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C88" w:rsidRDefault="00861C88" w:rsidP="003530FE">
      <w:pPr>
        <w:rPr>
          <w:rtl/>
        </w:rPr>
      </w:pPr>
    </w:p>
    <w:p w:rsidR="003530FE" w:rsidRDefault="003530FE" w:rsidP="002C692F">
      <w:pPr>
        <w:rPr>
          <w:rtl/>
        </w:rPr>
      </w:pPr>
      <w:r>
        <w:rPr>
          <w:rFonts w:hint="cs"/>
          <w:rtl/>
        </w:rPr>
        <w:t>דברי הכנסת</w:t>
      </w:r>
    </w:p>
    <w:p w:rsidR="003530FE" w:rsidRDefault="003530FE" w:rsidP="002C692F">
      <w:pPr>
        <w:rPr>
          <w:rtl/>
        </w:rPr>
      </w:pPr>
      <w:r>
        <w:rPr>
          <w:rFonts w:hint="cs"/>
          <w:rtl/>
        </w:rPr>
        <w:t>חוברת ג'</w:t>
      </w:r>
    </w:p>
    <w:p w:rsidR="003530FE" w:rsidRDefault="003530FE" w:rsidP="002C692F">
      <w:pPr>
        <w:rPr>
          <w:rtl/>
        </w:rPr>
      </w:pPr>
      <w:r>
        <w:rPr>
          <w:rFonts w:hint="cs"/>
          <w:rtl/>
        </w:rPr>
        <w:t>ישיבה רי"ז</w:t>
      </w:r>
    </w:p>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 w:rsidR="003530FE" w:rsidRPr="00740CAF" w:rsidRDefault="003530FE" w:rsidP="00740CAF">
      <w:pPr>
        <w:pStyle w:val="ab"/>
        <w:rPr>
          <w:rtl/>
        </w:rPr>
      </w:pPr>
      <w:bookmarkStart w:id="0" w:name="_Toc182342908"/>
      <w:bookmarkStart w:id="1" w:name="_Toc182343126"/>
      <w:r w:rsidRPr="00740CAF">
        <w:rPr>
          <w:rtl/>
        </w:rPr>
        <w:t>הישיבה ה</w:t>
      </w:r>
      <w:r w:rsidRPr="00740CAF">
        <w:rPr>
          <w:rFonts w:hint="cs"/>
          <w:rtl/>
        </w:rPr>
        <w:t>מאתיים-ושבע-עשרה</w:t>
      </w:r>
      <w:r w:rsidRPr="00740CAF">
        <w:rPr>
          <w:rtl/>
        </w:rPr>
        <w:t xml:space="preserve"> של הכנסת העשרים-וחמש</w:t>
      </w:r>
      <w:bookmarkEnd w:id="0"/>
      <w:bookmarkEnd w:id="1"/>
    </w:p>
    <w:p w:rsidR="003530FE" w:rsidRPr="00740CAF" w:rsidRDefault="003530FE" w:rsidP="00740CAF">
      <w:pPr>
        <w:pStyle w:val="ac"/>
        <w:rPr>
          <w:rtl/>
        </w:rPr>
      </w:pPr>
      <w:bookmarkStart w:id="2" w:name="_Toc182342909"/>
      <w:bookmarkStart w:id="3" w:name="_Toc182343127"/>
      <w:r w:rsidRPr="00740CAF">
        <w:rPr>
          <w:rtl/>
        </w:rPr>
        <w:t>יום שלישי, י"א בחש</w:t>
      </w:r>
      <w:r>
        <w:rPr>
          <w:rFonts w:hint="cs"/>
          <w:rtl/>
        </w:rPr>
        <w:t>ו</w:t>
      </w:r>
      <w:r w:rsidRPr="00740CAF">
        <w:rPr>
          <w:rtl/>
        </w:rPr>
        <w:t>ון התשפ"ה (12 בנובמבר 2024)</w:t>
      </w:r>
      <w:bookmarkEnd w:id="2"/>
      <w:bookmarkEnd w:id="3"/>
    </w:p>
    <w:p w:rsidR="003530FE" w:rsidRPr="00740CAF" w:rsidRDefault="003530FE" w:rsidP="00740CAF">
      <w:pPr>
        <w:pStyle w:val="ad"/>
        <w:rPr>
          <w:rtl/>
        </w:rPr>
      </w:pPr>
      <w:r w:rsidRPr="00740CAF">
        <w:rPr>
          <w:rtl/>
        </w:rPr>
        <w:t>ירושלים, הכנסת, שעה 16:00</w:t>
      </w:r>
    </w:p>
    <w:p w:rsidR="002D6E99" w:rsidRDefault="002D6E99">
      <w:pPr>
        <w:bidi w:val="0"/>
        <w:spacing w:line="240" w:lineRule="auto"/>
        <w:ind w:firstLine="0"/>
        <w:jc w:val="left"/>
        <w:rPr>
          <w:rtl/>
        </w:rPr>
      </w:pPr>
      <w:r>
        <w:rPr>
          <w:rtl/>
        </w:rPr>
        <w:br w:type="page"/>
      </w:r>
    </w:p>
    <w:p w:rsidR="002D6E99" w:rsidRDefault="002D6E99" w:rsidP="0079228E">
      <w:pPr>
        <w:pStyle w:val="afd"/>
        <w:rPr>
          <w:rtl/>
        </w:rPr>
      </w:pPr>
      <w:r>
        <w:rPr>
          <w:rtl/>
        </w:rPr>
        <w:lastRenderedPageBreak/>
        <w:t xml:space="preserve">תוכן </w:t>
      </w:r>
      <w:r>
        <w:rPr>
          <w:rFonts w:hint="cs"/>
          <w:rtl/>
        </w:rPr>
        <w:t>ה</w:t>
      </w:r>
      <w:r>
        <w:rPr>
          <w:rtl/>
        </w:rPr>
        <w:t>עניינים</w:t>
      </w:r>
    </w:p>
    <w:p w:rsidR="0079228E" w:rsidRDefault="0079228E" w:rsidP="0079228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2343128" w:history="1">
        <w:r w:rsidRPr="00FE2CAE">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_Toc182343128 \h </w:instrText>
        </w:r>
        <w:r>
          <w:rPr>
            <w:noProof/>
            <w:webHidden/>
          </w:rPr>
        </w:r>
        <w:r>
          <w:rPr>
            <w:noProof/>
            <w:webHidden/>
          </w:rPr>
          <w:fldChar w:fldCharType="separate"/>
        </w:r>
        <w:r>
          <w:rPr>
            <w:noProof/>
            <w:webHidden/>
          </w:rPr>
          <w:t>5</w:t>
        </w:r>
        <w:r>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29" w:history="1">
        <w:r w:rsidR="0079228E" w:rsidRPr="00FE2CAE">
          <w:rPr>
            <w:rStyle w:val="Hyperlink"/>
            <w:noProof/>
            <w:rtl/>
          </w:rPr>
          <w:t>מזכיר הכנסת דן מרזוק:</w:t>
        </w:r>
        <w:r w:rsidR="0079228E">
          <w:rPr>
            <w:noProof/>
            <w:webHidden/>
          </w:rPr>
          <w:tab/>
        </w:r>
        <w:r w:rsidR="0079228E">
          <w:rPr>
            <w:noProof/>
            <w:webHidden/>
          </w:rPr>
          <w:fldChar w:fldCharType="begin"/>
        </w:r>
        <w:r w:rsidR="0079228E">
          <w:rPr>
            <w:noProof/>
            <w:webHidden/>
          </w:rPr>
          <w:instrText xml:space="preserve"> PAGEREF _Toc182343129 \h </w:instrText>
        </w:r>
        <w:r w:rsidR="0079228E">
          <w:rPr>
            <w:noProof/>
            <w:webHidden/>
          </w:rPr>
        </w:r>
        <w:r w:rsidR="0079228E">
          <w:rPr>
            <w:noProof/>
            <w:webHidden/>
          </w:rPr>
          <w:fldChar w:fldCharType="separate"/>
        </w:r>
        <w:r w:rsidR="0079228E">
          <w:rPr>
            <w:noProof/>
            <w:webHidden/>
          </w:rPr>
          <w:t>5</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30" w:history="1">
        <w:r w:rsidR="0079228E" w:rsidRPr="00FE2CAE">
          <w:rPr>
            <w:rStyle w:val="Hyperlink"/>
            <w:noProof/>
            <w:rtl/>
          </w:rPr>
          <w:t>נאומים בני דקה</w:t>
        </w:r>
        <w:r w:rsidR="0079228E">
          <w:rPr>
            <w:noProof/>
            <w:webHidden/>
          </w:rPr>
          <w:tab/>
        </w:r>
        <w:r w:rsidR="0079228E">
          <w:rPr>
            <w:noProof/>
            <w:webHidden/>
          </w:rPr>
          <w:fldChar w:fldCharType="begin"/>
        </w:r>
        <w:r w:rsidR="0079228E">
          <w:rPr>
            <w:noProof/>
            <w:webHidden/>
          </w:rPr>
          <w:instrText xml:space="preserve"> PAGEREF _Toc182343130 \h </w:instrText>
        </w:r>
        <w:r w:rsidR="0079228E">
          <w:rPr>
            <w:noProof/>
            <w:webHidden/>
          </w:rPr>
        </w:r>
        <w:r w:rsidR="0079228E">
          <w:rPr>
            <w:noProof/>
            <w:webHidden/>
          </w:rPr>
          <w:fldChar w:fldCharType="separate"/>
        </w:r>
        <w:r w:rsidR="0079228E">
          <w:rPr>
            <w:noProof/>
            <w:webHidden/>
          </w:rPr>
          <w:t>5</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1" w:history="1">
        <w:r w:rsidR="0079228E" w:rsidRPr="00FE2CAE">
          <w:rPr>
            <w:rStyle w:val="Hyperlink"/>
            <w:noProof/>
            <w:rtl/>
          </w:rPr>
          <w:t>לימור סון הר מלך (עוצמה יהודית):</w:t>
        </w:r>
        <w:r w:rsidR="0079228E">
          <w:rPr>
            <w:noProof/>
            <w:webHidden/>
          </w:rPr>
          <w:tab/>
        </w:r>
        <w:r w:rsidR="0079228E">
          <w:rPr>
            <w:noProof/>
            <w:webHidden/>
          </w:rPr>
          <w:fldChar w:fldCharType="begin"/>
        </w:r>
        <w:r w:rsidR="0079228E">
          <w:rPr>
            <w:noProof/>
            <w:webHidden/>
          </w:rPr>
          <w:instrText xml:space="preserve"> PAGEREF _Toc182343131 \h </w:instrText>
        </w:r>
        <w:r w:rsidR="0079228E">
          <w:rPr>
            <w:noProof/>
            <w:webHidden/>
          </w:rPr>
        </w:r>
        <w:r w:rsidR="0079228E">
          <w:rPr>
            <w:noProof/>
            <w:webHidden/>
          </w:rPr>
          <w:fldChar w:fldCharType="separate"/>
        </w:r>
        <w:r w:rsidR="0079228E">
          <w:rPr>
            <w:noProof/>
            <w:webHidden/>
          </w:rPr>
          <w:t>5</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2" w:history="1">
        <w:r w:rsidR="0079228E" w:rsidRPr="00FE2CAE">
          <w:rPr>
            <w:rStyle w:val="Hyperlink"/>
            <w:noProof/>
            <w:rtl/>
          </w:rPr>
          <w:t>אימאן ח'טיב יאסין (רע"מ – הרשימה הערבית המאוחדת):</w:t>
        </w:r>
        <w:r w:rsidR="0079228E">
          <w:rPr>
            <w:noProof/>
            <w:webHidden/>
          </w:rPr>
          <w:tab/>
        </w:r>
        <w:r w:rsidR="0079228E">
          <w:rPr>
            <w:noProof/>
            <w:webHidden/>
          </w:rPr>
          <w:fldChar w:fldCharType="begin"/>
        </w:r>
        <w:r w:rsidR="0079228E">
          <w:rPr>
            <w:noProof/>
            <w:webHidden/>
          </w:rPr>
          <w:instrText xml:space="preserve"> PAGEREF _Toc182343132 \h </w:instrText>
        </w:r>
        <w:r w:rsidR="0079228E">
          <w:rPr>
            <w:noProof/>
            <w:webHidden/>
          </w:rPr>
        </w:r>
        <w:r w:rsidR="0079228E">
          <w:rPr>
            <w:noProof/>
            <w:webHidden/>
          </w:rPr>
          <w:fldChar w:fldCharType="separate"/>
        </w:r>
        <w:r w:rsidR="0079228E">
          <w:rPr>
            <w:noProof/>
            <w:webHidden/>
          </w:rPr>
          <w:t>6</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3" w:history="1">
        <w:r w:rsidR="0079228E" w:rsidRPr="00FE2CAE">
          <w:rPr>
            <w:rStyle w:val="Hyperlink"/>
            <w:noProof/>
            <w:rtl/>
          </w:rPr>
          <w:t>בועז טופורובסקי (יש עתיד):</w:t>
        </w:r>
        <w:r w:rsidR="0079228E">
          <w:rPr>
            <w:noProof/>
            <w:webHidden/>
          </w:rPr>
          <w:tab/>
        </w:r>
        <w:r w:rsidR="0079228E">
          <w:rPr>
            <w:noProof/>
            <w:webHidden/>
          </w:rPr>
          <w:fldChar w:fldCharType="begin"/>
        </w:r>
        <w:r w:rsidR="0079228E">
          <w:rPr>
            <w:noProof/>
            <w:webHidden/>
          </w:rPr>
          <w:instrText xml:space="preserve"> PAGEREF _Toc182343133 \h </w:instrText>
        </w:r>
        <w:r w:rsidR="0079228E">
          <w:rPr>
            <w:noProof/>
            <w:webHidden/>
          </w:rPr>
        </w:r>
        <w:r w:rsidR="0079228E">
          <w:rPr>
            <w:noProof/>
            <w:webHidden/>
          </w:rPr>
          <w:fldChar w:fldCharType="separate"/>
        </w:r>
        <w:r w:rsidR="0079228E">
          <w:rPr>
            <w:noProof/>
            <w:webHidden/>
          </w:rPr>
          <w:t>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4" w:history="1">
        <w:r w:rsidR="0079228E" w:rsidRPr="00FE2CAE">
          <w:rPr>
            <w:rStyle w:val="Hyperlink"/>
            <w:noProof/>
            <w:rtl/>
          </w:rPr>
          <w:t>טטיאנה מזרסקי (יש עתיד):</w:t>
        </w:r>
        <w:r w:rsidR="0079228E">
          <w:rPr>
            <w:noProof/>
            <w:webHidden/>
          </w:rPr>
          <w:tab/>
        </w:r>
        <w:r w:rsidR="0079228E">
          <w:rPr>
            <w:noProof/>
            <w:webHidden/>
          </w:rPr>
          <w:fldChar w:fldCharType="begin"/>
        </w:r>
        <w:r w:rsidR="0079228E">
          <w:rPr>
            <w:noProof/>
            <w:webHidden/>
          </w:rPr>
          <w:instrText xml:space="preserve"> PAGEREF _Toc182343134 \h </w:instrText>
        </w:r>
        <w:r w:rsidR="0079228E">
          <w:rPr>
            <w:noProof/>
            <w:webHidden/>
          </w:rPr>
        </w:r>
        <w:r w:rsidR="0079228E">
          <w:rPr>
            <w:noProof/>
            <w:webHidden/>
          </w:rPr>
          <w:fldChar w:fldCharType="separate"/>
        </w:r>
        <w:r w:rsidR="0079228E">
          <w:rPr>
            <w:noProof/>
            <w:webHidden/>
          </w:rPr>
          <w:t>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5" w:history="1">
        <w:r w:rsidR="0079228E" w:rsidRPr="00FE2CAE">
          <w:rPr>
            <w:rStyle w:val="Hyperlink"/>
            <w:noProof/>
            <w:rtl/>
          </w:rPr>
          <w:t>יוסף עטאונה (חד"ש-תע"ל):</w:t>
        </w:r>
        <w:r w:rsidR="0079228E">
          <w:rPr>
            <w:noProof/>
            <w:webHidden/>
          </w:rPr>
          <w:tab/>
        </w:r>
        <w:r w:rsidR="0079228E">
          <w:rPr>
            <w:noProof/>
            <w:webHidden/>
          </w:rPr>
          <w:fldChar w:fldCharType="begin"/>
        </w:r>
        <w:r w:rsidR="0079228E">
          <w:rPr>
            <w:noProof/>
            <w:webHidden/>
          </w:rPr>
          <w:instrText xml:space="preserve"> PAGEREF _Toc182343135 \h </w:instrText>
        </w:r>
        <w:r w:rsidR="0079228E">
          <w:rPr>
            <w:noProof/>
            <w:webHidden/>
          </w:rPr>
        </w:r>
        <w:r w:rsidR="0079228E">
          <w:rPr>
            <w:noProof/>
            <w:webHidden/>
          </w:rPr>
          <w:fldChar w:fldCharType="separate"/>
        </w:r>
        <w:r w:rsidR="0079228E">
          <w:rPr>
            <w:noProof/>
            <w:webHidden/>
          </w:rPr>
          <w:t>8</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36" w:history="1">
        <w:r w:rsidR="0079228E" w:rsidRPr="00FE2CAE">
          <w:rPr>
            <w:rStyle w:val="Hyperlink"/>
            <w:noProof/>
            <w:rtl/>
          </w:rPr>
          <w:t>יום העלייה</w:t>
        </w:r>
        <w:r w:rsidR="0079228E">
          <w:rPr>
            <w:noProof/>
            <w:webHidden/>
          </w:rPr>
          <w:tab/>
        </w:r>
        <w:r w:rsidR="0079228E">
          <w:rPr>
            <w:noProof/>
            <w:webHidden/>
          </w:rPr>
          <w:fldChar w:fldCharType="begin"/>
        </w:r>
        <w:r w:rsidR="0079228E">
          <w:rPr>
            <w:noProof/>
            <w:webHidden/>
          </w:rPr>
          <w:instrText xml:space="preserve"> PAGEREF _Toc182343136 \h </w:instrText>
        </w:r>
        <w:r w:rsidR="0079228E">
          <w:rPr>
            <w:noProof/>
            <w:webHidden/>
          </w:rPr>
        </w:r>
        <w:r w:rsidR="0079228E">
          <w:rPr>
            <w:noProof/>
            <w:webHidden/>
          </w:rPr>
          <w:fldChar w:fldCharType="separate"/>
        </w:r>
        <w:r w:rsidR="0079228E">
          <w:rPr>
            <w:noProof/>
            <w:webHidden/>
          </w:rPr>
          <w:t>8</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7" w:history="1">
        <w:r w:rsidR="0079228E" w:rsidRPr="00FE2CAE">
          <w:rPr>
            <w:rStyle w:val="Hyperlink"/>
            <w:noProof/>
            <w:rtl/>
          </w:rPr>
          <w:t>יבגני סובה (ישראל ביתנו):</w:t>
        </w:r>
        <w:r w:rsidR="0079228E">
          <w:rPr>
            <w:noProof/>
            <w:webHidden/>
          </w:rPr>
          <w:tab/>
        </w:r>
        <w:r w:rsidR="0079228E">
          <w:rPr>
            <w:noProof/>
            <w:webHidden/>
          </w:rPr>
          <w:fldChar w:fldCharType="begin"/>
        </w:r>
        <w:r w:rsidR="0079228E">
          <w:rPr>
            <w:noProof/>
            <w:webHidden/>
          </w:rPr>
          <w:instrText xml:space="preserve"> PAGEREF _Toc182343137 \h </w:instrText>
        </w:r>
        <w:r w:rsidR="0079228E">
          <w:rPr>
            <w:noProof/>
            <w:webHidden/>
          </w:rPr>
        </w:r>
        <w:r w:rsidR="0079228E">
          <w:rPr>
            <w:noProof/>
            <w:webHidden/>
          </w:rPr>
          <w:fldChar w:fldCharType="separate"/>
        </w:r>
        <w:r w:rsidR="0079228E">
          <w:rPr>
            <w:noProof/>
            <w:webHidden/>
          </w:rPr>
          <w:t>9</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8" w:history="1">
        <w:r w:rsidR="0079228E" w:rsidRPr="00FE2CAE">
          <w:rPr>
            <w:rStyle w:val="Hyperlink"/>
            <w:noProof/>
            <w:rtl/>
          </w:rPr>
          <w:t>צגה מלקו (הליכוד):</w:t>
        </w:r>
        <w:r w:rsidR="0079228E">
          <w:rPr>
            <w:noProof/>
            <w:webHidden/>
          </w:rPr>
          <w:tab/>
        </w:r>
        <w:r w:rsidR="0079228E">
          <w:rPr>
            <w:noProof/>
            <w:webHidden/>
          </w:rPr>
          <w:fldChar w:fldCharType="begin"/>
        </w:r>
        <w:r w:rsidR="0079228E">
          <w:rPr>
            <w:noProof/>
            <w:webHidden/>
          </w:rPr>
          <w:instrText xml:space="preserve"> PAGEREF _Toc182343138 \h </w:instrText>
        </w:r>
        <w:r w:rsidR="0079228E">
          <w:rPr>
            <w:noProof/>
            <w:webHidden/>
          </w:rPr>
        </w:r>
        <w:r w:rsidR="0079228E">
          <w:rPr>
            <w:noProof/>
            <w:webHidden/>
          </w:rPr>
          <w:fldChar w:fldCharType="separate"/>
        </w:r>
        <w:r w:rsidR="0079228E">
          <w:rPr>
            <w:noProof/>
            <w:webHidden/>
          </w:rPr>
          <w:t>12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39" w:history="1">
        <w:r w:rsidR="0079228E" w:rsidRPr="00FE2CAE">
          <w:rPr>
            <w:rStyle w:val="Hyperlink"/>
            <w:noProof/>
            <w:rtl/>
          </w:rPr>
          <w:t>ולדימיר בליאק (יש עתיד):</w:t>
        </w:r>
        <w:r w:rsidR="0079228E">
          <w:rPr>
            <w:noProof/>
            <w:webHidden/>
          </w:rPr>
          <w:tab/>
        </w:r>
        <w:r w:rsidR="0079228E">
          <w:rPr>
            <w:noProof/>
            <w:webHidden/>
          </w:rPr>
          <w:fldChar w:fldCharType="begin"/>
        </w:r>
        <w:r w:rsidR="0079228E">
          <w:rPr>
            <w:noProof/>
            <w:webHidden/>
          </w:rPr>
          <w:instrText xml:space="preserve"> PAGEREF _Toc182343139 \h </w:instrText>
        </w:r>
        <w:r w:rsidR="0079228E">
          <w:rPr>
            <w:noProof/>
            <w:webHidden/>
          </w:rPr>
        </w:r>
        <w:r w:rsidR="0079228E">
          <w:rPr>
            <w:noProof/>
            <w:webHidden/>
          </w:rPr>
          <w:fldChar w:fldCharType="separate"/>
        </w:r>
        <w:r w:rsidR="0079228E">
          <w:rPr>
            <w:noProof/>
            <w:webHidden/>
          </w:rPr>
          <w:t>13</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0" w:history="1">
        <w:r w:rsidR="0079228E" w:rsidRPr="00FE2CAE">
          <w:rPr>
            <w:rStyle w:val="Hyperlink"/>
            <w:noProof/>
            <w:rtl/>
          </w:rPr>
          <w:t>משה אבוטבול (ש"ס):</w:t>
        </w:r>
        <w:r w:rsidR="0079228E">
          <w:rPr>
            <w:noProof/>
            <w:webHidden/>
          </w:rPr>
          <w:tab/>
        </w:r>
        <w:r w:rsidR="0079228E">
          <w:rPr>
            <w:noProof/>
            <w:webHidden/>
          </w:rPr>
          <w:fldChar w:fldCharType="begin"/>
        </w:r>
        <w:r w:rsidR="0079228E">
          <w:rPr>
            <w:noProof/>
            <w:webHidden/>
          </w:rPr>
          <w:instrText xml:space="preserve"> PAGEREF _Toc182343140 \h </w:instrText>
        </w:r>
        <w:r w:rsidR="0079228E">
          <w:rPr>
            <w:noProof/>
            <w:webHidden/>
          </w:rPr>
        </w:r>
        <w:r w:rsidR="0079228E">
          <w:rPr>
            <w:noProof/>
            <w:webHidden/>
          </w:rPr>
          <w:fldChar w:fldCharType="separate"/>
        </w:r>
        <w:r w:rsidR="0079228E">
          <w:rPr>
            <w:noProof/>
            <w:webHidden/>
          </w:rPr>
          <w:t>15</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1" w:history="1">
        <w:r w:rsidR="0079228E" w:rsidRPr="00FE2CAE">
          <w:rPr>
            <w:rStyle w:val="Hyperlink"/>
            <w:noProof/>
            <w:rtl/>
          </w:rPr>
          <w:t>מיכאל מרדכי ביטון (המחנה הממלכתי):</w:t>
        </w:r>
        <w:r w:rsidR="0079228E">
          <w:rPr>
            <w:noProof/>
            <w:webHidden/>
          </w:rPr>
          <w:tab/>
        </w:r>
        <w:r w:rsidR="0079228E">
          <w:rPr>
            <w:noProof/>
            <w:webHidden/>
          </w:rPr>
          <w:fldChar w:fldCharType="begin"/>
        </w:r>
        <w:r w:rsidR="0079228E">
          <w:rPr>
            <w:noProof/>
            <w:webHidden/>
          </w:rPr>
          <w:instrText xml:space="preserve"> PAGEREF _Toc182343141 \h </w:instrText>
        </w:r>
        <w:r w:rsidR="0079228E">
          <w:rPr>
            <w:noProof/>
            <w:webHidden/>
          </w:rPr>
        </w:r>
        <w:r w:rsidR="0079228E">
          <w:rPr>
            <w:noProof/>
            <w:webHidden/>
          </w:rPr>
          <w:fldChar w:fldCharType="separate"/>
        </w:r>
        <w:r w:rsidR="0079228E">
          <w:rPr>
            <w:noProof/>
            <w:webHidden/>
          </w:rPr>
          <w:t>16</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2" w:history="1">
        <w:r w:rsidR="0079228E" w:rsidRPr="00FE2CAE">
          <w:rPr>
            <w:rStyle w:val="Hyperlink"/>
            <w:noProof/>
            <w:rtl/>
          </w:rPr>
          <w:t>משה רוט (יהדות התורה):</w:t>
        </w:r>
        <w:r w:rsidR="0079228E">
          <w:rPr>
            <w:noProof/>
            <w:webHidden/>
          </w:rPr>
          <w:tab/>
        </w:r>
        <w:r w:rsidR="0079228E">
          <w:rPr>
            <w:noProof/>
            <w:webHidden/>
          </w:rPr>
          <w:fldChar w:fldCharType="begin"/>
        </w:r>
        <w:r w:rsidR="0079228E">
          <w:rPr>
            <w:noProof/>
            <w:webHidden/>
          </w:rPr>
          <w:instrText xml:space="preserve"> PAGEREF _Toc182343142 \h </w:instrText>
        </w:r>
        <w:r w:rsidR="0079228E">
          <w:rPr>
            <w:noProof/>
            <w:webHidden/>
          </w:rPr>
        </w:r>
        <w:r w:rsidR="0079228E">
          <w:rPr>
            <w:noProof/>
            <w:webHidden/>
          </w:rPr>
          <w:fldChar w:fldCharType="separate"/>
        </w:r>
        <w:r w:rsidR="0079228E">
          <w:rPr>
            <w:noProof/>
            <w:webHidden/>
          </w:rPr>
          <w:t>20</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3" w:history="1">
        <w:r w:rsidR="0079228E" w:rsidRPr="00FE2CAE">
          <w:rPr>
            <w:rStyle w:val="Hyperlink"/>
            <w:noProof/>
            <w:rtl/>
          </w:rPr>
          <w:t>משה סולומון (הציונות הדתית):</w:t>
        </w:r>
        <w:r w:rsidR="0079228E">
          <w:rPr>
            <w:noProof/>
            <w:webHidden/>
          </w:rPr>
          <w:tab/>
        </w:r>
        <w:r w:rsidR="0079228E">
          <w:rPr>
            <w:noProof/>
            <w:webHidden/>
          </w:rPr>
          <w:fldChar w:fldCharType="begin"/>
        </w:r>
        <w:r w:rsidR="0079228E">
          <w:rPr>
            <w:noProof/>
            <w:webHidden/>
          </w:rPr>
          <w:instrText xml:space="preserve"> PAGEREF _Toc182343143 \h </w:instrText>
        </w:r>
        <w:r w:rsidR="0079228E">
          <w:rPr>
            <w:noProof/>
            <w:webHidden/>
          </w:rPr>
        </w:r>
        <w:r w:rsidR="0079228E">
          <w:rPr>
            <w:noProof/>
            <w:webHidden/>
          </w:rPr>
          <w:fldChar w:fldCharType="separate"/>
        </w:r>
        <w:r w:rsidR="0079228E">
          <w:rPr>
            <w:noProof/>
            <w:webHidden/>
          </w:rPr>
          <w:t>21</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4" w:history="1">
        <w:r w:rsidR="0079228E" w:rsidRPr="00FE2CAE">
          <w:rPr>
            <w:rStyle w:val="Hyperlink"/>
            <w:noProof/>
            <w:rtl/>
          </w:rPr>
          <w:t>אבי מעוז (נעם):</w:t>
        </w:r>
        <w:r w:rsidR="0079228E">
          <w:rPr>
            <w:noProof/>
            <w:webHidden/>
          </w:rPr>
          <w:tab/>
        </w:r>
        <w:r w:rsidR="0079228E">
          <w:rPr>
            <w:noProof/>
            <w:webHidden/>
          </w:rPr>
          <w:fldChar w:fldCharType="begin"/>
        </w:r>
        <w:r w:rsidR="0079228E">
          <w:rPr>
            <w:noProof/>
            <w:webHidden/>
          </w:rPr>
          <w:instrText xml:space="preserve"> PAGEREF _Toc182343144 \h </w:instrText>
        </w:r>
        <w:r w:rsidR="0079228E">
          <w:rPr>
            <w:noProof/>
            <w:webHidden/>
          </w:rPr>
        </w:r>
        <w:r w:rsidR="0079228E">
          <w:rPr>
            <w:noProof/>
            <w:webHidden/>
          </w:rPr>
          <w:fldChar w:fldCharType="separate"/>
        </w:r>
        <w:r w:rsidR="0079228E">
          <w:rPr>
            <w:noProof/>
            <w:webHidden/>
          </w:rPr>
          <w:t>24</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5" w:history="1">
        <w:r w:rsidR="0079228E" w:rsidRPr="00FE2CAE">
          <w:rPr>
            <w:rStyle w:val="Hyperlink"/>
            <w:noProof/>
            <w:rtl/>
          </w:rPr>
          <w:t>שר התיירות חיים כץ:</w:t>
        </w:r>
        <w:r w:rsidR="0079228E">
          <w:rPr>
            <w:noProof/>
            <w:webHidden/>
          </w:rPr>
          <w:tab/>
        </w:r>
        <w:r w:rsidR="0079228E">
          <w:rPr>
            <w:noProof/>
            <w:webHidden/>
          </w:rPr>
          <w:fldChar w:fldCharType="begin"/>
        </w:r>
        <w:r w:rsidR="0079228E">
          <w:rPr>
            <w:noProof/>
            <w:webHidden/>
          </w:rPr>
          <w:instrText xml:space="preserve"> PAGEREF _Toc182343145 \h </w:instrText>
        </w:r>
        <w:r w:rsidR="0079228E">
          <w:rPr>
            <w:noProof/>
            <w:webHidden/>
          </w:rPr>
        </w:r>
        <w:r w:rsidR="0079228E">
          <w:rPr>
            <w:noProof/>
            <w:webHidden/>
          </w:rPr>
          <w:fldChar w:fldCharType="separate"/>
        </w:r>
        <w:r w:rsidR="0079228E">
          <w:rPr>
            <w:noProof/>
            <w:webHidden/>
          </w:rPr>
          <w:t>25</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46" w:history="1">
        <w:r w:rsidR="0079228E" w:rsidRPr="00FE2CAE">
          <w:rPr>
            <w:rStyle w:val="Hyperlink"/>
            <w:noProof/>
            <w:rtl/>
            <w:lang w:eastAsia="he-IL"/>
          </w:rPr>
          <w:t>הצעת חוק התקנת מצלמות לשם הגנה על פעוטות במעונות יום לפעוטות (תיקון), התשפ"ה–2024</w:t>
        </w:r>
        <w:r w:rsidR="0079228E">
          <w:rPr>
            <w:noProof/>
            <w:webHidden/>
          </w:rPr>
          <w:tab/>
        </w:r>
        <w:r w:rsidR="0079228E">
          <w:rPr>
            <w:noProof/>
            <w:webHidden/>
          </w:rPr>
          <w:fldChar w:fldCharType="begin"/>
        </w:r>
        <w:r w:rsidR="0079228E">
          <w:rPr>
            <w:noProof/>
            <w:webHidden/>
          </w:rPr>
          <w:instrText xml:space="preserve"> PAGEREF _Toc182343146 \h </w:instrText>
        </w:r>
        <w:r w:rsidR="0079228E">
          <w:rPr>
            <w:noProof/>
            <w:webHidden/>
          </w:rPr>
        </w:r>
        <w:r w:rsidR="0079228E">
          <w:rPr>
            <w:noProof/>
            <w:webHidden/>
          </w:rPr>
          <w:fldChar w:fldCharType="separate"/>
        </w:r>
        <w:r w:rsidR="0079228E">
          <w:rPr>
            <w:noProof/>
            <w:webHidden/>
          </w:rPr>
          <w:t>27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7" w:history="1">
        <w:r w:rsidR="0079228E" w:rsidRPr="00FE2CAE">
          <w:rPr>
            <w:rStyle w:val="Hyperlink"/>
            <w:noProof/>
            <w:rtl/>
          </w:rPr>
          <w:t>רון כץ (בשם ועדת החינוך, התרבות והספורט):</w:t>
        </w:r>
        <w:r w:rsidR="0079228E">
          <w:rPr>
            <w:noProof/>
            <w:webHidden/>
          </w:rPr>
          <w:tab/>
        </w:r>
        <w:r w:rsidR="0079228E">
          <w:rPr>
            <w:noProof/>
            <w:webHidden/>
          </w:rPr>
          <w:fldChar w:fldCharType="begin"/>
        </w:r>
        <w:r w:rsidR="0079228E">
          <w:rPr>
            <w:noProof/>
            <w:webHidden/>
          </w:rPr>
          <w:instrText xml:space="preserve"> PAGEREF _Toc182343147 \h </w:instrText>
        </w:r>
        <w:r w:rsidR="0079228E">
          <w:rPr>
            <w:noProof/>
            <w:webHidden/>
          </w:rPr>
        </w:r>
        <w:r w:rsidR="0079228E">
          <w:rPr>
            <w:noProof/>
            <w:webHidden/>
          </w:rPr>
          <w:fldChar w:fldCharType="separate"/>
        </w:r>
        <w:r w:rsidR="0079228E">
          <w:rPr>
            <w:noProof/>
            <w:webHidden/>
          </w:rPr>
          <w:t>27</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48" w:history="1">
        <w:r w:rsidR="0079228E" w:rsidRPr="00FE2CAE">
          <w:rPr>
            <w:rStyle w:val="Hyperlink"/>
            <w:noProof/>
            <w:rtl/>
          </w:rPr>
          <w:t>מסמכים שהונחו על שולחן הכנסת</w:t>
        </w:r>
        <w:r w:rsidR="0079228E">
          <w:rPr>
            <w:noProof/>
            <w:webHidden/>
          </w:rPr>
          <w:tab/>
        </w:r>
        <w:r w:rsidR="0079228E">
          <w:rPr>
            <w:noProof/>
            <w:webHidden/>
          </w:rPr>
          <w:fldChar w:fldCharType="begin"/>
        </w:r>
        <w:r w:rsidR="0079228E">
          <w:rPr>
            <w:noProof/>
            <w:webHidden/>
          </w:rPr>
          <w:instrText xml:space="preserve"> PAGEREF _Toc182343148 \h </w:instrText>
        </w:r>
        <w:r w:rsidR="0079228E">
          <w:rPr>
            <w:noProof/>
            <w:webHidden/>
          </w:rPr>
        </w:r>
        <w:r w:rsidR="0079228E">
          <w:rPr>
            <w:noProof/>
            <w:webHidden/>
          </w:rPr>
          <w:fldChar w:fldCharType="separate"/>
        </w:r>
        <w:r w:rsidR="0079228E">
          <w:rPr>
            <w:noProof/>
            <w:webHidden/>
          </w:rPr>
          <w:t>31</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49" w:history="1">
        <w:r w:rsidR="0079228E" w:rsidRPr="00FE2CAE">
          <w:rPr>
            <w:rStyle w:val="Hyperlink"/>
            <w:noProof/>
            <w:rtl/>
          </w:rPr>
          <w:t>סגנית מזכיר הכנסת אלינור ימין:</w:t>
        </w:r>
        <w:r w:rsidR="0079228E">
          <w:rPr>
            <w:noProof/>
            <w:webHidden/>
          </w:rPr>
          <w:tab/>
        </w:r>
        <w:r w:rsidR="0079228E">
          <w:rPr>
            <w:noProof/>
            <w:webHidden/>
          </w:rPr>
          <w:fldChar w:fldCharType="begin"/>
        </w:r>
        <w:r w:rsidR="0079228E">
          <w:rPr>
            <w:noProof/>
            <w:webHidden/>
          </w:rPr>
          <w:instrText xml:space="preserve"> PAGEREF _Toc182343149 \h </w:instrText>
        </w:r>
        <w:r w:rsidR="0079228E">
          <w:rPr>
            <w:noProof/>
            <w:webHidden/>
          </w:rPr>
        </w:r>
        <w:r w:rsidR="0079228E">
          <w:rPr>
            <w:noProof/>
            <w:webHidden/>
          </w:rPr>
          <w:fldChar w:fldCharType="separate"/>
        </w:r>
        <w:r w:rsidR="0079228E">
          <w:rPr>
            <w:noProof/>
            <w:webHidden/>
          </w:rPr>
          <w:t>31</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50" w:history="1">
        <w:r w:rsidR="0079228E" w:rsidRPr="00FE2CAE">
          <w:rPr>
            <w:rStyle w:val="Hyperlink"/>
            <w:noProof/>
            <w:rtl/>
          </w:rPr>
          <w:t>הצעת חוק התקנת מצלמות לשם הגנה על פעוטות במעונות יום לפעוטות (תיקון), התשפ"ה–2024</w:t>
        </w:r>
        <w:r w:rsidR="0079228E">
          <w:rPr>
            <w:noProof/>
            <w:webHidden/>
          </w:rPr>
          <w:tab/>
        </w:r>
        <w:r w:rsidR="0079228E">
          <w:rPr>
            <w:noProof/>
            <w:webHidden/>
          </w:rPr>
          <w:fldChar w:fldCharType="begin"/>
        </w:r>
        <w:r w:rsidR="0079228E">
          <w:rPr>
            <w:noProof/>
            <w:webHidden/>
          </w:rPr>
          <w:instrText xml:space="preserve"> PAGEREF _Toc182343150 \h </w:instrText>
        </w:r>
        <w:r w:rsidR="0079228E">
          <w:rPr>
            <w:noProof/>
            <w:webHidden/>
          </w:rPr>
        </w:r>
        <w:r w:rsidR="0079228E">
          <w:rPr>
            <w:noProof/>
            <w:webHidden/>
          </w:rPr>
          <w:fldChar w:fldCharType="separate"/>
        </w:r>
        <w:r w:rsidR="0079228E">
          <w:rPr>
            <w:noProof/>
            <w:webHidden/>
          </w:rPr>
          <w:t>31</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1" w:history="1">
        <w:r w:rsidR="0079228E" w:rsidRPr="00FE2CAE">
          <w:rPr>
            <w:rStyle w:val="Hyperlink"/>
            <w:noProof/>
            <w:rtl/>
          </w:rPr>
          <w:t>אופיר כץ (הליכוד):</w:t>
        </w:r>
        <w:r w:rsidR="0079228E">
          <w:rPr>
            <w:noProof/>
            <w:webHidden/>
          </w:rPr>
          <w:tab/>
        </w:r>
        <w:r w:rsidR="0079228E">
          <w:rPr>
            <w:noProof/>
            <w:webHidden/>
          </w:rPr>
          <w:fldChar w:fldCharType="begin"/>
        </w:r>
        <w:r w:rsidR="0079228E">
          <w:rPr>
            <w:noProof/>
            <w:webHidden/>
          </w:rPr>
          <w:instrText xml:space="preserve"> PAGEREF _Toc182343151 \h </w:instrText>
        </w:r>
        <w:r w:rsidR="0079228E">
          <w:rPr>
            <w:noProof/>
            <w:webHidden/>
          </w:rPr>
        </w:r>
        <w:r w:rsidR="0079228E">
          <w:rPr>
            <w:noProof/>
            <w:webHidden/>
          </w:rPr>
          <w:fldChar w:fldCharType="separate"/>
        </w:r>
        <w:r w:rsidR="0079228E">
          <w:rPr>
            <w:noProof/>
            <w:webHidden/>
          </w:rPr>
          <w:t>32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2" w:history="1">
        <w:r w:rsidR="0079228E" w:rsidRPr="00FE2CAE">
          <w:rPr>
            <w:rStyle w:val="Hyperlink"/>
            <w:noProof/>
            <w:rtl/>
          </w:rPr>
          <w:t>רון כץ (יש עתיד):</w:t>
        </w:r>
        <w:r w:rsidR="0079228E">
          <w:rPr>
            <w:noProof/>
            <w:webHidden/>
          </w:rPr>
          <w:tab/>
        </w:r>
        <w:r w:rsidR="0079228E">
          <w:rPr>
            <w:noProof/>
            <w:webHidden/>
          </w:rPr>
          <w:fldChar w:fldCharType="begin"/>
        </w:r>
        <w:r w:rsidR="0079228E">
          <w:rPr>
            <w:noProof/>
            <w:webHidden/>
          </w:rPr>
          <w:instrText xml:space="preserve"> PAGEREF _Toc182343152 \h </w:instrText>
        </w:r>
        <w:r w:rsidR="0079228E">
          <w:rPr>
            <w:noProof/>
            <w:webHidden/>
          </w:rPr>
        </w:r>
        <w:r w:rsidR="0079228E">
          <w:rPr>
            <w:noProof/>
            <w:webHidden/>
          </w:rPr>
          <w:fldChar w:fldCharType="separate"/>
        </w:r>
        <w:r w:rsidR="0079228E">
          <w:rPr>
            <w:noProof/>
            <w:webHidden/>
          </w:rPr>
          <w:t>35</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3" w:history="1">
        <w:r w:rsidR="0079228E" w:rsidRPr="00FE2CAE">
          <w:rPr>
            <w:rStyle w:val="Hyperlink"/>
            <w:noProof/>
            <w:rtl/>
          </w:rPr>
          <w:t>יוסף עטאונה (חד"ש-תע"ל):</w:t>
        </w:r>
        <w:r w:rsidR="0079228E">
          <w:rPr>
            <w:noProof/>
            <w:webHidden/>
          </w:rPr>
          <w:tab/>
        </w:r>
        <w:r w:rsidR="0079228E">
          <w:rPr>
            <w:noProof/>
            <w:webHidden/>
          </w:rPr>
          <w:fldChar w:fldCharType="begin"/>
        </w:r>
        <w:r w:rsidR="0079228E">
          <w:rPr>
            <w:noProof/>
            <w:webHidden/>
          </w:rPr>
          <w:instrText xml:space="preserve"> PAGEREF _Toc182343153 \h </w:instrText>
        </w:r>
        <w:r w:rsidR="0079228E">
          <w:rPr>
            <w:noProof/>
            <w:webHidden/>
          </w:rPr>
        </w:r>
        <w:r w:rsidR="0079228E">
          <w:rPr>
            <w:noProof/>
            <w:webHidden/>
          </w:rPr>
          <w:fldChar w:fldCharType="separate"/>
        </w:r>
        <w:r w:rsidR="0079228E">
          <w:rPr>
            <w:noProof/>
            <w:webHidden/>
          </w:rPr>
          <w:t>38</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4" w:history="1">
        <w:r w:rsidR="0079228E" w:rsidRPr="00FE2CAE">
          <w:rPr>
            <w:rStyle w:val="Hyperlink"/>
            <w:noProof/>
            <w:rtl/>
          </w:rPr>
          <w:t>גלעד קריב (העבודה):</w:t>
        </w:r>
        <w:r w:rsidR="0079228E">
          <w:rPr>
            <w:noProof/>
            <w:webHidden/>
          </w:rPr>
          <w:tab/>
        </w:r>
        <w:r w:rsidR="0079228E">
          <w:rPr>
            <w:noProof/>
            <w:webHidden/>
          </w:rPr>
          <w:fldChar w:fldCharType="begin"/>
        </w:r>
        <w:r w:rsidR="0079228E">
          <w:rPr>
            <w:noProof/>
            <w:webHidden/>
          </w:rPr>
          <w:instrText xml:space="preserve"> PAGEREF _Toc182343154 \h </w:instrText>
        </w:r>
        <w:r w:rsidR="0079228E">
          <w:rPr>
            <w:noProof/>
            <w:webHidden/>
          </w:rPr>
        </w:r>
        <w:r w:rsidR="0079228E">
          <w:rPr>
            <w:noProof/>
            <w:webHidden/>
          </w:rPr>
          <w:fldChar w:fldCharType="separate"/>
        </w:r>
        <w:r w:rsidR="0079228E">
          <w:rPr>
            <w:noProof/>
            <w:webHidden/>
          </w:rPr>
          <w:t>40</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5" w:history="1">
        <w:r w:rsidR="0079228E" w:rsidRPr="00FE2CAE">
          <w:rPr>
            <w:rStyle w:val="Hyperlink"/>
            <w:noProof/>
            <w:rtl/>
          </w:rPr>
          <w:t>מנסור עבאס (רע"מ – הרשימה הערבית המאוחדת):</w:t>
        </w:r>
        <w:r w:rsidR="0079228E">
          <w:rPr>
            <w:noProof/>
            <w:webHidden/>
          </w:rPr>
          <w:tab/>
        </w:r>
        <w:r w:rsidR="0079228E">
          <w:rPr>
            <w:noProof/>
            <w:webHidden/>
          </w:rPr>
          <w:fldChar w:fldCharType="begin"/>
        </w:r>
        <w:r w:rsidR="0079228E">
          <w:rPr>
            <w:noProof/>
            <w:webHidden/>
          </w:rPr>
          <w:instrText xml:space="preserve"> PAGEREF _Toc182343155 \h </w:instrText>
        </w:r>
        <w:r w:rsidR="0079228E">
          <w:rPr>
            <w:noProof/>
            <w:webHidden/>
          </w:rPr>
        </w:r>
        <w:r w:rsidR="0079228E">
          <w:rPr>
            <w:noProof/>
            <w:webHidden/>
          </w:rPr>
          <w:fldChar w:fldCharType="separate"/>
        </w:r>
        <w:r w:rsidR="0079228E">
          <w:rPr>
            <w:noProof/>
            <w:webHidden/>
          </w:rPr>
          <w:t>42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6" w:history="1">
        <w:r w:rsidR="0079228E" w:rsidRPr="00FE2CAE">
          <w:rPr>
            <w:rStyle w:val="Hyperlink"/>
            <w:noProof/>
            <w:rtl/>
          </w:rPr>
          <w:t>אימאן ח'טיב יאסין (רע"מ – הרשימה הערבית המאוחדת):</w:t>
        </w:r>
        <w:r w:rsidR="0079228E">
          <w:rPr>
            <w:noProof/>
            <w:webHidden/>
          </w:rPr>
          <w:tab/>
        </w:r>
        <w:r w:rsidR="0079228E">
          <w:rPr>
            <w:noProof/>
            <w:webHidden/>
          </w:rPr>
          <w:fldChar w:fldCharType="begin"/>
        </w:r>
        <w:r w:rsidR="0079228E">
          <w:rPr>
            <w:noProof/>
            <w:webHidden/>
          </w:rPr>
          <w:instrText xml:space="preserve"> PAGEREF _Toc182343156 \h </w:instrText>
        </w:r>
        <w:r w:rsidR="0079228E">
          <w:rPr>
            <w:noProof/>
            <w:webHidden/>
          </w:rPr>
        </w:r>
        <w:r w:rsidR="0079228E">
          <w:rPr>
            <w:noProof/>
            <w:webHidden/>
          </w:rPr>
          <w:fldChar w:fldCharType="separate"/>
        </w:r>
        <w:r w:rsidR="0079228E">
          <w:rPr>
            <w:noProof/>
            <w:webHidden/>
          </w:rPr>
          <w:t>43</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57" w:history="1">
        <w:r w:rsidR="0079228E" w:rsidRPr="00FE2CAE">
          <w:rPr>
            <w:rStyle w:val="Hyperlink"/>
            <w:noProof/>
            <w:rtl/>
            <w:lang w:eastAsia="he-IL"/>
          </w:rPr>
          <w:t>הצעת חוק לתיקון פקודת בתי הסוהר (תיקון מס' 66 – הוראת שעה – חרבות ברזל) (חופשה מיוחדת לאסיר) (תיקון מס' 2), התשפ"ה–2024</w:t>
        </w:r>
        <w:r w:rsidR="0079228E">
          <w:rPr>
            <w:noProof/>
            <w:webHidden/>
          </w:rPr>
          <w:tab/>
        </w:r>
        <w:r w:rsidR="0079228E">
          <w:rPr>
            <w:noProof/>
            <w:webHidden/>
          </w:rPr>
          <w:fldChar w:fldCharType="begin"/>
        </w:r>
        <w:r w:rsidR="0079228E">
          <w:rPr>
            <w:noProof/>
            <w:webHidden/>
          </w:rPr>
          <w:instrText xml:space="preserve"> PAGEREF _Toc182343157 \h </w:instrText>
        </w:r>
        <w:r w:rsidR="0079228E">
          <w:rPr>
            <w:noProof/>
            <w:webHidden/>
          </w:rPr>
        </w:r>
        <w:r w:rsidR="0079228E">
          <w:rPr>
            <w:noProof/>
            <w:webHidden/>
          </w:rPr>
          <w:fldChar w:fldCharType="separate"/>
        </w:r>
        <w:r w:rsidR="0079228E">
          <w:rPr>
            <w:noProof/>
            <w:webHidden/>
          </w:rPr>
          <w:t>46</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8" w:history="1">
        <w:r w:rsidR="0079228E" w:rsidRPr="00FE2CAE">
          <w:rPr>
            <w:rStyle w:val="Hyperlink"/>
            <w:noProof/>
            <w:rtl/>
          </w:rPr>
          <w:t>שר התיירות חיים כץ:</w:t>
        </w:r>
        <w:r w:rsidR="0079228E">
          <w:rPr>
            <w:noProof/>
            <w:webHidden/>
          </w:rPr>
          <w:tab/>
        </w:r>
        <w:r w:rsidR="0079228E">
          <w:rPr>
            <w:noProof/>
            <w:webHidden/>
          </w:rPr>
          <w:fldChar w:fldCharType="begin"/>
        </w:r>
        <w:r w:rsidR="0079228E">
          <w:rPr>
            <w:noProof/>
            <w:webHidden/>
          </w:rPr>
          <w:instrText xml:space="preserve"> PAGEREF _Toc182343158 \h </w:instrText>
        </w:r>
        <w:r w:rsidR="0079228E">
          <w:rPr>
            <w:noProof/>
            <w:webHidden/>
          </w:rPr>
        </w:r>
        <w:r w:rsidR="0079228E">
          <w:rPr>
            <w:noProof/>
            <w:webHidden/>
          </w:rPr>
          <w:fldChar w:fldCharType="separate"/>
        </w:r>
        <w:r w:rsidR="0079228E">
          <w:rPr>
            <w:noProof/>
            <w:webHidden/>
          </w:rPr>
          <w:t>46</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59" w:history="1">
        <w:r w:rsidR="0079228E" w:rsidRPr="00FE2CAE">
          <w:rPr>
            <w:rStyle w:val="Hyperlink"/>
            <w:noProof/>
            <w:rtl/>
          </w:rPr>
          <w:t>יוסף עטאונה (חד"ש-תע"ל):</w:t>
        </w:r>
        <w:r w:rsidR="0079228E">
          <w:rPr>
            <w:noProof/>
            <w:webHidden/>
          </w:rPr>
          <w:tab/>
        </w:r>
        <w:r w:rsidR="0079228E">
          <w:rPr>
            <w:noProof/>
            <w:webHidden/>
          </w:rPr>
          <w:fldChar w:fldCharType="begin"/>
        </w:r>
        <w:r w:rsidR="0079228E">
          <w:rPr>
            <w:noProof/>
            <w:webHidden/>
          </w:rPr>
          <w:instrText xml:space="preserve"> PAGEREF _Toc182343159 \h </w:instrText>
        </w:r>
        <w:r w:rsidR="0079228E">
          <w:rPr>
            <w:noProof/>
            <w:webHidden/>
          </w:rPr>
        </w:r>
        <w:r w:rsidR="0079228E">
          <w:rPr>
            <w:noProof/>
            <w:webHidden/>
          </w:rPr>
          <w:fldChar w:fldCharType="separate"/>
        </w:r>
        <w:r w:rsidR="0079228E">
          <w:rPr>
            <w:noProof/>
            <w:webHidden/>
          </w:rPr>
          <w:t>47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0" w:history="1">
        <w:r w:rsidR="0079228E" w:rsidRPr="00FE2CAE">
          <w:rPr>
            <w:rStyle w:val="Hyperlink"/>
            <w:noProof/>
            <w:rtl/>
          </w:rPr>
          <w:t>אחמד טיבי (חד"ש-תע"ל):</w:t>
        </w:r>
        <w:r w:rsidR="0079228E">
          <w:rPr>
            <w:noProof/>
            <w:webHidden/>
          </w:rPr>
          <w:tab/>
        </w:r>
        <w:r w:rsidR="0079228E">
          <w:rPr>
            <w:noProof/>
            <w:webHidden/>
          </w:rPr>
          <w:fldChar w:fldCharType="begin"/>
        </w:r>
        <w:r w:rsidR="0079228E">
          <w:rPr>
            <w:noProof/>
            <w:webHidden/>
          </w:rPr>
          <w:instrText xml:space="preserve"> PAGEREF _Toc182343160 \h </w:instrText>
        </w:r>
        <w:r w:rsidR="0079228E">
          <w:rPr>
            <w:noProof/>
            <w:webHidden/>
          </w:rPr>
        </w:r>
        <w:r w:rsidR="0079228E">
          <w:rPr>
            <w:noProof/>
            <w:webHidden/>
          </w:rPr>
          <w:fldChar w:fldCharType="separate"/>
        </w:r>
        <w:r w:rsidR="0079228E">
          <w:rPr>
            <w:noProof/>
            <w:webHidden/>
          </w:rPr>
          <w:t>48</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1" w:history="1">
        <w:r w:rsidR="0079228E" w:rsidRPr="00FE2CAE">
          <w:rPr>
            <w:rStyle w:val="Hyperlink"/>
            <w:noProof/>
            <w:rtl/>
          </w:rPr>
          <w:t>מיכל מרים וולדיגר (הציונות הדתית):</w:t>
        </w:r>
        <w:r w:rsidR="0079228E">
          <w:rPr>
            <w:noProof/>
            <w:webHidden/>
          </w:rPr>
          <w:tab/>
        </w:r>
        <w:r w:rsidR="0079228E">
          <w:rPr>
            <w:noProof/>
            <w:webHidden/>
          </w:rPr>
          <w:fldChar w:fldCharType="begin"/>
        </w:r>
        <w:r w:rsidR="0079228E">
          <w:rPr>
            <w:noProof/>
            <w:webHidden/>
          </w:rPr>
          <w:instrText xml:space="preserve"> PAGEREF _Toc182343161 \h </w:instrText>
        </w:r>
        <w:r w:rsidR="0079228E">
          <w:rPr>
            <w:noProof/>
            <w:webHidden/>
          </w:rPr>
        </w:r>
        <w:r w:rsidR="0079228E">
          <w:rPr>
            <w:noProof/>
            <w:webHidden/>
          </w:rPr>
          <w:fldChar w:fldCharType="separate"/>
        </w:r>
        <w:r w:rsidR="0079228E">
          <w:rPr>
            <w:noProof/>
            <w:webHidden/>
          </w:rPr>
          <w:t>50</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2" w:history="1">
        <w:r w:rsidR="0079228E" w:rsidRPr="00FE2CAE">
          <w:rPr>
            <w:rStyle w:val="Hyperlink"/>
            <w:noProof/>
            <w:rtl/>
          </w:rPr>
          <w:t>אביחי אברהם בוארון (הליכוד):</w:t>
        </w:r>
        <w:r w:rsidR="0079228E">
          <w:rPr>
            <w:noProof/>
            <w:webHidden/>
          </w:rPr>
          <w:tab/>
        </w:r>
        <w:r w:rsidR="0079228E">
          <w:rPr>
            <w:noProof/>
            <w:webHidden/>
          </w:rPr>
          <w:fldChar w:fldCharType="begin"/>
        </w:r>
        <w:r w:rsidR="0079228E">
          <w:rPr>
            <w:noProof/>
            <w:webHidden/>
          </w:rPr>
          <w:instrText xml:space="preserve"> PAGEREF _Toc182343162 \h </w:instrText>
        </w:r>
        <w:r w:rsidR="0079228E">
          <w:rPr>
            <w:noProof/>
            <w:webHidden/>
          </w:rPr>
        </w:r>
        <w:r w:rsidR="0079228E">
          <w:rPr>
            <w:noProof/>
            <w:webHidden/>
          </w:rPr>
          <w:fldChar w:fldCharType="separate"/>
        </w:r>
        <w:r w:rsidR="0079228E">
          <w:rPr>
            <w:noProof/>
            <w:webHidden/>
          </w:rPr>
          <w:t>52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3" w:history="1">
        <w:r w:rsidR="0079228E" w:rsidRPr="00FE2CAE">
          <w:rPr>
            <w:rStyle w:val="Hyperlink"/>
            <w:noProof/>
            <w:rtl/>
          </w:rPr>
          <w:t>מנסור עבאס (רע"מ – הרשימה הערבית המאוחדת):</w:t>
        </w:r>
        <w:r w:rsidR="0079228E">
          <w:rPr>
            <w:noProof/>
            <w:webHidden/>
          </w:rPr>
          <w:tab/>
        </w:r>
        <w:r w:rsidR="0079228E">
          <w:rPr>
            <w:noProof/>
            <w:webHidden/>
          </w:rPr>
          <w:fldChar w:fldCharType="begin"/>
        </w:r>
        <w:r w:rsidR="0079228E">
          <w:rPr>
            <w:noProof/>
            <w:webHidden/>
          </w:rPr>
          <w:instrText xml:space="preserve"> PAGEREF _Toc182343163 \h </w:instrText>
        </w:r>
        <w:r w:rsidR="0079228E">
          <w:rPr>
            <w:noProof/>
            <w:webHidden/>
          </w:rPr>
        </w:r>
        <w:r w:rsidR="0079228E">
          <w:rPr>
            <w:noProof/>
            <w:webHidden/>
          </w:rPr>
          <w:fldChar w:fldCharType="separate"/>
        </w:r>
        <w:r w:rsidR="0079228E">
          <w:rPr>
            <w:noProof/>
            <w:webHidden/>
          </w:rPr>
          <w:t>54</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4" w:history="1">
        <w:r w:rsidR="0079228E" w:rsidRPr="00FE2CAE">
          <w:rPr>
            <w:rStyle w:val="Hyperlink"/>
            <w:noProof/>
            <w:rtl/>
          </w:rPr>
          <w:t>עמית הלוי (הליכוד):</w:t>
        </w:r>
        <w:r w:rsidR="0079228E">
          <w:rPr>
            <w:noProof/>
            <w:webHidden/>
          </w:rPr>
          <w:tab/>
        </w:r>
        <w:r w:rsidR="0079228E">
          <w:rPr>
            <w:noProof/>
            <w:webHidden/>
          </w:rPr>
          <w:fldChar w:fldCharType="begin"/>
        </w:r>
        <w:r w:rsidR="0079228E">
          <w:rPr>
            <w:noProof/>
            <w:webHidden/>
          </w:rPr>
          <w:instrText xml:space="preserve"> PAGEREF _Toc182343164 \h </w:instrText>
        </w:r>
        <w:r w:rsidR="0079228E">
          <w:rPr>
            <w:noProof/>
            <w:webHidden/>
          </w:rPr>
        </w:r>
        <w:r w:rsidR="0079228E">
          <w:rPr>
            <w:noProof/>
            <w:webHidden/>
          </w:rPr>
          <w:fldChar w:fldCharType="separate"/>
        </w:r>
        <w:r w:rsidR="0079228E">
          <w:rPr>
            <w:noProof/>
            <w:webHidden/>
          </w:rPr>
          <w:t>60</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5" w:history="1">
        <w:r w:rsidR="0079228E" w:rsidRPr="00FE2CAE">
          <w:rPr>
            <w:rStyle w:val="Hyperlink"/>
            <w:noProof/>
            <w:rtl/>
          </w:rPr>
          <w:t>אושר שקלים (הליכוד):</w:t>
        </w:r>
        <w:r w:rsidR="0079228E">
          <w:rPr>
            <w:noProof/>
            <w:webHidden/>
          </w:rPr>
          <w:tab/>
        </w:r>
        <w:r w:rsidR="0079228E">
          <w:rPr>
            <w:noProof/>
            <w:webHidden/>
          </w:rPr>
          <w:fldChar w:fldCharType="begin"/>
        </w:r>
        <w:r w:rsidR="0079228E">
          <w:rPr>
            <w:noProof/>
            <w:webHidden/>
          </w:rPr>
          <w:instrText xml:space="preserve"> PAGEREF _Toc182343165 \h </w:instrText>
        </w:r>
        <w:r w:rsidR="0079228E">
          <w:rPr>
            <w:noProof/>
            <w:webHidden/>
          </w:rPr>
        </w:r>
        <w:r w:rsidR="0079228E">
          <w:rPr>
            <w:noProof/>
            <w:webHidden/>
          </w:rPr>
          <w:fldChar w:fldCharType="separate"/>
        </w:r>
        <w:r w:rsidR="0079228E">
          <w:rPr>
            <w:noProof/>
            <w:webHidden/>
          </w:rPr>
          <w:t>62</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66" w:history="1">
        <w:r w:rsidR="0079228E" w:rsidRPr="00FE2CAE">
          <w:rPr>
            <w:rStyle w:val="Hyperlink"/>
            <w:noProof/>
            <w:rtl/>
          </w:rPr>
          <w:t>הצעת חוק לתיקון ולהארכת תוקפן של תקנות שעת חירום (חרבות ברזל) (הארכת מעצר לחשוד בעבירת ביטחון) (תיקון מס' 4), התשפ"ה–2024</w:t>
        </w:r>
        <w:r w:rsidR="0079228E">
          <w:rPr>
            <w:noProof/>
            <w:webHidden/>
          </w:rPr>
          <w:tab/>
        </w:r>
        <w:r w:rsidR="0079228E">
          <w:rPr>
            <w:noProof/>
            <w:webHidden/>
          </w:rPr>
          <w:fldChar w:fldCharType="begin"/>
        </w:r>
        <w:r w:rsidR="0079228E">
          <w:rPr>
            <w:noProof/>
            <w:webHidden/>
          </w:rPr>
          <w:instrText xml:space="preserve"> PAGEREF _Toc182343166 \h </w:instrText>
        </w:r>
        <w:r w:rsidR="0079228E">
          <w:rPr>
            <w:noProof/>
            <w:webHidden/>
          </w:rPr>
        </w:r>
        <w:r w:rsidR="0079228E">
          <w:rPr>
            <w:noProof/>
            <w:webHidden/>
          </w:rPr>
          <w:fldChar w:fldCharType="separate"/>
        </w:r>
        <w:r w:rsidR="0079228E">
          <w:rPr>
            <w:noProof/>
            <w:webHidden/>
          </w:rPr>
          <w:t>64</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7" w:history="1">
        <w:r w:rsidR="0079228E" w:rsidRPr="00FE2CAE">
          <w:rPr>
            <w:rStyle w:val="Hyperlink"/>
            <w:noProof/>
            <w:rtl/>
          </w:rPr>
          <w:t>שמחה רוטמן (יו"ר ועדת החוקה, חוק ומשפט):</w:t>
        </w:r>
        <w:r w:rsidR="0079228E">
          <w:rPr>
            <w:noProof/>
            <w:webHidden/>
          </w:rPr>
          <w:tab/>
        </w:r>
        <w:r w:rsidR="0079228E">
          <w:rPr>
            <w:noProof/>
            <w:webHidden/>
          </w:rPr>
          <w:fldChar w:fldCharType="begin"/>
        </w:r>
        <w:r w:rsidR="0079228E">
          <w:rPr>
            <w:noProof/>
            <w:webHidden/>
          </w:rPr>
          <w:instrText xml:space="preserve"> PAGEREF _Toc182343167 \h </w:instrText>
        </w:r>
        <w:r w:rsidR="0079228E">
          <w:rPr>
            <w:noProof/>
            <w:webHidden/>
          </w:rPr>
        </w:r>
        <w:r w:rsidR="0079228E">
          <w:rPr>
            <w:noProof/>
            <w:webHidden/>
          </w:rPr>
          <w:fldChar w:fldCharType="separate"/>
        </w:r>
        <w:r w:rsidR="0079228E">
          <w:rPr>
            <w:noProof/>
            <w:webHidden/>
          </w:rPr>
          <w:t>64</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68" w:history="1">
        <w:r w:rsidR="0079228E" w:rsidRPr="00FE2CAE">
          <w:rPr>
            <w:rStyle w:val="Hyperlink"/>
            <w:noProof/>
            <w:rtl/>
          </w:rPr>
          <w:t>איימן עודה (חד"ש-תע"ל):</w:t>
        </w:r>
        <w:r w:rsidR="0079228E">
          <w:rPr>
            <w:noProof/>
            <w:webHidden/>
          </w:rPr>
          <w:tab/>
        </w:r>
        <w:r w:rsidR="0079228E">
          <w:rPr>
            <w:noProof/>
            <w:webHidden/>
          </w:rPr>
          <w:fldChar w:fldCharType="begin"/>
        </w:r>
        <w:r w:rsidR="0079228E">
          <w:rPr>
            <w:noProof/>
            <w:webHidden/>
          </w:rPr>
          <w:instrText xml:space="preserve"> PAGEREF _Toc182343168 \h </w:instrText>
        </w:r>
        <w:r w:rsidR="0079228E">
          <w:rPr>
            <w:noProof/>
            <w:webHidden/>
          </w:rPr>
        </w:r>
        <w:r w:rsidR="0079228E">
          <w:rPr>
            <w:noProof/>
            <w:webHidden/>
          </w:rPr>
          <w:fldChar w:fldCharType="separate"/>
        </w:r>
        <w:r w:rsidR="0079228E">
          <w:rPr>
            <w:noProof/>
            <w:webHidden/>
          </w:rPr>
          <w:t>66</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69" w:history="1">
        <w:r w:rsidR="0079228E" w:rsidRPr="00FE2CAE">
          <w:rPr>
            <w:rStyle w:val="Hyperlink"/>
            <w:noProof/>
            <w:rtl/>
            <w:lang w:eastAsia="he-IL"/>
          </w:rPr>
          <w:t>הצעת חוק לתיקון ולהארכת תוקפן של תקנות שעת חירום (חרבות ברזל) (פגישה עם עורך דין של עצור בעבירת ביטחון) (תיקון מס 4), התשפ"ה–2024</w:t>
        </w:r>
        <w:r w:rsidR="0079228E">
          <w:rPr>
            <w:noProof/>
            <w:webHidden/>
          </w:rPr>
          <w:tab/>
        </w:r>
        <w:r w:rsidR="0079228E">
          <w:rPr>
            <w:noProof/>
            <w:webHidden/>
          </w:rPr>
          <w:fldChar w:fldCharType="begin"/>
        </w:r>
        <w:r w:rsidR="0079228E">
          <w:rPr>
            <w:noProof/>
            <w:webHidden/>
          </w:rPr>
          <w:instrText xml:space="preserve"> PAGEREF _Toc182343169 \h </w:instrText>
        </w:r>
        <w:r w:rsidR="0079228E">
          <w:rPr>
            <w:noProof/>
            <w:webHidden/>
          </w:rPr>
        </w:r>
        <w:r w:rsidR="0079228E">
          <w:rPr>
            <w:noProof/>
            <w:webHidden/>
          </w:rPr>
          <w:fldChar w:fldCharType="separate"/>
        </w:r>
        <w:r w:rsidR="0079228E">
          <w:rPr>
            <w:noProof/>
            <w:webHidden/>
          </w:rPr>
          <w:t>69</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0" w:history="1">
        <w:r w:rsidR="0079228E" w:rsidRPr="00FE2CAE">
          <w:rPr>
            <w:rStyle w:val="Hyperlink"/>
            <w:noProof/>
            <w:rtl/>
          </w:rPr>
          <w:t>שמחה רוטמן (יו"ר ועדת החוקה, חוק ומשפט):</w:t>
        </w:r>
        <w:r w:rsidR="0079228E">
          <w:rPr>
            <w:noProof/>
            <w:webHidden/>
          </w:rPr>
          <w:tab/>
        </w:r>
        <w:r w:rsidR="0079228E">
          <w:rPr>
            <w:noProof/>
            <w:webHidden/>
          </w:rPr>
          <w:fldChar w:fldCharType="begin"/>
        </w:r>
        <w:r w:rsidR="0079228E">
          <w:rPr>
            <w:noProof/>
            <w:webHidden/>
          </w:rPr>
          <w:instrText xml:space="preserve"> PAGEREF _Toc182343170 \h </w:instrText>
        </w:r>
        <w:r w:rsidR="0079228E">
          <w:rPr>
            <w:noProof/>
            <w:webHidden/>
          </w:rPr>
        </w:r>
        <w:r w:rsidR="0079228E">
          <w:rPr>
            <w:noProof/>
            <w:webHidden/>
          </w:rPr>
          <w:fldChar w:fldCharType="separate"/>
        </w:r>
        <w:r w:rsidR="0079228E">
          <w:rPr>
            <w:noProof/>
            <w:webHidden/>
          </w:rPr>
          <w:t>69</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71" w:history="1">
        <w:r w:rsidR="0079228E" w:rsidRPr="00FE2CAE">
          <w:rPr>
            <w:rStyle w:val="Hyperlink"/>
            <w:noProof/>
            <w:rtl/>
            <w:lang w:eastAsia="he-IL"/>
          </w:rPr>
          <w:t>הצעת חוק סדר הדין הפלילי (סמכויות אכיפה – נתוני תקשורת) (תיקון מס' 3), התשפ"ד–2024</w:t>
        </w:r>
        <w:r w:rsidR="0079228E">
          <w:rPr>
            <w:noProof/>
            <w:webHidden/>
          </w:rPr>
          <w:tab/>
        </w:r>
        <w:r w:rsidR="0079228E">
          <w:rPr>
            <w:noProof/>
            <w:webHidden/>
          </w:rPr>
          <w:fldChar w:fldCharType="begin"/>
        </w:r>
        <w:r w:rsidR="0079228E">
          <w:rPr>
            <w:noProof/>
            <w:webHidden/>
          </w:rPr>
          <w:instrText xml:space="preserve"> PAGEREF _Toc182343171 \h </w:instrText>
        </w:r>
        <w:r w:rsidR="0079228E">
          <w:rPr>
            <w:noProof/>
            <w:webHidden/>
          </w:rPr>
        </w:r>
        <w:r w:rsidR="0079228E">
          <w:rPr>
            <w:noProof/>
            <w:webHidden/>
          </w:rPr>
          <w:fldChar w:fldCharType="separate"/>
        </w:r>
        <w:r w:rsidR="0079228E">
          <w:rPr>
            <w:noProof/>
            <w:webHidden/>
          </w:rPr>
          <w:t>72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2" w:history="1">
        <w:r w:rsidR="0079228E" w:rsidRPr="00FE2CAE">
          <w:rPr>
            <w:rStyle w:val="Hyperlink"/>
            <w:noProof/>
            <w:rtl/>
          </w:rPr>
          <w:t>שמחה רוטמן (יו"ר ועדת החוקה, חוק ומשפט):</w:t>
        </w:r>
        <w:r w:rsidR="0079228E">
          <w:rPr>
            <w:noProof/>
            <w:webHidden/>
          </w:rPr>
          <w:tab/>
        </w:r>
        <w:r w:rsidR="0079228E">
          <w:rPr>
            <w:noProof/>
            <w:webHidden/>
          </w:rPr>
          <w:fldChar w:fldCharType="begin"/>
        </w:r>
        <w:r w:rsidR="0079228E">
          <w:rPr>
            <w:noProof/>
            <w:webHidden/>
          </w:rPr>
          <w:instrText xml:space="preserve"> PAGEREF _Toc182343172 \h </w:instrText>
        </w:r>
        <w:r w:rsidR="0079228E">
          <w:rPr>
            <w:noProof/>
            <w:webHidden/>
          </w:rPr>
        </w:r>
        <w:r w:rsidR="0079228E">
          <w:rPr>
            <w:noProof/>
            <w:webHidden/>
          </w:rPr>
          <w:fldChar w:fldCharType="separate"/>
        </w:r>
        <w:r w:rsidR="0079228E">
          <w:rPr>
            <w:noProof/>
            <w:webHidden/>
          </w:rPr>
          <w:t>72</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3" w:history="1">
        <w:r w:rsidR="0079228E" w:rsidRPr="00FE2CAE">
          <w:rPr>
            <w:rStyle w:val="Hyperlink"/>
            <w:noProof/>
            <w:rtl/>
          </w:rPr>
          <w:t>שמחה רוטמן (יו"ר ועדת החוקה, חוק ומשפט):</w:t>
        </w:r>
        <w:r w:rsidR="0079228E">
          <w:rPr>
            <w:noProof/>
            <w:webHidden/>
          </w:rPr>
          <w:tab/>
        </w:r>
        <w:r w:rsidR="0079228E">
          <w:rPr>
            <w:noProof/>
            <w:webHidden/>
          </w:rPr>
          <w:fldChar w:fldCharType="begin"/>
        </w:r>
        <w:r w:rsidR="0079228E">
          <w:rPr>
            <w:noProof/>
            <w:webHidden/>
          </w:rPr>
          <w:instrText xml:space="preserve"> PAGEREF _Toc182343173 \h </w:instrText>
        </w:r>
        <w:r w:rsidR="0079228E">
          <w:rPr>
            <w:noProof/>
            <w:webHidden/>
          </w:rPr>
        </w:r>
        <w:r w:rsidR="0079228E">
          <w:rPr>
            <w:noProof/>
            <w:webHidden/>
          </w:rPr>
          <w:fldChar w:fldCharType="separate"/>
        </w:r>
        <w:r w:rsidR="0079228E">
          <w:rPr>
            <w:noProof/>
            <w:webHidden/>
          </w:rPr>
          <w:t>76</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74" w:history="1">
        <w:r w:rsidR="0079228E" w:rsidRPr="00FE2CAE">
          <w:rPr>
            <w:rStyle w:val="Hyperlink"/>
            <w:noProof/>
            <w:rtl/>
            <w:lang w:eastAsia="he-IL"/>
          </w:rPr>
          <w:t>הצעת חוק שירותי הובלה (תיקון מס' 3), התשפ"ה–2024</w:t>
        </w:r>
        <w:r w:rsidR="0079228E">
          <w:rPr>
            <w:noProof/>
            <w:webHidden/>
          </w:rPr>
          <w:tab/>
        </w:r>
        <w:r w:rsidR="0079228E">
          <w:rPr>
            <w:noProof/>
            <w:webHidden/>
          </w:rPr>
          <w:fldChar w:fldCharType="begin"/>
        </w:r>
        <w:r w:rsidR="0079228E">
          <w:rPr>
            <w:noProof/>
            <w:webHidden/>
          </w:rPr>
          <w:instrText xml:space="preserve"> PAGEREF _Toc182343174 \h </w:instrText>
        </w:r>
        <w:r w:rsidR="0079228E">
          <w:rPr>
            <w:noProof/>
            <w:webHidden/>
          </w:rPr>
        </w:r>
        <w:r w:rsidR="0079228E">
          <w:rPr>
            <w:noProof/>
            <w:webHidden/>
          </w:rPr>
          <w:fldChar w:fldCharType="separate"/>
        </w:r>
        <w:r w:rsidR="0079228E">
          <w:rPr>
            <w:noProof/>
            <w:webHidden/>
          </w:rPr>
          <w:t>77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5" w:history="1">
        <w:r w:rsidR="0079228E" w:rsidRPr="00FE2CAE">
          <w:rPr>
            <w:rStyle w:val="Hyperlink"/>
            <w:noProof/>
            <w:rtl/>
          </w:rPr>
          <w:t>בועז טופורובסקי (בשם ועדת הכלכלה):</w:t>
        </w:r>
        <w:r w:rsidR="0079228E">
          <w:rPr>
            <w:noProof/>
            <w:webHidden/>
          </w:rPr>
          <w:tab/>
        </w:r>
        <w:r w:rsidR="0079228E">
          <w:rPr>
            <w:noProof/>
            <w:webHidden/>
          </w:rPr>
          <w:fldChar w:fldCharType="begin"/>
        </w:r>
        <w:r w:rsidR="0079228E">
          <w:rPr>
            <w:noProof/>
            <w:webHidden/>
          </w:rPr>
          <w:instrText xml:space="preserve"> PAGEREF _Toc182343175 \h </w:instrText>
        </w:r>
        <w:r w:rsidR="0079228E">
          <w:rPr>
            <w:noProof/>
            <w:webHidden/>
          </w:rPr>
        </w:r>
        <w:r w:rsidR="0079228E">
          <w:rPr>
            <w:noProof/>
            <w:webHidden/>
          </w:rPr>
          <w:fldChar w:fldCharType="separate"/>
        </w:r>
        <w:r w:rsidR="0079228E">
          <w:rPr>
            <w:noProof/>
            <w:webHidden/>
          </w:rPr>
          <w:t>77</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6" w:history="1">
        <w:r w:rsidR="0079228E" w:rsidRPr="00FE2CAE">
          <w:rPr>
            <w:rStyle w:val="Hyperlink"/>
            <w:noProof/>
            <w:rtl/>
          </w:rPr>
          <w:t>בועז טופורובסקי (בשם ועדת הכלכלה):</w:t>
        </w:r>
        <w:r w:rsidR="0079228E">
          <w:rPr>
            <w:noProof/>
            <w:webHidden/>
          </w:rPr>
          <w:tab/>
        </w:r>
        <w:r w:rsidR="0079228E">
          <w:rPr>
            <w:noProof/>
            <w:webHidden/>
          </w:rPr>
          <w:fldChar w:fldCharType="begin"/>
        </w:r>
        <w:r w:rsidR="0079228E">
          <w:rPr>
            <w:noProof/>
            <w:webHidden/>
          </w:rPr>
          <w:instrText xml:space="preserve"> PAGEREF _Toc182343176 \h </w:instrText>
        </w:r>
        <w:r w:rsidR="0079228E">
          <w:rPr>
            <w:noProof/>
            <w:webHidden/>
          </w:rPr>
        </w:r>
        <w:r w:rsidR="0079228E">
          <w:rPr>
            <w:noProof/>
            <w:webHidden/>
          </w:rPr>
          <w:fldChar w:fldCharType="separate"/>
        </w:r>
        <w:r w:rsidR="0079228E">
          <w:rPr>
            <w:noProof/>
            <w:webHidden/>
          </w:rPr>
          <w:t>80</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77" w:history="1">
        <w:r w:rsidR="0079228E" w:rsidRPr="00FE2CAE">
          <w:rPr>
            <w:rStyle w:val="Hyperlink"/>
            <w:noProof/>
            <w:rtl/>
            <w:lang w:eastAsia="he-IL"/>
          </w:rPr>
          <w:t>הצעת חוק לתיקון דיני הבחירות לרשויות המקומיות (הוראת שעה), התשפ"ה–2024</w:t>
        </w:r>
        <w:r w:rsidR="0079228E">
          <w:rPr>
            <w:noProof/>
            <w:webHidden/>
          </w:rPr>
          <w:tab/>
        </w:r>
        <w:r w:rsidR="0079228E">
          <w:rPr>
            <w:noProof/>
            <w:webHidden/>
          </w:rPr>
          <w:fldChar w:fldCharType="begin"/>
        </w:r>
        <w:r w:rsidR="0079228E">
          <w:rPr>
            <w:noProof/>
            <w:webHidden/>
          </w:rPr>
          <w:instrText xml:space="preserve"> PAGEREF _Toc182343177 \h </w:instrText>
        </w:r>
        <w:r w:rsidR="0079228E">
          <w:rPr>
            <w:noProof/>
            <w:webHidden/>
          </w:rPr>
        </w:r>
        <w:r w:rsidR="0079228E">
          <w:rPr>
            <w:noProof/>
            <w:webHidden/>
          </w:rPr>
          <w:fldChar w:fldCharType="separate"/>
        </w:r>
        <w:r w:rsidR="0079228E">
          <w:rPr>
            <w:noProof/>
            <w:webHidden/>
          </w:rPr>
          <w:t>80</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8" w:history="1">
        <w:r w:rsidR="0079228E" w:rsidRPr="00FE2CAE">
          <w:rPr>
            <w:rStyle w:val="Hyperlink"/>
            <w:noProof/>
            <w:rtl/>
          </w:rPr>
          <w:t>יעקב אשר (יו"ר ועדת הפנים והגנת הסביבה):</w:t>
        </w:r>
        <w:r w:rsidR="0079228E">
          <w:rPr>
            <w:noProof/>
            <w:webHidden/>
          </w:rPr>
          <w:tab/>
        </w:r>
        <w:r w:rsidR="0079228E">
          <w:rPr>
            <w:noProof/>
            <w:webHidden/>
          </w:rPr>
          <w:fldChar w:fldCharType="begin"/>
        </w:r>
        <w:r w:rsidR="0079228E">
          <w:rPr>
            <w:noProof/>
            <w:webHidden/>
          </w:rPr>
          <w:instrText xml:space="preserve"> PAGEREF _Toc182343178 \h </w:instrText>
        </w:r>
        <w:r w:rsidR="0079228E">
          <w:rPr>
            <w:noProof/>
            <w:webHidden/>
          </w:rPr>
        </w:r>
        <w:r w:rsidR="0079228E">
          <w:rPr>
            <w:noProof/>
            <w:webHidden/>
          </w:rPr>
          <w:fldChar w:fldCharType="separate"/>
        </w:r>
        <w:r w:rsidR="0079228E">
          <w:rPr>
            <w:noProof/>
            <w:webHidden/>
          </w:rPr>
          <w:t>81</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79" w:history="1">
        <w:r w:rsidR="0079228E" w:rsidRPr="00FE2CAE">
          <w:rPr>
            <w:rStyle w:val="Hyperlink"/>
            <w:noProof/>
            <w:rtl/>
          </w:rPr>
          <w:t>אלון שוסטר (המחנה הממלכתי):</w:t>
        </w:r>
        <w:r w:rsidR="0079228E">
          <w:rPr>
            <w:noProof/>
            <w:webHidden/>
          </w:rPr>
          <w:tab/>
        </w:r>
        <w:r w:rsidR="0079228E">
          <w:rPr>
            <w:noProof/>
            <w:webHidden/>
          </w:rPr>
          <w:fldChar w:fldCharType="begin"/>
        </w:r>
        <w:r w:rsidR="0079228E">
          <w:rPr>
            <w:noProof/>
            <w:webHidden/>
          </w:rPr>
          <w:instrText xml:space="preserve"> PAGEREF _Toc182343179 \h </w:instrText>
        </w:r>
        <w:r w:rsidR="0079228E">
          <w:rPr>
            <w:noProof/>
            <w:webHidden/>
          </w:rPr>
        </w:r>
        <w:r w:rsidR="0079228E">
          <w:rPr>
            <w:noProof/>
            <w:webHidden/>
          </w:rPr>
          <w:fldChar w:fldCharType="separate"/>
        </w:r>
        <w:r w:rsidR="0079228E">
          <w:rPr>
            <w:noProof/>
            <w:webHidden/>
          </w:rPr>
          <w:t>82</w:t>
        </w:r>
        <w:r w:rsidR="0079228E">
          <w:rPr>
            <w:noProof/>
            <w:webHidden/>
          </w:rPr>
          <w:fldChar w:fldCharType="end"/>
        </w:r>
      </w:hyperlink>
    </w:p>
    <w:p w:rsidR="0079228E" w:rsidRDefault="009C20D6" w:rsidP="0079228E">
      <w:pPr>
        <w:pStyle w:val="TOC1"/>
        <w:tabs>
          <w:tab w:val="right" w:leader="dot" w:pos="8296"/>
        </w:tabs>
        <w:ind w:firstLine="0"/>
        <w:rPr>
          <w:rFonts w:asciiTheme="minorHAnsi" w:eastAsiaTheme="minorEastAsia" w:hAnsiTheme="minorHAnsi" w:cstheme="minorBidi"/>
          <w:noProof/>
        </w:rPr>
      </w:pPr>
      <w:hyperlink w:anchor="_Toc182343180" w:history="1">
        <w:r w:rsidR="0079228E" w:rsidRPr="00FE2CAE">
          <w:rPr>
            <w:rStyle w:val="Hyperlink"/>
            <w:noProof/>
            <w:rtl/>
            <w:lang w:eastAsia="he-IL"/>
          </w:rPr>
          <w:t>הודעות ועדת הכנסת</w:t>
        </w:r>
        <w:r w:rsidR="0079228E">
          <w:rPr>
            <w:noProof/>
            <w:webHidden/>
          </w:rPr>
          <w:tab/>
        </w:r>
        <w:r w:rsidR="0079228E">
          <w:rPr>
            <w:noProof/>
            <w:webHidden/>
          </w:rPr>
          <w:fldChar w:fldCharType="begin"/>
        </w:r>
        <w:r w:rsidR="0079228E">
          <w:rPr>
            <w:noProof/>
            <w:webHidden/>
          </w:rPr>
          <w:instrText xml:space="preserve"> PAGEREF _Toc182343180 \h </w:instrText>
        </w:r>
        <w:r w:rsidR="0079228E">
          <w:rPr>
            <w:noProof/>
            <w:webHidden/>
          </w:rPr>
        </w:r>
        <w:r w:rsidR="0079228E">
          <w:rPr>
            <w:noProof/>
            <w:webHidden/>
          </w:rPr>
          <w:fldChar w:fldCharType="separate"/>
        </w:r>
        <w:r w:rsidR="0079228E">
          <w:rPr>
            <w:noProof/>
            <w:webHidden/>
          </w:rPr>
          <w:t>84</w:t>
        </w:r>
        <w:r w:rsidR="0079228E">
          <w:rPr>
            <w:noProof/>
            <w:webHidden/>
          </w:rPr>
          <w:fldChar w:fldCharType="end"/>
        </w:r>
      </w:hyperlink>
    </w:p>
    <w:p w:rsidR="0079228E" w:rsidRDefault="009C20D6" w:rsidP="0079228E">
      <w:pPr>
        <w:pStyle w:val="TOC2"/>
        <w:tabs>
          <w:tab w:val="right" w:leader="dot" w:pos="8296"/>
        </w:tabs>
        <w:ind w:firstLine="0"/>
        <w:rPr>
          <w:rFonts w:asciiTheme="minorHAnsi" w:eastAsiaTheme="minorEastAsia" w:hAnsiTheme="minorHAnsi" w:cstheme="minorBidi"/>
          <w:noProof/>
        </w:rPr>
      </w:pPr>
      <w:hyperlink w:anchor="_Toc182343181" w:history="1">
        <w:r w:rsidR="0079228E" w:rsidRPr="00FE2CAE">
          <w:rPr>
            <w:rStyle w:val="Hyperlink"/>
            <w:noProof/>
            <w:rtl/>
          </w:rPr>
          <w:t>אופיר כץ (יו"ר ועדת הכנסת):</w:t>
        </w:r>
        <w:r w:rsidR="0079228E">
          <w:rPr>
            <w:noProof/>
            <w:webHidden/>
          </w:rPr>
          <w:tab/>
        </w:r>
        <w:r w:rsidR="0079228E">
          <w:rPr>
            <w:noProof/>
            <w:webHidden/>
          </w:rPr>
          <w:fldChar w:fldCharType="begin"/>
        </w:r>
        <w:r w:rsidR="0079228E">
          <w:rPr>
            <w:noProof/>
            <w:webHidden/>
          </w:rPr>
          <w:instrText xml:space="preserve"> PAGEREF _Toc182343181 \h </w:instrText>
        </w:r>
        <w:r w:rsidR="0079228E">
          <w:rPr>
            <w:noProof/>
            <w:webHidden/>
          </w:rPr>
        </w:r>
        <w:r w:rsidR="0079228E">
          <w:rPr>
            <w:noProof/>
            <w:webHidden/>
          </w:rPr>
          <w:fldChar w:fldCharType="separate"/>
        </w:r>
        <w:r w:rsidR="0079228E">
          <w:rPr>
            <w:noProof/>
            <w:webHidden/>
          </w:rPr>
          <w:t>84</w:t>
        </w:r>
        <w:r w:rsidR="0079228E">
          <w:rPr>
            <w:noProof/>
            <w:webHidden/>
          </w:rPr>
          <w:fldChar w:fldCharType="end"/>
        </w:r>
      </w:hyperlink>
    </w:p>
    <w:p w:rsidR="003530FE" w:rsidRPr="00740CAF" w:rsidRDefault="0079228E" w:rsidP="0079228E">
      <w:pPr>
        <w:ind w:firstLine="0"/>
        <w:rPr>
          <w:rtl/>
        </w:rPr>
      </w:pPr>
      <w:r>
        <w:rPr>
          <w:rtl/>
        </w:rPr>
        <w:fldChar w:fldCharType="end"/>
      </w:r>
      <w:r w:rsidR="003530FE" w:rsidRPr="00740CAF">
        <w:rPr>
          <w:rtl/>
        </w:rPr>
        <w:br w:type="page"/>
      </w:r>
    </w:p>
    <w:p w:rsidR="003530FE" w:rsidRDefault="003530FE" w:rsidP="000F3350">
      <w:pPr>
        <w:pStyle w:val="a6"/>
        <w:rPr>
          <w:rtl/>
        </w:rPr>
      </w:pPr>
      <w:bookmarkStart w:id="4" w:name="ET_subject_מסמכים_שהונחו_על_שולחן__5"/>
      <w:bookmarkStart w:id="5" w:name="ET_subject_644256_2"/>
      <w:r w:rsidRPr="000F3350">
        <w:rPr>
          <w:rStyle w:val="TagStyle"/>
          <w:rtl/>
        </w:rPr>
        <w:t xml:space="preserve">&lt;&lt; נושא &gt;&gt; </w:t>
      </w:r>
      <w:bookmarkStart w:id="6" w:name="_Toc182343128"/>
      <w:r w:rsidRPr="002D6E99">
        <w:rPr>
          <w:rtl/>
        </w:rPr>
        <w:t>מסמכים שהונחו על שולחן הכנסת</w:t>
      </w:r>
      <w:bookmarkEnd w:id="6"/>
      <w:r w:rsidRPr="000F3350">
        <w:rPr>
          <w:rStyle w:val="TagStyle"/>
          <w:rtl/>
        </w:rPr>
        <w:t xml:space="preserve"> &lt;&lt; נושא &gt;&gt;</w:t>
      </w:r>
      <w:r>
        <w:rPr>
          <w:rStyle w:val="TagStyle"/>
          <w:rtl/>
        </w:rPr>
        <w:t xml:space="preserve">   </w:t>
      </w:r>
      <w:bookmarkEnd w:id="4"/>
    </w:p>
    <w:p w:rsidR="003530FE" w:rsidRPr="002D6E99" w:rsidRDefault="003530FE" w:rsidP="000F3350">
      <w:pPr>
        <w:rPr>
          <w:rtl/>
        </w:rPr>
      </w:pPr>
    </w:p>
    <w:p w:rsidR="003530FE" w:rsidRDefault="003530FE" w:rsidP="000F3350">
      <w:pPr>
        <w:pStyle w:val="af6"/>
        <w:keepNext/>
        <w:rPr>
          <w:rtl/>
        </w:rPr>
      </w:pPr>
      <w:r w:rsidRPr="00797F0D">
        <w:rPr>
          <w:rStyle w:val="TagStyle"/>
          <w:rtl/>
        </w:rPr>
        <w:t xml:space="preserve">&lt;&lt; יור &gt;&gt; </w:t>
      </w:r>
      <w:r>
        <w:rPr>
          <w:rtl/>
        </w:rPr>
        <w:t>היו"ר אמיר אוחנה:</w:t>
      </w:r>
      <w:r w:rsidRPr="00797F0D">
        <w:rPr>
          <w:rStyle w:val="TagStyle"/>
          <w:rtl/>
        </w:rPr>
        <w:t xml:space="preserve"> &lt;&lt; יור &gt;&gt;</w:t>
      </w:r>
      <w:r>
        <w:rPr>
          <w:rtl/>
        </w:rPr>
        <w:t xml:space="preserve">   </w:t>
      </w:r>
    </w:p>
    <w:p w:rsidR="003530FE" w:rsidRDefault="003530FE" w:rsidP="002D6E99">
      <w:pPr>
        <w:rPr>
          <w:rtl/>
        </w:rPr>
      </w:pPr>
    </w:p>
    <w:p w:rsidR="003530FE" w:rsidRDefault="003530FE" w:rsidP="00740CAF">
      <w:pPr>
        <w:rPr>
          <w:rtl/>
        </w:rPr>
      </w:pPr>
      <w:r>
        <w:rPr>
          <w:rFonts w:hint="cs"/>
          <w:rtl/>
        </w:rPr>
        <w:t>חברות וחברי הכנסת, שלום. שלום גם לשר. אנ</w:t>
      </w:r>
      <w:bookmarkStart w:id="7" w:name="_ETM_Q1_66382"/>
      <w:bookmarkEnd w:id="7"/>
      <w:r>
        <w:rPr>
          <w:rFonts w:hint="cs"/>
          <w:rtl/>
        </w:rPr>
        <w:t>י מתכבד לפתוח את ישיבת הכנסת. היום יום</w:t>
      </w:r>
      <w:bookmarkStart w:id="8" w:name="_ETM_Q1_69109"/>
      <w:bookmarkEnd w:id="8"/>
      <w:r>
        <w:rPr>
          <w:rFonts w:hint="cs"/>
          <w:rtl/>
        </w:rPr>
        <w:t xml:space="preserve"> שלישי י"א בחשוון התשפ"ה, 12 בנובמבר 2024. </w:t>
      </w:r>
    </w:p>
    <w:p w:rsidR="003530FE" w:rsidRDefault="003530FE" w:rsidP="000F3350">
      <w:pPr>
        <w:rPr>
          <w:rtl/>
        </w:rPr>
      </w:pPr>
    </w:p>
    <w:p w:rsidR="003530FE" w:rsidRDefault="003530FE" w:rsidP="000F3350">
      <w:pPr>
        <w:rPr>
          <w:rtl/>
        </w:rPr>
      </w:pPr>
      <w:r>
        <w:rPr>
          <w:rFonts w:hint="cs"/>
          <w:rtl/>
        </w:rPr>
        <w:t>הודע</w:t>
      </w:r>
      <w:bookmarkStart w:id="9" w:name="_ETM_Q1_76447"/>
      <w:bookmarkEnd w:id="9"/>
      <w:r>
        <w:rPr>
          <w:rFonts w:hint="cs"/>
          <w:rtl/>
        </w:rPr>
        <w:t xml:space="preserve">ה למזכיר הכנסת. </w:t>
      </w:r>
    </w:p>
    <w:p w:rsidR="003530FE" w:rsidRDefault="003530FE" w:rsidP="000F3350">
      <w:pPr>
        <w:rPr>
          <w:rtl/>
        </w:rPr>
      </w:pPr>
      <w:bookmarkStart w:id="10" w:name="_ETM_Q1_74847"/>
      <w:bookmarkStart w:id="11" w:name="_ETM_Q1_74963"/>
      <w:bookmarkEnd w:id="10"/>
      <w:bookmarkEnd w:id="11"/>
    </w:p>
    <w:p w:rsidR="003530FE" w:rsidRDefault="003530FE" w:rsidP="00255337">
      <w:pPr>
        <w:pStyle w:val="a4"/>
        <w:keepNext/>
        <w:rPr>
          <w:rtl/>
        </w:rPr>
      </w:pPr>
      <w:bookmarkStart w:id="12" w:name="_ETM_Q1_75039"/>
      <w:bookmarkStart w:id="13" w:name="_ETM_Q1_75129"/>
      <w:bookmarkStart w:id="14" w:name="ET_speaker_6327_16"/>
      <w:bookmarkEnd w:id="12"/>
      <w:bookmarkEnd w:id="13"/>
      <w:r w:rsidRPr="00255337">
        <w:rPr>
          <w:rStyle w:val="TagStyle"/>
          <w:rtl/>
        </w:rPr>
        <w:t xml:space="preserve"> &lt;&lt; דובר &gt;&gt; </w:t>
      </w:r>
      <w:bookmarkStart w:id="15" w:name="_Toc182342910"/>
      <w:bookmarkStart w:id="16" w:name="_Toc182343129"/>
      <w:r>
        <w:rPr>
          <w:rtl/>
        </w:rPr>
        <w:t>מזכיר הכנסת דן מרזוק:</w:t>
      </w:r>
      <w:bookmarkEnd w:id="15"/>
      <w:bookmarkEnd w:id="16"/>
      <w:r w:rsidRPr="00255337">
        <w:rPr>
          <w:rStyle w:val="TagStyle"/>
          <w:rtl/>
        </w:rPr>
        <w:t xml:space="preserve"> &lt;&lt; דובר &gt;&gt;</w:t>
      </w:r>
      <w:r>
        <w:rPr>
          <w:rtl/>
        </w:rPr>
        <w:t xml:space="preserve">   </w:t>
      </w:r>
      <w:bookmarkEnd w:id="14"/>
    </w:p>
    <w:p w:rsidR="003530FE" w:rsidRDefault="003530FE" w:rsidP="002D6E99">
      <w:pPr>
        <w:rPr>
          <w:rtl/>
        </w:rPr>
      </w:pPr>
    </w:p>
    <w:p w:rsidR="003530FE" w:rsidRPr="000F3350" w:rsidRDefault="003530FE" w:rsidP="00740CAF">
      <w:pPr>
        <w:rPr>
          <w:rtl/>
        </w:rPr>
      </w:pPr>
      <w:bookmarkStart w:id="17" w:name="_ETM_Q1_73757"/>
      <w:bookmarkStart w:id="18" w:name="_ETM_Q1_59695"/>
      <w:bookmarkStart w:id="19" w:name="_ETM_Q1_59840"/>
      <w:bookmarkStart w:id="20" w:name="_ETM_Q1_60009"/>
      <w:bookmarkStart w:id="21" w:name="_ETM_Q1_60111"/>
      <w:bookmarkStart w:id="22" w:name="_ETM_Q1_60266"/>
      <w:bookmarkStart w:id="23" w:name="_ETM_Q1_60379"/>
      <w:bookmarkEnd w:id="17"/>
      <w:bookmarkEnd w:id="18"/>
      <w:bookmarkEnd w:id="19"/>
      <w:bookmarkEnd w:id="20"/>
      <w:bookmarkEnd w:id="21"/>
      <w:bookmarkEnd w:id="22"/>
      <w:bookmarkEnd w:id="23"/>
      <w:r>
        <w:rPr>
          <w:rFonts w:hint="cs"/>
          <w:rtl/>
        </w:rPr>
        <w:t xml:space="preserve">ברשות יושב-ראש הכנסת, אני מתכבד להודיעכם, כי הונח היום על שולחן </w:t>
      </w:r>
      <w:bookmarkStart w:id="24" w:name="_ETM_Q1_77895"/>
      <w:bookmarkEnd w:id="24"/>
      <w:r>
        <w:rPr>
          <w:rFonts w:hint="cs"/>
          <w:rtl/>
        </w:rPr>
        <w:t>הכנסת דוח מבקר המדינה בנושא סייבר ומערכות מידע,</w:t>
      </w:r>
      <w:bookmarkStart w:id="25" w:name="_ETM_Q1_84909"/>
      <w:bookmarkEnd w:id="25"/>
      <w:r>
        <w:rPr>
          <w:rFonts w:hint="cs"/>
          <w:rtl/>
        </w:rPr>
        <w:t xml:space="preserve"> נובמבר 2024. תודה. </w:t>
      </w:r>
    </w:p>
    <w:p w:rsidR="003530FE" w:rsidRDefault="003530FE" w:rsidP="000F3350">
      <w:pPr>
        <w:rPr>
          <w:rtl/>
        </w:rPr>
      </w:pPr>
    </w:p>
    <w:p w:rsidR="003530FE" w:rsidRDefault="003530FE" w:rsidP="00255337">
      <w:pPr>
        <w:pStyle w:val="af6"/>
        <w:keepNext/>
        <w:rPr>
          <w:rtl/>
        </w:rPr>
      </w:pPr>
      <w:bookmarkStart w:id="26" w:name="ET_yor_6423_17"/>
      <w:r w:rsidRPr="00255337">
        <w:rPr>
          <w:rStyle w:val="TagStyle"/>
          <w:rtl/>
        </w:rPr>
        <w:t xml:space="preserve"> &lt;&lt; יור &gt;&gt; </w:t>
      </w:r>
      <w:r>
        <w:rPr>
          <w:rtl/>
        </w:rPr>
        <w:t>היו"ר אמיר אוחנה:</w:t>
      </w:r>
      <w:r w:rsidRPr="00255337">
        <w:rPr>
          <w:rStyle w:val="TagStyle"/>
          <w:rtl/>
        </w:rPr>
        <w:t xml:space="preserve"> &lt;&lt; יור &gt;&gt;</w:t>
      </w:r>
      <w:r>
        <w:rPr>
          <w:rtl/>
        </w:rPr>
        <w:t xml:space="preserve">   </w:t>
      </w:r>
      <w:bookmarkEnd w:id="26"/>
    </w:p>
    <w:p w:rsidR="003530FE" w:rsidRDefault="003530FE" w:rsidP="002D6E99">
      <w:pPr>
        <w:rPr>
          <w:rtl/>
        </w:rPr>
      </w:pPr>
    </w:p>
    <w:p w:rsidR="003530FE" w:rsidRPr="00255337" w:rsidRDefault="003530FE" w:rsidP="00255337">
      <w:pPr>
        <w:rPr>
          <w:rtl/>
        </w:rPr>
      </w:pPr>
      <w:bookmarkStart w:id="27" w:name="_ETM_Q1_82987"/>
      <w:bookmarkEnd w:id="27"/>
      <w:r>
        <w:rPr>
          <w:rFonts w:hint="cs"/>
          <w:rtl/>
        </w:rPr>
        <w:t xml:space="preserve">דוח מעניין, שווה </w:t>
      </w:r>
      <w:bookmarkStart w:id="28" w:name="_ETM_Q1_88919"/>
      <w:bookmarkEnd w:id="28"/>
      <w:r>
        <w:rPr>
          <w:rFonts w:hint="cs"/>
          <w:rtl/>
        </w:rPr>
        <w:t xml:space="preserve">לקרוא. </w:t>
      </w:r>
    </w:p>
    <w:p w:rsidR="003530FE" w:rsidRDefault="003530FE" w:rsidP="000F3350">
      <w:pPr>
        <w:rPr>
          <w:rtl/>
        </w:rPr>
      </w:pPr>
    </w:p>
    <w:p w:rsidR="003530FE" w:rsidRDefault="003530FE" w:rsidP="000F3350">
      <w:pPr>
        <w:rPr>
          <w:rtl/>
        </w:rPr>
      </w:pPr>
    </w:p>
    <w:p w:rsidR="003530FE" w:rsidRDefault="003530FE" w:rsidP="000F3350">
      <w:pPr>
        <w:pStyle w:val="a6"/>
        <w:rPr>
          <w:rtl/>
        </w:rPr>
      </w:pPr>
      <w:bookmarkStart w:id="29" w:name="ET_subject_644256_6"/>
      <w:r w:rsidRPr="000F3350">
        <w:rPr>
          <w:rStyle w:val="TagStyle"/>
          <w:rtl/>
        </w:rPr>
        <w:t xml:space="preserve">&lt;&lt; נושא &gt;&gt; </w:t>
      </w:r>
      <w:bookmarkStart w:id="30" w:name="_Toc182342911"/>
      <w:bookmarkStart w:id="31" w:name="_Toc182343130"/>
      <w:r>
        <w:rPr>
          <w:rtl/>
        </w:rPr>
        <w:t>נאומים בני דקה</w:t>
      </w:r>
      <w:bookmarkEnd w:id="30"/>
      <w:bookmarkEnd w:id="31"/>
      <w:r w:rsidRPr="000F3350">
        <w:rPr>
          <w:rStyle w:val="TagStyle"/>
          <w:rtl/>
        </w:rPr>
        <w:t xml:space="preserve"> &lt;&lt; נושא &gt;&gt;</w:t>
      </w:r>
      <w:r>
        <w:rPr>
          <w:rtl/>
        </w:rPr>
        <w:t xml:space="preserve">   </w:t>
      </w:r>
      <w:bookmarkEnd w:id="29"/>
    </w:p>
    <w:p w:rsidR="003530FE" w:rsidRDefault="003530FE" w:rsidP="002D6E99">
      <w:pPr>
        <w:rPr>
          <w:rtl/>
        </w:rPr>
      </w:pPr>
    </w:p>
    <w:p w:rsidR="003530FE" w:rsidRDefault="003530FE" w:rsidP="000F3350">
      <w:pPr>
        <w:pStyle w:val="af6"/>
        <w:keepNext/>
        <w:rPr>
          <w:rtl/>
        </w:rPr>
      </w:pPr>
      <w:bookmarkStart w:id="32" w:name="ET_yor_6423_7"/>
      <w:r w:rsidRPr="000F3350">
        <w:rPr>
          <w:rStyle w:val="TagStyle"/>
          <w:rtl/>
        </w:rPr>
        <w:t xml:space="preserve"> &lt;&lt; יור &gt;&gt; </w:t>
      </w:r>
      <w:r>
        <w:rPr>
          <w:rtl/>
        </w:rPr>
        <w:t>היו"ר אמיר אוחנה:</w:t>
      </w:r>
      <w:r w:rsidRPr="000F3350">
        <w:rPr>
          <w:rStyle w:val="TagStyle"/>
          <w:rtl/>
        </w:rPr>
        <w:t xml:space="preserve"> &lt;&lt; יור &gt;&gt;</w:t>
      </w:r>
      <w:r>
        <w:rPr>
          <w:rtl/>
        </w:rPr>
        <w:t xml:space="preserve">   </w:t>
      </w:r>
      <w:bookmarkEnd w:id="32"/>
    </w:p>
    <w:p w:rsidR="003530FE" w:rsidRDefault="003530FE" w:rsidP="002D6E99">
      <w:pPr>
        <w:rPr>
          <w:rtl/>
        </w:rPr>
      </w:pPr>
    </w:p>
    <w:p w:rsidR="003530FE" w:rsidRDefault="003530FE" w:rsidP="00740CAF">
      <w:pPr>
        <w:rPr>
          <w:rtl/>
        </w:rPr>
      </w:pPr>
      <w:r>
        <w:rPr>
          <w:rFonts w:hint="cs"/>
          <w:rtl/>
        </w:rPr>
        <w:t xml:space="preserve">הנושא הראשון שעל סדר-היום </w:t>
      </w:r>
      <w:r>
        <w:rPr>
          <w:rFonts w:hint="eastAsia"/>
          <w:rtl/>
        </w:rPr>
        <w:t xml:space="preserve">– </w:t>
      </w:r>
      <w:r>
        <w:rPr>
          <w:rFonts w:hint="cs"/>
          <w:rtl/>
        </w:rPr>
        <w:t xml:space="preserve">נאומים בני דקה. חברי הכנסת </w:t>
      </w:r>
      <w:bookmarkStart w:id="33" w:name="_ETM_Q1_89826"/>
      <w:bookmarkEnd w:id="33"/>
      <w:r>
        <w:rPr>
          <w:rFonts w:hint="cs"/>
          <w:rtl/>
        </w:rPr>
        <w:t>המבקשים להירשם מוזמנים להצביע בעד כעת. עד שאקבל ליד</w:t>
      </w:r>
      <w:bookmarkStart w:id="34" w:name="_ETM_Q1_127233"/>
      <w:bookmarkEnd w:id="34"/>
      <w:r>
        <w:rPr>
          <w:rFonts w:hint="cs"/>
          <w:rtl/>
        </w:rPr>
        <w:t xml:space="preserve">יי את הרשימה, ראשונת הדוברות </w:t>
      </w:r>
      <w:r>
        <w:rPr>
          <w:rFonts w:hint="eastAsia"/>
          <w:rtl/>
        </w:rPr>
        <w:t>–</w:t>
      </w:r>
      <w:r>
        <w:rPr>
          <w:rFonts w:hint="cs"/>
          <w:rtl/>
        </w:rPr>
        <w:t xml:space="preserve"> לימור סון הר מלך, בבקשה. </w:t>
      </w:r>
    </w:p>
    <w:p w:rsidR="003530FE" w:rsidRDefault="003530FE" w:rsidP="000F3350">
      <w:pPr>
        <w:rPr>
          <w:rtl/>
        </w:rPr>
      </w:pPr>
    </w:p>
    <w:p w:rsidR="003530FE" w:rsidRDefault="003530FE" w:rsidP="000F3350">
      <w:pPr>
        <w:pStyle w:val="a4"/>
        <w:keepNext/>
        <w:rPr>
          <w:rtl/>
        </w:rPr>
      </w:pPr>
      <w:bookmarkStart w:id="35" w:name="ET_speaker_6356_8"/>
      <w:r w:rsidRPr="000F3350">
        <w:rPr>
          <w:rStyle w:val="TagStyle"/>
          <w:rtl/>
        </w:rPr>
        <w:t xml:space="preserve"> &lt;&lt; דובר &gt;&gt; </w:t>
      </w:r>
      <w:bookmarkStart w:id="36" w:name="_Toc182342912"/>
      <w:bookmarkStart w:id="37" w:name="_Toc182343131"/>
      <w:r>
        <w:rPr>
          <w:rtl/>
        </w:rPr>
        <w:t>לימור סון הר מלך (עוצמה יהודית):</w:t>
      </w:r>
      <w:bookmarkEnd w:id="36"/>
      <w:bookmarkEnd w:id="37"/>
      <w:r w:rsidRPr="000F3350">
        <w:rPr>
          <w:rStyle w:val="TagStyle"/>
          <w:rtl/>
        </w:rPr>
        <w:t xml:space="preserve"> &lt;&lt; דובר &gt;&gt;</w:t>
      </w:r>
      <w:r>
        <w:rPr>
          <w:rtl/>
        </w:rPr>
        <w:t xml:space="preserve">   </w:t>
      </w:r>
      <w:bookmarkEnd w:id="35"/>
    </w:p>
    <w:p w:rsidR="003530FE" w:rsidRDefault="003530FE" w:rsidP="002D6E99">
      <w:pPr>
        <w:rPr>
          <w:rtl/>
        </w:rPr>
      </w:pPr>
    </w:p>
    <w:p w:rsidR="003530FE" w:rsidRDefault="003530FE" w:rsidP="00740CAF">
      <w:pPr>
        <w:rPr>
          <w:rtl/>
        </w:rPr>
      </w:pPr>
      <w:r>
        <w:rPr>
          <w:rFonts w:hint="cs"/>
          <w:rtl/>
        </w:rPr>
        <w:t xml:space="preserve">אדוני היושב-ראש, חבריי חברי הכנסת, מדי </w:t>
      </w:r>
      <w:bookmarkStart w:id="38" w:name="_ETM_Q1_144543"/>
      <w:bookmarkEnd w:id="38"/>
      <w:r>
        <w:rPr>
          <w:rFonts w:hint="cs"/>
          <w:rtl/>
        </w:rPr>
        <w:t xml:space="preserve">שבוע אני ניצבת כאן כדי לספר על אירועי הטרור המושתקים. היום אני מבקשת לדבר על </w:t>
      </w:r>
      <w:bookmarkStart w:id="39" w:name="_ETM_Q1_149198"/>
      <w:bookmarkEnd w:id="39"/>
      <w:r>
        <w:rPr>
          <w:rFonts w:hint="cs"/>
          <w:rtl/>
        </w:rPr>
        <w:t xml:space="preserve">טרור אחר, טרור כלכלי. הסנקציות המושתות כלפי אזרחים וארגונים </w:t>
      </w:r>
      <w:bookmarkStart w:id="40" w:name="_ETM_Q1_152382"/>
      <w:bookmarkEnd w:id="40"/>
      <w:r>
        <w:rPr>
          <w:rFonts w:hint="cs"/>
          <w:rtl/>
        </w:rPr>
        <w:t xml:space="preserve">ישראליים הפכו לטרור כלכלי ממש, המופנה כלפי אזרחי ישראל ומבקש לפגוע בהם במישור הבסיסי ביותר: במקור </w:t>
      </w:r>
      <w:bookmarkStart w:id="41" w:name="_ETM_Q1_159631"/>
      <w:bookmarkEnd w:id="41"/>
      <w:r>
        <w:rPr>
          <w:rFonts w:hint="cs"/>
          <w:rtl/>
        </w:rPr>
        <w:t xml:space="preserve">פרנסתם וביכולת שלהם לנהל חיים נורמליים. </w:t>
      </w:r>
    </w:p>
    <w:p w:rsidR="003530FE" w:rsidRDefault="003530FE" w:rsidP="00255337">
      <w:pPr>
        <w:rPr>
          <w:rtl/>
        </w:rPr>
      </w:pPr>
      <w:bookmarkStart w:id="42" w:name="_ETM_Q1_165944"/>
      <w:bookmarkStart w:id="43" w:name="_ETM_Q1_166010"/>
      <w:bookmarkEnd w:id="42"/>
      <w:bookmarkEnd w:id="43"/>
    </w:p>
    <w:p w:rsidR="003530FE" w:rsidRDefault="003530FE" w:rsidP="00740CAF">
      <w:pPr>
        <w:rPr>
          <w:rtl/>
        </w:rPr>
      </w:pPr>
      <w:bookmarkStart w:id="44" w:name="_ETM_Q1_166184"/>
      <w:bookmarkStart w:id="45" w:name="_ETM_Q1_166246"/>
      <w:bookmarkEnd w:id="44"/>
      <w:bookmarkEnd w:id="45"/>
      <w:r>
        <w:rPr>
          <w:rFonts w:hint="cs"/>
          <w:rtl/>
        </w:rPr>
        <w:t xml:space="preserve">המשפחות שנפגעות מהסנקציות הללו </w:t>
      </w:r>
      <w:bookmarkStart w:id="46" w:name="_ETM_Q1_166869"/>
      <w:bookmarkEnd w:id="46"/>
      <w:r>
        <w:rPr>
          <w:rFonts w:hint="cs"/>
          <w:rtl/>
        </w:rPr>
        <w:t xml:space="preserve">לא יכולות להתנהל באופן בסיסי לא במישור הכלכלי ולא במישור האישי. הסנקציות הללו אינן פוגעות רק באנשים מסוימים, </w:t>
      </w:r>
      <w:bookmarkStart w:id="47" w:name="_ETM_Q1_175578"/>
      <w:bookmarkEnd w:id="47"/>
      <w:r>
        <w:rPr>
          <w:rFonts w:hint="cs"/>
          <w:rtl/>
        </w:rPr>
        <w:t xml:space="preserve">אלא יוצרות גל הדף שמטלטל את החברה כולה. מי ששותק היום, כשהניסיון הוא להטיל סנקציות נגד גדוד נצח יהודה וחטיבות </w:t>
      </w:r>
      <w:bookmarkStart w:id="48" w:name="_ETM_Q1_183748"/>
      <w:bookmarkEnd w:id="48"/>
      <w:r>
        <w:rPr>
          <w:rFonts w:hint="cs"/>
          <w:rtl/>
        </w:rPr>
        <w:t xml:space="preserve">לוחמות נוספות, מי שלא מביע התנגדות כשמנסים לפגוע </w:t>
      </w:r>
      <w:bookmarkStart w:id="49" w:name="_ETM_Q1_188477"/>
      <w:bookmarkEnd w:id="49"/>
      <w:r>
        <w:rPr>
          <w:rFonts w:hint="cs"/>
          <w:rtl/>
        </w:rPr>
        <w:t xml:space="preserve">במי שהקדישו את חייהם למען ביטחון ישראל, לא יוכל לעמוד מנגד כשאותן </w:t>
      </w:r>
      <w:bookmarkStart w:id="50" w:name="_ETM_Q1_194202"/>
      <w:bookmarkEnd w:id="50"/>
      <w:r>
        <w:rPr>
          <w:rFonts w:hint="cs"/>
          <w:rtl/>
        </w:rPr>
        <w:t xml:space="preserve">סנקציות יופעלו מחר על כל לוחם ולוחמת ששמו את חייהם על </w:t>
      </w:r>
      <w:bookmarkStart w:id="51" w:name="_ETM_Q1_198403"/>
      <w:bookmarkEnd w:id="51"/>
      <w:r>
        <w:rPr>
          <w:rFonts w:hint="cs"/>
          <w:rtl/>
        </w:rPr>
        <w:t xml:space="preserve">הכף למען הגנת העם והמדינה </w:t>
      </w:r>
      <w:bookmarkStart w:id="52" w:name="_ETM_Q1_203617"/>
      <w:bookmarkEnd w:id="52"/>
      <w:r>
        <w:rPr>
          <w:rFonts w:hint="cs"/>
          <w:rtl/>
        </w:rPr>
        <w:t xml:space="preserve">בעזה, בלבנון או בכל מקום אחר. </w:t>
      </w:r>
    </w:p>
    <w:p w:rsidR="003530FE" w:rsidRDefault="003530FE" w:rsidP="00255337">
      <w:pPr>
        <w:rPr>
          <w:rtl/>
        </w:rPr>
      </w:pPr>
    </w:p>
    <w:p w:rsidR="003530FE" w:rsidRDefault="003530FE" w:rsidP="00740CAF">
      <w:pPr>
        <w:rPr>
          <w:rtl/>
        </w:rPr>
      </w:pPr>
      <w:bookmarkStart w:id="53" w:name="_ETM_Q1_205118"/>
      <w:bookmarkEnd w:id="53"/>
      <w:r>
        <w:rPr>
          <w:rFonts w:hint="cs"/>
          <w:rtl/>
        </w:rPr>
        <w:t xml:space="preserve">הפגיעה היא </w:t>
      </w:r>
      <w:bookmarkStart w:id="54" w:name="_ETM_Q1_205277"/>
      <w:bookmarkEnd w:id="54"/>
      <w:r>
        <w:rPr>
          <w:rFonts w:hint="cs"/>
          <w:rtl/>
        </w:rPr>
        <w:t xml:space="preserve">מוחשית ונוגעת לכל אחד ואחת מאיתנו. כולנו </w:t>
      </w:r>
      <w:bookmarkStart w:id="55" w:name="_ETM_Q1_212949"/>
      <w:bookmarkEnd w:id="55"/>
      <w:r>
        <w:rPr>
          <w:rFonts w:hint="cs"/>
          <w:rtl/>
        </w:rPr>
        <w:t xml:space="preserve">ראינו איך לאחרונה נמנעה תרומה של 8 מיליון שקלים לארגון זק"א – </w:t>
      </w:r>
      <w:bookmarkStart w:id="56" w:name="_ETM_Q1_213929"/>
      <w:bookmarkEnd w:id="56"/>
      <w:r>
        <w:rPr>
          <w:rFonts w:hint="cs"/>
          <w:rtl/>
        </w:rPr>
        <w:t xml:space="preserve">תרומה שהייתה אמורה לסייע להצלת חיים – והכול בשל </w:t>
      </w:r>
      <w:bookmarkStart w:id="57" w:name="_ETM_Q1_217848"/>
      <w:bookmarkEnd w:id="57"/>
      <w:r>
        <w:rPr>
          <w:rFonts w:hint="cs"/>
          <w:rtl/>
        </w:rPr>
        <w:t>הסנקציות שהוטלו על רומן אברמוביץ'. זה לא סיפור פוליטי</w:t>
      </w:r>
      <w:bookmarkStart w:id="58" w:name="_ETM_Q1_224278"/>
      <w:bookmarkEnd w:id="58"/>
      <w:r>
        <w:rPr>
          <w:rFonts w:hint="cs"/>
          <w:rtl/>
        </w:rPr>
        <w:t xml:space="preserve"> ולא עניין תדמיתי; זהו מצב אמיתי שבו אנשים במצוקה</w:t>
      </w:r>
      <w:bookmarkStart w:id="59" w:name="_ETM_Q1_229470"/>
      <w:bookmarkEnd w:id="59"/>
      <w:r>
        <w:rPr>
          <w:rFonts w:hint="cs"/>
          <w:rtl/>
        </w:rPr>
        <w:t xml:space="preserve"> נותרים ללא סיוע נחוץ רק בשל ניסיון לייצר כאן </w:t>
      </w:r>
      <w:bookmarkStart w:id="60" w:name="_ETM_Q1_227796"/>
      <w:bookmarkEnd w:id="60"/>
      <w:r>
        <w:rPr>
          <w:rFonts w:hint="cs"/>
          <w:rtl/>
        </w:rPr>
        <w:t xml:space="preserve">סדר-יום מדיני חדש ואינטרסים פוליטיים צרים, שמובילים לסנקציות פוגעניות ובלתי </w:t>
      </w:r>
      <w:bookmarkStart w:id="61" w:name="_ETM_Q1_238474"/>
      <w:bookmarkEnd w:id="61"/>
      <w:r>
        <w:rPr>
          <w:rFonts w:hint="cs"/>
          <w:rtl/>
        </w:rPr>
        <w:t xml:space="preserve">סבירות. </w:t>
      </w:r>
    </w:p>
    <w:p w:rsidR="003530FE" w:rsidRDefault="003530FE" w:rsidP="000F3350">
      <w:pPr>
        <w:rPr>
          <w:rtl/>
        </w:rPr>
      </w:pPr>
    </w:p>
    <w:p w:rsidR="003530FE" w:rsidRDefault="003530FE" w:rsidP="00740CAF">
      <w:pPr>
        <w:rPr>
          <w:rtl/>
        </w:rPr>
      </w:pPr>
      <w:r>
        <w:rPr>
          <w:rFonts w:hint="cs"/>
          <w:rtl/>
        </w:rPr>
        <w:t xml:space="preserve">אני קוראת כאן לכולם, כולל לשר האוצר ובנק ישראל, לתמוך בהצעת החוק שלי שמבקשת להתמודד </w:t>
      </w:r>
      <w:bookmarkStart w:id="62" w:name="_ETM_Q1_241848"/>
      <w:bookmarkEnd w:id="62"/>
      <w:r>
        <w:rPr>
          <w:rFonts w:hint="cs"/>
          <w:rtl/>
        </w:rPr>
        <w:t>עם הוולונטריו</w:t>
      </w:r>
      <w:r>
        <w:rPr>
          <w:rFonts w:hint="eastAsia"/>
          <w:rtl/>
        </w:rPr>
        <w:t>ת</w:t>
      </w:r>
      <w:r>
        <w:rPr>
          <w:rFonts w:hint="cs"/>
          <w:rtl/>
        </w:rPr>
        <w:t xml:space="preserve"> והגדלת הראש של הבנקים, שנענים למימוש הסנקציות בלי </w:t>
      </w:r>
      <w:bookmarkStart w:id="63" w:name="_ETM_Q1_249196"/>
      <w:bookmarkEnd w:id="63"/>
      <w:r>
        <w:rPr>
          <w:rFonts w:hint="cs"/>
          <w:rtl/>
        </w:rPr>
        <w:t xml:space="preserve">שנתבקשו, תוך רמיסת זכויות אזרח. ההצעה נועדה לשים סוף לסנקציות הבלתי-סבירות הללו </w:t>
      </w:r>
      <w:bookmarkStart w:id="64" w:name="_ETM_Q1_248597"/>
      <w:bookmarkEnd w:id="64"/>
      <w:r>
        <w:rPr>
          <w:rFonts w:hint="cs"/>
          <w:rtl/>
        </w:rPr>
        <w:t xml:space="preserve">ולמנוע את הפגיעה האנושה באזרחי ישראל. תודה רבה. </w:t>
      </w:r>
      <w:bookmarkStart w:id="65" w:name="_ETM_Q1_259167"/>
      <w:bookmarkStart w:id="66" w:name="_ETM_Q1_259249"/>
      <w:bookmarkStart w:id="67" w:name="_ETM_Q1_259296"/>
      <w:bookmarkStart w:id="68" w:name="_ETM_Q1_259360"/>
      <w:bookmarkEnd w:id="65"/>
      <w:bookmarkEnd w:id="66"/>
      <w:bookmarkEnd w:id="67"/>
      <w:bookmarkEnd w:id="68"/>
    </w:p>
    <w:p w:rsidR="003530FE" w:rsidRDefault="003530FE" w:rsidP="000F3350">
      <w:pPr>
        <w:rPr>
          <w:rtl/>
        </w:rPr>
      </w:pPr>
    </w:p>
    <w:p w:rsidR="003530FE" w:rsidRDefault="003530FE" w:rsidP="00CE230C">
      <w:pPr>
        <w:pStyle w:val="af6"/>
        <w:keepNext/>
        <w:rPr>
          <w:rtl/>
        </w:rPr>
      </w:pPr>
      <w:bookmarkStart w:id="69" w:name="ET_yor_6423_9"/>
      <w:r w:rsidRPr="00CE230C">
        <w:rPr>
          <w:rStyle w:val="TagStyle"/>
          <w:rtl/>
        </w:rPr>
        <w:t xml:space="preserve"> &lt;&lt; יור &gt;&gt; </w:t>
      </w:r>
      <w:r>
        <w:rPr>
          <w:rtl/>
        </w:rPr>
        <w:t>היו"ר אמיר אוחנה:</w:t>
      </w:r>
      <w:r w:rsidRPr="00CE230C">
        <w:rPr>
          <w:rStyle w:val="TagStyle"/>
          <w:rtl/>
        </w:rPr>
        <w:t xml:space="preserve"> &lt;&lt; יור &gt;&gt;</w:t>
      </w:r>
      <w:r>
        <w:rPr>
          <w:rtl/>
        </w:rPr>
        <w:t xml:space="preserve">   </w:t>
      </w:r>
      <w:bookmarkEnd w:id="69"/>
    </w:p>
    <w:p w:rsidR="003530FE" w:rsidRDefault="003530FE" w:rsidP="002D6E99">
      <w:pPr>
        <w:rPr>
          <w:rtl/>
        </w:rPr>
      </w:pPr>
    </w:p>
    <w:p w:rsidR="003530FE" w:rsidRDefault="003530FE" w:rsidP="00CE230C">
      <w:pPr>
        <w:rPr>
          <w:rtl/>
        </w:rPr>
      </w:pPr>
      <w:r>
        <w:rPr>
          <w:rFonts w:hint="cs"/>
          <w:rtl/>
        </w:rPr>
        <w:t xml:space="preserve">תודה רבה. כעת חברת הכנסת אימאן ח'טיב יאסין. אחריה – חבר </w:t>
      </w:r>
      <w:bookmarkStart w:id="70" w:name="_ETM_Q1_263577"/>
      <w:bookmarkEnd w:id="70"/>
      <w:r>
        <w:rPr>
          <w:rFonts w:hint="cs"/>
          <w:rtl/>
        </w:rPr>
        <w:t xml:space="preserve">הכנסת בועז טופורובסקי. </w:t>
      </w:r>
    </w:p>
    <w:p w:rsidR="003530FE" w:rsidRDefault="003530FE" w:rsidP="00CE230C">
      <w:pPr>
        <w:rPr>
          <w:rtl/>
        </w:rPr>
      </w:pPr>
    </w:p>
    <w:p w:rsidR="003530FE" w:rsidRDefault="003530FE" w:rsidP="00CE230C">
      <w:pPr>
        <w:pStyle w:val="a4"/>
        <w:keepNext/>
        <w:rPr>
          <w:rtl/>
        </w:rPr>
      </w:pPr>
      <w:bookmarkStart w:id="71" w:name="ET_speaker_5918_10"/>
      <w:r w:rsidRPr="00CE230C">
        <w:rPr>
          <w:rStyle w:val="TagStyle"/>
          <w:rtl/>
        </w:rPr>
        <w:t xml:space="preserve"> &lt;&lt; דובר &gt;&gt; </w:t>
      </w:r>
      <w:bookmarkStart w:id="72" w:name="_Toc182342913"/>
      <w:bookmarkStart w:id="73" w:name="_Toc182343132"/>
      <w:r>
        <w:rPr>
          <w:rtl/>
        </w:rPr>
        <w:t>אימאן ח'טיב יאסין (רע"מ – הרשימה הערבית המאוחדת):</w:t>
      </w:r>
      <w:bookmarkEnd w:id="72"/>
      <w:bookmarkEnd w:id="73"/>
      <w:r w:rsidRPr="00CE230C">
        <w:rPr>
          <w:rStyle w:val="TagStyle"/>
          <w:rtl/>
        </w:rPr>
        <w:t xml:space="preserve"> &lt;&lt; דובר &gt;&gt;</w:t>
      </w:r>
      <w:r>
        <w:rPr>
          <w:rtl/>
        </w:rPr>
        <w:t xml:space="preserve">   </w:t>
      </w:r>
      <w:bookmarkEnd w:id="71"/>
    </w:p>
    <w:p w:rsidR="003530FE" w:rsidRDefault="003530FE" w:rsidP="002D6E99">
      <w:pPr>
        <w:rPr>
          <w:rtl/>
        </w:rPr>
      </w:pPr>
    </w:p>
    <w:p w:rsidR="003530FE" w:rsidRDefault="003530FE" w:rsidP="00740CAF">
      <w:pPr>
        <w:rPr>
          <w:rtl/>
        </w:rPr>
      </w:pPr>
      <w:r>
        <w:rPr>
          <w:rFonts w:hint="cs"/>
          <w:rtl/>
        </w:rPr>
        <w:t xml:space="preserve">כבוד היושב בראש, כנסת נכבדה, מעל במה זו אני רוצה לזעוק את זעקתם </w:t>
      </w:r>
      <w:bookmarkStart w:id="74" w:name="_ETM_Q1_277347"/>
      <w:bookmarkEnd w:id="74"/>
      <w:r>
        <w:rPr>
          <w:rFonts w:hint="cs"/>
          <w:rtl/>
        </w:rPr>
        <w:t xml:space="preserve">של המטופלים, שאמורים להיות מטופלים, אבל לצערי הרב, </w:t>
      </w:r>
      <w:bookmarkStart w:id="75" w:name="_ETM_Q1_282988"/>
      <w:bookmarkEnd w:id="75"/>
      <w:r>
        <w:rPr>
          <w:rFonts w:hint="cs"/>
          <w:rtl/>
        </w:rPr>
        <w:t xml:space="preserve">השם המתאים להם הוא הלקוחות של קופות החולים. מתי אפשר </w:t>
      </w:r>
      <w:bookmarkStart w:id="76" w:name="_ETM_Q1_290240"/>
      <w:bookmarkEnd w:id="76"/>
      <w:r>
        <w:rPr>
          <w:rFonts w:hint="cs"/>
          <w:rtl/>
        </w:rPr>
        <w:t xml:space="preserve">להפסיק את העושק של אותם חולים? </w:t>
      </w:r>
    </w:p>
    <w:p w:rsidR="003530FE" w:rsidRDefault="003530FE" w:rsidP="00CE230C">
      <w:pPr>
        <w:rPr>
          <w:rtl/>
        </w:rPr>
      </w:pPr>
    </w:p>
    <w:p w:rsidR="003530FE" w:rsidRDefault="003530FE" w:rsidP="00740CAF">
      <w:pPr>
        <w:rPr>
          <w:rtl/>
        </w:rPr>
      </w:pPr>
      <w:bookmarkStart w:id="77" w:name="_ETM_Q1_289879"/>
      <w:bookmarkEnd w:id="77"/>
      <w:r>
        <w:rPr>
          <w:rFonts w:hint="cs"/>
          <w:rtl/>
        </w:rPr>
        <w:t xml:space="preserve">אני רוצה לספר על מקרה שכבר יומיים </w:t>
      </w:r>
      <w:bookmarkStart w:id="78" w:name="_ETM_Q1_297962"/>
      <w:bookmarkEnd w:id="78"/>
      <w:r>
        <w:rPr>
          <w:rFonts w:hint="cs"/>
          <w:rtl/>
        </w:rPr>
        <w:t xml:space="preserve">אני עסוקה בו. זה לא מקרה </w:t>
      </w:r>
      <w:bookmarkStart w:id="79" w:name="_ETM_Q1_298279"/>
      <w:bookmarkEnd w:id="79"/>
      <w:r>
        <w:rPr>
          <w:rFonts w:hint="cs"/>
          <w:rtl/>
        </w:rPr>
        <w:t xml:space="preserve">בודד; זה מקרה שמייצג רוב מוחץ של אזרחים. אחמד </w:t>
      </w:r>
      <w:bookmarkStart w:id="80" w:name="_ETM_Q1_300379"/>
      <w:bookmarkEnd w:id="80"/>
      <w:proofErr w:type="spellStart"/>
      <w:r>
        <w:rPr>
          <w:rFonts w:hint="cs"/>
          <w:rtl/>
        </w:rPr>
        <w:t>מחאג'נה</w:t>
      </w:r>
      <w:proofErr w:type="spellEnd"/>
      <w:r>
        <w:rPr>
          <w:rFonts w:hint="cs"/>
          <w:rtl/>
        </w:rPr>
        <w:t>, שצריך לעבור ניתוח, הוא כבר שבוע, עשרה ימים, מנסה להשיג תור ל-</w:t>
      </w:r>
      <w:r>
        <w:rPr>
          <w:rFonts w:hint="cs"/>
        </w:rPr>
        <w:t>MRI</w:t>
      </w:r>
      <w:r>
        <w:rPr>
          <w:rFonts w:hint="cs"/>
          <w:rtl/>
        </w:rPr>
        <w:t xml:space="preserve">. למרות שיש הסכם </w:t>
      </w:r>
      <w:bookmarkStart w:id="81" w:name="_ETM_Q1_310920"/>
      <w:bookmarkEnd w:id="81"/>
      <w:r>
        <w:rPr>
          <w:rFonts w:hint="cs"/>
          <w:rtl/>
        </w:rPr>
        <w:t>של קופת חולים כללית שהוא עדיין בתוקף עם בית החולים המשפחה הקדושה בנצרת</w:t>
      </w:r>
      <w:bookmarkStart w:id="82" w:name="_ETM_Q1_321727"/>
      <w:bookmarkEnd w:id="82"/>
      <w:r>
        <w:rPr>
          <w:rFonts w:hint="cs"/>
          <w:rtl/>
        </w:rPr>
        <w:t xml:space="preserve">, הם מסרבים לתת התחייבות, קופת החולים. בינתיים הוא כל בוקר נמצא במרפאת </w:t>
      </w:r>
      <w:bookmarkStart w:id="83" w:name="_ETM_Q1_323421"/>
      <w:bookmarkEnd w:id="83"/>
      <w:r>
        <w:rPr>
          <w:rFonts w:hint="cs"/>
          <w:rtl/>
        </w:rPr>
        <w:t xml:space="preserve">כאב ובלילה הוא במרפאת כאב אחרת, כי הוא לא יכול </w:t>
      </w:r>
      <w:bookmarkStart w:id="84" w:name="_ETM_Q1_332614"/>
      <w:bookmarkEnd w:id="84"/>
      <w:r>
        <w:rPr>
          <w:rFonts w:hint="cs"/>
          <w:rtl/>
        </w:rPr>
        <w:t xml:space="preserve">לסבול יותר. </w:t>
      </w:r>
    </w:p>
    <w:p w:rsidR="003530FE" w:rsidRDefault="003530FE" w:rsidP="001E275A">
      <w:pPr>
        <w:rPr>
          <w:rtl/>
        </w:rPr>
      </w:pPr>
    </w:p>
    <w:p w:rsidR="003530FE" w:rsidRDefault="003530FE" w:rsidP="00740CAF">
      <w:pPr>
        <w:rPr>
          <w:rtl/>
        </w:rPr>
      </w:pPr>
      <w:bookmarkStart w:id="85" w:name="_ETM_Q1_328772"/>
      <w:bookmarkEnd w:id="85"/>
      <w:r>
        <w:rPr>
          <w:rFonts w:hint="cs"/>
          <w:rtl/>
        </w:rPr>
        <w:t xml:space="preserve">תגידו, מתי אפשר </w:t>
      </w:r>
      <w:bookmarkStart w:id="86" w:name="_ETM_Q1_334260"/>
      <w:bookmarkEnd w:id="86"/>
      <w:r>
        <w:rPr>
          <w:rFonts w:hint="cs"/>
          <w:rtl/>
        </w:rPr>
        <w:t xml:space="preserve">באמת להפסיק את המונופול הזה, לא משהו אחר, של קופות החולים על חיי החולים? </w:t>
      </w:r>
      <w:bookmarkStart w:id="87" w:name="_ETM_Q1_338471"/>
      <w:bookmarkEnd w:id="87"/>
      <w:r>
        <w:rPr>
          <w:rFonts w:hint="cs"/>
          <w:rtl/>
        </w:rPr>
        <w:t xml:space="preserve">אני מקווה שהזעקה של אחמד ושל כל האנשים הסובלים תגיע </w:t>
      </w:r>
      <w:bookmarkStart w:id="88" w:name="_ETM_Q1_349087"/>
      <w:bookmarkEnd w:id="88"/>
      <w:r>
        <w:rPr>
          <w:rFonts w:hint="cs"/>
          <w:rtl/>
        </w:rPr>
        <w:t xml:space="preserve">לאוזנם של האנשים שיכולים לעשות מעשה בדבר. תודה. </w:t>
      </w:r>
    </w:p>
    <w:p w:rsidR="003530FE" w:rsidRDefault="003530FE" w:rsidP="00CE230C">
      <w:pPr>
        <w:rPr>
          <w:rtl/>
        </w:rPr>
      </w:pPr>
    </w:p>
    <w:p w:rsidR="003530FE" w:rsidRDefault="003530FE" w:rsidP="00105F9A">
      <w:pPr>
        <w:pStyle w:val="af6"/>
        <w:keepNext/>
        <w:rPr>
          <w:rtl/>
        </w:rPr>
      </w:pPr>
      <w:bookmarkStart w:id="89" w:name="ET_yor_6423_11"/>
      <w:r w:rsidRPr="00105F9A">
        <w:rPr>
          <w:rStyle w:val="TagStyle"/>
          <w:rtl/>
        </w:rPr>
        <w:t xml:space="preserve"> &lt;&lt; יור &gt;&gt; </w:t>
      </w:r>
      <w:r>
        <w:rPr>
          <w:rtl/>
        </w:rPr>
        <w:t>היו"ר אמיר אוחנה:</w:t>
      </w:r>
      <w:r w:rsidRPr="00105F9A">
        <w:rPr>
          <w:rStyle w:val="TagStyle"/>
          <w:rtl/>
        </w:rPr>
        <w:t xml:space="preserve"> &lt;&lt; יור &gt;&gt;</w:t>
      </w:r>
      <w:r>
        <w:rPr>
          <w:rtl/>
        </w:rPr>
        <w:t xml:space="preserve">   </w:t>
      </w:r>
      <w:bookmarkEnd w:id="89"/>
    </w:p>
    <w:p w:rsidR="003530FE" w:rsidRDefault="003530FE" w:rsidP="002D6E99">
      <w:pPr>
        <w:rPr>
          <w:rtl/>
        </w:rPr>
      </w:pPr>
    </w:p>
    <w:p w:rsidR="003530FE" w:rsidRDefault="003530FE" w:rsidP="00740CAF">
      <w:pPr>
        <w:rPr>
          <w:rtl/>
        </w:rPr>
      </w:pPr>
      <w:r>
        <w:rPr>
          <w:rFonts w:hint="cs"/>
          <w:rtl/>
        </w:rPr>
        <w:t xml:space="preserve">תודה לגברתי. </w:t>
      </w:r>
      <w:bookmarkStart w:id="90" w:name="_ETM_Q1_352767"/>
      <w:bookmarkEnd w:id="90"/>
      <w:r>
        <w:rPr>
          <w:rFonts w:hint="cs"/>
          <w:rtl/>
        </w:rPr>
        <w:t xml:space="preserve">חבר הכנסת בועז טופורובסקי. אחריו – חברת הכנסת טטיאנה מזרסקי. </w:t>
      </w:r>
      <w:bookmarkStart w:id="91" w:name="_ETM_Q1_355823"/>
      <w:bookmarkEnd w:id="91"/>
      <w:r>
        <w:rPr>
          <w:rFonts w:hint="cs"/>
          <w:rtl/>
        </w:rPr>
        <w:t xml:space="preserve">בבקשה. </w:t>
      </w:r>
    </w:p>
    <w:p w:rsidR="003530FE" w:rsidRDefault="003530FE" w:rsidP="00105F9A">
      <w:pPr>
        <w:rPr>
          <w:rtl/>
        </w:rPr>
      </w:pPr>
    </w:p>
    <w:p w:rsidR="003530FE" w:rsidRDefault="003530FE" w:rsidP="00105F9A">
      <w:pPr>
        <w:pStyle w:val="a4"/>
        <w:keepNext/>
        <w:rPr>
          <w:rtl/>
        </w:rPr>
      </w:pPr>
      <w:bookmarkStart w:id="92" w:name="ET_speaker_5080_12"/>
      <w:r w:rsidRPr="00105F9A">
        <w:rPr>
          <w:rStyle w:val="TagStyle"/>
          <w:rtl/>
        </w:rPr>
        <w:t xml:space="preserve"> &lt;&lt; דובר &gt;&gt; </w:t>
      </w:r>
      <w:bookmarkStart w:id="93" w:name="_Toc182342914"/>
      <w:bookmarkStart w:id="94" w:name="_Toc182343133"/>
      <w:r>
        <w:rPr>
          <w:rtl/>
        </w:rPr>
        <w:t>בועז טופורובסקי (יש עתיד):</w:t>
      </w:r>
      <w:bookmarkEnd w:id="93"/>
      <w:bookmarkEnd w:id="94"/>
      <w:r w:rsidRPr="00105F9A">
        <w:rPr>
          <w:rStyle w:val="TagStyle"/>
          <w:rtl/>
        </w:rPr>
        <w:t xml:space="preserve"> &lt;&lt; דובר &gt;&gt;</w:t>
      </w:r>
      <w:r>
        <w:rPr>
          <w:rtl/>
        </w:rPr>
        <w:t xml:space="preserve">   </w:t>
      </w:r>
      <w:bookmarkEnd w:id="92"/>
    </w:p>
    <w:p w:rsidR="003530FE" w:rsidRDefault="003530FE" w:rsidP="002D6E99">
      <w:pPr>
        <w:rPr>
          <w:rtl/>
        </w:rPr>
      </w:pPr>
    </w:p>
    <w:p w:rsidR="003530FE" w:rsidRDefault="003530FE" w:rsidP="001323B9">
      <w:pPr>
        <w:rPr>
          <w:rtl/>
        </w:rPr>
      </w:pPr>
      <w:r>
        <w:rPr>
          <w:rFonts w:hint="cs"/>
          <w:rtl/>
        </w:rPr>
        <w:t xml:space="preserve">תודה רבה, אדוני היושב-ראש. חבריי חברות וחברי הכנסת, </w:t>
      </w:r>
      <w:bookmarkStart w:id="95" w:name="_ETM_Q1_357933"/>
      <w:bookmarkEnd w:id="95"/>
      <w:r>
        <w:rPr>
          <w:rFonts w:hint="cs"/>
          <w:rtl/>
        </w:rPr>
        <w:t xml:space="preserve">מתחילת השנה נהרגו 377 בני אדם בתאונות הדרכים. חוק ההסדרים שאושר בממשלה כולל רפורמה אחת גדולה בתחום </w:t>
      </w:r>
      <w:bookmarkStart w:id="96" w:name="_ETM_Q1_366506"/>
      <w:bookmarkEnd w:id="96"/>
      <w:r>
        <w:rPr>
          <w:rFonts w:hint="cs"/>
          <w:rtl/>
        </w:rPr>
        <w:t xml:space="preserve">התחבורה: הקמת רשויות </w:t>
      </w:r>
      <w:proofErr w:type="spellStart"/>
      <w:r>
        <w:rPr>
          <w:rFonts w:hint="cs"/>
          <w:rtl/>
        </w:rPr>
        <w:t>מטרופוליניות</w:t>
      </w:r>
      <w:proofErr w:type="spellEnd"/>
      <w:r>
        <w:rPr>
          <w:rFonts w:hint="cs"/>
          <w:rtl/>
        </w:rPr>
        <w:t xml:space="preserve">. זאת אחלה רפורמה, אבל חוץ </w:t>
      </w:r>
      <w:bookmarkStart w:id="97" w:name="_ETM_Q1_358642"/>
      <w:bookmarkEnd w:id="97"/>
      <w:r>
        <w:rPr>
          <w:rFonts w:hint="cs"/>
          <w:rtl/>
        </w:rPr>
        <w:t xml:space="preserve">מזה אין שום בשורה. וכדאי להזכיר לשרת </w:t>
      </w:r>
      <w:bookmarkStart w:id="98" w:name="_ETM_Q1_369321"/>
      <w:bookmarkEnd w:id="98"/>
      <w:r>
        <w:rPr>
          <w:rFonts w:hint="cs"/>
          <w:rtl/>
        </w:rPr>
        <w:t xml:space="preserve">התחבורה שיש עוד המשך לשם </w:t>
      </w:r>
      <w:bookmarkStart w:id="99" w:name="_ETM_Q1_375161"/>
      <w:bookmarkEnd w:id="99"/>
      <w:r>
        <w:rPr>
          <w:rFonts w:hint="cs"/>
          <w:rtl/>
        </w:rPr>
        <w:t xml:space="preserve">של התפקיד שלה: היא שרת התחבורה והבטיחות בדרכים. אז אני שואל כאן כמו שאני </w:t>
      </w:r>
      <w:bookmarkStart w:id="100" w:name="_ETM_Q1_381094"/>
      <w:bookmarkEnd w:id="100"/>
      <w:r>
        <w:rPr>
          <w:rFonts w:hint="cs"/>
          <w:rtl/>
        </w:rPr>
        <w:t xml:space="preserve">שואל כבר שנים: למה אין תוכנית למלחמה בתאונות הדרכים? </w:t>
      </w:r>
    </w:p>
    <w:p w:rsidR="003530FE" w:rsidRDefault="003530FE" w:rsidP="001323B9">
      <w:pPr>
        <w:rPr>
          <w:rtl/>
        </w:rPr>
      </w:pPr>
    </w:p>
    <w:p w:rsidR="003530FE" w:rsidRDefault="003530FE" w:rsidP="001323B9">
      <w:pPr>
        <w:rPr>
          <w:rtl/>
        </w:rPr>
      </w:pPr>
      <w:r>
        <w:rPr>
          <w:rFonts w:hint="cs"/>
          <w:rtl/>
        </w:rPr>
        <w:t xml:space="preserve">כדי </w:t>
      </w:r>
      <w:bookmarkStart w:id="101" w:name="_ETM_Q1_386881"/>
      <w:bookmarkEnd w:id="101"/>
      <w:r>
        <w:rPr>
          <w:rFonts w:hint="cs"/>
          <w:rtl/>
        </w:rPr>
        <w:t xml:space="preserve">להזכיר מהן ההשלכות של האין-תוכנית, אעשה מה שאני </w:t>
      </w:r>
      <w:bookmarkStart w:id="102" w:name="_ETM_Q1_393133"/>
      <w:bookmarkEnd w:id="102"/>
      <w:r>
        <w:rPr>
          <w:rFonts w:hint="cs"/>
          <w:rtl/>
        </w:rPr>
        <w:t xml:space="preserve">עושה בכל שבוע, ואקריא את פרטי תאונות הדרכים הקטלניות </w:t>
      </w:r>
      <w:bookmarkStart w:id="103" w:name="_ETM_Q1_391751"/>
      <w:bookmarkEnd w:id="103"/>
      <w:r>
        <w:rPr>
          <w:rFonts w:hint="cs"/>
          <w:rtl/>
        </w:rPr>
        <w:t xml:space="preserve">מהשבוע האחרון. </w:t>
      </w:r>
      <w:bookmarkStart w:id="104" w:name="_ETM_Q1_394726"/>
      <w:bookmarkStart w:id="105" w:name="_ETM_Q1_394791"/>
      <w:bookmarkStart w:id="106" w:name="_ETM_Q1_395141"/>
      <w:bookmarkStart w:id="107" w:name="_ETM_Q1_395225"/>
      <w:bookmarkEnd w:id="104"/>
      <w:bookmarkEnd w:id="105"/>
      <w:bookmarkEnd w:id="106"/>
      <w:bookmarkEnd w:id="107"/>
      <w:r>
        <w:rPr>
          <w:rFonts w:hint="cs"/>
          <w:rtl/>
        </w:rPr>
        <w:t xml:space="preserve">ביום שלישי, לפני שבוע בדיוק, נהג רכב </w:t>
      </w:r>
      <w:bookmarkStart w:id="108" w:name="_ETM_Q1_396202"/>
      <w:bookmarkEnd w:id="108"/>
      <w:r>
        <w:rPr>
          <w:rFonts w:hint="cs"/>
          <w:rtl/>
        </w:rPr>
        <w:t xml:space="preserve">פרטי בשנות השישים לחייו נהרג לאחר שסטה מנתיב נסיעתו לתוך </w:t>
      </w:r>
      <w:bookmarkStart w:id="109" w:name="_ETM_Q1_403574"/>
      <w:bookmarkEnd w:id="109"/>
      <w:r>
        <w:rPr>
          <w:rFonts w:hint="cs"/>
          <w:rtl/>
        </w:rPr>
        <w:t>מפרץ חירום בכביש 20 ופגע בקיר בטון</w:t>
      </w:r>
      <w:bookmarkStart w:id="110" w:name="_ETM_Q1_405901"/>
      <w:bookmarkEnd w:id="110"/>
      <w:r>
        <w:rPr>
          <w:rFonts w:hint="cs"/>
          <w:rtl/>
        </w:rPr>
        <w:t xml:space="preserve"> ומת. ביום שישי 9 בנוב</w:t>
      </w:r>
      <w:bookmarkStart w:id="111" w:name="_ETM_Q1_411226"/>
      <w:bookmarkStart w:id="112" w:name="_ETM_Q1_411338"/>
      <w:bookmarkEnd w:id="111"/>
      <w:bookmarkEnd w:id="112"/>
      <w:r>
        <w:rPr>
          <w:rFonts w:hint="cs"/>
          <w:rtl/>
        </w:rPr>
        <w:t xml:space="preserve">מבר נהג מכונית </w:t>
      </w:r>
      <w:bookmarkStart w:id="113" w:name="_ETM_Q1_407469"/>
      <w:bookmarkEnd w:id="113"/>
      <w:r>
        <w:rPr>
          <w:rFonts w:hint="cs"/>
          <w:rtl/>
        </w:rPr>
        <w:t xml:space="preserve">פרטית פגע בצד רכב שנעצר באמצע צומת בכביש 2582. </w:t>
      </w:r>
      <w:bookmarkStart w:id="114" w:name="_ETM_Q1_417836"/>
      <w:bookmarkEnd w:id="114"/>
      <w:r>
        <w:rPr>
          <w:rFonts w:hint="cs"/>
          <w:rtl/>
        </w:rPr>
        <w:t xml:space="preserve">כתוצאה מהפגיעה נהרג נהג המכונית הנפגעת, בן 22 </w:t>
      </w:r>
      <w:bookmarkStart w:id="115" w:name="_ETM_Q1_418853"/>
      <w:bookmarkEnd w:id="115"/>
      <w:r>
        <w:rPr>
          <w:rFonts w:hint="cs"/>
          <w:rtl/>
        </w:rPr>
        <w:t xml:space="preserve">בלבד. באותו יום נער בן 18 נדרס למוות לאחר שיצא </w:t>
      </w:r>
      <w:bookmarkStart w:id="116" w:name="_ETM_Q1_423729"/>
      <w:bookmarkEnd w:id="116"/>
      <w:r>
        <w:rPr>
          <w:rFonts w:hint="cs"/>
          <w:rtl/>
        </w:rPr>
        <w:t xml:space="preserve">מרכבו באמצע כביש 4 ונפגע מרכב חולף. </w:t>
      </w:r>
    </w:p>
    <w:p w:rsidR="003530FE" w:rsidRDefault="003530FE" w:rsidP="00421895">
      <w:pPr>
        <w:rPr>
          <w:rtl/>
        </w:rPr>
      </w:pPr>
    </w:p>
    <w:p w:rsidR="003530FE" w:rsidRDefault="003530FE" w:rsidP="001323B9">
      <w:pPr>
        <w:rPr>
          <w:rtl/>
        </w:rPr>
      </w:pPr>
      <w:bookmarkStart w:id="117" w:name="_ETM_Q1_426732"/>
      <w:bookmarkEnd w:id="117"/>
      <w:r>
        <w:rPr>
          <w:rFonts w:hint="cs"/>
          <w:rtl/>
        </w:rPr>
        <w:t xml:space="preserve">שוב אני </w:t>
      </w:r>
      <w:bookmarkStart w:id="118" w:name="_ETM_Q1_427297"/>
      <w:bookmarkEnd w:id="118"/>
      <w:r>
        <w:rPr>
          <w:rFonts w:hint="cs"/>
          <w:rtl/>
        </w:rPr>
        <w:t xml:space="preserve">אומר: אין תוכנית למנוע את תאונות הדרכים. אנחנו בשנה הנוראית </w:t>
      </w:r>
      <w:bookmarkStart w:id="119" w:name="_ETM_Q1_430022"/>
      <w:bookmarkEnd w:id="119"/>
      <w:r>
        <w:rPr>
          <w:rFonts w:hint="cs"/>
          <w:rtl/>
        </w:rPr>
        <w:t xml:space="preserve">ביותר מבחינת מספר ההרוגים ב-20 השנים האחרונות, </w:t>
      </w:r>
      <w:bookmarkStart w:id="120" w:name="_ETM_Q1_434401"/>
      <w:bookmarkEnd w:id="120"/>
      <w:r>
        <w:rPr>
          <w:rFonts w:hint="cs"/>
          <w:rtl/>
        </w:rPr>
        <w:t xml:space="preserve">והממשלה הזאת מסרבת להתעורר. התעוררי. תודה. </w:t>
      </w:r>
    </w:p>
    <w:p w:rsidR="003530FE" w:rsidRDefault="003530FE" w:rsidP="00105F9A">
      <w:pPr>
        <w:rPr>
          <w:rtl/>
        </w:rPr>
      </w:pPr>
      <w:bookmarkStart w:id="121" w:name="_ETM_Q1_407101"/>
      <w:bookmarkStart w:id="122" w:name="_ETM_Q1_407167"/>
      <w:bookmarkStart w:id="123" w:name="_ETM_Q1_407245"/>
      <w:bookmarkStart w:id="124" w:name="_ETM_Q1_407332"/>
      <w:bookmarkEnd w:id="121"/>
      <w:bookmarkEnd w:id="122"/>
      <w:bookmarkEnd w:id="123"/>
      <w:bookmarkEnd w:id="124"/>
    </w:p>
    <w:p w:rsidR="003530FE" w:rsidRDefault="003530FE" w:rsidP="00105F9A">
      <w:pPr>
        <w:pStyle w:val="af6"/>
        <w:keepNext/>
        <w:rPr>
          <w:rtl/>
        </w:rPr>
      </w:pPr>
      <w:bookmarkStart w:id="125" w:name="ET_yor_6423_13"/>
      <w:r w:rsidRPr="00105F9A">
        <w:rPr>
          <w:rStyle w:val="TagStyle"/>
          <w:rtl/>
        </w:rPr>
        <w:t xml:space="preserve"> &lt;&lt; יור &gt;&gt; </w:t>
      </w:r>
      <w:r>
        <w:rPr>
          <w:rtl/>
        </w:rPr>
        <w:t>היו"ר אמיר אוחנה:</w:t>
      </w:r>
      <w:r w:rsidRPr="00105F9A">
        <w:rPr>
          <w:rStyle w:val="TagStyle"/>
          <w:rtl/>
        </w:rPr>
        <w:t xml:space="preserve"> &lt;&lt; יור &gt;&gt;</w:t>
      </w:r>
      <w:r>
        <w:rPr>
          <w:rtl/>
        </w:rPr>
        <w:t xml:space="preserve">   </w:t>
      </w:r>
      <w:bookmarkEnd w:id="125"/>
    </w:p>
    <w:p w:rsidR="003530FE" w:rsidRDefault="003530FE" w:rsidP="002D6E99">
      <w:pPr>
        <w:rPr>
          <w:rtl/>
        </w:rPr>
      </w:pPr>
    </w:p>
    <w:p w:rsidR="003530FE" w:rsidRDefault="003530FE" w:rsidP="001F54BE">
      <w:pPr>
        <w:rPr>
          <w:rtl/>
        </w:rPr>
      </w:pPr>
      <w:r>
        <w:rPr>
          <w:rFonts w:hint="cs"/>
          <w:rtl/>
        </w:rPr>
        <w:t>תודה רבה. חברת</w:t>
      </w:r>
      <w:bookmarkStart w:id="126" w:name="_ETM_Q1_446260"/>
      <w:bookmarkEnd w:id="126"/>
      <w:r>
        <w:rPr>
          <w:rFonts w:hint="cs"/>
          <w:rtl/>
        </w:rPr>
        <w:t xml:space="preserve"> הכנסת טטיאנה מזרסקי. אחריה – חבר הכנסת יוסף עטאונה. </w:t>
      </w:r>
    </w:p>
    <w:p w:rsidR="003530FE" w:rsidRDefault="003530FE" w:rsidP="00105F9A">
      <w:pPr>
        <w:rPr>
          <w:rtl/>
        </w:rPr>
      </w:pPr>
    </w:p>
    <w:p w:rsidR="003530FE" w:rsidRDefault="003530FE" w:rsidP="00105F9A">
      <w:pPr>
        <w:pStyle w:val="a4"/>
        <w:keepNext/>
        <w:rPr>
          <w:rtl/>
        </w:rPr>
      </w:pPr>
      <w:bookmarkStart w:id="127" w:name="ET_speaker_6228_14"/>
      <w:r w:rsidRPr="00105F9A">
        <w:rPr>
          <w:rStyle w:val="TagStyle"/>
          <w:rtl/>
        </w:rPr>
        <w:t xml:space="preserve"> &lt;&lt; דובר &gt;&gt; </w:t>
      </w:r>
      <w:bookmarkStart w:id="128" w:name="_Toc182342915"/>
      <w:bookmarkStart w:id="129" w:name="_Toc182343134"/>
      <w:r>
        <w:rPr>
          <w:rtl/>
        </w:rPr>
        <w:t>טטיאנה מזרסקי (יש עתיד):</w:t>
      </w:r>
      <w:bookmarkEnd w:id="128"/>
      <w:bookmarkEnd w:id="129"/>
      <w:r w:rsidRPr="00105F9A">
        <w:rPr>
          <w:rStyle w:val="TagStyle"/>
          <w:rtl/>
        </w:rPr>
        <w:t xml:space="preserve"> &lt;&lt; דובר &gt;&gt;</w:t>
      </w:r>
      <w:r>
        <w:rPr>
          <w:rtl/>
        </w:rPr>
        <w:t xml:space="preserve">   </w:t>
      </w:r>
      <w:bookmarkEnd w:id="127"/>
    </w:p>
    <w:p w:rsidR="003530FE" w:rsidRDefault="003530FE" w:rsidP="002D6E99">
      <w:pPr>
        <w:rPr>
          <w:rtl/>
        </w:rPr>
      </w:pPr>
    </w:p>
    <w:p w:rsidR="003530FE" w:rsidRDefault="003530FE" w:rsidP="004C11A8">
      <w:pPr>
        <w:rPr>
          <w:rtl/>
        </w:rPr>
      </w:pPr>
      <w:r>
        <w:rPr>
          <w:rFonts w:hint="cs"/>
          <w:rtl/>
        </w:rPr>
        <w:t xml:space="preserve">אדוני </w:t>
      </w:r>
      <w:bookmarkStart w:id="130" w:name="_ETM_Q1_446691"/>
      <w:bookmarkEnd w:id="130"/>
      <w:r>
        <w:rPr>
          <w:rFonts w:hint="cs"/>
          <w:rtl/>
        </w:rPr>
        <w:t xml:space="preserve">היושב-ראש, כנסת נכבדה, מלחמת חרבות ברזל </w:t>
      </w:r>
      <w:r>
        <w:rPr>
          <w:rtl/>
        </w:rPr>
        <w:t>–</w:t>
      </w:r>
      <w:r>
        <w:rPr>
          <w:rFonts w:hint="cs"/>
          <w:rtl/>
        </w:rPr>
        <w:t xml:space="preserve"> במלחמה הזאת איבדנו מעל 60 </w:t>
      </w:r>
      <w:bookmarkStart w:id="131" w:name="_ETM_Q1_454588"/>
      <w:bookmarkEnd w:id="131"/>
      <w:r>
        <w:rPr>
          <w:rFonts w:hint="cs"/>
          <w:rtl/>
        </w:rPr>
        <w:t xml:space="preserve">חיילים ואנשי כוחות הביטחון שהם עולים ממדינות שונות. היו בהם גם </w:t>
      </w:r>
      <w:bookmarkStart w:id="132" w:name="_ETM_Q1_461719"/>
      <w:bookmarkEnd w:id="132"/>
      <w:r>
        <w:rPr>
          <w:rFonts w:hint="cs"/>
          <w:rtl/>
        </w:rPr>
        <w:t xml:space="preserve">בוגרי תוכנית </w:t>
      </w:r>
      <w:proofErr w:type="spellStart"/>
      <w:r>
        <w:rPr>
          <w:rFonts w:hint="cs"/>
          <w:rtl/>
        </w:rPr>
        <w:t>נעל"ה</w:t>
      </w:r>
      <w:proofErr w:type="spellEnd"/>
      <w:r>
        <w:rPr>
          <w:rFonts w:hint="cs"/>
          <w:rtl/>
        </w:rPr>
        <w:t xml:space="preserve"> וגרעין צבר, שעלו ארצה ללא משפחתם. </w:t>
      </w:r>
      <w:bookmarkStart w:id="133" w:name="_ETM_Q1_465340"/>
      <w:bookmarkEnd w:id="133"/>
      <w:r w:rsidRPr="00D7206D">
        <w:rPr>
          <w:rFonts w:hint="cs"/>
          <w:rtl/>
        </w:rPr>
        <w:t>לפני י</w:t>
      </w:r>
      <w:r>
        <w:rPr>
          <w:rFonts w:hint="cs"/>
          <w:rtl/>
        </w:rPr>
        <w:t>ומיים נפתחה בבית ציוני אמריקה תערוכה לזכר העולים שנפלו בחרבות ברזל, והיום בדיון של ועדת העלייה והקליטה פגשנ</w:t>
      </w:r>
      <w:bookmarkStart w:id="134" w:name="_ETM_Q1_475920"/>
      <w:bookmarkEnd w:id="134"/>
      <w:r>
        <w:rPr>
          <w:rFonts w:hint="cs"/>
          <w:rtl/>
        </w:rPr>
        <w:t xml:space="preserve">ו ושמענו את החיילות והחיילים העולים שנמצאים פחות מחמש שנים בארץ, שכבר התגייסו, שירתו בצבא, איבדו את החברים </w:t>
      </w:r>
      <w:bookmarkStart w:id="135" w:name="_ETM_Q1_491222"/>
      <w:bookmarkEnd w:id="135"/>
      <w:r>
        <w:rPr>
          <w:rFonts w:hint="cs"/>
          <w:rtl/>
        </w:rPr>
        <w:t xml:space="preserve">שלהם וממשיכים להילחם כדי להגן על המדינה האהובה שלנו. </w:t>
      </w:r>
    </w:p>
    <w:p w:rsidR="003530FE" w:rsidRDefault="003530FE" w:rsidP="001F54BE">
      <w:pPr>
        <w:rPr>
          <w:rtl/>
        </w:rPr>
      </w:pPr>
      <w:bookmarkStart w:id="136" w:name="_ETM_Q1_426108"/>
      <w:bookmarkStart w:id="137" w:name="_ETM_Q1_426158"/>
      <w:bookmarkEnd w:id="136"/>
      <w:bookmarkEnd w:id="137"/>
    </w:p>
    <w:p w:rsidR="003530FE" w:rsidRDefault="003530FE" w:rsidP="001323B9">
      <w:pPr>
        <w:rPr>
          <w:rtl/>
        </w:rPr>
      </w:pPr>
      <w:bookmarkStart w:id="138" w:name="_ETM_Q1_426234"/>
      <w:bookmarkStart w:id="139" w:name="_ETM_Q1_426283"/>
      <w:bookmarkEnd w:id="138"/>
      <w:bookmarkEnd w:id="139"/>
      <w:r>
        <w:rPr>
          <w:rFonts w:hint="cs"/>
          <w:rtl/>
        </w:rPr>
        <w:t>חשוב שאנחנו מציינים את יום העלייה, גם בכנסת</w:t>
      </w:r>
      <w:bookmarkStart w:id="140" w:name="_ETM_Q1_496871"/>
      <w:bookmarkEnd w:id="140"/>
      <w:r>
        <w:rPr>
          <w:rFonts w:hint="cs"/>
          <w:rtl/>
        </w:rPr>
        <w:t xml:space="preserve">, גם במערכת החינוך. חשוב לציין גם את זכרם </w:t>
      </w:r>
      <w:bookmarkStart w:id="141" w:name="_ETM_Q1_508135"/>
      <w:bookmarkEnd w:id="141"/>
      <w:r>
        <w:rPr>
          <w:rFonts w:hint="cs"/>
          <w:rtl/>
        </w:rPr>
        <w:t xml:space="preserve">של הנופלים והחללים, שיהיה זכרם ברוך. </w:t>
      </w:r>
      <w:bookmarkStart w:id="142" w:name="_ETM_Q1_508201"/>
      <w:bookmarkEnd w:id="142"/>
      <w:r>
        <w:rPr>
          <w:rFonts w:hint="cs"/>
          <w:rtl/>
        </w:rPr>
        <w:t xml:space="preserve">אציין שבשבי חמאס נמצאים כמה עולים ובני ובנות עולים, </w:t>
      </w:r>
      <w:bookmarkStart w:id="143" w:name="_ETM_Q1_513220"/>
      <w:bookmarkEnd w:id="143"/>
      <w:r>
        <w:rPr>
          <w:rFonts w:hint="cs"/>
          <w:rtl/>
        </w:rPr>
        <w:t xml:space="preserve">שהגשימו את החלום הציוני שלהם והקימו את ביתם בישראל, אך </w:t>
      </w:r>
      <w:bookmarkStart w:id="144" w:name="_ETM_Q1_524738"/>
      <w:bookmarkEnd w:id="144"/>
      <w:r>
        <w:rPr>
          <w:rFonts w:hint="cs"/>
          <w:rtl/>
        </w:rPr>
        <w:t xml:space="preserve">המדינה הפקירה אותם, ו-403 ימים אינה מחזירה אותם </w:t>
      </w:r>
      <w:bookmarkStart w:id="145" w:name="_ETM_Q1_530162"/>
      <w:bookmarkEnd w:id="145"/>
      <w:r>
        <w:rPr>
          <w:rFonts w:hint="cs"/>
          <w:rtl/>
        </w:rPr>
        <w:t xml:space="preserve">הביתה. </w:t>
      </w:r>
    </w:p>
    <w:p w:rsidR="003530FE" w:rsidRDefault="003530FE" w:rsidP="00105F9A">
      <w:pPr>
        <w:rPr>
          <w:rtl/>
        </w:rPr>
      </w:pPr>
      <w:r>
        <w:rPr>
          <w:rFonts w:hint="cs"/>
          <w:rtl/>
        </w:rPr>
        <w:t xml:space="preserve"> </w:t>
      </w:r>
    </w:p>
    <w:p w:rsidR="003530FE" w:rsidRDefault="003530FE" w:rsidP="00105F9A">
      <w:pPr>
        <w:pStyle w:val="af6"/>
        <w:keepNext/>
        <w:rPr>
          <w:rtl/>
        </w:rPr>
      </w:pPr>
      <w:bookmarkStart w:id="146" w:name="ET_yor_6423_15"/>
      <w:r w:rsidRPr="00105F9A">
        <w:rPr>
          <w:rStyle w:val="TagStyle"/>
          <w:rtl/>
        </w:rPr>
        <w:t xml:space="preserve"> &lt;&lt; יור &gt;&gt; </w:t>
      </w:r>
      <w:r>
        <w:rPr>
          <w:rtl/>
        </w:rPr>
        <w:t>היו"ר אמיר אוחנה:</w:t>
      </w:r>
      <w:r w:rsidRPr="00105F9A">
        <w:rPr>
          <w:rStyle w:val="TagStyle"/>
          <w:rtl/>
        </w:rPr>
        <w:t xml:space="preserve"> &lt;&lt; יור &gt;&gt;</w:t>
      </w:r>
      <w:r>
        <w:rPr>
          <w:rtl/>
        </w:rPr>
        <w:t xml:space="preserve">   </w:t>
      </w:r>
      <w:bookmarkEnd w:id="146"/>
    </w:p>
    <w:p w:rsidR="003530FE" w:rsidRDefault="003530FE" w:rsidP="002D6E99">
      <w:pPr>
        <w:rPr>
          <w:rtl/>
        </w:rPr>
      </w:pPr>
    </w:p>
    <w:p w:rsidR="003530FE" w:rsidRDefault="003530FE" w:rsidP="001323B9">
      <w:pPr>
        <w:rPr>
          <w:rtl/>
        </w:rPr>
      </w:pPr>
      <w:r>
        <w:rPr>
          <w:rFonts w:hint="cs"/>
          <w:rtl/>
        </w:rPr>
        <w:t xml:space="preserve">תודה לגברתי. חבר הכנסת יוסף עטאונה, בבקשה. </w:t>
      </w:r>
    </w:p>
    <w:p w:rsidR="003530FE" w:rsidRDefault="003530FE" w:rsidP="00105F9A">
      <w:pPr>
        <w:rPr>
          <w:rtl/>
        </w:rPr>
      </w:pPr>
    </w:p>
    <w:p w:rsidR="003530FE" w:rsidRDefault="003530FE" w:rsidP="00105F9A">
      <w:pPr>
        <w:pStyle w:val="a4"/>
        <w:keepNext/>
        <w:rPr>
          <w:rtl/>
        </w:rPr>
      </w:pPr>
      <w:bookmarkStart w:id="147" w:name="ET_speaker_5696_16"/>
      <w:r w:rsidRPr="00105F9A">
        <w:rPr>
          <w:rStyle w:val="TagStyle"/>
          <w:rtl/>
        </w:rPr>
        <w:t xml:space="preserve"> &lt;&lt; דובר &gt;&gt; </w:t>
      </w:r>
      <w:bookmarkStart w:id="148" w:name="_Toc182342916"/>
      <w:bookmarkStart w:id="149" w:name="_Toc182343135"/>
      <w:r>
        <w:rPr>
          <w:rtl/>
        </w:rPr>
        <w:t>יוסף עטאונה (חד"ש-תע"ל):</w:t>
      </w:r>
      <w:bookmarkEnd w:id="148"/>
      <w:bookmarkEnd w:id="149"/>
      <w:r w:rsidRPr="00105F9A">
        <w:rPr>
          <w:rStyle w:val="TagStyle"/>
          <w:rtl/>
        </w:rPr>
        <w:t xml:space="preserve"> &lt;&lt; דובר &gt;&gt;</w:t>
      </w:r>
      <w:r>
        <w:rPr>
          <w:rtl/>
        </w:rPr>
        <w:t xml:space="preserve">   </w:t>
      </w:r>
      <w:bookmarkEnd w:id="147"/>
    </w:p>
    <w:p w:rsidR="003530FE" w:rsidRDefault="003530FE" w:rsidP="002D6E99">
      <w:pPr>
        <w:rPr>
          <w:rtl/>
        </w:rPr>
      </w:pPr>
    </w:p>
    <w:p w:rsidR="003530FE" w:rsidRDefault="003530FE" w:rsidP="001323B9">
      <w:pPr>
        <w:rPr>
          <w:rtl/>
        </w:rPr>
      </w:pPr>
      <w:r>
        <w:rPr>
          <w:rFonts w:hint="cs"/>
          <w:rtl/>
        </w:rPr>
        <w:t xml:space="preserve">כבוד היושב-ראש, אני רוצה לדבר דווקא על טרור אחר </w:t>
      </w:r>
      <w:r>
        <w:rPr>
          <w:rFonts w:hint="eastAsia"/>
          <w:rtl/>
        </w:rPr>
        <w:t xml:space="preserve">– </w:t>
      </w:r>
      <w:r>
        <w:rPr>
          <w:rFonts w:hint="cs"/>
          <w:rtl/>
        </w:rPr>
        <w:t xml:space="preserve">על </w:t>
      </w:r>
      <w:bookmarkStart w:id="150" w:name="_ETM_Q1_545786"/>
      <w:bookmarkEnd w:id="150"/>
      <w:r>
        <w:rPr>
          <w:rFonts w:hint="cs"/>
          <w:rtl/>
        </w:rPr>
        <w:t xml:space="preserve">טרור ארגוני הפשיעה בחברה הערבית. היום בשעות הבוקר הייתי בבית הספר </w:t>
      </w:r>
      <w:r w:rsidRPr="00D7206D">
        <w:rPr>
          <w:rtl/>
        </w:rPr>
        <w:t>אבן אל</w:t>
      </w:r>
      <w:r>
        <w:rPr>
          <w:rFonts w:hint="cs"/>
          <w:rtl/>
        </w:rPr>
        <w:t>-</w:t>
      </w:r>
      <w:proofErr w:type="spellStart"/>
      <w:r w:rsidRPr="00D7206D">
        <w:rPr>
          <w:rtl/>
        </w:rPr>
        <w:t>הי</w:t>
      </w:r>
      <w:r>
        <w:rPr>
          <w:rFonts w:hint="cs"/>
          <w:rtl/>
        </w:rPr>
        <w:t>י</w:t>
      </w:r>
      <w:r w:rsidRPr="00D7206D">
        <w:rPr>
          <w:rtl/>
        </w:rPr>
        <w:t>ת'ם</w:t>
      </w:r>
      <w:proofErr w:type="spellEnd"/>
      <w:r>
        <w:rPr>
          <w:rFonts w:hint="cs"/>
          <w:rtl/>
        </w:rPr>
        <w:t xml:space="preserve"> </w:t>
      </w:r>
      <w:r w:rsidRPr="00D7206D">
        <w:rPr>
          <w:rtl/>
        </w:rPr>
        <w:t>בבאקה אל-</w:t>
      </w:r>
      <w:proofErr w:type="spellStart"/>
      <w:r w:rsidRPr="00D7206D">
        <w:rPr>
          <w:rtl/>
        </w:rPr>
        <w:t>גרבייה</w:t>
      </w:r>
      <w:proofErr w:type="spellEnd"/>
      <w:r>
        <w:rPr>
          <w:rFonts w:hint="cs"/>
          <w:rtl/>
        </w:rPr>
        <w:t>, אחרי ניסיון כניסה של עבריינים לתוך בית הספר ואיום על ראש המועצה.</w:t>
      </w:r>
      <w:bookmarkStart w:id="151" w:name="_ETM_Q1_493635"/>
      <w:bookmarkStart w:id="152" w:name="_ETM_Q1_493710"/>
      <w:bookmarkStart w:id="153" w:name="_ETM_Q1_566803"/>
      <w:bookmarkStart w:id="154" w:name="TOR_Q2"/>
      <w:bookmarkEnd w:id="5"/>
      <w:bookmarkEnd w:id="151"/>
      <w:bookmarkEnd w:id="152"/>
      <w:bookmarkEnd w:id="153"/>
      <w:bookmarkEnd w:id="154"/>
      <w:r>
        <w:rPr>
          <w:rFonts w:hint="cs"/>
          <w:rtl/>
        </w:rPr>
        <w:t xml:space="preserve"> כבוד היושב-ראש, זה קורה חמישה ימים אחרי רצח מנהל בית הספר. רוצחים מנהל בית ספר לפני חמישה ימים, והיום מגיעים אותם עבריינים לתוך בית הספר עם נשק ומאיימים גם על </w:t>
      </w:r>
      <w:bookmarkStart w:id="155" w:name="_ETM_Q2_157707"/>
      <w:bookmarkEnd w:id="155"/>
      <w:r>
        <w:rPr>
          <w:rFonts w:hint="cs"/>
          <w:rtl/>
        </w:rPr>
        <w:t xml:space="preserve">התלמידים וגם על ראש המועצה. בשבוע הזה, חמישה ימים </w:t>
      </w:r>
      <w:r>
        <w:rPr>
          <w:rtl/>
        </w:rPr>
        <w:t>–</w:t>
      </w:r>
      <w:r>
        <w:rPr>
          <w:rFonts w:hint="cs"/>
          <w:rtl/>
        </w:rPr>
        <w:t xml:space="preserve"> </w:t>
      </w:r>
      <w:bookmarkStart w:id="156" w:name="_ETM_Q2_163072"/>
      <w:bookmarkEnd w:id="156"/>
      <w:r>
        <w:rPr>
          <w:rFonts w:hint="cs"/>
          <w:rtl/>
        </w:rPr>
        <w:t xml:space="preserve">גם ברגעים אלה המשטרה לא עשתה כלום. </w:t>
      </w:r>
      <w:bookmarkStart w:id="157" w:name="_ETM_Q2_164499"/>
      <w:bookmarkEnd w:id="157"/>
    </w:p>
    <w:p w:rsidR="003530FE" w:rsidRDefault="003530FE" w:rsidP="009635F5">
      <w:pPr>
        <w:rPr>
          <w:rtl/>
        </w:rPr>
      </w:pPr>
      <w:bookmarkStart w:id="158" w:name="_ETM_Q2_164551"/>
      <w:bookmarkEnd w:id="158"/>
    </w:p>
    <w:p w:rsidR="003530FE" w:rsidRDefault="003530FE" w:rsidP="004C11A8">
      <w:pPr>
        <w:rPr>
          <w:rtl/>
        </w:rPr>
      </w:pPr>
      <w:bookmarkStart w:id="159" w:name="_ETM_Q2_164643"/>
      <w:bookmarkStart w:id="160" w:name="_ETM_Q2_164674"/>
      <w:bookmarkEnd w:id="159"/>
      <w:bookmarkEnd w:id="160"/>
      <w:r>
        <w:rPr>
          <w:rFonts w:hint="cs"/>
          <w:rtl/>
        </w:rPr>
        <w:t>אני חושב</w:t>
      </w:r>
      <w:bookmarkStart w:id="161" w:name="_ETM_Q2_165912"/>
      <w:bookmarkEnd w:id="161"/>
      <w:r>
        <w:rPr>
          <w:rFonts w:hint="cs"/>
          <w:rtl/>
        </w:rPr>
        <w:t xml:space="preserve"> שהמקרה הזה שהיה בבאקה אל-</w:t>
      </w:r>
      <w:proofErr w:type="spellStart"/>
      <w:r>
        <w:rPr>
          <w:rFonts w:hint="cs"/>
          <w:rtl/>
        </w:rPr>
        <w:t>גרבייה</w:t>
      </w:r>
      <w:proofErr w:type="spellEnd"/>
      <w:r>
        <w:rPr>
          <w:rFonts w:hint="cs"/>
          <w:rtl/>
        </w:rPr>
        <w:t xml:space="preserve"> </w:t>
      </w:r>
      <w:r w:rsidR="004C11A8">
        <w:rPr>
          <w:rFonts w:hint="eastAsia"/>
          <w:rtl/>
        </w:rPr>
        <w:t xml:space="preserve">– </w:t>
      </w:r>
      <w:r>
        <w:rPr>
          <w:rFonts w:hint="cs"/>
          <w:rtl/>
        </w:rPr>
        <w:t xml:space="preserve">אם הרצח של המנהל זיאד אבו מוך והכניסה והאיום על </w:t>
      </w:r>
      <w:bookmarkStart w:id="162" w:name="_ETM_Q2_170808"/>
      <w:bookmarkEnd w:id="162"/>
      <w:r>
        <w:rPr>
          <w:rFonts w:hint="cs"/>
          <w:rtl/>
        </w:rPr>
        <w:t xml:space="preserve">ראש עירייה היה בחברה הישראלית, אני חושב שגם המשטרה והשב"כ היו </w:t>
      </w:r>
      <w:bookmarkStart w:id="163" w:name="_ETM_Q2_174958"/>
      <w:bookmarkEnd w:id="163"/>
      <w:r>
        <w:rPr>
          <w:rFonts w:hint="cs"/>
          <w:rtl/>
        </w:rPr>
        <w:t>נכנסים. אנחנו מצפים שהמשטרה, את העבודה הזאת תעשה. אנחנו ג</w:t>
      </w:r>
      <w:bookmarkStart w:id="164" w:name="_ETM_Q2_181651"/>
      <w:bookmarkEnd w:id="164"/>
      <w:r>
        <w:rPr>
          <w:rFonts w:hint="cs"/>
          <w:rtl/>
        </w:rPr>
        <w:t xml:space="preserve">ם בטוחים שלשר הכושל אין שום אינטרס. </w:t>
      </w:r>
      <w:bookmarkStart w:id="165" w:name="_ETM_Q2_186875"/>
      <w:bookmarkEnd w:id="165"/>
      <w:r>
        <w:rPr>
          <w:rFonts w:hint="cs"/>
          <w:rtl/>
        </w:rPr>
        <w:t xml:space="preserve">להפך, הוא נותן רשת ביטחון לארגוני הפשיעה לעשות בחברה הערבית </w:t>
      </w:r>
      <w:bookmarkStart w:id="166" w:name="_ETM_Q2_196211"/>
      <w:bookmarkEnd w:id="166"/>
      <w:r>
        <w:rPr>
          <w:rFonts w:hint="cs"/>
          <w:rtl/>
        </w:rPr>
        <w:t xml:space="preserve">כל מה שביכולתם. לכן, את השר הזה צריך לפטר. האחריות לרציחות בחברה הערבית היא של הממשלה. </w:t>
      </w:r>
    </w:p>
    <w:p w:rsidR="003530FE" w:rsidRDefault="003530FE" w:rsidP="00787315">
      <w:pPr>
        <w:rPr>
          <w:rtl/>
        </w:rPr>
      </w:pPr>
    </w:p>
    <w:p w:rsidR="003530FE" w:rsidRDefault="003530FE" w:rsidP="00787315">
      <w:pPr>
        <w:pStyle w:val="af6"/>
        <w:keepNext/>
        <w:rPr>
          <w:rtl/>
        </w:rPr>
      </w:pPr>
      <w:r w:rsidRPr="00B80774">
        <w:rPr>
          <w:rStyle w:val="TagStyle"/>
          <w:rtl/>
        </w:rPr>
        <w:t xml:space="preserve"> &lt;&lt; יור &gt;&gt;</w:t>
      </w:r>
      <w:r w:rsidRPr="00576D35">
        <w:rPr>
          <w:rStyle w:val="TagStyle"/>
          <w:rtl/>
        </w:rPr>
        <w:t xml:space="preserve"> </w:t>
      </w:r>
      <w:r>
        <w:rPr>
          <w:rtl/>
        </w:rPr>
        <w:t>היו"ר אמיר אוחנה:</w:t>
      </w:r>
      <w:r w:rsidRPr="00576D35">
        <w:rPr>
          <w:rStyle w:val="TagStyle"/>
          <w:rtl/>
        </w:rPr>
        <w:t xml:space="preserve"> </w:t>
      </w:r>
      <w:r w:rsidRPr="00B80774">
        <w:rPr>
          <w:rStyle w:val="TagStyle"/>
          <w:rtl/>
        </w:rPr>
        <w:t>&lt;&lt; יור &gt;&gt;</w:t>
      </w:r>
      <w:r>
        <w:rPr>
          <w:rtl/>
        </w:rPr>
        <w:t xml:space="preserve">   </w:t>
      </w:r>
    </w:p>
    <w:p w:rsidR="003530FE" w:rsidRDefault="003530FE" w:rsidP="002D6E99">
      <w:pPr>
        <w:rPr>
          <w:rtl/>
        </w:rPr>
      </w:pPr>
    </w:p>
    <w:p w:rsidR="003530FE" w:rsidRDefault="003530FE" w:rsidP="00787315">
      <w:pPr>
        <w:rPr>
          <w:rtl/>
        </w:rPr>
      </w:pPr>
      <w:r>
        <w:rPr>
          <w:rFonts w:hint="cs"/>
          <w:rtl/>
        </w:rPr>
        <w:t xml:space="preserve">תודה רבה, אדוני. </w:t>
      </w:r>
    </w:p>
    <w:p w:rsidR="003530FE" w:rsidRDefault="003530FE" w:rsidP="00787315">
      <w:pPr>
        <w:rPr>
          <w:rtl/>
        </w:rPr>
      </w:pPr>
    </w:p>
    <w:p w:rsidR="003530FE" w:rsidRDefault="003530FE" w:rsidP="00787315">
      <w:pPr>
        <w:rPr>
          <w:rtl/>
        </w:rPr>
      </w:pPr>
    </w:p>
    <w:p w:rsidR="003530FE" w:rsidRDefault="003530FE" w:rsidP="00787315">
      <w:pPr>
        <w:pStyle w:val="a6"/>
        <w:rPr>
          <w:rtl/>
        </w:rPr>
      </w:pPr>
      <w:bookmarkStart w:id="167" w:name="ET_subject_644257_1"/>
      <w:r w:rsidRPr="00B80774">
        <w:rPr>
          <w:rStyle w:val="TagStyle"/>
          <w:rtl/>
        </w:rPr>
        <w:t xml:space="preserve"> &lt;&lt; נושא &gt;&gt;</w:t>
      </w:r>
      <w:r w:rsidRPr="00715AD6">
        <w:rPr>
          <w:rStyle w:val="TagStyle"/>
          <w:rtl/>
        </w:rPr>
        <w:t xml:space="preserve"> </w:t>
      </w:r>
      <w:bookmarkStart w:id="168" w:name="_Toc182342917"/>
      <w:bookmarkStart w:id="169" w:name="_Toc182343136"/>
      <w:r>
        <w:rPr>
          <w:rtl/>
        </w:rPr>
        <w:t>יום העלייה</w:t>
      </w:r>
      <w:bookmarkEnd w:id="168"/>
      <w:bookmarkEnd w:id="169"/>
      <w:r w:rsidRPr="00715AD6">
        <w:rPr>
          <w:rStyle w:val="TagStyle"/>
          <w:rtl/>
        </w:rPr>
        <w:t xml:space="preserve"> </w:t>
      </w:r>
      <w:r w:rsidRPr="00B80774">
        <w:rPr>
          <w:rStyle w:val="TagStyle"/>
          <w:rtl/>
        </w:rPr>
        <w:t>&lt;&lt; נושא &gt;&gt;</w:t>
      </w:r>
      <w:r>
        <w:rPr>
          <w:rtl/>
        </w:rPr>
        <w:t xml:space="preserve">   </w:t>
      </w:r>
      <w:bookmarkEnd w:id="167"/>
    </w:p>
    <w:p w:rsidR="003530FE" w:rsidRDefault="003530FE" w:rsidP="002D6E99">
      <w:pPr>
        <w:rPr>
          <w:rtl/>
        </w:rPr>
      </w:pPr>
    </w:p>
    <w:p w:rsidR="003530FE" w:rsidRDefault="003530FE" w:rsidP="00787315">
      <w:pPr>
        <w:pStyle w:val="af6"/>
        <w:keepNext/>
        <w:rPr>
          <w:rtl/>
        </w:rPr>
      </w:pPr>
      <w:bookmarkStart w:id="170" w:name="ET_yor_6423_3"/>
      <w:r w:rsidRPr="00B80774">
        <w:rPr>
          <w:rStyle w:val="TagStyle"/>
          <w:rtl/>
        </w:rPr>
        <w:t xml:space="preserve"> &lt;&lt; יור &gt;&gt;</w:t>
      </w:r>
      <w:r w:rsidRPr="00715AD6">
        <w:rPr>
          <w:rStyle w:val="TagStyle"/>
          <w:rtl/>
        </w:rPr>
        <w:t xml:space="preserve"> </w:t>
      </w:r>
      <w:r>
        <w:rPr>
          <w:rtl/>
        </w:rPr>
        <w:t>היו"ר אמיר אוחנה:</w:t>
      </w:r>
      <w:r w:rsidRPr="00715AD6">
        <w:rPr>
          <w:rStyle w:val="TagStyle"/>
          <w:rtl/>
        </w:rPr>
        <w:t xml:space="preserve"> </w:t>
      </w:r>
      <w:r w:rsidRPr="00B80774">
        <w:rPr>
          <w:rStyle w:val="TagStyle"/>
          <w:rtl/>
        </w:rPr>
        <w:t>&lt;&lt; יור &gt;&gt;</w:t>
      </w:r>
      <w:r>
        <w:rPr>
          <w:rtl/>
        </w:rPr>
        <w:t xml:space="preserve">   </w:t>
      </w:r>
      <w:bookmarkEnd w:id="170"/>
    </w:p>
    <w:p w:rsidR="003530FE" w:rsidRDefault="003530FE" w:rsidP="002D6E99">
      <w:pPr>
        <w:rPr>
          <w:rtl/>
          <w:lang w:eastAsia="he-IL"/>
        </w:rPr>
      </w:pPr>
    </w:p>
    <w:p w:rsidR="003530FE" w:rsidRDefault="003530FE" w:rsidP="001323B9">
      <w:pPr>
        <w:rPr>
          <w:rtl/>
          <w:lang w:eastAsia="he-IL"/>
        </w:rPr>
      </w:pPr>
      <w:r>
        <w:rPr>
          <w:rFonts w:hint="cs"/>
          <w:rtl/>
          <w:lang w:eastAsia="he-IL"/>
        </w:rPr>
        <w:t xml:space="preserve">אנחנו מתכבדים לעבור לנושא הבא </w:t>
      </w:r>
      <w:bookmarkStart w:id="171" w:name="_ETM_Q2_209010"/>
      <w:bookmarkEnd w:id="171"/>
      <w:r>
        <w:rPr>
          <w:rFonts w:hint="cs"/>
          <w:rtl/>
          <w:lang w:eastAsia="he-IL"/>
        </w:rPr>
        <w:t xml:space="preserve">שעל סדר-היום </w:t>
      </w:r>
      <w:r>
        <w:rPr>
          <w:rFonts w:hint="eastAsia"/>
          <w:rtl/>
          <w:lang w:eastAsia="he-IL"/>
        </w:rPr>
        <w:t xml:space="preserve">– </w:t>
      </w:r>
      <w:r>
        <w:rPr>
          <w:rFonts w:hint="cs"/>
          <w:rtl/>
          <w:lang w:eastAsia="he-IL"/>
        </w:rPr>
        <w:t xml:space="preserve">ציון יום העלייה. אני מזמין את חבר </w:t>
      </w:r>
      <w:bookmarkStart w:id="172" w:name="_ETM_Q2_213620"/>
      <w:bookmarkEnd w:id="172"/>
      <w:r>
        <w:rPr>
          <w:rFonts w:hint="cs"/>
          <w:rtl/>
          <w:lang w:eastAsia="he-IL"/>
        </w:rPr>
        <w:t xml:space="preserve">הכנסת יבגני סובה לפתוח את היום המיוחד. בבקשה, אדוני, עד חמש דקות לרשותך.  </w:t>
      </w:r>
    </w:p>
    <w:p w:rsidR="003530FE" w:rsidRDefault="003530FE" w:rsidP="00787315">
      <w:pPr>
        <w:rPr>
          <w:rtl/>
          <w:lang w:eastAsia="he-IL"/>
        </w:rPr>
      </w:pPr>
    </w:p>
    <w:p w:rsidR="003530FE" w:rsidRDefault="003530FE" w:rsidP="00787315">
      <w:pPr>
        <w:pStyle w:val="a4"/>
        <w:keepNext/>
        <w:rPr>
          <w:rtl/>
        </w:rPr>
      </w:pPr>
      <w:bookmarkStart w:id="173" w:name="ET_speaker_5792_4"/>
      <w:r w:rsidRPr="00B80774">
        <w:rPr>
          <w:rStyle w:val="TagStyle"/>
          <w:rtl/>
        </w:rPr>
        <w:t xml:space="preserve"> &lt;&lt; דובר &gt;&gt;</w:t>
      </w:r>
      <w:r w:rsidRPr="00715AD6">
        <w:rPr>
          <w:rStyle w:val="TagStyle"/>
          <w:rtl/>
        </w:rPr>
        <w:t xml:space="preserve"> </w:t>
      </w:r>
      <w:bookmarkStart w:id="174" w:name="_Toc182342918"/>
      <w:bookmarkStart w:id="175" w:name="_Toc182343137"/>
      <w:r>
        <w:rPr>
          <w:rtl/>
        </w:rPr>
        <w:t>יבגני סובה (ישראל ביתנו):</w:t>
      </w:r>
      <w:bookmarkEnd w:id="174"/>
      <w:bookmarkEnd w:id="175"/>
      <w:r w:rsidRPr="00715AD6">
        <w:rPr>
          <w:rStyle w:val="TagStyle"/>
          <w:rtl/>
        </w:rPr>
        <w:t xml:space="preserve"> </w:t>
      </w:r>
      <w:r w:rsidRPr="00B80774">
        <w:rPr>
          <w:rStyle w:val="TagStyle"/>
          <w:rtl/>
        </w:rPr>
        <w:t>&lt;&lt; דובר &gt;&gt;</w:t>
      </w:r>
      <w:r>
        <w:rPr>
          <w:rtl/>
        </w:rPr>
        <w:t xml:space="preserve">   </w:t>
      </w:r>
      <w:bookmarkEnd w:id="173"/>
    </w:p>
    <w:p w:rsidR="003530FE" w:rsidRDefault="003530FE" w:rsidP="002D6E99">
      <w:pPr>
        <w:rPr>
          <w:rtl/>
          <w:lang w:eastAsia="he-IL"/>
        </w:rPr>
      </w:pPr>
    </w:p>
    <w:p w:rsidR="003530FE" w:rsidRDefault="003530FE" w:rsidP="004C11A8">
      <w:pPr>
        <w:rPr>
          <w:rtl/>
          <w:lang w:eastAsia="he-IL"/>
        </w:rPr>
      </w:pPr>
      <w:r>
        <w:rPr>
          <w:rFonts w:hint="cs"/>
          <w:rtl/>
          <w:lang w:eastAsia="he-IL"/>
        </w:rPr>
        <w:t xml:space="preserve">אדוני יושב-ראש הכנסת, כנסת נכבדה, </w:t>
      </w:r>
      <w:bookmarkStart w:id="176" w:name="_ETM_Q2_238123"/>
      <w:bookmarkEnd w:id="176"/>
      <w:r>
        <w:rPr>
          <w:rFonts w:hint="cs"/>
          <w:rtl/>
          <w:lang w:eastAsia="he-IL"/>
        </w:rPr>
        <w:t xml:space="preserve">על פניו אנחנו אמורים לחגוג את החג, יום העלייה. משנת 2016 זה באמת </w:t>
      </w:r>
      <w:bookmarkStart w:id="177" w:name="_ETM_Q2_246812"/>
      <w:bookmarkEnd w:id="177"/>
      <w:r>
        <w:rPr>
          <w:rFonts w:hint="cs"/>
          <w:rtl/>
          <w:lang w:eastAsia="he-IL"/>
        </w:rPr>
        <w:t xml:space="preserve">אמור להיות חג </w:t>
      </w:r>
      <w:r w:rsidR="004C11A8">
        <w:rPr>
          <w:rFonts w:hint="cs"/>
          <w:rtl/>
          <w:lang w:eastAsia="he-IL"/>
        </w:rPr>
        <w:t>ש</w:t>
      </w:r>
      <w:r>
        <w:rPr>
          <w:rFonts w:hint="cs"/>
          <w:rtl/>
          <w:lang w:eastAsia="he-IL"/>
        </w:rPr>
        <w:t>לפי החוק נחקק כאן, בבית הזה</w:t>
      </w:r>
      <w:bookmarkStart w:id="178" w:name="_ETM_Q2_250588"/>
      <w:bookmarkEnd w:id="178"/>
      <w:r>
        <w:rPr>
          <w:rFonts w:hint="cs"/>
          <w:rtl/>
          <w:lang w:eastAsia="he-IL"/>
        </w:rPr>
        <w:t xml:space="preserve">, ובכל שנה אני מופיע על הדוכן, כבר חמש שנים </w:t>
      </w:r>
      <w:bookmarkStart w:id="179" w:name="_ETM_Q2_258008"/>
      <w:bookmarkEnd w:id="179"/>
      <w:r>
        <w:rPr>
          <w:rFonts w:hint="cs"/>
          <w:rtl/>
          <w:lang w:eastAsia="he-IL"/>
        </w:rPr>
        <w:t xml:space="preserve">וחצי, ומתייחס לחג ומספר דברים טובים על עלייה. </w:t>
      </w:r>
      <w:bookmarkStart w:id="180" w:name="_ETM_Q2_264012"/>
      <w:bookmarkStart w:id="181" w:name="_ETM_Q2_264066"/>
      <w:bookmarkStart w:id="182" w:name="_ETM_Q2_264613"/>
      <w:bookmarkStart w:id="183" w:name="_ETM_Q2_264661"/>
      <w:bookmarkEnd w:id="180"/>
      <w:bookmarkEnd w:id="181"/>
      <w:bookmarkEnd w:id="182"/>
      <w:bookmarkEnd w:id="183"/>
      <w:r>
        <w:rPr>
          <w:rFonts w:hint="cs"/>
          <w:rtl/>
          <w:lang w:eastAsia="he-IL"/>
        </w:rPr>
        <w:t>אבל היום אני אחרוג קצת מהמנהג, כי מה שנקרא</w:t>
      </w:r>
      <w:r w:rsidR="004C11A8">
        <w:rPr>
          <w:rFonts w:hint="cs"/>
          <w:rtl/>
          <w:lang w:eastAsia="he-IL"/>
        </w:rPr>
        <w:t>,</w:t>
      </w:r>
      <w:r>
        <w:rPr>
          <w:rFonts w:hint="cs"/>
          <w:rtl/>
          <w:lang w:eastAsia="he-IL"/>
        </w:rPr>
        <w:t xml:space="preserve"> הגיעו מים </w:t>
      </w:r>
      <w:bookmarkStart w:id="184" w:name="_ETM_Q2_268335"/>
      <w:bookmarkEnd w:id="184"/>
      <w:r>
        <w:rPr>
          <w:rFonts w:hint="cs"/>
          <w:rtl/>
          <w:lang w:eastAsia="he-IL"/>
        </w:rPr>
        <w:t xml:space="preserve">עד נפש. </w:t>
      </w:r>
    </w:p>
    <w:p w:rsidR="003530FE" w:rsidRDefault="003530FE" w:rsidP="001323B9">
      <w:pPr>
        <w:rPr>
          <w:rtl/>
          <w:lang w:eastAsia="he-IL"/>
        </w:rPr>
      </w:pPr>
    </w:p>
    <w:p w:rsidR="003530FE" w:rsidRDefault="003530FE" w:rsidP="004C11A8">
      <w:pPr>
        <w:rPr>
          <w:rtl/>
          <w:lang w:eastAsia="he-IL"/>
        </w:rPr>
      </w:pPr>
      <w:r>
        <w:rPr>
          <w:rFonts w:hint="cs"/>
          <w:rtl/>
          <w:lang w:eastAsia="he-IL"/>
        </w:rPr>
        <w:t xml:space="preserve">אני רוצה להתייחס לכמה נקודות, וחלק </w:t>
      </w:r>
      <w:bookmarkStart w:id="185" w:name="_ETM_Q2_272184"/>
      <w:bookmarkEnd w:id="185"/>
      <w:r>
        <w:rPr>
          <w:rFonts w:hint="cs"/>
          <w:rtl/>
          <w:lang w:eastAsia="he-IL"/>
        </w:rPr>
        <w:t xml:space="preserve">מחבריי גם יסכימו איתי לדברים שאציג. </w:t>
      </w:r>
      <w:bookmarkStart w:id="186" w:name="_ETM_Q2_277281"/>
      <w:bookmarkStart w:id="187" w:name="_ETM_Q2_277354"/>
      <w:bookmarkStart w:id="188" w:name="_ETM_Q2_277473"/>
      <w:bookmarkStart w:id="189" w:name="_ETM_Q2_277519"/>
      <w:bookmarkEnd w:id="186"/>
      <w:bookmarkEnd w:id="187"/>
      <w:bookmarkEnd w:id="188"/>
      <w:bookmarkEnd w:id="189"/>
      <w:r>
        <w:rPr>
          <w:rFonts w:hint="cs"/>
          <w:rtl/>
          <w:lang w:eastAsia="he-IL"/>
        </w:rPr>
        <w:t>יש אנשים שמדברים על עלייה למרות שמעולם לא חוו את הרגע הזה של לעלות לארץ ישראל;</w:t>
      </w:r>
      <w:bookmarkStart w:id="190" w:name="_ETM_Q2_279410"/>
      <w:bookmarkEnd w:id="190"/>
      <w:r>
        <w:rPr>
          <w:rFonts w:hint="cs"/>
          <w:rtl/>
          <w:lang w:eastAsia="he-IL"/>
        </w:rPr>
        <w:t xml:space="preserve"> יש אנשים שעוסקים בקליטת עלייה שגם לא חוו את הקשיים של העלייה. אבל לצערי, אדוני היושב-ראש, יש גם אנשים שלא חוו ולא עסקו אבל עוסקים בפגיעה בעולים החדשים.</w:t>
      </w:r>
      <w:bookmarkStart w:id="191" w:name="_ETM_Q2_296694"/>
      <w:bookmarkStart w:id="192" w:name="_ETM_Q2_296754"/>
      <w:bookmarkStart w:id="193" w:name="_ETM_Q2_296839"/>
      <w:bookmarkStart w:id="194" w:name="_ETM_Q2_296898"/>
      <w:bookmarkEnd w:id="191"/>
      <w:bookmarkEnd w:id="192"/>
      <w:bookmarkEnd w:id="193"/>
      <w:bookmarkEnd w:id="194"/>
      <w:r w:rsidR="004C11A8">
        <w:rPr>
          <w:rFonts w:hint="cs"/>
          <w:rtl/>
          <w:lang w:eastAsia="he-IL"/>
        </w:rPr>
        <w:t xml:space="preserve"> </w:t>
      </w:r>
      <w:r>
        <w:rPr>
          <w:rFonts w:hint="cs"/>
          <w:rtl/>
          <w:lang w:eastAsia="he-IL"/>
        </w:rPr>
        <w:t>אסביר למה אני מתכוון. כאשר פוגעים</w:t>
      </w:r>
      <w:bookmarkStart w:id="195" w:name="_ETM_Q2_299657"/>
      <w:bookmarkEnd w:id="195"/>
      <w:r>
        <w:rPr>
          <w:rFonts w:hint="cs"/>
          <w:rtl/>
          <w:lang w:eastAsia="he-IL"/>
        </w:rPr>
        <w:t xml:space="preserve"> בעולים</w:t>
      </w:r>
      <w:r w:rsidR="004C11A8">
        <w:rPr>
          <w:rFonts w:hint="cs"/>
          <w:rtl/>
          <w:lang w:eastAsia="he-IL"/>
        </w:rPr>
        <w:t>,</w:t>
      </w:r>
      <w:r>
        <w:rPr>
          <w:rFonts w:hint="cs"/>
          <w:rtl/>
          <w:lang w:eastAsia="he-IL"/>
        </w:rPr>
        <w:t xml:space="preserve"> משתמשים בשיטות פוליטיות. למשל, בשנים האחרונות – אני אומר את זה בצער – התחושה שלי היא שנושא העלייה הפך לבן ערובה של הפוליטיקה הישראלית; </w:t>
      </w:r>
      <w:bookmarkStart w:id="196" w:name="_ETM_Q2_311417"/>
      <w:bookmarkEnd w:id="196"/>
      <w:r>
        <w:rPr>
          <w:rFonts w:hint="cs"/>
          <w:rtl/>
          <w:lang w:eastAsia="he-IL"/>
        </w:rPr>
        <w:t>העלייה הפכה לבת ערובה של הפוליטיקה הישראלית. מדברים למשל על עולים טובים ועולים פחות טובים</w:t>
      </w:r>
      <w:r w:rsidR="004C11A8">
        <w:rPr>
          <w:rFonts w:hint="cs"/>
          <w:rtl/>
          <w:lang w:eastAsia="he-IL"/>
        </w:rPr>
        <w:t>,</w:t>
      </w:r>
      <w:r>
        <w:rPr>
          <w:rFonts w:hint="cs"/>
          <w:rtl/>
          <w:lang w:eastAsia="he-IL"/>
        </w:rPr>
        <w:t xml:space="preserve"> אלה שאנחנו רוצים לראות ואלה שאנחנו פחות רוצים לראות. מעודדים </w:t>
      </w:r>
      <w:bookmarkStart w:id="197" w:name="_ETM_Q2_330734"/>
      <w:bookmarkEnd w:id="197"/>
      <w:r>
        <w:rPr>
          <w:rFonts w:hint="cs"/>
          <w:rtl/>
          <w:lang w:eastAsia="he-IL"/>
        </w:rPr>
        <w:t xml:space="preserve">את אלה שלא כל כך רוצים לבוא, </w:t>
      </w:r>
      <w:bookmarkStart w:id="198" w:name="_ETM_Q2_332896"/>
      <w:bookmarkEnd w:id="198"/>
      <w:r>
        <w:rPr>
          <w:rFonts w:hint="cs"/>
          <w:rtl/>
          <w:lang w:eastAsia="he-IL"/>
        </w:rPr>
        <w:t xml:space="preserve">ומה לעשות? צריך להגיד שמדינת ישראל היא לא בסדר העדיפויות של לא מעט יהודים בעולם. לעומת זאת פוגעים באלה שהם כבר בשלב של עלייה, אפילו שהגיעו לפה, ועושים הכול כדי שזמן קצר אחרי העלייה הם יארזו את הדברים ויעזבו את המדינה. </w:t>
      </w:r>
    </w:p>
    <w:p w:rsidR="003530FE" w:rsidRDefault="003530FE" w:rsidP="00787315">
      <w:pPr>
        <w:rPr>
          <w:rtl/>
          <w:lang w:eastAsia="he-IL"/>
        </w:rPr>
      </w:pPr>
    </w:p>
    <w:p w:rsidR="003530FE" w:rsidRDefault="003530FE" w:rsidP="004C11A8">
      <w:pPr>
        <w:rPr>
          <w:rtl/>
          <w:lang w:eastAsia="he-IL"/>
        </w:rPr>
      </w:pPr>
      <w:r>
        <w:rPr>
          <w:rFonts w:hint="cs"/>
          <w:rtl/>
          <w:lang w:eastAsia="he-IL"/>
        </w:rPr>
        <w:t xml:space="preserve">בפברואר 2022 פרצה מלחמה נוראית. רוסיה פלשה </w:t>
      </w:r>
      <w:bookmarkStart w:id="199" w:name="_ETM_Q2_365625"/>
      <w:bookmarkEnd w:id="199"/>
      <w:r>
        <w:rPr>
          <w:rFonts w:hint="cs"/>
          <w:rtl/>
          <w:lang w:eastAsia="he-IL"/>
        </w:rPr>
        <w:t xml:space="preserve">לאוקראינה. אני לא אשכח את היום הזה. כבר למחרת, ביום שישי בבוקר, יצרתי קשר עם יושב-ראש הכנסת דאז מיקי לוי ואמרתי לו: חייבים לעשות משהו עם ועדת העלייה. בכנסת </w:t>
      </w:r>
      <w:bookmarkStart w:id="200" w:name="_ETM_Q2_379249"/>
      <w:bookmarkEnd w:id="200"/>
      <w:r>
        <w:rPr>
          <w:rFonts w:hint="cs"/>
          <w:rtl/>
          <w:lang w:eastAsia="he-IL"/>
        </w:rPr>
        <w:t>הקודמת, לפי החלטת הקואליציה והאופוזיציה, ועדת העלייה הי</w:t>
      </w:r>
      <w:r w:rsidR="004C11A8">
        <w:rPr>
          <w:rFonts w:hint="cs"/>
          <w:rtl/>
          <w:lang w:eastAsia="he-IL"/>
        </w:rPr>
        <w:t>יתה</w:t>
      </w:r>
      <w:r>
        <w:rPr>
          <w:rFonts w:hint="cs"/>
          <w:rtl/>
          <w:lang w:eastAsia="he-IL"/>
        </w:rPr>
        <w:t xml:space="preserve"> בידיה של האופוזיציה. היא לא קמה מעולם</w:t>
      </w:r>
      <w:r w:rsidR="004C11A8">
        <w:rPr>
          <w:rFonts w:hint="cs"/>
          <w:rtl/>
          <w:lang w:eastAsia="he-IL"/>
        </w:rPr>
        <w:t>,</w:t>
      </w:r>
      <w:r>
        <w:rPr>
          <w:rFonts w:hint="cs"/>
          <w:rtl/>
          <w:lang w:eastAsia="he-IL"/>
        </w:rPr>
        <w:t xml:space="preserve"> בכנסת הקודמת ועדת העלייה לא קמה. אנחנו ניהלנו את האירוע הזה בלי ועדת העלייה </w:t>
      </w:r>
      <w:bookmarkStart w:id="201" w:name="_ETM_Q2_394367"/>
      <w:bookmarkEnd w:id="201"/>
      <w:r>
        <w:rPr>
          <w:rFonts w:hint="cs"/>
          <w:rtl/>
          <w:lang w:eastAsia="he-IL"/>
        </w:rPr>
        <w:t xml:space="preserve">והקליטה בכנסת הקודמת. </w:t>
      </w:r>
    </w:p>
    <w:p w:rsidR="003530FE" w:rsidRDefault="003530FE" w:rsidP="00787315">
      <w:pPr>
        <w:rPr>
          <w:rtl/>
          <w:lang w:eastAsia="he-IL"/>
        </w:rPr>
      </w:pPr>
      <w:bookmarkStart w:id="202" w:name="_ETM_Q2_401037"/>
      <w:bookmarkStart w:id="203" w:name="_ETM_Q2_401107"/>
      <w:bookmarkEnd w:id="202"/>
      <w:bookmarkEnd w:id="203"/>
    </w:p>
    <w:p w:rsidR="003530FE" w:rsidRDefault="003530FE" w:rsidP="001323B9">
      <w:pPr>
        <w:rPr>
          <w:rtl/>
          <w:lang w:eastAsia="he-IL"/>
        </w:rPr>
      </w:pPr>
      <w:bookmarkStart w:id="204" w:name="_ETM_Q2_401168"/>
      <w:bookmarkStart w:id="205" w:name="_ETM_Q2_401226"/>
      <w:bookmarkEnd w:id="204"/>
      <w:bookmarkEnd w:id="205"/>
      <w:r>
        <w:rPr>
          <w:rFonts w:hint="cs"/>
          <w:rtl/>
          <w:lang w:eastAsia="he-IL"/>
        </w:rPr>
        <w:t xml:space="preserve">כבר אז ביום הראשון של המלחמה אמרתי </w:t>
      </w:r>
      <w:bookmarkStart w:id="206" w:name="_ETM_Q2_397853"/>
      <w:bookmarkEnd w:id="206"/>
      <w:r>
        <w:rPr>
          <w:rFonts w:hint="cs"/>
          <w:rtl/>
          <w:lang w:eastAsia="he-IL"/>
        </w:rPr>
        <w:t>כאן בכנסת וגם בתקשורת: זה אירוע בקנה מידה עולמי. אנחנו צריכים לצפות לפחות ל-100,000 עולים. אדוני היושב-ראש, כמעט צדקתי:</w:t>
      </w:r>
      <w:bookmarkStart w:id="207" w:name="_ETM_Q2_406829"/>
      <w:bookmarkEnd w:id="207"/>
      <w:r>
        <w:rPr>
          <w:rFonts w:hint="cs"/>
          <w:rtl/>
          <w:lang w:eastAsia="he-IL"/>
        </w:rPr>
        <w:t xml:space="preserve"> הגיעו למעלה מ-90,000 בשנתיים וחצי רק ממדינות </w:t>
      </w:r>
      <w:bookmarkStart w:id="208" w:name="_ETM_Q2_414771"/>
      <w:bookmarkEnd w:id="208"/>
      <w:r>
        <w:rPr>
          <w:rFonts w:hint="cs"/>
          <w:rtl/>
          <w:lang w:eastAsia="he-IL"/>
        </w:rPr>
        <w:t xml:space="preserve">ברית המועצות לשעבר. אני כבר לא מדבר על עולים ממדינות אחרות, שהמשיכו להגיע באותו קצב, כפי שהם באו גם לפני המלחמה. גם היום, דרך אגב, מאותן מדינות מגיעים עולים באותו קצב כפי שזה היה לפני </w:t>
      </w:r>
      <w:bookmarkStart w:id="209" w:name="_ETM_Q2_427439"/>
      <w:bookmarkEnd w:id="209"/>
      <w:r>
        <w:rPr>
          <w:rFonts w:hint="cs"/>
          <w:rtl/>
          <w:lang w:eastAsia="he-IL"/>
        </w:rPr>
        <w:t xml:space="preserve">מלחמת חרבות ברזל. </w:t>
      </w:r>
    </w:p>
    <w:p w:rsidR="003530FE" w:rsidRDefault="003530FE" w:rsidP="00787315">
      <w:pPr>
        <w:rPr>
          <w:rtl/>
          <w:lang w:eastAsia="he-IL"/>
        </w:rPr>
      </w:pPr>
    </w:p>
    <w:p w:rsidR="003530FE" w:rsidRDefault="003530FE" w:rsidP="001323B9">
      <w:pPr>
        <w:rPr>
          <w:rtl/>
          <w:lang w:eastAsia="he-IL"/>
        </w:rPr>
      </w:pPr>
      <w:r>
        <w:rPr>
          <w:rFonts w:hint="cs"/>
          <w:rtl/>
          <w:lang w:eastAsia="he-IL"/>
        </w:rPr>
        <w:t xml:space="preserve">הממשלה הקודמת </w:t>
      </w:r>
      <w:bookmarkStart w:id="210" w:name="_ETM_Q2_435960"/>
      <w:bookmarkEnd w:id="210"/>
      <w:r>
        <w:rPr>
          <w:rFonts w:hint="cs"/>
          <w:rtl/>
          <w:lang w:eastAsia="he-IL"/>
        </w:rPr>
        <w:t>– שלנו, למעשה – עשתה כמה צעדים כדי להקל את קליטת העולים. נתנו מענקים שאפשרו להרבה עו</w:t>
      </w:r>
      <w:bookmarkStart w:id="211" w:name="_ETM_Q2_446590"/>
      <w:bookmarkEnd w:id="211"/>
      <w:r>
        <w:rPr>
          <w:rFonts w:hint="cs"/>
          <w:rtl/>
          <w:lang w:eastAsia="he-IL"/>
        </w:rPr>
        <w:t>לים להתחיל ללמוד את השפה ולהשתקע במד</w:t>
      </w:r>
      <w:r w:rsidR="004C11A8">
        <w:rPr>
          <w:rFonts w:hint="cs"/>
          <w:rtl/>
          <w:lang w:eastAsia="he-IL"/>
        </w:rPr>
        <w:t xml:space="preserve">ינת ישראל, כי </w:t>
      </w:r>
      <w:proofErr w:type="spellStart"/>
      <w:r w:rsidR="004C11A8">
        <w:rPr>
          <w:rFonts w:hint="cs"/>
          <w:rtl/>
          <w:lang w:eastAsia="he-IL"/>
        </w:rPr>
        <w:t>המאסות</w:t>
      </w:r>
      <w:proofErr w:type="spellEnd"/>
      <w:r w:rsidR="004C11A8">
        <w:rPr>
          <w:rFonts w:hint="cs"/>
          <w:rtl/>
          <w:lang w:eastAsia="he-IL"/>
        </w:rPr>
        <w:t xml:space="preserve"> היו גדולות,</w:t>
      </w:r>
      <w:r>
        <w:rPr>
          <w:rFonts w:hint="cs"/>
          <w:rtl/>
          <w:lang w:eastAsia="he-IL"/>
        </w:rPr>
        <w:t xml:space="preserve"> </w:t>
      </w:r>
      <w:proofErr w:type="spellStart"/>
      <w:r>
        <w:rPr>
          <w:rFonts w:hint="cs"/>
          <w:rtl/>
          <w:lang w:eastAsia="he-IL"/>
        </w:rPr>
        <w:t>המאסות</w:t>
      </w:r>
      <w:proofErr w:type="spellEnd"/>
      <w:r>
        <w:rPr>
          <w:rFonts w:hint="cs"/>
          <w:rtl/>
          <w:lang w:eastAsia="he-IL"/>
        </w:rPr>
        <w:t xml:space="preserve"> היו גדולות כמו בתחילת שנות התשעים. לצערי, אני לא יכול להגיד את זה על הממשלה הנוכחית. אני רואה שכל הזמן מדברים על ניסיון לקצץ בסל קליטה. כל הזמן מדברים על קיצוץ במורים לאולפנים. רק השבוע פגשתי </w:t>
      </w:r>
      <w:bookmarkStart w:id="212" w:name="_ETM_Q2_474723"/>
      <w:bookmarkEnd w:id="212"/>
      <w:r>
        <w:rPr>
          <w:rFonts w:hint="cs"/>
          <w:rtl/>
          <w:lang w:eastAsia="he-IL"/>
        </w:rPr>
        <w:t xml:space="preserve">נציגים של אולפנים פרטיים שהתלוננו בפניי על בעיות קשות. </w:t>
      </w:r>
      <w:bookmarkStart w:id="213" w:name="_ETM_Q2_477201"/>
      <w:bookmarkEnd w:id="213"/>
      <w:r>
        <w:rPr>
          <w:rFonts w:hint="cs"/>
          <w:rtl/>
          <w:lang w:eastAsia="he-IL"/>
        </w:rPr>
        <w:t xml:space="preserve">מישהו יודע בכלל כמה מורים לעברית יש במדינת ישראל? אדוני יודע? </w:t>
      </w:r>
    </w:p>
    <w:p w:rsidR="003530FE" w:rsidRDefault="003530FE" w:rsidP="00787315">
      <w:pPr>
        <w:ind w:firstLine="0"/>
        <w:rPr>
          <w:rtl/>
          <w:lang w:eastAsia="he-IL"/>
        </w:rPr>
      </w:pPr>
    </w:p>
    <w:p w:rsidR="003530FE" w:rsidRDefault="003530FE" w:rsidP="00787315">
      <w:pPr>
        <w:pStyle w:val="af6"/>
        <w:keepNext/>
        <w:rPr>
          <w:rtl/>
        </w:rPr>
      </w:pPr>
      <w:bookmarkStart w:id="214" w:name="ET_yor_6423_8"/>
      <w:r w:rsidRPr="00B80774">
        <w:rPr>
          <w:rStyle w:val="TagStyle"/>
          <w:rtl/>
        </w:rPr>
        <w:t xml:space="preserve"> &lt;&lt; יור &gt;&gt;</w:t>
      </w:r>
      <w:r w:rsidRPr="00C6131F">
        <w:rPr>
          <w:rStyle w:val="TagStyle"/>
          <w:rtl/>
        </w:rPr>
        <w:t xml:space="preserve"> </w:t>
      </w:r>
      <w:r>
        <w:rPr>
          <w:rtl/>
        </w:rPr>
        <w:t>היו"ר אמיר אוחנה:</w:t>
      </w:r>
      <w:r w:rsidRPr="00C6131F">
        <w:rPr>
          <w:rStyle w:val="TagStyle"/>
          <w:rtl/>
        </w:rPr>
        <w:t xml:space="preserve"> </w:t>
      </w:r>
      <w:r w:rsidRPr="00B80774">
        <w:rPr>
          <w:rStyle w:val="TagStyle"/>
          <w:rtl/>
        </w:rPr>
        <w:t>&lt;&lt; יור &gt;&gt;</w:t>
      </w:r>
      <w:r>
        <w:rPr>
          <w:rtl/>
        </w:rPr>
        <w:t xml:space="preserve">   </w:t>
      </w:r>
      <w:bookmarkEnd w:id="214"/>
    </w:p>
    <w:p w:rsidR="003530FE" w:rsidRDefault="003530FE" w:rsidP="002D6E99">
      <w:pPr>
        <w:rPr>
          <w:rtl/>
          <w:lang w:eastAsia="he-IL"/>
        </w:rPr>
      </w:pPr>
    </w:p>
    <w:p w:rsidR="003530FE" w:rsidRDefault="003530FE" w:rsidP="00787315">
      <w:pPr>
        <w:rPr>
          <w:rtl/>
          <w:lang w:eastAsia="he-IL"/>
        </w:rPr>
      </w:pPr>
      <w:r>
        <w:rPr>
          <w:rFonts w:hint="cs"/>
          <w:rtl/>
          <w:lang w:eastAsia="he-IL"/>
        </w:rPr>
        <w:t xml:space="preserve">לא. </w:t>
      </w:r>
    </w:p>
    <w:p w:rsidR="003530FE" w:rsidRDefault="003530FE" w:rsidP="00787315">
      <w:pPr>
        <w:rPr>
          <w:rtl/>
          <w:lang w:eastAsia="he-IL"/>
        </w:rPr>
      </w:pPr>
    </w:p>
    <w:p w:rsidR="003530FE" w:rsidRDefault="003530FE" w:rsidP="00787315">
      <w:pPr>
        <w:pStyle w:val="-"/>
        <w:keepNext/>
        <w:rPr>
          <w:rtl/>
        </w:rPr>
      </w:pPr>
      <w:bookmarkStart w:id="215" w:name="ET_speakercontinue_5792_11"/>
      <w:r w:rsidRPr="00B80774">
        <w:rPr>
          <w:rStyle w:val="TagStyle"/>
          <w:rtl/>
        </w:rPr>
        <w:t xml:space="preserve"> &lt;&lt; דובר_המשך &gt;&gt;</w:t>
      </w:r>
      <w:r w:rsidRPr="00C6131F">
        <w:rPr>
          <w:rStyle w:val="TagStyle"/>
          <w:rtl/>
        </w:rPr>
        <w:t xml:space="preserve"> </w:t>
      </w:r>
      <w:r>
        <w:rPr>
          <w:rtl/>
        </w:rPr>
        <w:t>יבגני סובה (ישראל ביתנו):</w:t>
      </w:r>
      <w:r w:rsidRPr="00C6131F">
        <w:rPr>
          <w:rStyle w:val="TagStyle"/>
          <w:rtl/>
        </w:rPr>
        <w:t xml:space="preserve"> </w:t>
      </w:r>
      <w:r w:rsidRPr="00B80774">
        <w:rPr>
          <w:rStyle w:val="TagStyle"/>
          <w:rtl/>
        </w:rPr>
        <w:t>&lt;&lt; דובר_המשך &gt;&gt;</w:t>
      </w:r>
      <w:r>
        <w:rPr>
          <w:rtl/>
        </w:rPr>
        <w:t xml:space="preserve">   </w:t>
      </w:r>
      <w:bookmarkEnd w:id="215"/>
    </w:p>
    <w:p w:rsidR="003530FE" w:rsidRDefault="003530FE" w:rsidP="002D6E99">
      <w:pPr>
        <w:rPr>
          <w:rtl/>
          <w:lang w:eastAsia="he-IL"/>
        </w:rPr>
      </w:pPr>
    </w:p>
    <w:p w:rsidR="003530FE" w:rsidRDefault="003530FE" w:rsidP="00981B00">
      <w:pPr>
        <w:rPr>
          <w:rtl/>
          <w:lang w:eastAsia="he-IL"/>
        </w:rPr>
      </w:pPr>
      <w:r>
        <w:rPr>
          <w:rFonts w:hint="cs"/>
          <w:rtl/>
          <w:lang w:eastAsia="he-IL"/>
        </w:rPr>
        <w:t xml:space="preserve">סביב 600. 600 מורים בסך הכול. </w:t>
      </w:r>
      <w:bookmarkStart w:id="216" w:name="_ETM_Q2_488070"/>
      <w:bookmarkEnd w:id="216"/>
      <w:r>
        <w:rPr>
          <w:rFonts w:hint="cs"/>
          <w:rtl/>
          <w:lang w:eastAsia="he-IL"/>
        </w:rPr>
        <w:t xml:space="preserve">זה שייך לאגף של החינוך למבוגרים במשרד החינוך. זה גם נשמע קצת הזוי </w:t>
      </w:r>
      <w:r>
        <w:rPr>
          <w:rFonts w:hint="eastAsia"/>
          <w:rtl/>
          <w:lang w:eastAsia="he-IL"/>
        </w:rPr>
        <w:t xml:space="preserve">– </w:t>
      </w:r>
      <w:r>
        <w:rPr>
          <w:rFonts w:hint="cs"/>
          <w:rtl/>
          <w:lang w:eastAsia="he-IL"/>
        </w:rPr>
        <w:t xml:space="preserve">בערך 85 אולפנים ל-100,000 עולים, כאשר השפה </w:t>
      </w:r>
      <w:r w:rsidR="00981B00">
        <w:rPr>
          <w:rFonts w:hint="cs"/>
          <w:rtl/>
          <w:lang w:eastAsia="he-IL"/>
        </w:rPr>
        <w:t xml:space="preserve">היא </w:t>
      </w:r>
      <w:r>
        <w:rPr>
          <w:rFonts w:hint="cs"/>
          <w:rtl/>
          <w:lang w:eastAsia="he-IL"/>
        </w:rPr>
        <w:t xml:space="preserve">כלי לא רק הכרחי, </w:t>
      </w:r>
      <w:r w:rsidR="00981B00">
        <w:rPr>
          <w:rFonts w:hint="cs"/>
          <w:rtl/>
          <w:lang w:eastAsia="he-IL"/>
        </w:rPr>
        <w:t xml:space="preserve">היא </w:t>
      </w:r>
      <w:r>
        <w:rPr>
          <w:rFonts w:hint="cs"/>
          <w:rtl/>
          <w:lang w:eastAsia="he-IL"/>
        </w:rPr>
        <w:t xml:space="preserve">גם הכלי הכי נגיש, כדי שאתה כמדינה תנצל את העובדה שהגיעו למדינה אנשים עם מקצוע. </w:t>
      </w:r>
    </w:p>
    <w:p w:rsidR="003530FE" w:rsidRDefault="003530FE" w:rsidP="00787315">
      <w:pPr>
        <w:rPr>
          <w:rtl/>
          <w:lang w:eastAsia="he-IL"/>
        </w:rPr>
      </w:pPr>
      <w:bookmarkStart w:id="217" w:name="_ETM_Q2_518256"/>
      <w:bookmarkStart w:id="218" w:name="_ETM_Q2_518307"/>
      <w:bookmarkEnd w:id="217"/>
      <w:bookmarkEnd w:id="218"/>
    </w:p>
    <w:p w:rsidR="003530FE" w:rsidRDefault="003530FE" w:rsidP="008F559D">
      <w:pPr>
        <w:rPr>
          <w:rtl/>
          <w:lang w:eastAsia="he-IL"/>
        </w:rPr>
      </w:pPr>
      <w:bookmarkStart w:id="219" w:name="_ETM_Q2_518384"/>
      <w:bookmarkStart w:id="220" w:name="_ETM_Q2_518428"/>
      <w:bookmarkEnd w:id="219"/>
      <w:bookmarkEnd w:id="220"/>
      <w:r>
        <w:rPr>
          <w:rFonts w:hint="cs"/>
          <w:rtl/>
          <w:lang w:eastAsia="he-IL"/>
        </w:rPr>
        <w:t xml:space="preserve">אני לא מדבר על קליטת תלמידים </w:t>
      </w:r>
      <w:r>
        <w:rPr>
          <w:rFonts w:hint="eastAsia"/>
          <w:rtl/>
          <w:lang w:eastAsia="he-IL"/>
        </w:rPr>
        <w:t xml:space="preserve">– </w:t>
      </w:r>
      <w:r>
        <w:rPr>
          <w:rFonts w:hint="cs"/>
          <w:rtl/>
          <w:lang w:eastAsia="he-IL"/>
        </w:rPr>
        <w:t xml:space="preserve">תלמידים זה דבר נפרד </w:t>
      </w:r>
      <w:r>
        <w:rPr>
          <w:rFonts w:hint="eastAsia"/>
          <w:rtl/>
          <w:lang w:eastAsia="he-IL"/>
        </w:rPr>
        <w:t xml:space="preserve">– </w:t>
      </w:r>
      <w:r>
        <w:rPr>
          <w:rFonts w:hint="cs"/>
          <w:rtl/>
          <w:lang w:eastAsia="he-IL"/>
        </w:rPr>
        <w:t xml:space="preserve">אבל כשאתה לוקח ילד בן </w:t>
      </w:r>
      <w:bookmarkStart w:id="221" w:name="_ETM_Q2_515689"/>
      <w:bookmarkEnd w:id="221"/>
      <w:r>
        <w:rPr>
          <w:rFonts w:hint="cs"/>
          <w:rtl/>
          <w:lang w:eastAsia="he-IL"/>
        </w:rPr>
        <w:t xml:space="preserve">שמונה, תשע, אז אני תמיד אומר להורים שלו: אל תפחדו, עוד חצי שנה עד שנה הילד ידבר עברית וישכח את כל השפה שהוא דיבר לפני כן. אבל כשאני מדבר על אנשים שבאו עם </w:t>
      </w:r>
      <w:bookmarkStart w:id="222" w:name="_ETM_Q2_530340"/>
      <w:bookmarkEnd w:id="222"/>
      <w:r>
        <w:rPr>
          <w:rFonts w:hint="cs"/>
          <w:rtl/>
          <w:lang w:eastAsia="he-IL"/>
        </w:rPr>
        <w:t xml:space="preserve">מקצועות </w:t>
      </w:r>
      <w:r>
        <w:rPr>
          <w:rFonts w:hint="eastAsia"/>
          <w:rtl/>
          <w:lang w:eastAsia="he-IL"/>
        </w:rPr>
        <w:t xml:space="preserve">– </w:t>
      </w:r>
      <w:r>
        <w:rPr>
          <w:rFonts w:hint="cs"/>
          <w:rtl/>
          <w:lang w:eastAsia="he-IL"/>
        </w:rPr>
        <w:t xml:space="preserve">רופאים שחיכו חודשים כדי להיכנס לאולפן של רופאים, </w:t>
      </w:r>
      <w:bookmarkStart w:id="223" w:name="_ETM_Q2_535277"/>
      <w:bookmarkEnd w:id="223"/>
      <w:r>
        <w:rPr>
          <w:rFonts w:hint="cs"/>
          <w:rtl/>
          <w:lang w:eastAsia="he-IL"/>
        </w:rPr>
        <w:t>כדי להשתבץ במערכת הבריאות</w:t>
      </w:r>
      <w:r w:rsidR="00981B00">
        <w:rPr>
          <w:rFonts w:hint="cs"/>
          <w:rtl/>
          <w:lang w:eastAsia="he-IL"/>
        </w:rPr>
        <w:t>,</w:t>
      </w:r>
      <w:r>
        <w:rPr>
          <w:rFonts w:hint="eastAsia"/>
          <w:rtl/>
          <w:lang w:eastAsia="he-IL"/>
        </w:rPr>
        <w:t xml:space="preserve"> </w:t>
      </w:r>
      <w:r>
        <w:rPr>
          <w:rFonts w:hint="cs"/>
          <w:rtl/>
          <w:lang w:eastAsia="he-IL"/>
        </w:rPr>
        <w:t>אני מדבר על מהנדסים, מורים</w:t>
      </w:r>
      <w:r>
        <w:rPr>
          <w:rFonts w:hint="eastAsia"/>
          <w:rtl/>
          <w:lang w:eastAsia="he-IL"/>
        </w:rPr>
        <w:t xml:space="preserve"> </w:t>
      </w:r>
      <w:r w:rsidR="00981B00">
        <w:rPr>
          <w:rFonts w:hint="cs"/>
          <w:rtl/>
          <w:lang w:eastAsia="he-IL"/>
        </w:rPr>
        <w:t xml:space="preserve">– </w:t>
      </w:r>
      <w:r>
        <w:rPr>
          <w:rFonts w:hint="cs"/>
          <w:rtl/>
          <w:lang w:eastAsia="he-IL"/>
        </w:rPr>
        <w:t>הנתון המעציב ביותר ששליש מהעולים שעלו בשלוש ה</w:t>
      </w:r>
      <w:bookmarkStart w:id="224" w:name="_ETM_Q2_545944"/>
      <w:bookmarkEnd w:id="224"/>
      <w:r>
        <w:rPr>
          <w:rFonts w:hint="cs"/>
          <w:rtl/>
          <w:lang w:eastAsia="he-IL"/>
        </w:rPr>
        <w:t xml:space="preserve">שנים האחרונות, לצערי, לא מצאו כאן את הבית. לכן, כשאני רואה שלוקח למשרד החינוך שמונה חודשים להכיר בתעודה </w:t>
      </w:r>
      <w:r w:rsidR="008F559D">
        <w:rPr>
          <w:rFonts w:hint="cs"/>
          <w:rtl/>
          <w:lang w:eastAsia="he-IL"/>
        </w:rPr>
        <w:t>– –</w:t>
      </w:r>
    </w:p>
    <w:p w:rsidR="003530FE" w:rsidRDefault="003530FE" w:rsidP="00787315">
      <w:pPr>
        <w:ind w:firstLine="0"/>
        <w:rPr>
          <w:rtl/>
          <w:lang w:eastAsia="he-IL"/>
        </w:rPr>
      </w:pPr>
      <w:bookmarkStart w:id="225" w:name="_ETM_Q2_557187"/>
      <w:bookmarkStart w:id="226" w:name="_ETM_Q2_557243"/>
      <w:bookmarkEnd w:id="225"/>
      <w:bookmarkEnd w:id="226"/>
    </w:p>
    <w:p w:rsidR="003530FE" w:rsidRDefault="003530FE" w:rsidP="00787315">
      <w:pPr>
        <w:pStyle w:val="af6"/>
        <w:keepNext/>
        <w:rPr>
          <w:rtl/>
        </w:rPr>
      </w:pPr>
      <w:bookmarkStart w:id="227" w:name="ET_yor_6423_12"/>
      <w:r w:rsidRPr="00B80774">
        <w:rPr>
          <w:rStyle w:val="TagStyle"/>
          <w:rtl/>
        </w:rPr>
        <w:t xml:space="preserve"> &lt;&lt; יור &gt;&gt;</w:t>
      </w:r>
      <w:r w:rsidRPr="00603ECA">
        <w:rPr>
          <w:rStyle w:val="TagStyle"/>
          <w:rtl/>
        </w:rPr>
        <w:t xml:space="preserve"> </w:t>
      </w:r>
      <w:r>
        <w:rPr>
          <w:rtl/>
        </w:rPr>
        <w:t>היו"ר אמיר אוחנה:</w:t>
      </w:r>
      <w:r w:rsidRPr="00603ECA">
        <w:rPr>
          <w:rStyle w:val="TagStyle"/>
          <w:rtl/>
        </w:rPr>
        <w:t xml:space="preserve"> </w:t>
      </w:r>
      <w:r w:rsidRPr="00B80774">
        <w:rPr>
          <w:rStyle w:val="TagStyle"/>
          <w:rtl/>
        </w:rPr>
        <w:t>&lt;&lt; יור &gt;&gt;</w:t>
      </w:r>
      <w:r>
        <w:rPr>
          <w:rtl/>
        </w:rPr>
        <w:t xml:space="preserve">   </w:t>
      </w:r>
      <w:bookmarkEnd w:id="227"/>
    </w:p>
    <w:p w:rsidR="003530FE" w:rsidRDefault="003530FE" w:rsidP="002D6E99">
      <w:pPr>
        <w:rPr>
          <w:rtl/>
          <w:lang w:eastAsia="he-IL"/>
        </w:rPr>
      </w:pPr>
    </w:p>
    <w:p w:rsidR="003530FE" w:rsidRDefault="003530FE" w:rsidP="00787315">
      <w:pPr>
        <w:rPr>
          <w:rtl/>
          <w:lang w:eastAsia="he-IL"/>
        </w:rPr>
      </w:pPr>
      <w:bookmarkStart w:id="228" w:name="_ETM_Q2_559321"/>
      <w:bookmarkEnd w:id="228"/>
      <w:r>
        <w:rPr>
          <w:rFonts w:hint="cs"/>
          <w:rtl/>
          <w:lang w:eastAsia="he-IL"/>
        </w:rPr>
        <w:t xml:space="preserve">לסיום, אדוני. </w:t>
      </w:r>
      <w:bookmarkStart w:id="229" w:name="_ETM_Q2_559582"/>
      <w:bookmarkEnd w:id="229"/>
    </w:p>
    <w:p w:rsidR="003530FE" w:rsidRDefault="003530FE" w:rsidP="00787315">
      <w:pPr>
        <w:rPr>
          <w:rtl/>
          <w:lang w:eastAsia="he-IL"/>
        </w:rPr>
      </w:pPr>
      <w:bookmarkStart w:id="230" w:name="_ETM_Q2_559847"/>
      <w:bookmarkStart w:id="231" w:name="_ETM_Q2_559917"/>
      <w:bookmarkEnd w:id="230"/>
      <w:bookmarkEnd w:id="231"/>
    </w:p>
    <w:p w:rsidR="003530FE" w:rsidRDefault="003530FE" w:rsidP="00787315">
      <w:pPr>
        <w:pStyle w:val="-"/>
        <w:keepNext/>
        <w:rPr>
          <w:rtl/>
        </w:rPr>
      </w:pPr>
      <w:bookmarkStart w:id="232" w:name="ET_speakercontinue_5792_13"/>
      <w:r w:rsidRPr="00B80774">
        <w:rPr>
          <w:rStyle w:val="TagStyle"/>
          <w:rtl/>
        </w:rPr>
        <w:t xml:space="preserve"> &lt;&lt; דובר_המשך &gt;&gt;</w:t>
      </w:r>
      <w:r w:rsidRPr="00603ECA">
        <w:rPr>
          <w:rStyle w:val="TagStyle"/>
          <w:rtl/>
        </w:rPr>
        <w:t xml:space="preserve"> </w:t>
      </w:r>
      <w:r>
        <w:rPr>
          <w:rtl/>
        </w:rPr>
        <w:t>יבגני סובה (ישראל ביתנו):</w:t>
      </w:r>
      <w:r w:rsidRPr="00603ECA">
        <w:rPr>
          <w:rStyle w:val="TagStyle"/>
          <w:rtl/>
        </w:rPr>
        <w:t xml:space="preserve"> </w:t>
      </w:r>
      <w:r w:rsidRPr="00B80774">
        <w:rPr>
          <w:rStyle w:val="TagStyle"/>
          <w:rtl/>
        </w:rPr>
        <w:t>&lt;&lt; דובר_המשך &gt;&gt;</w:t>
      </w:r>
      <w:r>
        <w:rPr>
          <w:rtl/>
        </w:rPr>
        <w:t xml:space="preserve">   </w:t>
      </w:r>
      <w:bookmarkEnd w:id="232"/>
    </w:p>
    <w:p w:rsidR="003530FE" w:rsidRDefault="003530FE" w:rsidP="002D6E99">
      <w:pPr>
        <w:rPr>
          <w:rtl/>
          <w:lang w:eastAsia="he-IL"/>
        </w:rPr>
      </w:pPr>
    </w:p>
    <w:p w:rsidR="003530FE" w:rsidRDefault="003530FE" w:rsidP="008F559D">
      <w:pPr>
        <w:rPr>
          <w:rtl/>
          <w:lang w:eastAsia="he-IL"/>
        </w:rPr>
      </w:pPr>
      <w:bookmarkStart w:id="233" w:name="_ETM_Q2_561416"/>
      <w:bookmarkEnd w:id="233"/>
      <w:r>
        <w:rPr>
          <w:rFonts w:hint="cs"/>
          <w:rtl/>
          <w:lang w:eastAsia="he-IL"/>
        </w:rPr>
        <w:t xml:space="preserve">משפט אחד, ברשותך. </w:t>
      </w:r>
      <w:r w:rsidR="008F559D">
        <w:rPr>
          <w:rFonts w:hint="cs"/>
          <w:rtl/>
          <w:lang w:eastAsia="he-IL"/>
        </w:rPr>
        <w:t>– –</w:t>
      </w:r>
      <w:r>
        <w:rPr>
          <w:rFonts w:hint="cs"/>
          <w:rtl/>
          <w:lang w:eastAsia="he-IL"/>
        </w:rPr>
        <w:t xml:space="preserve"> שמונה חודשים </w:t>
      </w:r>
      <w:bookmarkStart w:id="234" w:name="_ETM_Q2_564164"/>
      <w:bookmarkEnd w:id="234"/>
      <w:r>
        <w:rPr>
          <w:rFonts w:hint="cs"/>
          <w:rtl/>
          <w:lang w:eastAsia="he-IL"/>
        </w:rPr>
        <w:t xml:space="preserve">לוקח להכיר בתעודה, </w:t>
      </w:r>
      <w:bookmarkStart w:id="235" w:name="_ETM_Q2_557667"/>
      <w:bookmarkStart w:id="236" w:name="_ETM_Q2_557709"/>
      <w:bookmarkEnd w:id="235"/>
      <w:bookmarkEnd w:id="236"/>
      <w:r>
        <w:rPr>
          <w:rFonts w:hint="cs"/>
          <w:rtl/>
          <w:lang w:eastAsia="he-IL"/>
        </w:rPr>
        <w:t xml:space="preserve">אין לי מה להגיד לאותו עולה שאומר: אני לא יכול </w:t>
      </w:r>
      <w:bookmarkStart w:id="237" w:name="_ETM_Q2_569730"/>
      <w:bookmarkEnd w:id="237"/>
      <w:r>
        <w:rPr>
          <w:rFonts w:hint="cs"/>
          <w:rtl/>
          <w:lang w:eastAsia="he-IL"/>
        </w:rPr>
        <w:t xml:space="preserve">להשתבץ. </w:t>
      </w:r>
    </w:p>
    <w:p w:rsidR="003530FE" w:rsidRDefault="003530FE" w:rsidP="00787315">
      <w:pPr>
        <w:rPr>
          <w:rtl/>
          <w:lang w:eastAsia="he-IL"/>
        </w:rPr>
      </w:pPr>
    </w:p>
    <w:p w:rsidR="003530FE" w:rsidRDefault="003530FE" w:rsidP="00145336">
      <w:pPr>
        <w:rPr>
          <w:rtl/>
          <w:lang w:eastAsia="he-IL"/>
        </w:rPr>
      </w:pPr>
      <w:r>
        <w:rPr>
          <w:rFonts w:hint="cs"/>
          <w:rtl/>
          <w:lang w:eastAsia="he-IL"/>
        </w:rPr>
        <w:t xml:space="preserve">לכן, לסיום אני אומר, עולה זה נכס למדינה, נכס לכלכלה. אני מבקש מכל חבריי בקואליציה ומהשרים ששומעים אותי: אל תהפכו את הנכס הזה לנטל, כי </w:t>
      </w:r>
      <w:bookmarkStart w:id="238" w:name="_ETM_Q2_585762"/>
      <w:bookmarkEnd w:id="238"/>
      <w:r>
        <w:rPr>
          <w:rFonts w:hint="cs"/>
          <w:rtl/>
          <w:lang w:eastAsia="he-IL"/>
        </w:rPr>
        <w:t>כל עולה, לא משנה מה מידת היהדות שלו, יכול</w:t>
      </w:r>
      <w:bookmarkStart w:id="239" w:name="_ETM_Q2_587427"/>
      <w:bookmarkEnd w:id="239"/>
      <w:r>
        <w:rPr>
          <w:rFonts w:hint="cs"/>
          <w:rtl/>
          <w:lang w:eastAsia="he-IL"/>
        </w:rPr>
        <w:t xml:space="preserve"> לתרום למדינת ישראל, לכלכלת ישראל ולביטחונה של ישראל. דיברו</w:t>
      </w:r>
      <w:bookmarkStart w:id="240" w:name="_ETM_Q2_594114"/>
      <w:bookmarkEnd w:id="240"/>
      <w:r>
        <w:rPr>
          <w:rFonts w:hint="cs"/>
          <w:rtl/>
          <w:lang w:eastAsia="he-IL"/>
        </w:rPr>
        <w:t xml:space="preserve"> פה על 60 חיילים עולים שנפלו, אז זאת התרומה שלהם, בדיוק כמו התרומה לכלכלה, </w:t>
      </w:r>
      <w:bookmarkStart w:id="241" w:name="_ETM_Q2_599839"/>
      <w:bookmarkEnd w:id="241"/>
      <w:r>
        <w:rPr>
          <w:rFonts w:hint="cs"/>
          <w:rtl/>
          <w:lang w:eastAsia="he-IL"/>
        </w:rPr>
        <w:t>לתרבות, לספורט ולכל הדברים האלה.</w:t>
      </w:r>
    </w:p>
    <w:p w:rsidR="003530FE" w:rsidRDefault="003530FE" w:rsidP="00787315">
      <w:pPr>
        <w:rPr>
          <w:rtl/>
          <w:lang w:eastAsia="he-IL"/>
        </w:rPr>
      </w:pPr>
    </w:p>
    <w:p w:rsidR="003530FE" w:rsidRDefault="003530FE" w:rsidP="00787315">
      <w:pPr>
        <w:pStyle w:val="af6"/>
        <w:keepNext/>
        <w:rPr>
          <w:rtl/>
        </w:rPr>
      </w:pPr>
      <w:bookmarkStart w:id="242" w:name="ET_yor_6423_14"/>
      <w:r w:rsidRPr="00B80774">
        <w:rPr>
          <w:rStyle w:val="TagStyle"/>
          <w:rtl/>
        </w:rPr>
        <w:t xml:space="preserve"> &lt;&lt; יור &gt;&gt;</w:t>
      </w:r>
      <w:r w:rsidRPr="001F5251">
        <w:rPr>
          <w:rStyle w:val="TagStyle"/>
          <w:rtl/>
        </w:rPr>
        <w:t xml:space="preserve"> </w:t>
      </w:r>
      <w:r>
        <w:rPr>
          <w:rtl/>
        </w:rPr>
        <w:t>היו"ר אמיר אוחנה:</w:t>
      </w:r>
      <w:r w:rsidRPr="001F5251">
        <w:rPr>
          <w:rStyle w:val="TagStyle"/>
          <w:rtl/>
        </w:rPr>
        <w:t xml:space="preserve"> </w:t>
      </w:r>
      <w:r w:rsidRPr="00B80774">
        <w:rPr>
          <w:rStyle w:val="TagStyle"/>
          <w:rtl/>
        </w:rPr>
        <w:t>&lt;&lt; יור &gt;&gt;</w:t>
      </w:r>
      <w:r>
        <w:rPr>
          <w:rtl/>
        </w:rPr>
        <w:t xml:space="preserve">   </w:t>
      </w:r>
      <w:bookmarkEnd w:id="242"/>
    </w:p>
    <w:p w:rsidR="003530FE" w:rsidRDefault="003530FE" w:rsidP="002D6E99">
      <w:pPr>
        <w:rPr>
          <w:rtl/>
          <w:lang w:eastAsia="he-IL"/>
        </w:rPr>
      </w:pPr>
    </w:p>
    <w:p w:rsidR="003530FE" w:rsidRDefault="003530FE" w:rsidP="00787315">
      <w:pPr>
        <w:rPr>
          <w:rtl/>
          <w:lang w:eastAsia="he-IL"/>
        </w:rPr>
      </w:pPr>
      <w:bookmarkStart w:id="243" w:name="_ETM_Q2_602567"/>
      <w:bookmarkEnd w:id="243"/>
      <w:r>
        <w:rPr>
          <w:rFonts w:hint="cs"/>
          <w:rtl/>
          <w:lang w:eastAsia="he-IL"/>
        </w:rPr>
        <w:t xml:space="preserve">וגם לכנסת. </w:t>
      </w:r>
      <w:bookmarkStart w:id="244" w:name="_ETM_Q2_605628"/>
      <w:bookmarkEnd w:id="244"/>
    </w:p>
    <w:p w:rsidR="003530FE" w:rsidRDefault="003530FE" w:rsidP="00787315">
      <w:pPr>
        <w:rPr>
          <w:rtl/>
          <w:lang w:eastAsia="he-IL"/>
        </w:rPr>
      </w:pPr>
      <w:bookmarkStart w:id="245" w:name="_ETM_Q2_605706"/>
      <w:bookmarkEnd w:id="245"/>
    </w:p>
    <w:p w:rsidR="003530FE" w:rsidRDefault="003530FE" w:rsidP="00787315">
      <w:pPr>
        <w:pStyle w:val="-"/>
        <w:keepNext/>
        <w:rPr>
          <w:rtl/>
        </w:rPr>
      </w:pPr>
      <w:bookmarkStart w:id="246" w:name="ET_speakercontinue_5792_15"/>
      <w:r w:rsidRPr="00B80774">
        <w:rPr>
          <w:rStyle w:val="TagStyle"/>
          <w:rtl/>
        </w:rPr>
        <w:t xml:space="preserve"> &lt;&lt; דובר_המשך &gt;&gt;</w:t>
      </w:r>
      <w:r w:rsidRPr="001F5251">
        <w:rPr>
          <w:rStyle w:val="TagStyle"/>
          <w:rtl/>
        </w:rPr>
        <w:t xml:space="preserve"> </w:t>
      </w:r>
      <w:r>
        <w:rPr>
          <w:rtl/>
        </w:rPr>
        <w:t>יבגני סובה (ישראל ביתנו):</w:t>
      </w:r>
      <w:r w:rsidRPr="001F5251">
        <w:rPr>
          <w:rStyle w:val="TagStyle"/>
          <w:rtl/>
        </w:rPr>
        <w:t xml:space="preserve"> </w:t>
      </w:r>
      <w:r w:rsidRPr="00B80774">
        <w:rPr>
          <w:rStyle w:val="TagStyle"/>
          <w:rtl/>
        </w:rPr>
        <w:t>&lt;&lt; דובר_המשך &gt;&gt;</w:t>
      </w:r>
      <w:r>
        <w:rPr>
          <w:rtl/>
        </w:rPr>
        <w:t xml:space="preserve">   </w:t>
      </w:r>
      <w:bookmarkEnd w:id="246"/>
    </w:p>
    <w:p w:rsidR="003530FE" w:rsidRDefault="003530FE" w:rsidP="002D6E99">
      <w:pPr>
        <w:rPr>
          <w:rtl/>
          <w:lang w:eastAsia="he-IL"/>
        </w:rPr>
      </w:pPr>
    </w:p>
    <w:p w:rsidR="003530FE" w:rsidRDefault="003530FE" w:rsidP="00787315">
      <w:pPr>
        <w:rPr>
          <w:rtl/>
          <w:lang w:eastAsia="he-IL"/>
        </w:rPr>
      </w:pPr>
      <w:bookmarkStart w:id="247" w:name="_ETM_Q2_604945"/>
      <w:bookmarkEnd w:id="247"/>
      <w:r>
        <w:rPr>
          <w:rFonts w:hint="cs"/>
          <w:rtl/>
          <w:lang w:eastAsia="he-IL"/>
        </w:rPr>
        <w:t xml:space="preserve">באמת, תסתכלו על עלייה כנכס ולא כנטל. </w:t>
      </w:r>
    </w:p>
    <w:p w:rsidR="003530FE" w:rsidRPr="001F5251" w:rsidRDefault="003530FE" w:rsidP="00787315">
      <w:pPr>
        <w:rPr>
          <w:rtl/>
          <w:lang w:eastAsia="he-IL"/>
        </w:rPr>
      </w:pPr>
      <w:bookmarkStart w:id="248" w:name="_ETM_Q2_605196"/>
      <w:bookmarkStart w:id="249" w:name="_ETM_Q2_605261"/>
      <w:bookmarkEnd w:id="248"/>
      <w:bookmarkEnd w:id="249"/>
    </w:p>
    <w:p w:rsidR="003530FE" w:rsidRDefault="003530FE" w:rsidP="00787315">
      <w:pPr>
        <w:pStyle w:val="af6"/>
        <w:keepNext/>
        <w:rPr>
          <w:rtl/>
        </w:rPr>
      </w:pPr>
      <w:bookmarkStart w:id="250" w:name="ET_yor_6423_5"/>
      <w:r w:rsidRPr="00B80774">
        <w:rPr>
          <w:rStyle w:val="TagStyle"/>
          <w:rtl/>
        </w:rPr>
        <w:t xml:space="preserve"> &lt;&lt; יור &gt;&gt;</w:t>
      </w:r>
      <w:r w:rsidRPr="00715AD6">
        <w:rPr>
          <w:rStyle w:val="TagStyle"/>
          <w:rtl/>
        </w:rPr>
        <w:t xml:space="preserve"> </w:t>
      </w:r>
      <w:r>
        <w:rPr>
          <w:rtl/>
        </w:rPr>
        <w:t>היו"ר אמיר אוחנה:</w:t>
      </w:r>
      <w:r w:rsidRPr="00715AD6">
        <w:rPr>
          <w:rStyle w:val="TagStyle"/>
          <w:rtl/>
        </w:rPr>
        <w:t xml:space="preserve"> </w:t>
      </w:r>
      <w:r w:rsidRPr="00B80774">
        <w:rPr>
          <w:rStyle w:val="TagStyle"/>
          <w:rtl/>
        </w:rPr>
        <w:t>&lt;&lt; יור &gt;&gt;</w:t>
      </w:r>
      <w:r>
        <w:rPr>
          <w:rtl/>
        </w:rPr>
        <w:t xml:space="preserve">   </w:t>
      </w:r>
      <w:bookmarkEnd w:id="250"/>
    </w:p>
    <w:p w:rsidR="003530FE" w:rsidRDefault="003530FE" w:rsidP="002D6E99">
      <w:pPr>
        <w:rPr>
          <w:rtl/>
          <w:lang w:eastAsia="he-IL"/>
        </w:rPr>
      </w:pPr>
    </w:p>
    <w:p w:rsidR="003530FE" w:rsidRDefault="003530FE" w:rsidP="00787315">
      <w:pPr>
        <w:rPr>
          <w:rtl/>
          <w:lang w:eastAsia="he-IL"/>
        </w:rPr>
      </w:pPr>
      <w:r>
        <w:rPr>
          <w:rFonts w:hint="cs"/>
          <w:rtl/>
          <w:lang w:eastAsia="he-IL"/>
        </w:rPr>
        <w:t xml:space="preserve">וגם בכנסת. </w:t>
      </w:r>
    </w:p>
    <w:p w:rsidR="003530FE" w:rsidRDefault="003530FE" w:rsidP="00787315">
      <w:pPr>
        <w:ind w:firstLine="0"/>
        <w:rPr>
          <w:rtl/>
          <w:lang w:eastAsia="he-IL"/>
        </w:rPr>
      </w:pPr>
    </w:p>
    <w:p w:rsidR="003530FE" w:rsidRDefault="003530FE" w:rsidP="00787315">
      <w:pPr>
        <w:pStyle w:val="-"/>
        <w:keepNext/>
        <w:rPr>
          <w:rtl/>
        </w:rPr>
      </w:pPr>
      <w:bookmarkStart w:id="251" w:name="ET_speakercontinue_5792_16"/>
      <w:r w:rsidRPr="00B80774">
        <w:rPr>
          <w:rStyle w:val="TagStyle"/>
          <w:rtl/>
        </w:rPr>
        <w:t xml:space="preserve"> &lt;&lt; דובר_המשך &gt;&gt;</w:t>
      </w:r>
      <w:r w:rsidRPr="001F5251">
        <w:rPr>
          <w:rStyle w:val="TagStyle"/>
          <w:rtl/>
        </w:rPr>
        <w:t xml:space="preserve"> </w:t>
      </w:r>
      <w:r>
        <w:rPr>
          <w:rtl/>
        </w:rPr>
        <w:t>יבגני סובה (ישראל ביתנו):</w:t>
      </w:r>
      <w:r w:rsidRPr="001F5251">
        <w:rPr>
          <w:rStyle w:val="TagStyle"/>
          <w:rtl/>
        </w:rPr>
        <w:t xml:space="preserve"> </w:t>
      </w:r>
      <w:r w:rsidRPr="00B80774">
        <w:rPr>
          <w:rStyle w:val="TagStyle"/>
          <w:rtl/>
        </w:rPr>
        <w:t>&lt;&lt; דובר_המשך &gt;&gt;</w:t>
      </w:r>
      <w:r>
        <w:rPr>
          <w:rtl/>
        </w:rPr>
        <w:t xml:space="preserve">   </w:t>
      </w:r>
      <w:bookmarkEnd w:id="251"/>
    </w:p>
    <w:p w:rsidR="003530FE" w:rsidRDefault="003530FE" w:rsidP="002D6E99">
      <w:pPr>
        <w:rPr>
          <w:rtl/>
          <w:lang w:eastAsia="he-IL"/>
        </w:rPr>
      </w:pPr>
    </w:p>
    <w:p w:rsidR="003530FE" w:rsidRDefault="003530FE" w:rsidP="00787315">
      <w:pPr>
        <w:rPr>
          <w:rtl/>
          <w:lang w:eastAsia="he-IL"/>
        </w:rPr>
      </w:pPr>
      <w:r>
        <w:rPr>
          <w:rFonts w:hint="cs"/>
          <w:rtl/>
          <w:lang w:eastAsia="he-IL"/>
        </w:rPr>
        <w:t xml:space="preserve">גם בכנסת. תודה רבה. </w:t>
      </w:r>
    </w:p>
    <w:p w:rsidR="003530FE" w:rsidRDefault="003530FE" w:rsidP="00787315">
      <w:pPr>
        <w:rPr>
          <w:rtl/>
          <w:lang w:eastAsia="he-IL"/>
        </w:rPr>
      </w:pPr>
      <w:bookmarkStart w:id="252" w:name="_ETM_Q2_608493"/>
      <w:bookmarkStart w:id="253" w:name="_ETM_Q2_608546"/>
      <w:bookmarkEnd w:id="252"/>
      <w:bookmarkEnd w:id="253"/>
    </w:p>
    <w:p w:rsidR="003530FE" w:rsidRDefault="003530FE" w:rsidP="00787315">
      <w:pPr>
        <w:pStyle w:val="af6"/>
        <w:keepNext/>
        <w:rPr>
          <w:rtl/>
        </w:rPr>
      </w:pPr>
      <w:r w:rsidRPr="00B80774">
        <w:rPr>
          <w:rStyle w:val="TagStyle"/>
          <w:rtl/>
        </w:rPr>
        <w:t xml:space="preserve"> &lt;&lt; יור &gt;&gt;</w:t>
      </w:r>
      <w:r w:rsidRPr="001F5251">
        <w:rPr>
          <w:rStyle w:val="TagStyle"/>
          <w:rtl/>
        </w:rPr>
        <w:t xml:space="preserve"> </w:t>
      </w:r>
      <w:r>
        <w:rPr>
          <w:rtl/>
        </w:rPr>
        <w:t>היו"ר אמיר אוחנה:</w:t>
      </w:r>
      <w:r w:rsidRPr="001F5251">
        <w:rPr>
          <w:rStyle w:val="TagStyle"/>
          <w:rtl/>
        </w:rPr>
        <w:t xml:space="preserve"> </w:t>
      </w:r>
      <w:r w:rsidRPr="00B80774">
        <w:rPr>
          <w:rStyle w:val="TagStyle"/>
          <w:rtl/>
        </w:rPr>
        <w:t>&lt;&lt; יור &gt;&gt;</w:t>
      </w:r>
      <w:r>
        <w:rPr>
          <w:rtl/>
        </w:rPr>
        <w:t xml:space="preserve">   </w:t>
      </w:r>
    </w:p>
    <w:p w:rsidR="003530FE" w:rsidRDefault="003530FE" w:rsidP="002D6E99">
      <w:pPr>
        <w:rPr>
          <w:rtl/>
          <w:lang w:eastAsia="he-IL"/>
        </w:rPr>
      </w:pPr>
    </w:p>
    <w:p w:rsidR="003530FE" w:rsidRDefault="003530FE" w:rsidP="00787315">
      <w:pPr>
        <w:rPr>
          <w:rtl/>
          <w:lang w:eastAsia="he-IL"/>
        </w:rPr>
      </w:pPr>
      <w:bookmarkStart w:id="254" w:name="_ETM_Q2_611134"/>
      <w:bookmarkStart w:id="255" w:name="_ETM_Q2_609036"/>
      <w:bookmarkStart w:id="256" w:name="_ETM_Q2_609108"/>
      <w:bookmarkEnd w:id="254"/>
      <w:bookmarkEnd w:id="255"/>
      <w:bookmarkEnd w:id="256"/>
      <w:r>
        <w:rPr>
          <w:rFonts w:hint="cs"/>
          <w:rtl/>
          <w:lang w:eastAsia="he-IL"/>
        </w:rPr>
        <w:t>תודה לחבר הכנסת סובה. אני מתכבד להזמין את חברת הכנסת צגה מלקו לשאת דברים בנושא</w:t>
      </w:r>
      <w:bookmarkStart w:id="257" w:name="_ETM_Q2_616283"/>
      <w:bookmarkEnd w:id="257"/>
      <w:r>
        <w:rPr>
          <w:rFonts w:hint="cs"/>
          <w:rtl/>
          <w:lang w:eastAsia="he-IL"/>
        </w:rPr>
        <w:t xml:space="preserve"> יום העלייה. </w:t>
      </w:r>
    </w:p>
    <w:p w:rsidR="003530FE" w:rsidRPr="00B80774" w:rsidRDefault="003530FE" w:rsidP="00787315">
      <w:pPr>
        <w:rPr>
          <w:rtl/>
        </w:rPr>
      </w:pPr>
    </w:p>
    <w:p w:rsidR="003530FE" w:rsidRDefault="003530FE" w:rsidP="008F559D">
      <w:pPr>
        <w:rPr>
          <w:rtl/>
          <w:lang w:eastAsia="he-IL"/>
        </w:rPr>
      </w:pPr>
      <w:bookmarkStart w:id="258" w:name="_ETM_Q2_630779"/>
      <w:bookmarkStart w:id="259" w:name="_ETM_Q2_630852"/>
      <w:bookmarkEnd w:id="258"/>
      <w:bookmarkEnd w:id="259"/>
      <w:r>
        <w:rPr>
          <w:rFonts w:hint="cs"/>
          <w:rtl/>
          <w:lang w:eastAsia="he-IL"/>
        </w:rPr>
        <w:t xml:space="preserve">זכרת את התרומה לצבא, לכלכלה </w:t>
      </w:r>
      <w:r w:rsidR="008F559D">
        <w:rPr>
          <w:rFonts w:hint="cs"/>
          <w:rtl/>
          <w:lang w:eastAsia="he-IL"/>
        </w:rPr>
        <w:t>– –</w:t>
      </w:r>
      <w:r w:rsidR="009C20D6">
        <w:rPr>
          <w:rFonts w:hint="cs"/>
          <w:rtl/>
          <w:lang w:eastAsia="he-IL"/>
        </w:rPr>
        <w:t xml:space="preserve"> </w:t>
      </w:r>
      <w:r w:rsidR="009C20D6">
        <w:rPr>
          <w:rFonts w:hint="eastAsia"/>
          <w:rtl/>
          <w:lang w:eastAsia="he-IL"/>
        </w:rPr>
        <w:t>–</w:t>
      </w:r>
    </w:p>
    <w:p w:rsidR="003530FE" w:rsidRDefault="003530FE" w:rsidP="00787315">
      <w:pPr>
        <w:rPr>
          <w:rtl/>
          <w:lang w:eastAsia="he-IL"/>
        </w:rPr>
      </w:pPr>
      <w:bookmarkStart w:id="260" w:name="_ETM_Q2_633906"/>
      <w:bookmarkStart w:id="261" w:name="_ETM_Q2_633967"/>
      <w:bookmarkEnd w:id="260"/>
      <w:bookmarkEnd w:id="261"/>
    </w:p>
    <w:p w:rsidR="003530FE" w:rsidRDefault="003530FE" w:rsidP="00787315">
      <w:pPr>
        <w:pStyle w:val="af5"/>
        <w:keepNext/>
        <w:rPr>
          <w:rtl/>
        </w:rPr>
      </w:pPr>
      <w:bookmarkStart w:id="262" w:name="ET_interruption_5792_18"/>
      <w:r w:rsidRPr="00B80774">
        <w:rPr>
          <w:rStyle w:val="TagStyle"/>
          <w:rtl/>
        </w:rPr>
        <w:t xml:space="preserve"> &lt;&lt; קריאה &gt;&gt;</w:t>
      </w:r>
      <w:r w:rsidRPr="002F5CF5">
        <w:rPr>
          <w:rStyle w:val="TagStyle"/>
          <w:rtl/>
        </w:rPr>
        <w:t xml:space="preserve"> </w:t>
      </w:r>
      <w:r>
        <w:rPr>
          <w:rtl/>
        </w:rPr>
        <w:t>יבגני סובה (ישראל ביתנו):</w:t>
      </w:r>
      <w:r w:rsidRPr="002F5CF5">
        <w:rPr>
          <w:rStyle w:val="TagStyle"/>
          <w:rtl/>
        </w:rPr>
        <w:t xml:space="preserve"> </w:t>
      </w:r>
      <w:r w:rsidRPr="00B80774">
        <w:rPr>
          <w:rStyle w:val="TagStyle"/>
          <w:rtl/>
        </w:rPr>
        <w:t>&lt;&lt; קריאה &gt;&gt;</w:t>
      </w:r>
      <w:r>
        <w:rPr>
          <w:rtl/>
        </w:rPr>
        <w:t xml:space="preserve">   </w:t>
      </w:r>
      <w:bookmarkEnd w:id="262"/>
    </w:p>
    <w:p w:rsidR="003530FE" w:rsidRDefault="003530FE" w:rsidP="002D6E99">
      <w:pPr>
        <w:rPr>
          <w:rtl/>
          <w:lang w:eastAsia="he-IL"/>
        </w:rPr>
      </w:pPr>
    </w:p>
    <w:p w:rsidR="003530FE" w:rsidRDefault="008F559D" w:rsidP="008F559D">
      <w:pPr>
        <w:rPr>
          <w:rtl/>
          <w:lang w:eastAsia="he-IL"/>
        </w:rPr>
      </w:pPr>
      <w:r>
        <w:rPr>
          <w:rFonts w:hint="cs"/>
          <w:rtl/>
          <w:lang w:eastAsia="he-IL"/>
        </w:rPr>
        <w:t>– – –</w:t>
      </w:r>
    </w:p>
    <w:p w:rsidR="003530FE" w:rsidRDefault="003530FE" w:rsidP="00787315">
      <w:pPr>
        <w:rPr>
          <w:rtl/>
          <w:lang w:eastAsia="he-IL"/>
        </w:rPr>
      </w:pPr>
    </w:p>
    <w:p w:rsidR="003530FE" w:rsidRDefault="003530FE" w:rsidP="00787315">
      <w:pPr>
        <w:pStyle w:val="af6"/>
        <w:keepNext/>
        <w:rPr>
          <w:rtl/>
        </w:rPr>
      </w:pPr>
      <w:bookmarkStart w:id="263" w:name="ET_yor_6423_20"/>
      <w:r w:rsidRPr="00B80774">
        <w:rPr>
          <w:rStyle w:val="TagStyle"/>
          <w:rtl/>
        </w:rPr>
        <w:t xml:space="preserve"> &lt;&lt; יור &gt;&gt;</w:t>
      </w:r>
      <w:r w:rsidRPr="002F5CF5">
        <w:rPr>
          <w:rStyle w:val="TagStyle"/>
          <w:rtl/>
        </w:rPr>
        <w:t xml:space="preserve"> </w:t>
      </w:r>
      <w:r>
        <w:rPr>
          <w:rtl/>
        </w:rPr>
        <w:t>היו"ר אמיר אוחנה:</w:t>
      </w:r>
      <w:r w:rsidRPr="002F5CF5">
        <w:rPr>
          <w:rStyle w:val="TagStyle"/>
          <w:rtl/>
        </w:rPr>
        <w:t xml:space="preserve"> </w:t>
      </w:r>
      <w:r w:rsidRPr="00B80774">
        <w:rPr>
          <w:rStyle w:val="TagStyle"/>
          <w:rtl/>
        </w:rPr>
        <w:t>&lt;&lt; יור &gt;&gt;</w:t>
      </w:r>
      <w:r>
        <w:rPr>
          <w:rtl/>
        </w:rPr>
        <w:t xml:space="preserve">   </w:t>
      </w:r>
      <w:bookmarkEnd w:id="263"/>
    </w:p>
    <w:p w:rsidR="003530FE" w:rsidRDefault="003530FE" w:rsidP="002D6E99">
      <w:pPr>
        <w:rPr>
          <w:rtl/>
          <w:lang w:eastAsia="he-IL"/>
        </w:rPr>
      </w:pPr>
    </w:p>
    <w:p w:rsidR="003530FE" w:rsidRDefault="003530FE" w:rsidP="00787315">
      <w:pPr>
        <w:rPr>
          <w:rtl/>
          <w:lang w:eastAsia="he-IL"/>
        </w:rPr>
      </w:pPr>
      <w:r>
        <w:rPr>
          <w:rFonts w:hint="cs"/>
          <w:rtl/>
          <w:lang w:eastAsia="he-IL"/>
        </w:rPr>
        <w:t xml:space="preserve">לא, גם לכנסת. אדוני דוגמה לכך. </w:t>
      </w:r>
      <w:bookmarkStart w:id="264" w:name="_ETM_Q2_634837"/>
      <w:bookmarkEnd w:id="264"/>
    </w:p>
    <w:p w:rsidR="003530FE" w:rsidRPr="002F5CF5" w:rsidRDefault="003530FE" w:rsidP="00787315">
      <w:pPr>
        <w:rPr>
          <w:rtl/>
          <w:lang w:eastAsia="he-IL"/>
        </w:rPr>
      </w:pPr>
      <w:bookmarkStart w:id="265" w:name="_ETM_Q2_634902"/>
      <w:bookmarkEnd w:id="265"/>
    </w:p>
    <w:p w:rsidR="003530FE" w:rsidRDefault="003530FE" w:rsidP="00787315">
      <w:pPr>
        <w:pStyle w:val="af5"/>
        <w:keepNext/>
        <w:rPr>
          <w:rtl/>
        </w:rPr>
      </w:pPr>
      <w:bookmarkStart w:id="266" w:name="ET_interruption_5792_7"/>
      <w:r w:rsidRPr="00B80774">
        <w:rPr>
          <w:rStyle w:val="TagStyle"/>
          <w:rtl/>
        </w:rPr>
        <w:t>&lt;&lt; קריאה &gt;&gt;</w:t>
      </w:r>
      <w:r w:rsidRPr="00715AD6">
        <w:rPr>
          <w:rStyle w:val="TagStyle"/>
          <w:rtl/>
        </w:rPr>
        <w:t xml:space="preserve"> </w:t>
      </w:r>
      <w:r>
        <w:rPr>
          <w:rtl/>
        </w:rPr>
        <w:t>יבגני סובה (ישראל ביתנו):</w:t>
      </w:r>
      <w:r w:rsidRPr="00715AD6">
        <w:rPr>
          <w:rStyle w:val="TagStyle"/>
          <w:rtl/>
        </w:rPr>
        <w:t xml:space="preserve"> </w:t>
      </w:r>
      <w:r w:rsidRPr="00B80774">
        <w:rPr>
          <w:rStyle w:val="TagStyle"/>
          <w:rtl/>
        </w:rPr>
        <w:t>&lt;&lt; קריאה &gt;&gt;</w:t>
      </w:r>
      <w:r>
        <w:rPr>
          <w:rtl/>
        </w:rPr>
        <w:t xml:space="preserve">   </w:t>
      </w:r>
      <w:bookmarkEnd w:id="266"/>
    </w:p>
    <w:p w:rsidR="003530FE" w:rsidRDefault="003530FE" w:rsidP="002D6E99">
      <w:pPr>
        <w:rPr>
          <w:rtl/>
          <w:lang w:eastAsia="he-IL"/>
        </w:rPr>
      </w:pPr>
    </w:p>
    <w:p w:rsidR="003530FE" w:rsidRDefault="003530FE" w:rsidP="00787315">
      <w:pPr>
        <w:rPr>
          <w:rtl/>
          <w:lang w:eastAsia="he-IL"/>
        </w:rPr>
      </w:pPr>
      <w:r>
        <w:rPr>
          <w:rFonts w:hint="cs"/>
          <w:rtl/>
          <w:lang w:eastAsia="he-IL"/>
        </w:rPr>
        <w:t xml:space="preserve">תודה רבה. </w:t>
      </w:r>
    </w:p>
    <w:p w:rsidR="003530FE" w:rsidRDefault="003530FE" w:rsidP="00787315">
      <w:pPr>
        <w:rPr>
          <w:rtl/>
          <w:lang w:eastAsia="he-IL"/>
        </w:rPr>
      </w:pPr>
    </w:p>
    <w:p w:rsidR="003530FE" w:rsidRDefault="003530FE" w:rsidP="00787315">
      <w:pPr>
        <w:pStyle w:val="af6"/>
        <w:keepNext/>
        <w:rPr>
          <w:rtl/>
        </w:rPr>
      </w:pPr>
      <w:bookmarkStart w:id="267" w:name="ET_yor_6423_21"/>
      <w:r w:rsidRPr="00B80774">
        <w:rPr>
          <w:rStyle w:val="TagStyle"/>
          <w:rtl/>
        </w:rPr>
        <w:t xml:space="preserve"> &lt;&lt; יור &gt;&gt;</w:t>
      </w:r>
      <w:r w:rsidRPr="002F5CF5">
        <w:rPr>
          <w:rStyle w:val="TagStyle"/>
          <w:rtl/>
        </w:rPr>
        <w:t xml:space="preserve"> </w:t>
      </w:r>
      <w:r>
        <w:rPr>
          <w:rtl/>
        </w:rPr>
        <w:t>היו"ר אמיר אוחנה:</w:t>
      </w:r>
      <w:r w:rsidRPr="002F5CF5">
        <w:rPr>
          <w:rStyle w:val="TagStyle"/>
          <w:rtl/>
        </w:rPr>
        <w:t xml:space="preserve"> </w:t>
      </w:r>
      <w:r w:rsidRPr="00B80774">
        <w:rPr>
          <w:rStyle w:val="TagStyle"/>
          <w:rtl/>
        </w:rPr>
        <w:t>&lt;&lt; יור &gt;&gt;</w:t>
      </w:r>
      <w:r>
        <w:rPr>
          <w:rtl/>
        </w:rPr>
        <w:t xml:space="preserve">   </w:t>
      </w:r>
      <w:bookmarkEnd w:id="267"/>
    </w:p>
    <w:p w:rsidR="003530FE" w:rsidRDefault="003530FE" w:rsidP="002D6E99">
      <w:pPr>
        <w:rPr>
          <w:rtl/>
          <w:lang w:eastAsia="he-IL"/>
        </w:rPr>
      </w:pPr>
    </w:p>
    <w:p w:rsidR="003530FE" w:rsidRDefault="003530FE" w:rsidP="00787315">
      <w:pPr>
        <w:rPr>
          <w:rtl/>
          <w:lang w:eastAsia="he-IL"/>
        </w:rPr>
      </w:pPr>
      <w:bookmarkStart w:id="268" w:name="_ETM_Q2_639608"/>
      <w:bookmarkEnd w:id="268"/>
      <w:r>
        <w:rPr>
          <w:rFonts w:hint="cs"/>
          <w:rtl/>
          <w:lang w:eastAsia="he-IL"/>
        </w:rPr>
        <w:t xml:space="preserve">בבקשה, חברת הכנסת מלקו. </w:t>
      </w:r>
    </w:p>
    <w:p w:rsidR="003530FE" w:rsidRPr="002F5CF5" w:rsidRDefault="003530FE" w:rsidP="00787315">
      <w:pPr>
        <w:rPr>
          <w:rtl/>
          <w:lang w:eastAsia="he-IL"/>
        </w:rPr>
      </w:pPr>
      <w:bookmarkStart w:id="269" w:name="_ETM_Q2_638328"/>
      <w:bookmarkStart w:id="270" w:name="_ETM_Q2_638395"/>
      <w:bookmarkEnd w:id="269"/>
      <w:bookmarkEnd w:id="270"/>
    </w:p>
    <w:p w:rsidR="003530FE" w:rsidRDefault="003530FE" w:rsidP="00787315">
      <w:pPr>
        <w:pStyle w:val="a4"/>
        <w:keepNext/>
        <w:rPr>
          <w:rtl/>
        </w:rPr>
      </w:pPr>
      <w:bookmarkStart w:id="271" w:name="ET_speaker_6527_23"/>
      <w:r w:rsidRPr="00B80774">
        <w:rPr>
          <w:rStyle w:val="TagStyle"/>
          <w:rtl/>
        </w:rPr>
        <w:t xml:space="preserve"> &lt;&lt; דובר &gt;&gt;</w:t>
      </w:r>
      <w:r w:rsidRPr="00715AD6">
        <w:rPr>
          <w:rStyle w:val="TagStyle"/>
          <w:rtl/>
        </w:rPr>
        <w:t xml:space="preserve"> </w:t>
      </w:r>
      <w:bookmarkStart w:id="272" w:name="_Toc182342919"/>
      <w:bookmarkStart w:id="273" w:name="_Toc182343138"/>
      <w:r>
        <w:rPr>
          <w:rtl/>
        </w:rPr>
        <w:t>צגה מלקו (הליכוד):</w:t>
      </w:r>
      <w:bookmarkEnd w:id="272"/>
      <w:bookmarkEnd w:id="273"/>
      <w:r w:rsidRPr="00715AD6">
        <w:rPr>
          <w:rStyle w:val="TagStyle"/>
          <w:rtl/>
        </w:rPr>
        <w:t xml:space="preserve"> </w:t>
      </w:r>
      <w:r w:rsidRPr="00B80774">
        <w:rPr>
          <w:rStyle w:val="TagStyle"/>
          <w:rtl/>
        </w:rPr>
        <w:t>&lt;&lt; דובר &gt;&gt;</w:t>
      </w:r>
      <w:bookmarkEnd w:id="271"/>
      <w:r>
        <w:rPr>
          <w:rtl/>
        </w:rPr>
        <w:t xml:space="preserve">   </w:t>
      </w:r>
    </w:p>
    <w:p w:rsidR="003530FE" w:rsidRDefault="003530FE" w:rsidP="002D6E99">
      <w:pPr>
        <w:rPr>
          <w:rtl/>
          <w:lang w:eastAsia="he-IL"/>
        </w:rPr>
      </w:pPr>
    </w:p>
    <w:p w:rsidR="003530FE" w:rsidRDefault="003530FE" w:rsidP="00981B00">
      <w:pPr>
        <w:rPr>
          <w:rtl/>
          <w:lang w:eastAsia="he-IL"/>
        </w:rPr>
      </w:pPr>
      <w:r>
        <w:rPr>
          <w:rFonts w:hint="cs"/>
          <w:rtl/>
          <w:lang w:eastAsia="he-IL"/>
        </w:rPr>
        <w:t xml:space="preserve">אדוני היושב-ראש, כבוד השר, חבריי חברי הכנסת, היום מציינים את יום העלייה </w:t>
      </w:r>
      <w:r w:rsidR="00981B00">
        <w:rPr>
          <w:rFonts w:hint="cs"/>
          <w:rtl/>
          <w:lang w:eastAsia="he-IL"/>
        </w:rPr>
        <w:t>ל</w:t>
      </w:r>
      <w:r>
        <w:rPr>
          <w:rFonts w:hint="cs"/>
          <w:rtl/>
          <w:lang w:eastAsia="he-IL"/>
        </w:rPr>
        <w:t>ישראל. חשוב לומר כי מדינת ישראל קמה בזכות גל</w:t>
      </w:r>
      <w:r w:rsidR="00981B00">
        <w:rPr>
          <w:rFonts w:hint="cs"/>
          <w:rtl/>
          <w:lang w:eastAsia="he-IL"/>
        </w:rPr>
        <w:t>י</w:t>
      </w:r>
      <w:r>
        <w:rPr>
          <w:rFonts w:hint="cs"/>
          <w:rtl/>
          <w:lang w:eastAsia="he-IL"/>
        </w:rPr>
        <w:t xml:space="preserve"> עלייה מאז ומתמיד. העולים הם יסוד קיומה של מדינת ישראל; העולים הם המנוע לצמיחתה ולהתפתחותה של מדינת ישראל; </w:t>
      </w:r>
      <w:bookmarkStart w:id="274" w:name="_ETM_Q2_667565"/>
      <w:bookmarkEnd w:id="274"/>
      <w:r>
        <w:rPr>
          <w:rFonts w:hint="cs"/>
          <w:rtl/>
          <w:lang w:eastAsia="he-IL"/>
        </w:rPr>
        <w:t xml:space="preserve">העולים הם חוסן חברתי, כלכלי, ביטחוני של מדינת ישראל. מדינת ישראל חייבת לעודד עלייה מכל הארצות. </w:t>
      </w:r>
    </w:p>
    <w:p w:rsidR="003530FE" w:rsidRDefault="003530FE" w:rsidP="00787315">
      <w:pPr>
        <w:rPr>
          <w:rtl/>
          <w:lang w:eastAsia="he-IL"/>
        </w:rPr>
      </w:pPr>
    </w:p>
    <w:p w:rsidR="003530FE" w:rsidRDefault="003530FE" w:rsidP="00145336">
      <w:pPr>
        <w:rPr>
          <w:rtl/>
          <w:lang w:eastAsia="he-IL"/>
        </w:rPr>
      </w:pPr>
      <w:r>
        <w:rPr>
          <w:rFonts w:hint="cs"/>
          <w:rtl/>
          <w:lang w:eastAsia="he-IL"/>
        </w:rPr>
        <w:t xml:space="preserve">אני אספר בקצרה את הסיפור שלי. אני </w:t>
      </w:r>
      <w:bookmarkStart w:id="275" w:name="_ETM_Q2_683580"/>
      <w:bookmarkEnd w:id="275"/>
      <w:r>
        <w:rPr>
          <w:rFonts w:hint="cs"/>
          <w:rtl/>
          <w:lang w:eastAsia="he-IL"/>
        </w:rPr>
        <w:t xml:space="preserve">עולה חדשה </w:t>
      </w:r>
      <w:r>
        <w:rPr>
          <w:rtl/>
          <w:lang w:eastAsia="he-IL"/>
        </w:rPr>
        <w:t>–</w:t>
      </w:r>
      <w:r>
        <w:rPr>
          <w:rFonts w:hint="cs"/>
          <w:rtl/>
          <w:lang w:eastAsia="he-IL"/>
        </w:rPr>
        <w:t xml:space="preserve"> אפשר לשמוע </w:t>
      </w:r>
      <w:r w:rsidR="00981B00">
        <w:rPr>
          <w:rFonts w:hint="cs"/>
          <w:rtl/>
          <w:lang w:eastAsia="he-IL"/>
        </w:rPr>
        <w:t>מהמבטא. עליתי בגיל 16 בלי הוריי;</w:t>
      </w:r>
      <w:r>
        <w:rPr>
          <w:rFonts w:hint="cs"/>
          <w:rtl/>
          <w:lang w:eastAsia="he-IL"/>
        </w:rPr>
        <w:t xml:space="preserve"> הוריי הצטרפו שמונה שנים אחריי. שמונה שנים </w:t>
      </w:r>
      <w:bookmarkStart w:id="276" w:name="_ETM_Q2_699080"/>
      <w:bookmarkEnd w:id="276"/>
      <w:r>
        <w:rPr>
          <w:rFonts w:hint="cs"/>
          <w:rtl/>
          <w:lang w:eastAsia="he-IL"/>
        </w:rPr>
        <w:t xml:space="preserve">הייתי עולה בודדה, אבל הדבר הקשה מכל דבר היה האי-קבלה של החברה הישראלית. </w:t>
      </w:r>
      <w:bookmarkStart w:id="277" w:name="_ETM_Q2_711711"/>
      <w:bookmarkEnd w:id="277"/>
    </w:p>
    <w:p w:rsidR="003530FE" w:rsidRDefault="003530FE" w:rsidP="00787315">
      <w:pPr>
        <w:rPr>
          <w:rtl/>
          <w:lang w:eastAsia="he-IL"/>
        </w:rPr>
      </w:pPr>
      <w:bookmarkStart w:id="278" w:name="_ETM_Q2_711768"/>
      <w:bookmarkEnd w:id="278"/>
    </w:p>
    <w:p w:rsidR="003530FE" w:rsidRDefault="003530FE" w:rsidP="00145336">
      <w:pPr>
        <w:rPr>
          <w:rtl/>
          <w:lang w:eastAsia="he-IL"/>
        </w:rPr>
      </w:pPr>
      <w:bookmarkStart w:id="279" w:name="_ETM_Q2_711864"/>
      <w:bookmarkStart w:id="280" w:name="_ETM_Q2_711901"/>
      <w:bookmarkEnd w:id="279"/>
      <w:bookmarkEnd w:id="280"/>
      <w:r>
        <w:rPr>
          <w:rFonts w:hint="cs"/>
          <w:rtl/>
          <w:lang w:eastAsia="he-IL"/>
        </w:rPr>
        <w:t xml:space="preserve">חבריי חברי כנסת, יבגני סובה, כשדיברת על כך שיש עולים רצויים </w:t>
      </w:r>
      <w:r>
        <w:rPr>
          <w:rtl/>
          <w:lang w:eastAsia="he-IL"/>
        </w:rPr>
        <w:t>–</w:t>
      </w:r>
      <w:r>
        <w:rPr>
          <w:rFonts w:hint="cs"/>
          <w:rtl/>
          <w:lang w:eastAsia="he-IL"/>
        </w:rPr>
        <w:t xml:space="preserve"> אמרת בשפה עדינה: יש עולים טובים ופחות טובים;</w:t>
      </w:r>
      <w:bookmarkStart w:id="281" w:name="_ETM_Q2_689158"/>
      <w:bookmarkEnd w:id="281"/>
      <w:r>
        <w:rPr>
          <w:rFonts w:hint="cs"/>
          <w:rtl/>
          <w:lang w:eastAsia="he-IL"/>
        </w:rPr>
        <w:t xml:space="preserve"> אני אומרת שיש עולים רצויים </w:t>
      </w:r>
      <w:bookmarkStart w:id="282" w:name="_ETM_Q2_725791"/>
      <w:bookmarkEnd w:id="282"/>
      <w:r>
        <w:rPr>
          <w:rFonts w:hint="cs"/>
          <w:rtl/>
          <w:lang w:eastAsia="he-IL"/>
        </w:rPr>
        <w:t xml:space="preserve">ועולים לא רצויים במדינת ישראל. אסור לנו כמדינת היהודים </w:t>
      </w:r>
      <w:r>
        <w:rPr>
          <w:rtl/>
          <w:lang w:eastAsia="he-IL"/>
        </w:rPr>
        <w:t>–</w:t>
      </w:r>
      <w:r>
        <w:rPr>
          <w:rFonts w:hint="cs"/>
          <w:rtl/>
          <w:lang w:eastAsia="he-IL"/>
        </w:rPr>
        <w:t xml:space="preserve"> הבית הזה קם כדי לקבץ את </w:t>
      </w:r>
      <w:bookmarkStart w:id="283" w:name="_ETM_Q2_736153"/>
      <w:bookmarkEnd w:id="283"/>
      <w:r>
        <w:rPr>
          <w:rFonts w:hint="cs"/>
          <w:rtl/>
          <w:lang w:eastAsia="he-IL"/>
        </w:rPr>
        <w:t xml:space="preserve">היהודים, ולא יכולים להפלות בין עולה לעולה. זאת סכנה, </w:t>
      </w:r>
      <w:bookmarkStart w:id="284" w:name="_ETM_Q2_741147"/>
      <w:bookmarkEnd w:id="284"/>
      <w:r>
        <w:rPr>
          <w:rFonts w:hint="cs"/>
          <w:rtl/>
          <w:lang w:eastAsia="he-IL"/>
        </w:rPr>
        <w:t xml:space="preserve">חברים. </w:t>
      </w:r>
    </w:p>
    <w:p w:rsidR="003530FE" w:rsidRDefault="003530FE" w:rsidP="00787315">
      <w:pPr>
        <w:rPr>
          <w:rtl/>
          <w:lang w:eastAsia="he-IL"/>
        </w:rPr>
      </w:pPr>
    </w:p>
    <w:p w:rsidR="003530FE" w:rsidRDefault="003530FE" w:rsidP="00981B00">
      <w:pPr>
        <w:rPr>
          <w:rtl/>
        </w:rPr>
      </w:pPr>
      <w:bookmarkStart w:id="285" w:name="TOR_Q3"/>
      <w:bookmarkStart w:id="286" w:name="_ETM_Q3_180000"/>
      <w:bookmarkEnd w:id="285"/>
      <w:bookmarkEnd w:id="286"/>
      <w:r>
        <w:rPr>
          <w:rFonts w:hint="cs"/>
          <w:rtl/>
        </w:rPr>
        <w:t xml:space="preserve">למרות המלחמה, בשנת תשפ"ד הגיעו כ-31,000 עולים חדשים. זה לא פשוט בתקופה הזו להגיע. רובם הגיעו מרוסיה, מאוקראינה, מארצות הברית, מקנדה ומעוד מדינות, כי אכפת להם. הם רוצים להיות בארץ ישראל. </w:t>
      </w:r>
      <w:bookmarkStart w:id="287" w:name="_ETM_Q3_18014"/>
      <w:bookmarkStart w:id="288" w:name="_ETM_Q3_18076"/>
      <w:bookmarkStart w:id="289" w:name="_ETM_Q3_18140"/>
      <w:bookmarkStart w:id="290" w:name="_ETM_Q3_18178"/>
      <w:bookmarkEnd w:id="287"/>
      <w:bookmarkEnd w:id="288"/>
      <w:bookmarkEnd w:id="289"/>
      <w:bookmarkEnd w:id="290"/>
      <w:r>
        <w:rPr>
          <w:rFonts w:hint="cs"/>
          <w:rtl/>
        </w:rPr>
        <w:t xml:space="preserve">היום בבוקר, בשעה 11:00, התקיים דיון בוועדת העלייה והקליטה. ראינו חיילים בודדים עולים מכל הארצות. כל אחד </w:t>
      </w:r>
      <w:bookmarkStart w:id="291" w:name="_ETM_Q3_178798"/>
      <w:bookmarkEnd w:id="291"/>
      <w:r>
        <w:rPr>
          <w:rFonts w:hint="cs"/>
          <w:rtl/>
        </w:rPr>
        <w:t xml:space="preserve">סיפר איפה הוא משרת, כולם בגאווה. חלקם, אתם לא תאמינו, באו לשרת אחרי שהתחילה המלחמה. </w:t>
      </w:r>
      <w:bookmarkStart w:id="292" w:name="_ETM_Q3_180299"/>
      <w:bookmarkStart w:id="293" w:name="_ETM_Q3_181540"/>
      <w:bookmarkStart w:id="294" w:name="_ETM_Q3_182820"/>
      <w:bookmarkStart w:id="295" w:name="_ETM_Q3_183120"/>
      <w:bookmarkStart w:id="296" w:name="_ETM_Q3_183389"/>
      <w:bookmarkStart w:id="297" w:name="_ETM_Q3_183629"/>
      <w:bookmarkStart w:id="298" w:name="_ETM_Q3_183750"/>
      <w:bookmarkStart w:id="299" w:name="_ETM_Q3_184830"/>
      <w:bookmarkStart w:id="300" w:name="_ETM_Q3_185220"/>
      <w:bookmarkStart w:id="301" w:name="_ETM_Q3_185609"/>
      <w:bookmarkStart w:id="302" w:name="_ETM_Q3_185759"/>
      <w:bookmarkStart w:id="303" w:name="_ETM_Q3_186359"/>
      <w:bookmarkStart w:id="304" w:name="_ETM_Q3_186840"/>
      <w:bookmarkStart w:id="305" w:name="_ETM_Q3_188269"/>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tl/>
        </w:rPr>
        <w:t xml:space="preserve">מי </w:t>
      </w:r>
      <w:bookmarkStart w:id="306" w:name="_ETM_Q3_188570"/>
      <w:bookmarkEnd w:id="306"/>
      <w:r>
        <w:rPr>
          <w:rtl/>
        </w:rPr>
        <w:t xml:space="preserve">אנחנו </w:t>
      </w:r>
      <w:bookmarkStart w:id="307" w:name="_ETM_Q3_189019"/>
      <w:bookmarkEnd w:id="307"/>
      <w:r>
        <w:rPr>
          <w:rFonts w:hint="cs"/>
          <w:rtl/>
        </w:rPr>
        <w:t>ש</w:t>
      </w:r>
      <w:r>
        <w:rPr>
          <w:rtl/>
        </w:rPr>
        <w:t xml:space="preserve">נגיד </w:t>
      </w:r>
      <w:bookmarkStart w:id="308" w:name="_ETM_Q3_189440"/>
      <w:bookmarkEnd w:id="308"/>
      <w:r>
        <w:rPr>
          <w:rtl/>
        </w:rPr>
        <w:t xml:space="preserve">להם </w:t>
      </w:r>
      <w:bookmarkStart w:id="309" w:name="_ETM_Q3_189740"/>
      <w:bookmarkEnd w:id="309"/>
      <w:r>
        <w:rPr>
          <w:rtl/>
        </w:rPr>
        <w:t xml:space="preserve">שהם </w:t>
      </w:r>
      <w:bookmarkStart w:id="310" w:name="_ETM_Q3_189980"/>
      <w:bookmarkEnd w:id="310"/>
      <w:r>
        <w:rPr>
          <w:rtl/>
        </w:rPr>
        <w:t xml:space="preserve">פחות </w:t>
      </w:r>
      <w:bookmarkStart w:id="311" w:name="_ETM_Q3_190700"/>
      <w:bookmarkEnd w:id="311"/>
      <w:r>
        <w:rPr>
          <w:rtl/>
        </w:rPr>
        <w:t>טובים</w:t>
      </w:r>
      <w:r>
        <w:rPr>
          <w:rFonts w:hint="cs"/>
          <w:rtl/>
        </w:rPr>
        <w:t xml:space="preserve"> או</w:t>
      </w:r>
      <w:r>
        <w:rPr>
          <w:rtl/>
        </w:rPr>
        <w:t xml:space="preserve"> </w:t>
      </w:r>
      <w:bookmarkStart w:id="312" w:name="_ETM_Q3_192049"/>
      <w:bookmarkEnd w:id="312"/>
      <w:r>
        <w:rPr>
          <w:rtl/>
        </w:rPr>
        <w:t xml:space="preserve">לא </w:t>
      </w:r>
      <w:bookmarkStart w:id="313" w:name="_ETM_Q3_192200"/>
      <w:bookmarkEnd w:id="313"/>
      <w:r>
        <w:rPr>
          <w:rFonts w:hint="cs"/>
          <w:rtl/>
        </w:rPr>
        <w:t>רצויים?</w:t>
      </w:r>
      <w:r>
        <w:rPr>
          <w:rtl/>
        </w:rPr>
        <w:t xml:space="preserve"> </w:t>
      </w:r>
      <w:bookmarkStart w:id="314" w:name="_ETM_Q3_192889"/>
      <w:bookmarkEnd w:id="314"/>
      <w:r>
        <w:rPr>
          <w:rtl/>
        </w:rPr>
        <w:t xml:space="preserve">הם </w:t>
      </w:r>
      <w:bookmarkStart w:id="315" w:name="_ETM_Q3_193099"/>
      <w:bookmarkEnd w:id="315"/>
      <w:r>
        <w:rPr>
          <w:rtl/>
        </w:rPr>
        <w:t xml:space="preserve">באו </w:t>
      </w:r>
      <w:bookmarkStart w:id="316" w:name="_ETM_Q3_193429"/>
      <w:bookmarkEnd w:id="316"/>
      <w:r>
        <w:rPr>
          <w:rtl/>
        </w:rPr>
        <w:t xml:space="preserve">לתרום </w:t>
      </w:r>
      <w:bookmarkStart w:id="317" w:name="_ETM_Q3_193849"/>
      <w:bookmarkEnd w:id="317"/>
      <w:r>
        <w:rPr>
          <w:rtl/>
        </w:rPr>
        <w:t xml:space="preserve">לבית </w:t>
      </w:r>
      <w:bookmarkStart w:id="318" w:name="_ETM_Q3_194269"/>
      <w:bookmarkEnd w:id="318"/>
      <w:r>
        <w:rPr>
          <w:rtl/>
        </w:rPr>
        <w:t xml:space="preserve">שלהם </w:t>
      </w:r>
      <w:bookmarkStart w:id="319" w:name="_ETM_Q3_195110"/>
      <w:bookmarkEnd w:id="319"/>
      <w:r>
        <w:rPr>
          <w:rtl/>
        </w:rPr>
        <w:t xml:space="preserve">כמו </w:t>
      </w:r>
      <w:bookmarkStart w:id="320" w:name="_ETM_Q3_195440"/>
      <w:bookmarkEnd w:id="320"/>
      <w:r>
        <w:rPr>
          <w:rtl/>
        </w:rPr>
        <w:t>כולם</w:t>
      </w:r>
      <w:r>
        <w:rPr>
          <w:rFonts w:hint="cs"/>
          <w:rtl/>
        </w:rPr>
        <w:t>.</w:t>
      </w:r>
      <w:r>
        <w:rPr>
          <w:rtl/>
        </w:rPr>
        <w:t xml:space="preserve"> </w:t>
      </w:r>
      <w:bookmarkStart w:id="321" w:name="_ETM_Q3_198400"/>
      <w:bookmarkEnd w:id="321"/>
    </w:p>
    <w:p w:rsidR="003530FE" w:rsidRDefault="003530FE" w:rsidP="00787315">
      <w:pPr>
        <w:rPr>
          <w:rtl/>
        </w:rPr>
      </w:pPr>
      <w:bookmarkStart w:id="322" w:name="_ETM_Q3_199059"/>
      <w:bookmarkStart w:id="323" w:name="_ETM_Q3_199155"/>
      <w:bookmarkStart w:id="324" w:name="_ETM_Q3_199202"/>
      <w:bookmarkEnd w:id="322"/>
      <w:bookmarkEnd w:id="323"/>
      <w:bookmarkEnd w:id="324"/>
    </w:p>
    <w:p w:rsidR="003530FE" w:rsidRDefault="003530FE" w:rsidP="00145336">
      <w:pPr>
        <w:rPr>
          <w:rtl/>
        </w:rPr>
      </w:pPr>
      <w:bookmarkStart w:id="325" w:name="_ETM_Q3_199257"/>
      <w:bookmarkEnd w:id="325"/>
      <w:r>
        <w:rPr>
          <w:rtl/>
        </w:rPr>
        <w:t>ל</w:t>
      </w:r>
      <w:r>
        <w:rPr>
          <w:rFonts w:hint="cs"/>
          <w:rtl/>
        </w:rPr>
        <w:t>פי</w:t>
      </w:r>
      <w:r>
        <w:rPr>
          <w:rtl/>
        </w:rPr>
        <w:t xml:space="preserve"> </w:t>
      </w:r>
      <w:bookmarkStart w:id="326" w:name="_ETM_Q3_198929"/>
      <w:bookmarkEnd w:id="326"/>
      <w:r>
        <w:rPr>
          <w:rFonts w:hint="cs"/>
          <w:rtl/>
        </w:rPr>
        <w:t>ה</w:t>
      </w:r>
      <w:r>
        <w:rPr>
          <w:rtl/>
        </w:rPr>
        <w:t>נתו</w:t>
      </w:r>
      <w:r>
        <w:rPr>
          <w:rFonts w:hint="cs"/>
          <w:rtl/>
        </w:rPr>
        <w:t>ן, נכון</w:t>
      </w:r>
      <w:r>
        <w:rPr>
          <w:rtl/>
        </w:rPr>
        <w:t xml:space="preserve"> </w:t>
      </w:r>
      <w:bookmarkStart w:id="327" w:name="_ETM_Q3_200700"/>
      <w:bookmarkEnd w:id="327"/>
      <w:r>
        <w:rPr>
          <w:rFonts w:hint="cs"/>
          <w:rtl/>
        </w:rPr>
        <w:t>ל</w:t>
      </w:r>
      <w:r>
        <w:rPr>
          <w:rtl/>
        </w:rPr>
        <w:t>היום</w:t>
      </w:r>
      <w:r>
        <w:rPr>
          <w:rFonts w:hint="cs"/>
          <w:rtl/>
        </w:rPr>
        <w:t>,</w:t>
      </w:r>
      <w:r>
        <w:rPr>
          <w:rtl/>
        </w:rPr>
        <w:t xml:space="preserve"> </w:t>
      </w:r>
      <w:bookmarkStart w:id="328" w:name="_ETM_Q3_201600"/>
      <w:bookmarkEnd w:id="328"/>
      <w:r>
        <w:rPr>
          <w:rtl/>
        </w:rPr>
        <w:t xml:space="preserve">20% </w:t>
      </w:r>
      <w:bookmarkStart w:id="329" w:name="_ETM_Q3_202440"/>
      <w:bookmarkEnd w:id="329"/>
      <w:r>
        <w:rPr>
          <w:rtl/>
        </w:rPr>
        <w:t>מ</w:t>
      </w:r>
      <w:r>
        <w:rPr>
          <w:rFonts w:hint="cs"/>
          <w:rtl/>
        </w:rPr>
        <w:t>ה</w:t>
      </w:r>
      <w:r>
        <w:rPr>
          <w:rtl/>
        </w:rPr>
        <w:t xml:space="preserve">עולים </w:t>
      </w:r>
      <w:bookmarkStart w:id="330" w:name="_ETM_Q3_203579"/>
      <w:bookmarkEnd w:id="330"/>
      <w:r>
        <w:rPr>
          <w:rtl/>
        </w:rPr>
        <w:t xml:space="preserve">השנה </w:t>
      </w:r>
      <w:bookmarkStart w:id="331" w:name="_ETM_Q3_205750"/>
      <w:bookmarkEnd w:id="331"/>
      <w:r>
        <w:rPr>
          <w:rtl/>
        </w:rPr>
        <w:t xml:space="preserve">הם </w:t>
      </w:r>
      <w:bookmarkStart w:id="332" w:name="_ETM_Q3_206050"/>
      <w:bookmarkEnd w:id="332"/>
      <w:r>
        <w:rPr>
          <w:rtl/>
        </w:rPr>
        <w:t xml:space="preserve">צעירים </w:t>
      </w:r>
      <w:bookmarkStart w:id="333" w:name="_ETM_Q3_206590"/>
      <w:bookmarkEnd w:id="333"/>
      <w:r>
        <w:rPr>
          <w:rFonts w:hint="cs"/>
          <w:rtl/>
        </w:rPr>
        <w:t>מ</w:t>
      </w:r>
      <w:r>
        <w:rPr>
          <w:rtl/>
        </w:rPr>
        <w:t xml:space="preserve">גיל </w:t>
      </w:r>
      <w:bookmarkStart w:id="334" w:name="_ETM_Q3_206860"/>
      <w:bookmarkEnd w:id="334"/>
      <w:r>
        <w:rPr>
          <w:rtl/>
        </w:rPr>
        <w:t xml:space="preserve">18 </w:t>
      </w:r>
      <w:bookmarkStart w:id="335" w:name="_ETM_Q3_207640"/>
      <w:bookmarkEnd w:id="335"/>
      <w:r>
        <w:rPr>
          <w:rtl/>
        </w:rPr>
        <w:t xml:space="preserve">עד </w:t>
      </w:r>
      <w:bookmarkStart w:id="336" w:name="_ETM_Q3_207850"/>
      <w:bookmarkEnd w:id="336"/>
      <w:r>
        <w:rPr>
          <w:rtl/>
        </w:rPr>
        <w:t>36</w:t>
      </w:r>
      <w:r>
        <w:rPr>
          <w:rFonts w:hint="cs"/>
          <w:rtl/>
        </w:rPr>
        <w:t>.</w:t>
      </w:r>
      <w:r>
        <w:rPr>
          <w:rtl/>
        </w:rPr>
        <w:t xml:space="preserve"> </w:t>
      </w:r>
      <w:bookmarkStart w:id="337" w:name="_ETM_Q3_209119"/>
      <w:bookmarkEnd w:id="337"/>
      <w:r>
        <w:rPr>
          <w:rtl/>
        </w:rPr>
        <w:t xml:space="preserve">זה </w:t>
      </w:r>
      <w:bookmarkStart w:id="338" w:name="_ETM_Q3_209359"/>
      <w:bookmarkEnd w:id="338"/>
      <w:r>
        <w:rPr>
          <w:rtl/>
        </w:rPr>
        <w:t xml:space="preserve">מספר </w:t>
      </w:r>
      <w:bookmarkStart w:id="339" w:name="_ETM_Q3_209990"/>
      <w:bookmarkEnd w:id="339"/>
      <w:r>
        <w:rPr>
          <w:rtl/>
        </w:rPr>
        <w:t>עצום</w:t>
      </w:r>
      <w:r>
        <w:rPr>
          <w:rFonts w:hint="cs"/>
          <w:rtl/>
        </w:rPr>
        <w:t xml:space="preserve"> –</w:t>
      </w:r>
      <w:r>
        <w:rPr>
          <w:rtl/>
        </w:rPr>
        <w:t xml:space="preserve"> </w:t>
      </w:r>
      <w:bookmarkStart w:id="340" w:name="_ETM_Q3_211069"/>
      <w:bookmarkEnd w:id="340"/>
      <w:r>
        <w:rPr>
          <w:rtl/>
        </w:rPr>
        <w:t>20%</w:t>
      </w:r>
      <w:r>
        <w:rPr>
          <w:rFonts w:hint="cs"/>
          <w:rtl/>
        </w:rPr>
        <w:t>;</w:t>
      </w:r>
      <w:r>
        <w:rPr>
          <w:rtl/>
        </w:rPr>
        <w:t xml:space="preserve"> </w:t>
      </w:r>
      <w:bookmarkStart w:id="341" w:name="_ETM_Q3_212950"/>
      <w:bookmarkEnd w:id="341"/>
      <w:r>
        <w:rPr>
          <w:rtl/>
        </w:rPr>
        <w:t xml:space="preserve">מתחת </w:t>
      </w:r>
      <w:bookmarkStart w:id="342" w:name="_ETM_Q3_213520"/>
      <w:bookmarkEnd w:id="342"/>
      <w:r>
        <w:rPr>
          <w:rtl/>
        </w:rPr>
        <w:t xml:space="preserve">לגיל </w:t>
      </w:r>
      <w:bookmarkStart w:id="343" w:name="_ETM_Q3_213820"/>
      <w:bookmarkEnd w:id="343"/>
      <w:r>
        <w:rPr>
          <w:rtl/>
        </w:rPr>
        <w:t xml:space="preserve">17 </w:t>
      </w:r>
      <w:bookmarkStart w:id="344" w:name="_ETM_Q3_215050"/>
      <w:bookmarkEnd w:id="344"/>
      <w:r>
        <w:rPr>
          <w:rFonts w:hint="cs"/>
          <w:rtl/>
        </w:rPr>
        <w:t xml:space="preserve">– </w:t>
      </w:r>
      <w:bookmarkStart w:id="345" w:name="_ETM_Q3_216425"/>
      <w:bookmarkEnd w:id="345"/>
      <w:r>
        <w:rPr>
          <w:rtl/>
        </w:rPr>
        <w:t>6</w:t>
      </w:r>
      <w:r>
        <w:rPr>
          <w:rFonts w:hint="cs"/>
          <w:rtl/>
        </w:rPr>
        <w:t>,</w:t>
      </w:r>
      <w:r>
        <w:rPr>
          <w:rtl/>
        </w:rPr>
        <w:t>000</w:t>
      </w:r>
      <w:r>
        <w:rPr>
          <w:rFonts w:hint="cs"/>
          <w:rtl/>
        </w:rPr>
        <w:t>;</w:t>
      </w:r>
      <w:r>
        <w:rPr>
          <w:rtl/>
        </w:rPr>
        <w:t xml:space="preserve"> </w:t>
      </w:r>
      <w:bookmarkStart w:id="346" w:name="_ETM_Q3_217390"/>
      <w:bookmarkEnd w:id="346"/>
      <w:r>
        <w:rPr>
          <w:rtl/>
        </w:rPr>
        <w:t xml:space="preserve">בין </w:t>
      </w:r>
      <w:bookmarkStart w:id="347" w:name="_ETM_Q3_217690"/>
      <w:bookmarkEnd w:id="347"/>
      <w:r>
        <w:rPr>
          <w:rFonts w:hint="cs"/>
          <w:rtl/>
        </w:rPr>
        <w:t>הגילים</w:t>
      </w:r>
      <w:r>
        <w:rPr>
          <w:rtl/>
        </w:rPr>
        <w:t xml:space="preserve"> </w:t>
      </w:r>
      <w:bookmarkStart w:id="348" w:name="_ETM_Q3_218620"/>
      <w:bookmarkEnd w:id="348"/>
      <w:r>
        <w:rPr>
          <w:rtl/>
        </w:rPr>
        <w:t xml:space="preserve">51 </w:t>
      </w:r>
      <w:bookmarkStart w:id="349" w:name="_ETM_Q3_219640"/>
      <w:bookmarkStart w:id="350" w:name="_ETM_Q3_219850"/>
      <w:bookmarkEnd w:id="349"/>
      <w:bookmarkEnd w:id="350"/>
      <w:r>
        <w:rPr>
          <w:rFonts w:hint="cs"/>
          <w:rtl/>
        </w:rPr>
        <w:t>ו-</w:t>
      </w:r>
      <w:r>
        <w:rPr>
          <w:rtl/>
        </w:rPr>
        <w:t xml:space="preserve">60 </w:t>
      </w:r>
      <w:bookmarkStart w:id="351" w:name="_ETM_Q3_220989"/>
      <w:bookmarkEnd w:id="351"/>
      <w:r>
        <w:rPr>
          <w:rtl/>
        </w:rPr>
        <w:t xml:space="preserve">הגיעו </w:t>
      </w:r>
      <w:bookmarkStart w:id="352" w:name="_ETM_Q3_221589"/>
      <w:bookmarkEnd w:id="352"/>
      <w:r>
        <w:rPr>
          <w:rtl/>
        </w:rPr>
        <w:t>13%</w:t>
      </w:r>
      <w:r>
        <w:rPr>
          <w:rFonts w:hint="cs"/>
          <w:rtl/>
        </w:rPr>
        <w:t>.</w:t>
      </w:r>
      <w:r>
        <w:rPr>
          <w:rtl/>
        </w:rPr>
        <w:t xml:space="preserve"> </w:t>
      </w:r>
      <w:bookmarkStart w:id="353" w:name="_ETM_Q3_223809"/>
      <w:bookmarkEnd w:id="353"/>
      <w:r>
        <w:rPr>
          <w:rtl/>
        </w:rPr>
        <w:t xml:space="preserve">מדינת </w:t>
      </w:r>
      <w:bookmarkStart w:id="354" w:name="_ETM_Q3_224430"/>
      <w:bookmarkEnd w:id="354"/>
      <w:r>
        <w:rPr>
          <w:rtl/>
        </w:rPr>
        <w:t xml:space="preserve">ישראל </w:t>
      </w:r>
      <w:bookmarkStart w:id="355" w:name="_ETM_Q3_224820"/>
      <w:bookmarkEnd w:id="355"/>
      <w:r>
        <w:rPr>
          <w:rtl/>
        </w:rPr>
        <w:t xml:space="preserve">התברכה </w:t>
      </w:r>
      <w:bookmarkStart w:id="356" w:name="_ETM_Q3_225479"/>
      <w:bookmarkEnd w:id="356"/>
      <w:r>
        <w:rPr>
          <w:rtl/>
        </w:rPr>
        <w:t xml:space="preserve">בעולים </w:t>
      </w:r>
      <w:bookmarkStart w:id="357" w:name="_ETM_Q3_225930"/>
      <w:bookmarkEnd w:id="357"/>
      <w:r>
        <w:rPr>
          <w:rtl/>
        </w:rPr>
        <w:t>חדשים</w:t>
      </w:r>
      <w:r>
        <w:rPr>
          <w:rFonts w:hint="cs"/>
          <w:rtl/>
        </w:rPr>
        <w:t>,</w:t>
      </w:r>
      <w:r>
        <w:rPr>
          <w:rtl/>
        </w:rPr>
        <w:t xml:space="preserve"> </w:t>
      </w:r>
      <w:bookmarkStart w:id="358" w:name="_ETM_Q3_227710"/>
      <w:bookmarkEnd w:id="358"/>
      <w:r>
        <w:rPr>
          <w:rtl/>
        </w:rPr>
        <w:t xml:space="preserve">אבל </w:t>
      </w:r>
      <w:bookmarkStart w:id="359" w:name="_ETM_Q3_228100"/>
      <w:bookmarkEnd w:id="359"/>
      <w:r>
        <w:rPr>
          <w:rtl/>
        </w:rPr>
        <w:t>מה</w:t>
      </w:r>
      <w:r>
        <w:rPr>
          <w:rFonts w:hint="cs"/>
          <w:rtl/>
        </w:rPr>
        <w:t>?</w:t>
      </w:r>
      <w:r>
        <w:rPr>
          <w:rtl/>
        </w:rPr>
        <w:t xml:space="preserve"> </w:t>
      </w:r>
      <w:bookmarkStart w:id="360" w:name="_ETM_Q3_229080"/>
      <w:bookmarkEnd w:id="360"/>
      <w:r>
        <w:rPr>
          <w:rtl/>
        </w:rPr>
        <w:t xml:space="preserve">יש </w:t>
      </w:r>
      <w:bookmarkStart w:id="361" w:name="_ETM_Q3_229470"/>
      <w:bookmarkEnd w:id="361"/>
      <w:r>
        <w:rPr>
          <w:rtl/>
        </w:rPr>
        <w:t xml:space="preserve">מדינות </w:t>
      </w:r>
      <w:bookmarkStart w:id="362" w:name="_ETM_Q3_230310"/>
      <w:bookmarkEnd w:id="362"/>
      <w:r>
        <w:rPr>
          <w:rFonts w:hint="cs"/>
          <w:rtl/>
        </w:rPr>
        <w:t xml:space="preserve">שמהן </w:t>
      </w:r>
      <w:r>
        <w:rPr>
          <w:rtl/>
        </w:rPr>
        <w:t xml:space="preserve">אף </w:t>
      </w:r>
      <w:bookmarkStart w:id="363" w:name="_ETM_Q3_230670"/>
      <w:bookmarkEnd w:id="363"/>
      <w:r>
        <w:rPr>
          <w:rtl/>
        </w:rPr>
        <w:t xml:space="preserve">עולה </w:t>
      </w:r>
      <w:bookmarkStart w:id="364" w:name="_ETM_Q3_230970"/>
      <w:bookmarkEnd w:id="364"/>
      <w:r>
        <w:rPr>
          <w:rFonts w:hint="cs"/>
          <w:rtl/>
        </w:rPr>
        <w:t>לא</w:t>
      </w:r>
      <w:r>
        <w:rPr>
          <w:rtl/>
        </w:rPr>
        <w:t xml:space="preserve"> </w:t>
      </w:r>
      <w:bookmarkStart w:id="365" w:name="_ETM_Q3_231199"/>
      <w:bookmarkEnd w:id="365"/>
      <w:r>
        <w:rPr>
          <w:rtl/>
        </w:rPr>
        <w:t>הגיע</w:t>
      </w:r>
      <w:r>
        <w:rPr>
          <w:rFonts w:hint="cs"/>
          <w:rtl/>
        </w:rPr>
        <w:t>,</w:t>
      </w:r>
      <w:r>
        <w:rPr>
          <w:rtl/>
        </w:rPr>
        <w:t xml:space="preserve"> </w:t>
      </w:r>
      <w:bookmarkStart w:id="366" w:name="_ETM_Q3_232390"/>
      <w:bookmarkEnd w:id="366"/>
      <w:r>
        <w:rPr>
          <w:rFonts w:hint="cs"/>
          <w:rtl/>
        </w:rPr>
        <w:t>ובהן</w:t>
      </w:r>
      <w:r>
        <w:rPr>
          <w:rtl/>
        </w:rPr>
        <w:t xml:space="preserve"> </w:t>
      </w:r>
      <w:bookmarkStart w:id="367" w:name="_ETM_Q3_232960"/>
      <w:bookmarkEnd w:id="367"/>
      <w:r>
        <w:rPr>
          <w:rtl/>
        </w:rPr>
        <w:t>אתיופיה</w:t>
      </w:r>
      <w:r>
        <w:rPr>
          <w:rFonts w:hint="cs"/>
          <w:rtl/>
        </w:rPr>
        <w:t>.</w:t>
      </w:r>
      <w:r>
        <w:rPr>
          <w:rtl/>
        </w:rPr>
        <w:t xml:space="preserve"> </w:t>
      </w:r>
      <w:bookmarkStart w:id="368" w:name="_ETM_Q3_234430"/>
      <w:bookmarkEnd w:id="368"/>
      <w:r>
        <w:rPr>
          <w:rtl/>
        </w:rPr>
        <w:t xml:space="preserve">אף </w:t>
      </w:r>
      <w:bookmarkStart w:id="369" w:name="_ETM_Q3_234789"/>
      <w:bookmarkEnd w:id="369"/>
      <w:r>
        <w:rPr>
          <w:rtl/>
        </w:rPr>
        <w:t xml:space="preserve">עולה </w:t>
      </w:r>
      <w:bookmarkStart w:id="370" w:name="_ETM_Q3_235180"/>
      <w:bookmarkEnd w:id="370"/>
      <w:r>
        <w:rPr>
          <w:rtl/>
        </w:rPr>
        <w:t xml:space="preserve">מאתיופיה </w:t>
      </w:r>
      <w:bookmarkStart w:id="371" w:name="_ETM_Q3_235840"/>
      <w:bookmarkEnd w:id="371"/>
      <w:r>
        <w:rPr>
          <w:rtl/>
        </w:rPr>
        <w:t xml:space="preserve">לא </w:t>
      </w:r>
      <w:bookmarkStart w:id="372" w:name="_ETM_Q3_235989"/>
      <w:bookmarkEnd w:id="372"/>
      <w:r>
        <w:rPr>
          <w:rtl/>
        </w:rPr>
        <w:t>הגיע</w:t>
      </w:r>
      <w:r>
        <w:rPr>
          <w:rFonts w:hint="cs"/>
          <w:rtl/>
        </w:rPr>
        <w:t>.</w:t>
      </w:r>
      <w:r>
        <w:rPr>
          <w:rtl/>
        </w:rPr>
        <w:t xml:space="preserve"> </w:t>
      </w:r>
      <w:bookmarkStart w:id="373" w:name="_ETM_Q3_237320"/>
      <w:bookmarkEnd w:id="373"/>
      <w:r>
        <w:rPr>
          <w:rtl/>
        </w:rPr>
        <w:t xml:space="preserve">לא </w:t>
      </w:r>
      <w:bookmarkStart w:id="374" w:name="_ETM_Q3_237469"/>
      <w:bookmarkEnd w:id="374"/>
      <w:r>
        <w:rPr>
          <w:rFonts w:hint="cs"/>
          <w:rtl/>
        </w:rPr>
        <w:t xml:space="preserve">צריך </w:t>
      </w:r>
      <w:bookmarkStart w:id="375" w:name="_ETM_Q3_237769"/>
      <w:bookmarkStart w:id="376" w:name="_ETM_Q3_237829"/>
      <w:bookmarkEnd w:id="375"/>
      <w:bookmarkEnd w:id="376"/>
      <w:r>
        <w:rPr>
          <w:rtl/>
        </w:rPr>
        <w:t xml:space="preserve">להיות </w:t>
      </w:r>
      <w:bookmarkStart w:id="377" w:name="_ETM_Q3_238219"/>
      <w:bookmarkEnd w:id="377"/>
      <w:r>
        <w:rPr>
          <w:rtl/>
        </w:rPr>
        <w:t>רופא</w:t>
      </w:r>
      <w:r>
        <w:rPr>
          <w:rFonts w:hint="cs"/>
          <w:rtl/>
        </w:rPr>
        <w:t>,</w:t>
      </w:r>
      <w:r>
        <w:rPr>
          <w:rtl/>
        </w:rPr>
        <w:t xml:space="preserve"> </w:t>
      </w:r>
      <w:bookmarkStart w:id="378" w:name="_ETM_Q3_239000"/>
      <w:bookmarkEnd w:id="378"/>
      <w:r>
        <w:rPr>
          <w:rtl/>
        </w:rPr>
        <w:t>מהנדס</w:t>
      </w:r>
      <w:r>
        <w:rPr>
          <w:rFonts w:hint="cs"/>
          <w:rtl/>
        </w:rPr>
        <w:t>,</w:t>
      </w:r>
      <w:r>
        <w:rPr>
          <w:rtl/>
        </w:rPr>
        <w:t xml:space="preserve"> </w:t>
      </w:r>
      <w:bookmarkStart w:id="379" w:name="_ETM_Q3_239690"/>
      <w:bookmarkEnd w:id="379"/>
      <w:r>
        <w:rPr>
          <w:rtl/>
        </w:rPr>
        <w:t>פרופסור</w:t>
      </w:r>
      <w:r>
        <w:rPr>
          <w:rFonts w:hint="cs"/>
          <w:rtl/>
        </w:rPr>
        <w:t>,</w:t>
      </w:r>
      <w:r>
        <w:rPr>
          <w:rtl/>
        </w:rPr>
        <w:t xml:space="preserve"> </w:t>
      </w:r>
      <w:bookmarkStart w:id="380" w:name="_ETM_Q3_240920"/>
      <w:bookmarkEnd w:id="380"/>
      <w:r>
        <w:rPr>
          <w:rtl/>
        </w:rPr>
        <w:t xml:space="preserve">כדי </w:t>
      </w:r>
      <w:bookmarkStart w:id="381" w:name="_ETM_Q3_241609"/>
      <w:bookmarkEnd w:id="381"/>
      <w:r>
        <w:rPr>
          <w:rtl/>
        </w:rPr>
        <w:t xml:space="preserve">להתקבל </w:t>
      </w:r>
      <w:bookmarkStart w:id="382" w:name="_ETM_Q3_242480"/>
      <w:bookmarkEnd w:id="382"/>
      <w:r>
        <w:rPr>
          <w:rFonts w:hint="cs"/>
          <w:rtl/>
        </w:rPr>
        <w:t>כ</w:t>
      </w:r>
      <w:r>
        <w:rPr>
          <w:rtl/>
        </w:rPr>
        <w:t>עולה</w:t>
      </w:r>
      <w:r>
        <w:rPr>
          <w:rFonts w:hint="cs"/>
          <w:rtl/>
        </w:rPr>
        <w:t>.</w:t>
      </w:r>
      <w:r>
        <w:rPr>
          <w:rtl/>
        </w:rPr>
        <w:t xml:space="preserve"> </w:t>
      </w:r>
      <w:bookmarkStart w:id="383" w:name="_ETM_Q3_243569"/>
      <w:bookmarkEnd w:id="383"/>
      <w:r>
        <w:rPr>
          <w:rtl/>
        </w:rPr>
        <w:t xml:space="preserve">כל </w:t>
      </w:r>
      <w:bookmarkStart w:id="384" w:name="_ETM_Q3_243960"/>
      <w:bookmarkEnd w:id="384"/>
      <w:r>
        <w:rPr>
          <w:rtl/>
        </w:rPr>
        <w:t xml:space="preserve">יהודי </w:t>
      </w:r>
      <w:bookmarkStart w:id="385" w:name="_ETM_Q3_244530"/>
      <w:bookmarkEnd w:id="385"/>
      <w:r>
        <w:rPr>
          <w:rFonts w:hint="cs"/>
          <w:rtl/>
        </w:rPr>
        <w:t>צריך</w:t>
      </w:r>
      <w:r>
        <w:rPr>
          <w:rtl/>
        </w:rPr>
        <w:t xml:space="preserve"> </w:t>
      </w:r>
      <w:bookmarkStart w:id="386" w:name="_ETM_Q3_244799"/>
      <w:bookmarkEnd w:id="386"/>
      <w:r>
        <w:rPr>
          <w:rtl/>
        </w:rPr>
        <w:t xml:space="preserve">להרגיש </w:t>
      </w:r>
      <w:bookmarkStart w:id="387" w:name="_ETM_Q3_245640"/>
      <w:bookmarkEnd w:id="387"/>
      <w:r>
        <w:rPr>
          <w:rtl/>
        </w:rPr>
        <w:t xml:space="preserve">שזה </w:t>
      </w:r>
      <w:bookmarkStart w:id="388" w:name="_ETM_Q3_245969"/>
      <w:bookmarkEnd w:id="388"/>
      <w:r>
        <w:rPr>
          <w:rtl/>
        </w:rPr>
        <w:t xml:space="preserve">הבית </w:t>
      </w:r>
      <w:bookmarkStart w:id="389" w:name="_ETM_Q3_246299"/>
      <w:bookmarkEnd w:id="389"/>
      <w:r>
        <w:rPr>
          <w:rtl/>
        </w:rPr>
        <w:t>שלו</w:t>
      </w:r>
      <w:r>
        <w:rPr>
          <w:rFonts w:hint="cs"/>
          <w:rtl/>
        </w:rPr>
        <w:t>.</w:t>
      </w:r>
    </w:p>
    <w:p w:rsidR="003530FE" w:rsidRDefault="003530FE" w:rsidP="00787315">
      <w:pPr>
        <w:rPr>
          <w:rtl/>
        </w:rPr>
      </w:pPr>
      <w:bookmarkStart w:id="390" w:name="_ETM_Q3_252026"/>
      <w:bookmarkStart w:id="391" w:name="_ETM_Q3_252159"/>
      <w:bookmarkEnd w:id="390"/>
      <w:bookmarkEnd w:id="391"/>
    </w:p>
    <w:p w:rsidR="003530FE" w:rsidRDefault="003530FE" w:rsidP="00981B00">
      <w:pPr>
        <w:rPr>
          <w:rtl/>
        </w:rPr>
      </w:pPr>
      <w:bookmarkStart w:id="392" w:name="_ETM_Q3_252186"/>
      <w:bookmarkStart w:id="393" w:name="_ETM_Q3_252262"/>
      <w:bookmarkStart w:id="394" w:name="_ETM_Q3_247539"/>
      <w:bookmarkEnd w:id="392"/>
      <w:bookmarkEnd w:id="393"/>
      <w:bookmarkEnd w:id="394"/>
      <w:r>
        <w:rPr>
          <w:rtl/>
        </w:rPr>
        <w:t xml:space="preserve">כמו </w:t>
      </w:r>
      <w:bookmarkStart w:id="395" w:name="_ETM_Q3_247840"/>
      <w:bookmarkEnd w:id="395"/>
      <w:r>
        <w:rPr>
          <w:rtl/>
        </w:rPr>
        <w:t>ש</w:t>
      </w:r>
      <w:bookmarkStart w:id="396" w:name="_ETM_Q3_248139"/>
      <w:bookmarkEnd w:id="396"/>
      <w:r>
        <w:rPr>
          <w:rtl/>
        </w:rPr>
        <w:t xml:space="preserve">אמרתי </w:t>
      </w:r>
      <w:bookmarkStart w:id="397" w:name="_ETM_Q3_248770"/>
      <w:bookmarkEnd w:id="397"/>
      <w:r>
        <w:rPr>
          <w:rtl/>
        </w:rPr>
        <w:t xml:space="preserve">בתחילת </w:t>
      </w:r>
      <w:bookmarkStart w:id="398" w:name="_ETM_Q3_249249"/>
      <w:bookmarkEnd w:id="398"/>
      <w:r>
        <w:rPr>
          <w:rtl/>
        </w:rPr>
        <w:t>דרכי</w:t>
      </w:r>
      <w:r>
        <w:rPr>
          <w:rFonts w:hint="cs"/>
          <w:rtl/>
        </w:rPr>
        <w:t>,</w:t>
      </w:r>
      <w:r>
        <w:rPr>
          <w:rtl/>
        </w:rPr>
        <w:t xml:space="preserve"> </w:t>
      </w:r>
      <w:bookmarkStart w:id="399" w:name="_ETM_Q3_251730"/>
      <w:bookmarkEnd w:id="399"/>
      <w:r>
        <w:rPr>
          <w:rtl/>
        </w:rPr>
        <w:t>הש</w:t>
      </w:r>
      <w:r>
        <w:rPr>
          <w:rFonts w:hint="cs"/>
          <w:rtl/>
        </w:rPr>
        <w:t>וק</w:t>
      </w:r>
      <w:r>
        <w:rPr>
          <w:rtl/>
        </w:rPr>
        <w:t xml:space="preserve"> </w:t>
      </w:r>
      <w:bookmarkStart w:id="400" w:name="_ETM_Q3_253080"/>
      <w:bookmarkEnd w:id="400"/>
      <w:r>
        <w:rPr>
          <w:rFonts w:hint="cs"/>
          <w:rtl/>
        </w:rPr>
        <w:t>ה</w:t>
      </w:r>
      <w:r>
        <w:rPr>
          <w:rtl/>
        </w:rPr>
        <w:t>תרבות</w:t>
      </w:r>
      <w:r>
        <w:rPr>
          <w:rFonts w:hint="cs"/>
          <w:rtl/>
        </w:rPr>
        <w:t>י</w:t>
      </w:r>
      <w:r>
        <w:rPr>
          <w:rtl/>
        </w:rPr>
        <w:t xml:space="preserve"> </w:t>
      </w:r>
      <w:bookmarkStart w:id="401" w:name="_ETM_Q3_253850"/>
      <w:bookmarkEnd w:id="401"/>
      <w:r>
        <w:rPr>
          <w:rtl/>
        </w:rPr>
        <w:t xml:space="preserve">שהיה </w:t>
      </w:r>
      <w:bookmarkStart w:id="402" w:name="_ETM_Q3_254360"/>
      <w:bookmarkEnd w:id="402"/>
      <w:r>
        <w:rPr>
          <w:rtl/>
        </w:rPr>
        <w:t xml:space="preserve">לי </w:t>
      </w:r>
      <w:bookmarkStart w:id="403" w:name="_ETM_Q3_255049"/>
      <w:bookmarkEnd w:id="403"/>
      <w:r>
        <w:rPr>
          <w:rFonts w:hint="cs"/>
          <w:rtl/>
        </w:rPr>
        <w:t>– אי</w:t>
      </w:r>
      <w:bookmarkStart w:id="404" w:name="_ETM_Q3_255259"/>
      <w:bookmarkEnd w:id="404"/>
      <w:r>
        <w:rPr>
          <w:rFonts w:hint="cs"/>
          <w:rtl/>
        </w:rPr>
        <w:t>-</w:t>
      </w:r>
      <w:r>
        <w:rPr>
          <w:rtl/>
        </w:rPr>
        <w:t>קבלה</w:t>
      </w:r>
      <w:r>
        <w:rPr>
          <w:rFonts w:hint="cs"/>
          <w:rtl/>
        </w:rPr>
        <w:t>.</w:t>
      </w:r>
      <w:r>
        <w:rPr>
          <w:rtl/>
        </w:rPr>
        <w:t xml:space="preserve"> </w:t>
      </w:r>
      <w:bookmarkStart w:id="405" w:name="_ETM_Q3_256189"/>
      <w:bookmarkEnd w:id="405"/>
      <w:r>
        <w:rPr>
          <w:rtl/>
        </w:rPr>
        <w:t xml:space="preserve">אני </w:t>
      </w:r>
      <w:bookmarkStart w:id="406" w:name="_ETM_Q3_256430"/>
      <w:bookmarkEnd w:id="406"/>
      <w:r>
        <w:rPr>
          <w:rtl/>
        </w:rPr>
        <w:t xml:space="preserve">ציפיתי </w:t>
      </w:r>
      <w:bookmarkStart w:id="407" w:name="_ETM_Q3_256880"/>
      <w:bookmarkEnd w:id="407"/>
      <w:r>
        <w:rPr>
          <w:rFonts w:hint="cs"/>
          <w:rtl/>
        </w:rPr>
        <w:t>ש</w:t>
      </w:r>
      <w:r>
        <w:rPr>
          <w:rtl/>
        </w:rPr>
        <w:t xml:space="preserve">כולם </w:t>
      </w:r>
      <w:bookmarkStart w:id="408" w:name="_ETM_Q3_257209"/>
      <w:bookmarkEnd w:id="408"/>
      <w:r>
        <w:rPr>
          <w:rtl/>
        </w:rPr>
        <w:t xml:space="preserve">יקבלו </w:t>
      </w:r>
      <w:bookmarkStart w:id="409" w:name="_ETM_Q3_257689"/>
      <w:bookmarkEnd w:id="409"/>
      <w:r>
        <w:rPr>
          <w:rtl/>
        </w:rPr>
        <w:t>אותי</w:t>
      </w:r>
      <w:r>
        <w:rPr>
          <w:rFonts w:hint="cs"/>
          <w:rtl/>
        </w:rPr>
        <w:t>.</w:t>
      </w:r>
      <w:r>
        <w:rPr>
          <w:rtl/>
        </w:rPr>
        <w:t xml:space="preserve"> </w:t>
      </w:r>
      <w:bookmarkStart w:id="410" w:name="_ETM_Q3_258350"/>
      <w:bookmarkEnd w:id="410"/>
      <w:r>
        <w:rPr>
          <w:rtl/>
        </w:rPr>
        <w:t xml:space="preserve">אני </w:t>
      </w:r>
      <w:bookmarkStart w:id="411" w:name="_ETM_Q3_258560"/>
      <w:bookmarkEnd w:id="411"/>
      <w:r>
        <w:rPr>
          <w:rtl/>
        </w:rPr>
        <w:t xml:space="preserve">לא </w:t>
      </w:r>
      <w:bookmarkStart w:id="412" w:name="_ETM_Q3_258680"/>
      <w:bookmarkEnd w:id="412"/>
      <w:r>
        <w:rPr>
          <w:rtl/>
        </w:rPr>
        <w:t>ב</w:t>
      </w:r>
      <w:r>
        <w:rPr>
          <w:rFonts w:hint="cs"/>
          <w:rtl/>
        </w:rPr>
        <w:t>אה עכשיו</w:t>
      </w:r>
      <w:r>
        <w:rPr>
          <w:rtl/>
        </w:rPr>
        <w:t xml:space="preserve"> </w:t>
      </w:r>
      <w:bookmarkStart w:id="413" w:name="_ETM_Q3_259069"/>
      <w:bookmarkEnd w:id="413"/>
      <w:r>
        <w:rPr>
          <w:rFonts w:hint="cs"/>
          <w:rtl/>
        </w:rPr>
        <w:t>ל</w:t>
      </w:r>
      <w:r>
        <w:rPr>
          <w:rtl/>
        </w:rPr>
        <w:t xml:space="preserve">קטר </w:t>
      </w:r>
      <w:bookmarkStart w:id="414" w:name="_ETM_Q3_260200"/>
      <w:bookmarkEnd w:id="414"/>
      <w:r>
        <w:rPr>
          <w:rtl/>
        </w:rPr>
        <w:t xml:space="preserve">או </w:t>
      </w:r>
      <w:bookmarkStart w:id="415" w:name="_ETM_Q3_260500"/>
      <w:bookmarkEnd w:id="415"/>
      <w:r>
        <w:rPr>
          <w:rtl/>
        </w:rPr>
        <w:t>להתלונן</w:t>
      </w:r>
      <w:r>
        <w:rPr>
          <w:rFonts w:hint="cs"/>
          <w:rtl/>
        </w:rPr>
        <w:t>.</w:t>
      </w:r>
      <w:r>
        <w:rPr>
          <w:rtl/>
        </w:rPr>
        <w:t xml:space="preserve"> </w:t>
      </w:r>
      <w:bookmarkStart w:id="416" w:name="_ETM_Q3_261520"/>
      <w:bookmarkEnd w:id="416"/>
      <w:r>
        <w:rPr>
          <w:rtl/>
        </w:rPr>
        <w:t xml:space="preserve">אני </w:t>
      </w:r>
      <w:bookmarkStart w:id="417" w:name="_ETM_Q3_261760"/>
      <w:bookmarkEnd w:id="417"/>
      <w:r>
        <w:rPr>
          <w:rtl/>
        </w:rPr>
        <w:t>אומרת</w:t>
      </w:r>
      <w:r w:rsidR="00981B00">
        <w:rPr>
          <w:rFonts w:hint="cs"/>
          <w:rtl/>
        </w:rPr>
        <w:t>,</w:t>
      </w:r>
      <w:r>
        <w:rPr>
          <w:rFonts w:hint="cs"/>
          <w:rtl/>
        </w:rPr>
        <w:t xml:space="preserve"> אסור</w:t>
      </w:r>
      <w:r>
        <w:rPr>
          <w:rtl/>
        </w:rPr>
        <w:t xml:space="preserve"> </w:t>
      </w:r>
      <w:bookmarkStart w:id="418" w:name="_ETM_Q3_264290"/>
      <w:bookmarkEnd w:id="418"/>
      <w:r>
        <w:rPr>
          <w:rtl/>
        </w:rPr>
        <w:t xml:space="preserve">שעולה </w:t>
      </w:r>
      <w:bookmarkStart w:id="419" w:name="_ETM_Q3_265010"/>
      <w:bookmarkEnd w:id="419"/>
      <w:r>
        <w:rPr>
          <w:rtl/>
        </w:rPr>
        <w:t>חדש</w:t>
      </w:r>
      <w:r>
        <w:rPr>
          <w:rFonts w:hint="cs"/>
          <w:rtl/>
        </w:rPr>
        <w:t xml:space="preserve">, </w:t>
      </w:r>
      <w:bookmarkStart w:id="420" w:name="_ETM_Q3_266120"/>
      <w:bookmarkEnd w:id="420"/>
      <w:r>
        <w:rPr>
          <w:rtl/>
        </w:rPr>
        <w:t xml:space="preserve">אסור </w:t>
      </w:r>
      <w:bookmarkStart w:id="421" w:name="_ETM_Q3_266510"/>
      <w:bookmarkEnd w:id="421"/>
      <w:r>
        <w:rPr>
          <w:rtl/>
        </w:rPr>
        <w:t xml:space="preserve">שיהודי </w:t>
      </w:r>
      <w:bookmarkStart w:id="422" w:name="_ETM_Q3_267170"/>
      <w:bookmarkEnd w:id="422"/>
      <w:r>
        <w:rPr>
          <w:rFonts w:hint="cs"/>
          <w:rtl/>
        </w:rPr>
        <w:t>ש</w:t>
      </w:r>
      <w:r>
        <w:rPr>
          <w:rtl/>
        </w:rPr>
        <w:t xml:space="preserve">רוצה </w:t>
      </w:r>
      <w:bookmarkStart w:id="423" w:name="_ETM_Q3_267709"/>
      <w:bookmarkEnd w:id="423"/>
      <w:r>
        <w:rPr>
          <w:rtl/>
        </w:rPr>
        <w:t xml:space="preserve">לעלות </w:t>
      </w:r>
      <w:bookmarkStart w:id="424" w:name="_ETM_Q3_268280"/>
      <w:bookmarkEnd w:id="424"/>
      <w:r>
        <w:rPr>
          <w:rtl/>
        </w:rPr>
        <w:t>לארץ</w:t>
      </w:r>
      <w:r>
        <w:rPr>
          <w:rFonts w:hint="cs"/>
          <w:rtl/>
        </w:rPr>
        <w:t>,</w:t>
      </w:r>
      <w:r>
        <w:rPr>
          <w:rtl/>
        </w:rPr>
        <w:t xml:space="preserve"> </w:t>
      </w:r>
      <w:bookmarkStart w:id="425" w:name="_ETM_Q3_269159"/>
      <w:bookmarkEnd w:id="425"/>
      <w:r>
        <w:rPr>
          <w:rtl/>
        </w:rPr>
        <w:t xml:space="preserve">יפלו </w:t>
      </w:r>
      <w:bookmarkStart w:id="426" w:name="_ETM_Q3_269759"/>
      <w:bookmarkEnd w:id="426"/>
      <w:r>
        <w:rPr>
          <w:rtl/>
        </w:rPr>
        <w:t>אותו</w:t>
      </w:r>
      <w:bookmarkStart w:id="427" w:name="_ETM_Q3_270630"/>
      <w:bookmarkEnd w:id="427"/>
      <w:r>
        <w:rPr>
          <w:rFonts w:hint="cs"/>
          <w:rtl/>
        </w:rPr>
        <w:t xml:space="preserve">, יעדיפו </w:t>
      </w:r>
      <w:r>
        <w:rPr>
          <w:rtl/>
        </w:rPr>
        <w:t>ו</w:t>
      </w:r>
      <w:r>
        <w:rPr>
          <w:rFonts w:hint="cs"/>
          <w:rtl/>
        </w:rPr>
        <w:t xml:space="preserve">יפלו </w:t>
      </w:r>
      <w:bookmarkStart w:id="428" w:name="_ETM_Q3_271939"/>
      <w:bookmarkStart w:id="429" w:name="_ETM_Q3_272190"/>
      <w:bookmarkEnd w:id="428"/>
      <w:bookmarkEnd w:id="429"/>
      <w:r>
        <w:rPr>
          <w:rFonts w:hint="cs"/>
          <w:rtl/>
        </w:rPr>
        <w:t xml:space="preserve">בין </w:t>
      </w:r>
      <w:r>
        <w:rPr>
          <w:rtl/>
        </w:rPr>
        <w:t xml:space="preserve">מדינה </w:t>
      </w:r>
      <w:bookmarkStart w:id="430" w:name="_ETM_Q3_272569"/>
      <w:bookmarkEnd w:id="430"/>
      <w:r>
        <w:rPr>
          <w:rtl/>
        </w:rPr>
        <w:t xml:space="preserve">למדינה </w:t>
      </w:r>
      <w:bookmarkStart w:id="431" w:name="_ETM_Q3_273380"/>
      <w:bookmarkEnd w:id="431"/>
      <w:r w:rsidR="00981B00">
        <w:rPr>
          <w:rFonts w:hint="cs"/>
          <w:rtl/>
        </w:rPr>
        <w:t xml:space="preserve">– </w:t>
      </w:r>
      <w:r>
        <w:rPr>
          <w:rtl/>
        </w:rPr>
        <w:t xml:space="preserve">איזה </w:t>
      </w:r>
      <w:bookmarkStart w:id="432" w:name="_ETM_Q3_273740"/>
      <w:bookmarkEnd w:id="432"/>
      <w:r>
        <w:rPr>
          <w:rtl/>
        </w:rPr>
        <w:t xml:space="preserve">יהודי </w:t>
      </w:r>
      <w:bookmarkStart w:id="433" w:name="_ETM_Q3_274069"/>
      <w:bookmarkEnd w:id="433"/>
      <w:r>
        <w:rPr>
          <w:rtl/>
        </w:rPr>
        <w:t>להביא</w:t>
      </w:r>
      <w:r>
        <w:rPr>
          <w:rFonts w:hint="cs"/>
          <w:rtl/>
        </w:rPr>
        <w:t>.</w:t>
      </w:r>
      <w:r>
        <w:rPr>
          <w:rtl/>
        </w:rPr>
        <w:t xml:space="preserve"> </w:t>
      </w:r>
      <w:bookmarkStart w:id="434" w:name="_ETM_Q3_275280"/>
      <w:bookmarkEnd w:id="434"/>
      <w:r>
        <w:rPr>
          <w:rtl/>
        </w:rPr>
        <w:t>ז</w:t>
      </w:r>
      <w:r>
        <w:rPr>
          <w:rFonts w:hint="cs"/>
          <w:rtl/>
        </w:rPr>
        <w:t>ו סכנה, חברים. אנחנו</w:t>
      </w:r>
      <w:r>
        <w:rPr>
          <w:rtl/>
        </w:rPr>
        <w:t xml:space="preserve"> </w:t>
      </w:r>
      <w:bookmarkStart w:id="435" w:name="_ETM_Q3_278100"/>
      <w:bookmarkEnd w:id="435"/>
      <w:r>
        <w:rPr>
          <w:rtl/>
        </w:rPr>
        <w:t xml:space="preserve">לאחרונה </w:t>
      </w:r>
      <w:bookmarkStart w:id="436" w:name="_ETM_Q3_278819"/>
      <w:bookmarkEnd w:id="436"/>
      <w:r>
        <w:rPr>
          <w:rtl/>
        </w:rPr>
        <w:t xml:space="preserve">רואים </w:t>
      </w:r>
      <w:bookmarkStart w:id="437" w:name="_ETM_Q3_279270"/>
      <w:bookmarkEnd w:id="437"/>
      <w:r>
        <w:rPr>
          <w:rtl/>
        </w:rPr>
        <w:t xml:space="preserve">את </w:t>
      </w:r>
      <w:bookmarkStart w:id="438" w:name="_ETM_Q3_279390"/>
      <w:bookmarkEnd w:id="438"/>
      <w:r>
        <w:rPr>
          <w:rtl/>
        </w:rPr>
        <w:t>זה</w:t>
      </w:r>
      <w:r>
        <w:rPr>
          <w:rFonts w:hint="cs"/>
          <w:rtl/>
        </w:rPr>
        <w:t>. חבל</w:t>
      </w:r>
      <w:r>
        <w:rPr>
          <w:rtl/>
        </w:rPr>
        <w:t xml:space="preserve"> </w:t>
      </w:r>
      <w:bookmarkStart w:id="439" w:name="_ETM_Q3_281159"/>
      <w:bookmarkEnd w:id="439"/>
      <w:r>
        <w:rPr>
          <w:rFonts w:hint="cs"/>
          <w:rtl/>
        </w:rPr>
        <w:t>ש</w:t>
      </w:r>
      <w:r>
        <w:rPr>
          <w:rtl/>
        </w:rPr>
        <w:t xml:space="preserve">שר </w:t>
      </w:r>
      <w:bookmarkStart w:id="440" w:name="_ETM_Q3_281400"/>
      <w:bookmarkEnd w:id="440"/>
      <w:r>
        <w:rPr>
          <w:rtl/>
        </w:rPr>
        <w:t xml:space="preserve">הקליטה </w:t>
      </w:r>
      <w:bookmarkStart w:id="441" w:name="_ETM_Q3_282270"/>
      <w:bookmarkEnd w:id="441"/>
      <w:r>
        <w:rPr>
          <w:rtl/>
        </w:rPr>
        <w:t xml:space="preserve">לא </w:t>
      </w:r>
      <w:bookmarkStart w:id="442" w:name="_ETM_Q3_282450"/>
      <w:bookmarkEnd w:id="442"/>
      <w:r>
        <w:rPr>
          <w:rtl/>
        </w:rPr>
        <w:t xml:space="preserve">נוכח </w:t>
      </w:r>
      <w:bookmarkStart w:id="443" w:name="_ETM_Q3_282930"/>
      <w:bookmarkEnd w:id="443"/>
      <w:r>
        <w:rPr>
          <w:rtl/>
        </w:rPr>
        <w:t>פה</w:t>
      </w:r>
      <w:r>
        <w:rPr>
          <w:rFonts w:hint="cs"/>
          <w:rtl/>
        </w:rPr>
        <w:t>.</w:t>
      </w:r>
      <w:r>
        <w:rPr>
          <w:rtl/>
        </w:rPr>
        <w:t xml:space="preserve"> </w:t>
      </w:r>
      <w:bookmarkStart w:id="444" w:name="_ETM_Q3_284300"/>
      <w:bookmarkEnd w:id="444"/>
      <w:r>
        <w:rPr>
          <w:rtl/>
        </w:rPr>
        <w:t xml:space="preserve">יש </w:t>
      </w:r>
      <w:bookmarkStart w:id="445" w:name="_ETM_Q3_285050"/>
      <w:bookmarkEnd w:id="445"/>
      <w:r>
        <w:rPr>
          <w:rtl/>
        </w:rPr>
        <w:t xml:space="preserve">יהודים </w:t>
      </w:r>
      <w:bookmarkStart w:id="446" w:name="_ETM_Q3_286299"/>
      <w:bookmarkEnd w:id="446"/>
      <w:r>
        <w:rPr>
          <w:rFonts w:hint="cs"/>
          <w:rtl/>
        </w:rPr>
        <w:t xml:space="preserve">באתיופיה, </w:t>
      </w:r>
      <w:bookmarkStart w:id="447" w:name="_ETM_Q3_286810"/>
      <w:bookmarkStart w:id="448" w:name="_ETM_Q3_287169"/>
      <w:bookmarkEnd w:id="447"/>
      <w:bookmarkEnd w:id="448"/>
      <w:r>
        <w:rPr>
          <w:rtl/>
        </w:rPr>
        <w:t xml:space="preserve">33 </w:t>
      </w:r>
      <w:bookmarkStart w:id="449" w:name="_ETM_Q3_288760"/>
      <w:bookmarkEnd w:id="449"/>
      <w:r>
        <w:rPr>
          <w:rtl/>
        </w:rPr>
        <w:t xml:space="preserve">זכאי </w:t>
      </w:r>
      <w:bookmarkStart w:id="450" w:name="_ETM_Q3_289540"/>
      <w:bookmarkEnd w:id="450"/>
      <w:r>
        <w:rPr>
          <w:rFonts w:hint="cs"/>
          <w:rtl/>
        </w:rPr>
        <w:t>חוק השבות,</w:t>
      </w:r>
      <w:r>
        <w:rPr>
          <w:rtl/>
        </w:rPr>
        <w:t xml:space="preserve"> </w:t>
      </w:r>
      <w:bookmarkStart w:id="451" w:name="_ETM_Q3_290260"/>
      <w:bookmarkEnd w:id="451"/>
      <w:r>
        <w:rPr>
          <w:rFonts w:hint="cs"/>
          <w:rtl/>
        </w:rPr>
        <w:t>ש</w:t>
      </w:r>
      <w:r>
        <w:rPr>
          <w:rtl/>
        </w:rPr>
        <w:t>ממתינים</w:t>
      </w:r>
      <w:r>
        <w:rPr>
          <w:rFonts w:hint="cs"/>
          <w:rtl/>
        </w:rPr>
        <w:t>.</w:t>
      </w:r>
      <w:r>
        <w:rPr>
          <w:rtl/>
        </w:rPr>
        <w:t xml:space="preserve"> </w:t>
      </w:r>
      <w:bookmarkStart w:id="452" w:name="_ETM_Q3_292020"/>
      <w:bookmarkEnd w:id="452"/>
      <w:r>
        <w:rPr>
          <w:rtl/>
        </w:rPr>
        <w:t xml:space="preserve">יש גם </w:t>
      </w:r>
      <w:bookmarkStart w:id="453" w:name="_ETM_Q3_292409"/>
      <w:bookmarkStart w:id="454" w:name="_ETM_Q3_293100"/>
      <w:bookmarkStart w:id="455" w:name="_ETM_Q3_293399"/>
      <w:bookmarkEnd w:id="453"/>
      <w:bookmarkEnd w:id="454"/>
      <w:bookmarkEnd w:id="455"/>
      <w:r>
        <w:rPr>
          <w:rFonts w:hint="cs"/>
          <w:rtl/>
        </w:rPr>
        <w:t>1,226</w:t>
      </w:r>
      <w:r>
        <w:rPr>
          <w:rtl/>
        </w:rPr>
        <w:t xml:space="preserve"> </w:t>
      </w:r>
      <w:bookmarkStart w:id="456" w:name="_ETM_Q3_295359"/>
      <w:bookmarkEnd w:id="456"/>
      <w:r>
        <w:rPr>
          <w:rFonts w:hint="cs"/>
          <w:rtl/>
        </w:rPr>
        <w:t>ש</w:t>
      </w:r>
      <w:r>
        <w:rPr>
          <w:rtl/>
        </w:rPr>
        <w:t xml:space="preserve">ממתינים על </w:t>
      </w:r>
      <w:bookmarkStart w:id="457" w:name="_ETM_Q3_295570"/>
      <w:bookmarkEnd w:id="457"/>
      <w:r>
        <w:rPr>
          <w:rtl/>
        </w:rPr>
        <w:t xml:space="preserve">פי </w:t>
      </w:r>
      <w:bookmarkStart w:id="458" w:name="_ETM_Q3_295810"/>
      <w:bookmarkEnd w:id="458"/>
      <w:r>
        <w:rPr>
          <w:rtl/>
        </w:rPr>
        <w:t xml:space="preserve">החלטת </w:t>
      </w:r>
      <w:bookmarkStart w:id="459" w:name="_ETM_Q3_296350"/>
      <w:bookmarkEnd w:id="459"/>
      <w:r>
        <w:rPr>
          <w:rtl/>
        </w:rPr>
        <w:t>הממשלה</w:t>
      </w:r>
      <w:r>
        <w:rPr>
          <w:rFonts w:hint="cs"/>
          <w:rtl/>
        </w:rPr>
        <w:t>.</w:t>
      </w:r>
      <w:r>
        <w:rPr>
          <w:rtl/>
        </w:rPr>
        <w:t xml:space="preserve"> </w:t>
      </w:r>
      <w:bookmarkStart w:id="460" w:name="_ETM_Q3_298999"/>
      <w:bookmarkEnd w:id="460"/>
    </w:p>
    <w:p w:rsidR="003530FE" w:rsidRDefault="003530FE" w:rsidP="00787315">
      <w:pPr>
        <w:rPr>
          <w:rtl/>
        </w:rPr>
      </w:pPr>
      <w:bookmarkStart w:id="461" w:name="_ETM_Q3_298001"/>
      <w:bookmarkStart w:id="462" w:name="_ETM_Q3_298072"/>
      <w:bookmarkStart w:id="463" w:name="_ETM_Q3_298160"/>
      <w:bookmarkEnd w:id="461"/>
      <w:bookmarkEnd w:id="462"/>
      <w:bookmarkEnd w:id="463"/>
    </w:p>
    <w:p w:rsidR="003530FE" w:rsidRDefault="003530FE" w:rsidP="00981B00">
      <w:pPr>
        <w:rPr>
          <w:rtl/>
        </w:rPr>
      </w:pPr>
      <w:bookmarkStart w:id="464" w:name="_ETM_Q3_298215"/>
      <w:bookmarkEnd w:id="464"/>
      <w:r>
        <w:rPr>
          <w:rFonts w:hint="cs"/>
          <w:rtl/>
        </w:rPr>
        <w:t xml:space="preserve">תחשבו על זה, </w:t>
      </w:r>
      <w:bookmarkStart w:id="465" w:name="_ETM_Q3_299630"/>
      <w:bookmarkStart w:id="466" w:name="_ETM_Q3_299929"/>
      <w:bookmarkEnd w:id="465"/>
      <w:bookmarkEnd w:id="466"/>
      <w:r>
        <w:rPr>
          <w:rtl/>
        </w:rPr>
        <w:t xml:space="preserve">איך </w:t>
      </w:r>
      <w:bookmarkStart w:id="467" w:name="_ETM_Q3_300139"/>
      <w:bookmarkEnd w:id="467"/>
      <w:r>
        <w:rPr>
          <w:rFonts w:hint="cs"/>
          <w:rtl/>
        </w:rPr>
        <w:t xml:space="preserve">זה </w:t>
      </w:r>
      <w:r>
        <w:rPr>
          <w:rtl/>
        </w:rPr>
        <w:t xml:space="preserve">נשמע </w:t>
      </w:r>
      <w:bookmarkStart w:id="468" w:name="_ETM_Q3_300529"/>
      <w:bookmarkEnd w:id="468"/>
      <w:r>
        <w:rPr>
          <w:rtl/>
        </w:rPr>
        <w:t>ל</w:t>
      </w:r>
      <w:r>
        <w:rPr>
          <w:rFonts w:hint="cs"/>
          <w:rtl/>
        </w:rPr>
        <w:t>כ</w:t>
      </w:r>
      <w:r>
        <w:rPr>
          <w:rtl/>
        </w:rPr>
        <w:t xml:space="preserve">ם </w:t>
      </w:r>
      <w:bookmarkStart w:id="469" w:name="_ETM_Q3_301700"/>
      <w:bookmarkEnd w:id="469"/>
      <w:r>
        <w:rPr>
          <w:rFonts w:hint="cs"/>
          <w:rtl/>
        </w:rPr>
        <w:t xml:space="preserve">שמקרב העולים </w:t>
      </w:r>
      <w:bookmarkStart w:id="470" w:name="_ETM_Q3_305255"/>
      <w:bookmarkEnd w:id="470"/>
      <w:r>
        <w:rPr>
          <w:rFonts w:hint="cs"/>
          <w:rtl/>
        </w:rPr>
        <w:t>החדשים</w:t>
      </w:r>
      <w:r>
        <w:rPr>
          <w:rtl/>
        </w:rPr>
        <w:t xml:space="preserve"> </w:t>
      </w:r>
      <w:bookmarkStart w:id="471" w:name="_ETM_Q3_302900"/>
      <w:bookmarkEnd w:id="471"/>
      <w:r>
        <w:rPr>
          <w:rtl/>
        </w:rPr>
        <w:t xml:space="preserve">אף </w:t>
      </w:r>
      <w:bookmarkStart w:id="472" w:name="_ETM_Q3_303200"/>
      <w:bookmarkEnd w:id="472"/>
      <w:r>
        <w:rPr>
          <w:rtl/>
        </w:rPr>
        <w:t xml:space="preserve">עולה </w:t>
      </w:r>
      <w:bookmarkStart w:id="473" w:name="_ETM_Q3_303440"/>
      <w:bookmarkStart w:id="474" w:name="_ETM_Q3_303650"/>
      <w:bookmarkEnd w:id="473"/>
      <w:bookmarkEnd w:id="474"/>
      <w:r>
        <w:rPr>
          <w:rFonts w:hint="cs"/>
          <w:rtl/>
        </w:rPr>
        <w:t xml:space="preserve">לא </w:t>
      </w:r>
      <w:r>
        <w:rPr>
          <w:rtl/>
        </w:rPr>
        <w:t xml:space="preserve">בא </w:t>
      </w:r>
      <w:bookmarkStart w:id="475" w:name="_ETM_Q3_303860"/>
      <w:bookmarkEnd w:id="475"/>
      <w:r>
        <w:rPr>
          <w:rtl/>
        </w:rPr>
        <w:t>מאתיופיה</w:t>
      </w:r>
      <w:r>
        <w:rPr>
          <w:rFonts w:hint="cs"/>
          <w:rtl/>
        </w:rPr>
        <w:t>,</w:t>
      </w:r>
      <w:r>
        <w:rPr>
          <w:rtl/>
        </w:rPr>
        <w:t xml:space="preserve"> </w:t>
      </w:r>
      <w:bookmarkStart w:id="476" w:name="_ETM_Q3_305200"/>
      <w:bookmarkEnd w:id="476"/>
      <w:r>
        <w:rPr>
          <w:rtl/>
        </w:rPr>
        <w:t xml:space="preserve">אבל </w:t>
      </w:r>
      <w:bookmarkStart w:id="477" w:name="_ETM_Q3_305440"/>
      <w:bookmarkStart w:id="478" w:name="_ETM_Q3_306670"/>
      <w:bookmarkEnd w:id="477"/>
      <w:bookmarkEnd w:id="478"/>
      <w:r>
        <w:rPr>
          <w:rFonts w:hint="cs"/>
          <w:rtl/>
        </w:rPr>
        <w:t xml:space="preserve">תסתכלו </w:t>
      </w:r>
      <w:r>
        <w:rPr>
          <w:rtl/>
        </w:rPr>
        <w:t xml:space="preserve">במלחמה </w:t>
      </w:r>
      <w:bookmarkStart w:id="479" w:name="_ETM_Q3_307510"/>
      <w:bookmarkEnd w:id="479"/>
      <w:r>
        <w:rPr>
          <w:rtl/>
        </w:rPr>
        <w:t xml:space="preserve">הארורה </w:t>
      </w:r>
      <w:bookmarkStart w:id="480" w:name="_ETM_Q3_307960"/>
      <w:bookmarkEnd w:id="480"/>
      <w:r>
        <w:rPr>
          <w:rtl/>
        </w:rPr>
        <w:t>הזאת</w:t>
      </w:r>
      <w:r>
        <w:rPr>
          <w:rFonts w:hint="cs"/>
          <w:rtl/>
        </w:rPr>
        <w:t>,</w:t>
      </w:r>
      <w:r>
        <w:rPr>
          <w:rtl/>
        </w:rPr>
        <w:t xml:space="preserve"> </w:t>
      </w:r>
      <w:bookmarkStart w:id="481" w:name="_ETM_Q3_309220"/>
      <w:bookmarkEnd w:id="481"/>
      <w:r>
        <w:rPr>
          <w:rFonts w:hint="cs"/>
          <w:rtl/>
        </w:rPr>
        <w:t xml:space="preserve">על </w:t>
      </w:r>
      <w:r>
        <w:rPr>
          <w:rtl/>
        </w:rPr>
        <w:t xml:space="preserve">עולים </w:t>
      </w:r>
      <w:bookmarkStart w:id="482" w:name="_ETM_Q3_309940"/>
      <w:bookmarkEnd w:id="482"/>
      <w:r>
        <w:rPr>
          <w:rtl/>
        </w:rPr>
        <w:t xml:space="preserve">בעצמם </w:t>
      </w:r>
      <w:bookmarkStart w:id="483" w:name="_ETM_Q3_310600"/>
      <w:bookmarkEnd w:id="483"/>
      <w:r>
        <w:rPr>
          <w:rtl/>
        </w:rPr>
        <w:t xml:space="preserve">או </w:t>
      </w:r>
      <w:bookmarkStart w:id="484" w:name="_ETM_Q3_310720"/>
      <w:bookmarkEnd w:id="484"/>
      <w:r>
        <w:rPr>
          <w:rtl/>
        </w:rPr>
        <w:t xml:space="preserve">ילדים </w:t>
      </w:r>
      <w:bookmarkStart w:id="485" w:name="_ETM_Q3_311200"/>
      <w:bookmarkEnd w:id="485"/>
      <w:r>
        <w:rPr>
          <w:rtl/>
        </w:rPr>
        <w:t xml:space="preserve">של </w:t>
      </w:r>
      <w:bookmarkStart w:id="486" w:name="_ETM_Q3_311470"/>
      <w:bookmarkEnd w:id="486"/>
      <w:r>
        <w:rPr>
          <w:rtl/>
        </w:rPr>
        <w:t>עולים</w:t>
      </w:r>
      <w:r>
        <w:rPr>
          <w:rFonts w:hint="cs"/>
          <w:rtl/>
        </w:rPr>
        <w:t>,</w:t>
      </w:r>
      <w:r>
        <w:rPr>
          <w:rtl/>
        </w:rPr>
        <w:t xml:space="preserve"> </w:t>
      </w:r>
      <w:bookmarkStart w:id="487" w:name="_ETM_Q3_312319"/>
      <w:bookmarkEnd w:id="487"/>
      <w:r>
        <w:rPr>
          <w:rtl/>
        </w:rPr>
        <w:t xml:space="preserve">כמה </w:t>
      </w:r>
      <w:bookmarkStart w:id="488" w:name="_ETM_Q3_312889"/>
      <w:bookmarkEnd w:id="488"/>
      <w:r>
        <w:rPr>
          <w:rtl/>
        </w:rPr>
        <w:t>נפלו</w:t>
      </w:r>
      <w:r>
        <w:rPr>
          <w:rFonts w:hint="cs"/>
          <w:rtl/>
        </w:rPr>
        <w:t>.</w:t>
      </w:r>
      <w:r>
        <w:rPr>
          <w:rtl/>
        </w:rPr>
        <w:t xml:space="preserve"> </w:t>
      </w:r>
      <w:bookmarkStart w:id="489" w:name="_ETM_Q3_314120"/>
      <w:bookmarkEnd w:id="489"/>
      <w:r>
        <w:rPr>
          <w:rtl/>
        </w:rPr>
        <w:t xml:space="preserve">לא </w:t>
      </w:r>
      <w:bookmarkStart w:id="490" w:name="_ETM_Q3_314330"/>
      <w:bookmarkEnd w:id="490"/>
      <w:r>
        <w:rPr>
          <w:rtl/>
        </w:rPr>
        <w:t xml:space="preserve">יכול </w:t>
      </w:r>
      <w:bookmarkStart w:id="491" w:name="_ETM_Q3_314840"/>
      <w:bookmarkEnd w:id="491"/>
      <w:r>
        <w:rPr>
          <w:rtl/>
        </w:rPr>
        <w:t>להיות</w:t>
      </w:r>
      <w:r>
        <w:rPr>
          <w:rFonts w:hint="cs"/>
          <w:rtl/>
        </w:rPr>
        <w:t>.</w:t>
      </w:r>
      <w:r>
        <w:rPr>
          <w:rtl/>
        </w:rPr>
        <w:t xml:space="preserve"> </w:t>
      </w:r>
      <w:bookmarkStart w:id="492" w:name="_ETM_Q3_315739"/>
      <w:bookmarkEnd w:id="492"/>
      <w:r>
        <w:rPr>
          <w:rtl/>
        </w:rPr>
        <w:t xml:space="preserve">הדבר </w:t>
      </w:r>
      <w:bookmarkStart w:id="493" w:name="_ETM_Q3_316280"/>
      <w:bookmarkEnd w:id="493"/>
      <w:r>
        <w:rPr>
          <w:rtl/>
        </w:rPr>
        <w:t xml:space="preserve">הזה </w:t>
      </w:r>
      <w:bookmarkStart w:id="494" w:name="_ETM_Q3_317200"/>
      <w:bookmarkEnd w:id="494"/>
      <w:r>
        <w:rPr>
          <w:rFonts w:hint="cs"/>
          <w:rtl/>
        </w:rPr>
        <w:t>הוא אות קין</w:t>
      </w:r>
      <w:r>
        <w:rPr>
          <w:rtl/>
        </w:rPr>
        <w:t xml:space="preserve"> </w:t>
      </w:r>
      <w:bookmarkStart w:id="495" w:name="_ETM_Q3_319069"/>
      <w:bookmarkEnd w:id="495"/>
      <w:r>
        <w:rPr>
          <w:rFonts w:hint="cs"/>
          <w:rtl/>
        </w:rPr>
        <w:t>ע</w:t>
      </w:r>
      <w:r>
        <w:rPr>
          <w:rtl/>
        </w:rPr>
        <w:t>ל</w:t>
      </w:r>
      <w:r>
        <w:rPr>
          <w:rFonts w:hint="cs"/>
          <w:rtl/>
        </w:rPr>
        <w:t xml:space="preserve"> ה</w:t>
      </w:r>
      <w:r>
        <w:rPr>
          <w:rtl/>
        </w:rPr>
        <w:t xml:space="preserve">חברה </w:t>
      </w:r>
      <w:bookmarkStart w:id="496" w:name="_ETM_Q3_319579"/>
      <w:bookmarkEnd w:id="496"/>
      <w:r>
        <w:rPr>
          <w:rtl/>
        </w:rPr>
        <w:t>הישראלית</w:t>
      </w:r>
      <w:r>
        <w:rPr>
          <w:rFonts w:hint="cs"/>
          <w:rtl/>
        </w:rPr>
        <w:t>.</w:t>
      </w:r>
      <w:r>
        <w:rPr>
          <w:rtl/>
        </w:rPr>
        <w:t xml:space="preserve"> </w:t>
      </w:r>
      <w:bookmarkStart w:id="497" w:name="_ETM_Q3_320840"/>
      <w:bookmarkEnd w:id="497"/>
      <w:r>
        <w:rPr>
          <w:rtl/>
        </w:rPr>
        <w:t xml:space="preserve">בסופו </w:t>
      </w:r>
      <w:bookmarkStart w:id="498" w:name="_ETM_Q3_321530"/>
      <w:bookmarkEnd w:id="498"/>
      <w:r>
        <w:rPr>
          <w:rtl/>
        </w:rPr>
        <w:t xml:space="preserve">של </w:t>
      </w:r>
      <w:bookmarkStart w:id="499" w:name="_ETM_Q3_321709"/>
      <w:bookmarkEnd w:id="499"/>
      <w:r>
        <w:rPr>
          <w:rtl/>
        </w:rPr>
        <w:t xml:space="preserve">דבר </w:t>
      </w:r>
      <w:bookmarkStart w:id="500" w:name="_ETM_Q3_322489"/>
      <w:bookmarkEnd w:id="500"/>
      <w:r>
        <w:rPr>
          <w:rtl/>
        </w:rPr>
        <w:t xml:space="preserve">מי </w:t>
      </w:r>
      <w:bookmarkStart w:id="501" w:name="_ETM_Q3_322760"/>
      <w:bookmarkEnd w:id="501"/>
      <w:r>
        <w:rPr>
          <w:rtl/>
        </w:rPr>
        <w:t xml:space="preserve">שרוצה </w:t>
      </w:r>
      <w:bookmarkStart w:id="502" w:name="_ETM_Q3_323269"/>
      <w:bookmarkEnd w:id="502"/>
      <w:r>
        <w:rPr>
          <w:rtl/>
        </w:rPr>
        <w:t>להגיע</w:t>
      </w:r>
      <w:r>
        <w:rPr>
          <w:rFonts w:hint="cs"/>
          <w:rtl/>
        </w:rPr>
        <w:t>,</w:t>
      </w:r>
      <w:r>
        <w:rPr>
          <w:rtl/>
        </w:rPr>
        <w:t xml:space="preserve"> </w:t>
      </w:r>
      <w:bookmarkStart w:id="503" w:name="_ETM_Q3_324200"/>
      <w:bookmarkEnd w:id="503"/>
      <w:r>
        <w:rPr>
          <w:rtl/>
        </w:rPr>
        <w:t xml:space="preserve">מי </w:t>
      </w:r>
      <w:bookmarkStart w:id="504" w:name="_ETM_Q3_324409"/>
      <w:bookmarkEnd w:id="504"/>
      <w:r>
        <w:rPr>
          <w:rtl/>
        </w:rPr>
        <w:t xml:space="preserve">שמרגיש </w:t>
      </w:r>
      <w:bookmarkStart w:id="505" w:name="_ETM_Q3_325219"/>
      <w:bookmarkEnd w:id="505"/>
      <w:r>
        <w:rPr>
          <w:rtl/>
        </w:rPr>
        <w:t xml:space="preserve">את </w:t>
      </w:r>
      <w:bookmarkStart w:id="506" w:name="_ETM_Q3_325400"/>
      <w:bookmarkEnd w:id="506"/>
      <w:r>
        <w:rPr>
          <w:rtl/>
        </w:rPr>
        <w:t>הש</w:t>
      </w:r>
      <w:r>
        <w:rPr>
          <w:rFonts w:hint="cs"/>
          <w:rtl/>
        </w:rPr>
        <w:t>ייכות לבית</w:t>
      </w:r>
      <w:r>
        <w:rPr>
          <w:rtl/>
        </w:rPr>
        <w:t xml:space="preserve"> </w:t>
      </w:r>
      <w:bookmarkStart w:id="507" w:name="_ETM_Q3_326569"/>
      <w:bookmarkEnd w:id="507"/>
      <w:r>
        <w:rPr>
          <w:rtl/>
        </w:rPr>
        <w:t>הזה</w:t>
      </w:r>
      <w:r>
        <w:rPr>
          <w:rFonts w:hint="cs"/>
          <w:rtl/>
        </w:rPr>
        <w:t>,</w:t>
      </w:r>
      <w:r>
        <w:rPr>
          <w:rtl/>
        </w:rPr>
        <w:t xml:space="preserve"> </w:t>
      </w:r>
      <w:bookmarkStart w:id="508" w:name="_ETM_Q3_327190"/>
      <w:bookmarkEnd w:id="508"/>
      <w:r>
        <w:rPr>
          <w:rtl/>
        </w:rPr>
        <w:t>יגיע</w:t>
      </w:r>
      <w:r>
        <w:rPr>
          <w:rFonts w:hint="cs"/>
          <w:rtl/>
        </w:rPr>
        <w:t>;</w:t>
      </w:r>
      <w:r>
        <w:rPr>
          <w:rtl/>
        </w:rPr>
        <w:t xml:space="preserve"> </w:t>
      </w:r>
      <w:bookmarkStart w:id="509" w:name="_ETM_Q3_328730"/>
      <w:bookmarkEnd w:id="509"/>
      <w:r>
        <w:rPr>
          <w:rtl/>
        </w:rPr>
        <w:t xml:space="preserve">מי </w:t>
      </w:r>
      <w:bookmarkStart w:id="510" w:name="_ETM_Q3_329000"/>
      <w:bookmarkEnd w:id="510"/>
      <w:r>
        <w:rPr>
          <w:rtl/>
        </w:rPr>
        <w:t xml:space="preserve">שרוצה </w:t>
      </w:r>
      <w:bookmarkStart w:id="511" w:name="_ETM_Q3_329510"/>
      <w:bookmarkEnd w:id="511"/>
      <w:r>
        <w:rPr>
          <w:rtl/>
        </w:rPr>
        <w:t>להיקלט</w:t>
      </w:r>
      <w:r>
        <w:rPr>
          <w:rFonts w:hint="cs"/>
          <w:rtl/>
        </w:rPr>
        <w:t>,</w:t>
      </w:r>
      <w:r>
        <w:rPr>
          <w:rtl/>
        </w:rPr>
        <w:t xml:space="preserve"> </w:t>
      </w:r>
      <w:bookmarkStart w:id="512" w:name="_ETM_Q3_330550"/>
      <w:bookmarkEnd w:id="512"/>
      <w:r>
        <w:rPr>
          <w:rtl/>
        </w:rPr>
        <w:t>ייקלט</w:t>
      </w:r>
      <w:r>
        <w:rPr>
          <w:rFonts w:hint="cs"/>
          <w:rtl/>
        </w:rPr>
        <w:t>.</w:t>
      </w:r>
      <w:r>
        <w:rPr>
          <w:rtl/>
        </w:rPr>
        <w:t xml:space="preserve"> </w:t>
      </w:r>
      <w:bookmarkStart w:id="513" w:name="_ETM_Q3_331569"/>
      <w:bookmarkEnd w:id="513"/>
      <w:r>
        <w:rPr>
          <w:rtl/>
        </w:rPr>
        <w:t xml:space="preserve">אבל </w:t>
      </w:r>
      <w:bookmarkStart w:id="514" w:name="_ETM_Q3_331900"/>
      <w:bookmarkEnd w:id="514"/>
      <w:r>
        <w:rPr>
          <w:rtl/>
        </w:rPr>
        <w:t xml:space="preserve">למה </w:t>
      </w:r>
      <w:bookmarkStart w:id="515" w:name="_ETM_Q3_332260"/>
      <w:bookmarkEnd w:id="515"/>
      <w:r>
        <w:rPr>
          <w:rtl/>
        </w:rPr>
        <w:t xml:space="preserve">להשאיר </w:t>
      </w:r>
      <w:bookmarkStart w:id="516" w:name="_ETM_Q3_332800"/>
      <w:bookmarkStart w:id="517" w:name="_ETM_Q3_333419"/>
      <w:bookmarkEnd w:id="516"/>
      <w:bookmarkEnd w:id="517"/>
      <w:r>
        <w:rPr>
          <w:rtl/>
        </w:rPr>
        <w:t xml:space="preserve">את </w:t>
      </w:r>
      <w:bookmarkStart w:id="518" w:name="_ETM_Q3_333659"/>
      <w:bookmarkEnd w:id="518"/>
      <w:r>
        <w:rPr>
          <w:rtl/>
        </w:rPr>
        <w:t xml:space="preserve">התחושה </w:t>
      </w:r>
      <w:bookmarkStart w:id="519" w:name="_ETM_Q3_334680"/>
      <w:bookmarkEnd w:id="519"/>
      <w:r>
        <w:rPr>
          <w:rtl/>
        </w:rPr>
        <w:t xml:space="preserve">הזאת </w:t>
      </w:r>
      <w:bookmarkStart w:id="520" w:name="_ETM_Q3_335219"/>
      <w:bookmarkEnd w:id="520"/>
      <w:r>
        <w:rPr>
          <w:rFonts w:hint="cs"/>
          <w:rtl/>
        </w:rPr>
        <w:t>ש</w:t>
      </w:r>
      <w:r>
        <w:rPr>
          <w:rtl/>
        </w:rPr>
        <w:t xml:space="preserve">לא </w:t>
      </w:r>
      <w:bookmarkStart w:id="521" w:name="_ETM_Q3_335430"/>
      <w:bookmarkEnd w:id="521"/>
      <w:r>
        <w:rPr>
          <w:rtl/>
        </w:rPr>
        <w:t xml:space="preserve">רוצים </w:t>
      </w:r>
      <w:bookmarkStart w:id="522" w:name="_ETM_Q3_335909"/>
      <w:bookmarkEnd w:id="522"/>
      <w:r>
        <w:rPr>
          <w:rtl/>
        </w:rPr>
        <w:t>אותך</w:t>
      </w:r>
      <w:r w:rsidR="00981B00">
        <w:rPr>
          <w:rFonts w:hint="cs"/>
          <w:rtl/>
        </w:rPr>
        <w:t>?</w:t>
      </w:r>
      <w:r>
        <w:rPr>
          <w:rtl/>
        </w:rPr>
        <w:t xml:space="preserve"> </w:t>
      </w:r>
      <w:bookmarkStart w:id="523" w:name="_ETM_Q3_336719"/>
      <w:bookmarkEnd w:id="523"/>
      <w:r w:rsidR="00981B00">
        <w:rPr>
          <w:rFonts w:hint="cs"/>
          <w:rtl/>
        </w:rPr>
        <w:t>ש</w:t>
      </w:r>
      <w:r>
        <w:rPr>
          <w:rtl/>
        </w:rPr>
        <w:t xml:space="preserve">אתה </w:t>
      </w:r>
      <w:bookmarkStart w:id="524" w:name="_ETM_Q3_337139"/>
      <w:bookmarkEnd w:id="524"/>
      <w:r>
        <w:rPr>
          <w:rtl/>
        </w:rPr>
        <w:t xml:space="preserve">לא </w:t>
      </w:r>
      <w:bookmarkStart w:id="525" w:name="_ETM_Q3_337290"/>
      <w:bookmarkEnd w:id="525"/>
      <w:r>
        <w:rPr>
          <w:rtl/>
        </w:rPr>
        <w:t xml:space="preserve">רצוי </w:t>
      </w:r>
      <w:bookmarkStart w:id="526" w:name="_ETM_Q3_337829"/>
      <w:bookmarkEnd w:id="526"/>
      <w:r>
        <w:rPr>
          <w:rtl/>
        </w:rPr>
        <w:t>במדינתך</w:t>
      </w:r>
      <w:r>
        <w:rPr>
          <w:rFonts w:hint="cs"/>
          <w:rtl/>
        </w:rPr>
        <w:t>?</w:t>
      </w:r>
    </w:p>
    <w:p w:rsidR="003530FE" w:rsidRDefault="003530FE" w:rsidP="00787315">
      <w:pPr>
        <w:rPr>
          <w:rtl/>
        </w:rPr>
      </w:pPr>
      <w:bookmarkStart w:id="527" w:name="_ETM_Q3_342097"/>
      <w:bookmarkStart w:id="528" w:name="_ETM_Q3_342232"/>
      <w:bookmarkEnd w:id="527"/>
      <w:bookmarkEnd w:id="528"/>
    </w:p>
    <w:p w:rsidR="003530FE" w:rsidRDefault="003530FE" w:rsidP="00145336">
      <w:pPr>
        <w:rPr>
          <w:rtl/>
        </w:rPr>
      </w:pPr>
      <w:bookmarkStart w:id="529" w:name="_ETM_Q3_342254"/>
      <w:bookmarkStart w:id="530" w:name="_ETM_Q3_342329"/>
      <w:bookmarkStart w:id="531" w:name="_ETM_Q3_339150"/>
      <w:bookmarkEnd w:id="529"/>
      <w:bookmarkEnd w:id="530"/>
      <w:bookmarkEnd w:id="531"/>
      <w:r>
        <w:rPr>
          <w:rtl/>
        </w:rPr>
        <w:t>לכן</w:t>
      </w:r>
      <w:r>
        <w:rPr>
          <w:rFonts w:hint="cs"/>
          <w:rtl/>
        </w:rPr>
        <w:t>, יום</w:t>
      </w:r>
      <w:r>
        <w:rPr>
          <w:rtl/>
        </w:rPr>
        <w:t xml:space="preserve"> </w:t>
      </w:r>
      <w:bookmarkStart w:id="532" w:name="_ETM_Q3_341510"/>
      <w:bookmarkEnd w:id="532"/>
      <w:r>
        <w:rPr>
          <w:rFonts w:hint="cs"/>
          <w:rtl/>
        </w:rPr>
        <w:t>ה</w:t>
      </w:r>
      <w:r>
        <w:rPr>
          <w:rtl/>
        </w:rPr>
        <w:t>על</w:t>
      </w:r>
      <w:r>
        <w:rPr>
          <w:rFonts w:hint="cs"/>
          <w:rtl/>
        </w:rPr>
        <w:t>י</w:t>
      </w:r>
      <w:r>
        <w:rPr>
          <w:rtl/>
        </w:rPr>
        <w:t xml:space="preserve">יה </w:t>
      </w:r>
      <w:bookmarkStart w:id="533" w:name="_ETM_Q3_342260"/>
      <w:bookmarkEnd w:id="533"/>
      <w:r>
        <w:rPr>
          <w:rtl/>
        </w:rPr>
        <w:t xml:space="preserve">זה </w:t>
      </w:r>
      <w:bookmarkStart w:id="534" w:name="_ETM_Q3_342500"/>
      <w:bookmarkEnd w:id="534"/>
      <w:r>
        <w:rPr>
          <w:rtl/>
        </w:rPr>
        <w:t xml:space="preserve">יום </w:t>
      </w:r>
      <w:bookmarkStart w:id="535" w:name="_ETM_Q3_343299"/>
      <w:bookmarkStart w:id="536" w:name="_ETM_Q3_344110"/>
      <w:bookmarkEnd w:id="535"/>
      <w:bookmarkEnd w:id="536"/>
      <w:r>
        <w:rPr>
          <w:rFonts w:hint="cs"/>
          <w:rtl/>
        </w:rPr>
        <w:t>חג, ו</w:t>
      </w:r>
      <w:r>
        <w:rPr>
          <w:rtl/>
        </w:rPr>
        <w:t xml:space="preserve">אני </w:t>
      </w:r>
      <w:bookmarkStart w:id="537" w:name="_ETM_Q3_344379"/>
      <w:bookmarkEnd w:id="537"/>
      <w:r>
        <w:rPr>
          <w:rtl/>
        </w:rPr>
        <w:t xml:space="preserve">כן </w:t>
      </w:r>
      <w:bookmarkStart w:id="538" w:name="_ETM_Q3_344680"/>
      <w:bookmarkEnd w:id="538"/>
      <w:r>
        <w:rPr>
          <w:rtl/>
        </w:rPr>
        <w:t>מ</w:t>
      </w:r>
      <w:r>
        <w:rPr>
          <w:rFonts w:hint="cs"/>
          <w:rtl/>
        </w:rPr>
        <w:t>ברכת</w:t>
      </w:r>
      <w:r>
        <w:rPr>
          <w:rtl/>
        </w:rPr>
        <w:t xml:space="preserve"> </w:t>
      </w:r>
      <w:bookmarkStart w:id="539" w:name="_ETM_Q3_345280"/>
      <w:bookmarkEnd w:id="539"/>
      <w:r>
        <w:rPr>
          <w:rtl/>
        </w:rPr>
        <w:t xml:space="preserve">על </w:t>
      </w:r>
      <w:bookmarkStart w:id="540" w:name="_ETM_Q3_345400"/>
      <w:bookmarkEnd w:id="540"/>
      <w:r>
        <w:rPr>
          <w:rtl/>
        </w:rPr>
        <w:t>זה</w:t>
      </w:r>
      <w:r>
        <w:rPr>
          <w:rFonts w:hint="cs"/>
          <w:rtl/>
        </w:rPr>
        <w:t>.</w:t>
      </w:r>
      <w:r>
        <w:rPr>
          <w:rtl/>
        </w:rPr>
        <w:t xml:space="preserve"> </w:t>
      </w:r>
      <w:bookmarkStart w:id="541" w:name="_ETM_Q3_346120"/>
      <w:bookmarkEnd w:id="541"/>
      <w:r>
        <w:rPr>
          <w:rtl/>
        </w:rPr>
        <w:t>ברו</w:t>
      </w:r>
      <w:r>
        <w:rPr>
          <w:rFonts w:hint="cs"/>
          <w:rtl/>
        </w:rPr>
        <w:t>ך השם,</w:t>
      </w:r>
      <w:r>
        <w:rPr>
          <w:rtl/>
        </w:rPr>
        <w:t xml:space="preserve"> </w:t>
      </w:r>
      <w:bookmarkStart w:id="542" w:name="_ETM_Q3_346840"/>
      <w:bookmarkEnd w:id="542"/>
      <w:r>
        <w:rPr>
          <w:rtl/>
        </w:rPr>
        <w:t xml:space="preserve">אני </w:t>
      </w:r>
      <w:bookmarkStart w:id="543" w:name="_ETM_Q3_347110"/>
      <w:bookmarkEnd w:id="543"/>
      <w:r>
        <w:rPr>
          <w:rtl/>
        </w:rPr>
        <w:t>בישראל</w:t>
      </w:r>
      <w:r>
        <w:rPr>
          <w:rFonts w:hint="cs"/>
          <w:rtl/>
        </w:rPr>
        <w:t>,</w:t>
      </w:r>
      <w:r>
        <w:rPr>
          <w:rtl/>
        </w:rPr>
        <w:t xml:space="preserve"> </w:t>
      </w:r>
      <w:bookmarkStart w:id="544" w:name="_ETM_Q3_348980"/>
      <w:bookmarkEnd w:id="544"/>
      <w:r>
        <w:rPr>
          <w:rtl/>
        </w:rPr>
        <w:t xml:space="preserve">הבאתי </w:t>
      </w:r>
      <w:bookmarkStart w:id="545" w:name="_ETM_Q3_349460"/>
      <w:bookmarkEnd w:id="545"/>
      <w:r>
        <w:rPr>
          <w:rtl/>
        </w:rPr>
        <w:t xml:space="preserve">ילדים </w:t>
      </w:r>
      <w:bookmarkStart w:id="546" w:name="_ETM_Q3_349850"/>
      <w:bookmarkEnd w:id="546"/>
      <w:r>
        <w:rPr>
          <w:rFonts w:hint="cs"/>
          <w:rtl/>
        </w:rPr>
        <w:t>ב</w:t>
      </w:r>
      <w:r>
        <w:rPr>
          <w:rtl/>
        </w:rPr>
        <w:t xml:space="preserve">ישראל </w:t>
      </w:r>
      <w:bookmarkStart w:id="547" w:name="_ETM_Q3_350990"/>
      <w:bookmarkEnd w:id="547"/>
      <w:r>
        <w:rPr>
          <w:rtl/>
        </w:rPr>
        <w:t xml:space="preserve">וכל </w:t>
      </w:r>
      <w:bookmarkStart w:id="548" w:name="_ETM_Q3_351410"/>
      <w:bookmarkEnd w:id="548"/>
      <w:r>
        <w:rPr>
          <w:rtl/>
        </w:rPr>
        <w:t xml:space="preserve">המשפחה </w:t>
      </w:r>
      <w:bookmarkStart w:id="549" w:name="_ETM_Q3_351919"/>
      <w:bookmarkEnd w:id="549"/>
      <w:r>
        <w:rPr>
          <w:rtl/>
        </w:rPr>
        <w:t xml:space="preserve">שלי </w:t>
      </w:r>
      <w:bookmarkStart w:id="550" w:name="_ETM_Q3_352250"/>
      <w:bookmarkEnd w:id="550"/>
      <w:r>
        <w:rPr>
          <w:rtl/>
        </w:rPr>
        <w:t>פה</w:t>
      </w:r>
      <w:r>
        <w:rPr>
          <w:rFonts w:hint="cs"/>
          <w:rtl/>
        </w:rPr>
        <w:t>.</w:t>
      </w:r>
      <w:r>
        <w:rPr>
          <w:rtl/>
        </w:rPr>
        <w:t xml:space="preserve"> </w:t>
      </w:r>
      <w:bookmarkStart w:id="551" w:name="_ETM_Q3_352760"/>
      <w:bookmarkEnd w:id="551"/>
      <w:r>
        <w:rPr>
          <w:rtl/>
        </w:rPr>
        <w:t xml:space="preserve">אבל </w:t>
      </w:r>
      <w:bookmarkStart w:id="552" w:name="_ETM_Q3_353000"/>
      <w:bookmarkEnd w:id="552"/>
      <w:r>
        <w:rPr>
          <w:rtl/>
        </w:rPr>
        <w:t xml:space="preserve">אני </w:t>
      </w:r>
      <w:bookmarkStart w:id="553" w:name="_ETM_Q3_353180"/>
      <w:bookmarkEnd w:id="553"/>
      <w:r>
        <w:rPr>
          <w:rtl/>
        </w:rPr>
        <w:t xml:space="preserve">רוצה </w:t>
      </w:r>
      <w:bookmarkStart w:id="554" w:name="_ETM_Q3_353510"/>
      <w:bookmarkEnd w:id="554"/>
      <w:r>
        <w:rPr>
          <w:rtl/>
        </w:rPr>
        <w:t xml:space="preserve">לראות </w:t>
      </w:r>
      <w:bookmarkStart w:id="555" w:name="_ETM_Q3_353870"/>
      <w:bookmarkEnd w:id="555"/>
      <w:r>
        <w:rPr>
          <w:rtl/>
        </w:rPr>
        <w:t xml:space="preserve">גם </w:t>
      </w:r>
      <w:bookmarkStart w:id="556" w:name="_ETM_Q3_354230"/>
      <w:bookmarkEnd w:id="556"/>
      <w:r>
        <w:rPr>
          <w:rtl/>
        </w:rPr>
        <w:t xml:space="preserve">אחרים </w:t>
      </w:r>
      <w:bookmarkStart w:id="557" w:name="_ETM_Q3_355430"/>
      <w:bookmarkEnd w:id="557"/>
      <w:r>
        <w:rPr>
          <w:rFonts w:hint="cs"/>
          <w:rtl/>
        </w:rPr>
        <w:t>שי</w:t>
      </w:r>
      <w:r>
        <w:rPr>
          <w:rtl/>
        </w:rPr>
        <w:t xml:space="preserve">תאחדו </w:t>
      </w:r>
      <w:bookmarkStart w:id="558" w:name="_ETM_Q3_355969"/>
      <w:bookmarkEnd w:id="558"/>
      <w:r>
        <w:rPr>
          <w:rtl/>
        </w:rPr>
        <w:t xml:space="preserve">עם </w:t>
      </w:r>
      <w:bookmarkStart w:id="559" w:name="_ETM_Q3_356090"/>
      <w:bookmarkEnd w:id="559"/>
      <w:r>
        <w:rPr>
          <w:rtl/>
        </w:rPr>
        <w:t xml:space="preserve">המשפחות </w:t>
      </w:r>
      <w:bookmarkStart w:id="560" w:name="_ETM_Q3_356689"/>
      <w:bookmarkEnd w:id="560"/>
      <w:r>
        <w:rPr>
          <w:rtl/>
        </w:rPr>
        <w:t>שלהם</w:t>
      </w:r>
      <w:r>
        <w:rPr>
          <w:rFonts w:hint="cs"/>
          <w:rtl/>
        </w:rPr>
        <w:t>. זו</w:t>
      </w:r>
      <w:r>
        <w:rPr>
          <w:rtl/>
        </w:rPr>
        <w:t xml:space="preserve"> </w:t>
      </w:r>
      <w:bookmarkStart w:id="561" w:name="_ETM_Q3_357769"/>
      <w:bookmarkEnd w:id="561"/>
      <w:r>
        <w:rPr>
          <w:rtl/>
        </w:rPr>
        <w:t xml:space="preserve">ברכה </w:t>
      </w:r>
      <w:bookmarkStart w:id="562" w:name="_ETM_Q3_358459"/>
      <w:bookmarkEnd w:id="562"/>
      <w:r>
        <w:rPr>
          <w:rtl/>
        </w:rPr>
        <w:t xml:space="preserve">למדינת </w:t>
      </w:r>
      <w:bookmarkStart w:id="563" w:name="_ETM_Q3_359090"/>
      <w:bookmarkEnd w:id="563"/>
      <w:r>
        <w:rPr>
          <w:rtl/>
        </w:rPr>
        <w:t>ישראל</w:t>
      </w:r>
      <w:r>
        <w:rPr>
          <w:rFonts w:hint="cs"/>
          <w:rtl/>
        </w:rPr>
        <w:t>.</w:t>
      </w:r>
      <w:r>
        <w:rPr>
          <w:rtl/>
        </w:rPr>
        <w:t xml:space="preserve"> </w:t>
      </w:r>
      <w:bookmarkStart w:id="564" w:name="_ETM_Q3_361010"/>
      <w:bookmarkEnd w:id="564"/>
      <w:r>
        <w:rPr>
          <w:rtl/>
        </w:rPr>
        <w:t>תודה</w:t>
      </w:r>
      <w:r>
        <w:rPr>
          <w:rFonts w:hint="cs"/>
          <w:rtl/>
        </w:rPr>
        <w:t>.</w:t>
      </w:r>
    </w:p>
    <w:p w:rsidR="003530FE" w:rsidRDefault="003530FE" w:rsidP="00787315">
      <w:pPr>
        <w:rPr>
          <w:rtl/>
        </w:rPr>
      </w:pPr>
      <w:bookmarkStart w:id="565" w:name="_ETM_Q3_363148"/>
      <w:bookmarkStart w:id="566" w:name="_ETM_Q3_363325"/>
      <w:bookmarkEnd w:id="565"/>
      <w:bookmarkEnd w:id="566"/>
    </w:p>
    <w:p w:rsidR="003530FE" w:rsidRDefault="003530FE" w:rsidP="00787315">
      <w:pPr>
        <w:pStyle w:val="af6"/>
        <w:keepNext/>
        <w:rPr>
          <w:rtl/>
        </w:rPr>
      </w:pPr>
      <w:bookmarkStart w:id="567" w:name="ET_yor_6423_2"/>
      <w:r w:rsidRPr="005248BD">
        <w:rPr>
          <w:rStyle w:val="TagStyle"/>
          <w:rtl/>
        </w:rPr>
        <w:t xml:space="preserve"> &lt;&lt; יור &gt;&gt;</w:t>
      </w:r>
      <w:r w:rsidRPr="003A5FA8">
        <w:rPr>
          <w:rStyle w:val="TagStyle"/>
          <w:rtl/>
        </w:rPr>
        <w:t xml:space="preserve"> </w:t>
      </w:r>
      <w:r>
        <w:rPr>
          <w:rtl/>
        </w:rPr>
        <w:t>היו"ר אמיר אוחנה:</w:t>
      </w:r>
      <w:r w:rsidRPr="003A5FA8">
        <w:rPr>
          <w:rStyle w:val="TagStyle"/>
          <w:rtl/>
        </w:rPr>
        <w:t xml:space="preserve"> </w:t>
      </w:r>
      <w:r w:rsidRPr="005248BD">
        <w:rPr>
          <w:rStyle w:val="TagStyle"/>
          <w:rtl/>
        </w:rPr>
        <w:t>&lt;&lt; יור &gt;&gt;</w:t>
      </w:r>
      <w:r>
        <w:rPr>
          <w:rtl/>
        </w:rPr>
        <w:t xml:space="preserve">   </w:t>
      </w:r>
      <w:bookmarkEnd w:id="567"/>
    </w:p>
    <w:p w:rsidR="003530FE" w:rsidRDefault="003530FE" w:rsidP="002D6E99">
      <w:pPr>
        <w:rPr>
          <w:rtl/>
        </w:rPr>
      </w:pPr>
    </w:p>
    <w:p w:rsidR="003530FE" w:rsidRDefault="003530FE" w:rsidP="00145336">
      <w:pPr>
        <w:rPr>
          <w:rtl/>
        </w:rPr>
      </w:pPr>
      <w:bookmarkStart w:id="568" w:name="_ETM_Q3_366452"/>
      <w:bookmarkStart w:id="569" w:name="_ETM_Q3_361280"/>
      <w:bookmarkEnd w:id="568"/>
      <w:bookmarkEnd w:id="569"/>
      <w:r>
        <w:rPr>
          <w:rFonts w:hint="cs"/>
          <w:rtl/>
        </w:rPr>
        <w:t xml:space="preserve">תודה </w:t>
      </w:r>
      <w:r>
        <w:rPr>
          <w:rtl/>
        </w:rPr>
        <w:t xml:space="preserve">רבה </w:t>
      </w:r>
      <w:bookmarkStart w:id="570" w:name="_ETM_Q3_361550"/>
      <w:bookmarkEnd w:id="570"/>
      <w:r>
        <w:rPr>
          <w:rtl/>
        </w:rPr>
        <w:t xml:space="preserve">לחברת </w:t>
      </w:r>
      <w:bookmarkStart w:id="571" w:name="_ETM_Q3_362060"/>
      <w:bookmarkEnd w:id="571"/>
      <w:r>
        <w:rPr>
          <w:rtl/>
        </w:rPr>
        <w:t xml:space="preserve">הכנסת </w:t>
      </w:r>
      <w:bookmarkStart w:id="572" w:name="_ETM_Q3_362450"/>
      <w:bookmarkEnd w:id="572"/>
      <w:r>
        <w:rPr>
          <w:rtl/>
        </w:rPr>
        <w:t>מ</w:t>
      </w:r>
      <w:r>
        <w:rPr>
          <w:rFonts w:hint="cs"/>
          <w:rtl/>
        </w:rPr>
        <w:t>לקו.</w:t>
      </w:r>
      <w:r>
        <w:rPr>
          <w:rtl/>
        </w:rPr>
        <w:t xml:space="preserve"> </w:t>
      </w:r>
      <w:bookmarkStart w:id="573" w:name="_ETM_Q3_362959"/>
      <w:bookmarkEnd w:id="573"/>
      <w:r>
        <w:rPr>
          <w:rtl/>
        </w:rPr>
        <w:t xml:space="preserve">חבר </w:t>
      </w:r>
      <w:bookmarkStart w:id="574" w:name="_ETM_Q3_363230"/>
      <w:bookmarkEnd w:id="574"/>
      <w:r>
        <w:rPr>
          <w:rtl/>
        </w:rPr>
        <w:t xml:space="preserve">הכנסת </w:t>
      </w:r>
      <w:bookmarkStart w:id="575" w:name="_ETM_Q3_363530"/>
      <w:bookmarkEnd w:id="575"/>
      <w:r>
        <w:rPr>
          <w:rtl/>
        </w:rPr>
        <w:t xml:space="preserve">ולדימיר </w:t>
      </w:r>
      <w:bookmarkStart w:id="576" w:name="_ETM_Q3_364010"/>
      <w:bookmarkEnd w:id="576"/>
      <w:r>
        <w:rPr>
          <w:rtl/>
        </w:rPr>
        <w:t>בלי</w:t>
      </w:r>
      <w:r>
        <w:rPr>
          <w:rFonts w:hint="cs"/>
          <w:rtl/>
        </w:rPr>
        <w:t>אק,</w:t>
      </w:r>
      <w:r>
        <w:rPr>
          <w:rtl/>
        </w:rPr>
        <w:t xml:space="preserve"> </w:t>
      </w:r>
      <w:bookmarkStart w:id="577" w:name="_ETM_Q3_364430"/>
      <w:bookmarkEnd w:id="577"/>
      <w:r>
        <w:rPr>
          <w:rtl/>
        </w:rPr>
        <w:t>בבקשה</w:t>
      </w:r>
      <w:r>
        <w:rPr>
          <w:rFonts w:hint="cs"/>
          <w:rtl/>
        </w:rPr>
        <w:t>.</w:t>
      </w:r>
      <w:r>
        <w:rPr>
          <w:rtl/>
        </w:rPr>
        <w:t xml:space="preserve"> </w:t>
      </w:r>
      <w:bookmarkStart w:id="578" w:name="_ETM_Q3_373560"/>
      <w:bookmarkEnd w:id="578"/>
      <w:r>
        <w:rPr>
          <w:rtl/>
        </w:rPr>
        <w:t xml:space="preserve">עד </w:t>
      </w:r>
      <w:bookmarkStart w:id="579" w:name="_ETM_Q3_373739"/>
      <w:bookmarkStart w:id="580" w:name="_ETM_Q3_374040"/>
      <w:bookmarkEnd w:id="579"/>
      <w:bookmarkEnd w:id="580"/>
      <w:r>
        <w:rPr>
          <w:rFonts w:hint="cs"/>
          <w:rtl/>
        </w:rPr>
        <w:t xml:space="preserve">חמש </w:t>
      </w:r>
      <w:r>
        <w:rPr>
          <w:rtl/>
        </w:rPr>
        <w:t>דקות</w:t>
      </w:r>
      <w:r>
        <w:rPr>
          <w:rFonts w:hint="cs"/>
          <w:rtl/>
        </w:rPr>
        <w:t xml:space="preserve"> לרשותך,</w:t>
      </w:r>
      <w:r>
        <w:rPr>
          <w:rtl/>
        </w:rPr>
        <w:t xml:space="preserve"> </w:t>
      </w:r>
      <w:bookmarkStart w:id="581" w:name="_ETM_Q3_374400"/>
      <w:bookmarkEnd w:id="581"/>
      <w:r>
        <w:rPr>
          <w:rtl/>
        </w:rPr>
        <w:t>אדוני</w:t>
      </w:r>
      <w:bookmarkStart w:id="582" w:name="_ETM_Q3_374760"/>
      <w:bookmarkEnd w:id="582"/>
      <w:r>
        <w:rPr>
          <w:rFonts w:hint="cs"/>
          <w:rtl/>
        </w:rPr>
        <w:t>.</w:t>
      </w:r>
    </w:p>
    <w:p w:rsidR="003530FE" w:rsidRDefault="003530FE" w:rsidP="00787315">
      <w:pPr>
        <w:rPr>
          <w:rtl/>
        </w:rPr>
      </w:pPr>
      <w:bookmarkStart w:id="583" w:name="_ETM_Q3_380702"/>
      <w:bookmarkStart w:id="584" w:name="_ETM_Q3_380790"/>
      <w:bookmarkStart w:id="585" w:name="_ETM_Q3_383342"/>
      <w:bookmarkEnd w:id="583"/>
      <w:bookmarkEnd w:id="584"/>
      <w:bookmarkEnd w:id="585"/>
    </w:p>
    <w:p w:rsidR="003530FE" w:rsidRDefault="003530FE" w:rsidP="00787315">
      <w:pPr>
        <w:pStyle w:val="a4"/>
        <w:keepNext/>
        <w:rPr>
          <w:rtl/>
        </w:rPr>
      </w:pPr>
      <w:bookmarkStart w:id="586" w:name="ET_speaker_6127_3"/>
      <w:r w:rsidRPr="005248BD">
        <w:rPr>
          <w:rStyle w:val="TagStyle"/>
          <w:rtl/>
        </w:rPr>
        <w:t xml:space="preserve"> &lt;&lt; דובר &gt;&gt;</w:t>
      </w:r>
      <w:r w:rsidRPr="003A5FA8">
        <w:rPr>
          <w:rStyle w:val="TagStyle"/>
          <w:rtl/>
        </w:rPr>
        <w:t xml:space="preserve"> </w:t>
      </w:r>
      <w:bookmarkStart w:id="587" w:name="_Toc182342920"/>
      <w:bookmarkStart w:id="588" w:name="_Toc182343139"/>
      <w:r>
        <w:rPr>
          <w:rtl/>
        </w:rPr>
        <w:t>ולדימיר בליאק (יש עתיד):</w:t>
      </w:r>
      <w:bookmarkEnd w:id="587"/>
      <w:bookmarkEnd w:id="588"/>
      <w:r w:rsidRPr="003A5FA8">
        <w:rPr>
          <w:rStyle w:val="TagStyle"/>
          <w:rtl/>
        </w:rPr>
        <w:t xml:space="preserve"> </w:t>
      </w:r>
      <w:r w:rsidRPr="005248BD">
        <w:rPr>
          <w:rStyle w:val="TagStyle"/>
          <w:rtl/>
        </w:rPr>
        <w:t>&lt;&lt; דובר &gt;&gt;</w:t>
      </w:r>
      <w:r>
        <w:rPr>
          <w:rtl/>
        </w:rPr>
        <w:t xml:space="preserve">   </w:t>
      </w:r>
      <w:bookmarkEnd w:id="586"/>
    </w:p>
    <w:p w:rsidR="003530FE" w:rsidRDefault="003530FE" w:rsidP="002D6E99">
      <w:pPr>
        <w:rPr>
          <w:rtl/>
        </w:rPr>
      </w:pPr>
    </w:p>
    <w:p w:rsidR="003530FE" w:rsidRDefault="003530FE" w:rsidP="00787315">
      <w:pPr>
        <w:rPr>
          <w:rtl/>
        </w:rPr>
      </w:pPr>
      <w:bookmarkStart w:id="589" w:name="_ETM_Q3_379049"/>
      <w:bookmarkStart w:id="590" w:name="_ETM_Q3_383908"/>
      <w:bookmarkStart w:id="591" w:name="_ETM_Q3_384034"/>
      <w:bookmarkEnd w:id="589"/>
      <w:bookmarkEnd w:id="590"/>
      <w:bookmarkEnd w:id="591"/>
      <w:r>
        <w:rPr>
          <w:rtl/>
        </w:rPr>
        <w:t xml:space="preserve">תודה </w:t>
      </w:r>
      <w:bookmarkStart w:id="592" w:name="_ETM_Q3_379319"/>
      <w:bookmarkEnd w:id="592"/>
      <w:r>
        <w:rPr>
          <w:rtl/>
        </w:rPr>
        <w:t>רבה</w:t>
      </w:r>
      <w:r>
        <w:rPr>
          <w:rFonts w:hint="cs"/>
          <w:rtl/>
        </w:rPr>
        <w:t>.</w:t>
      </w:r>
      <w:r>
        <w:rPr>
          <w:rtl/>
        </w:rPr>
        <w:t xml:space="preserve"> </w:t>
      </w:r>
      <w:bookmarkStart w:id="593" w:name="_ETM_Q3_379560"/>
      <w:bookmarkEnd w:id="593"/>
      <w:r>
        <w:rPr>
          <w:rtl/>
        </w:rPr>
        <w:t xml:space="preserve">אדוני </w:t>
      </w:r>
      <w:bookmarkStart w:id="594" w:name="_ETM_Q3_379860"/>
      <w:bookmarkEnd w:id="594"/>
      <w:r>
        <w:rPr>
          <w:rtl/>
        </w:rPr>
        <w:t xml:space="preserve">יושב-ראש </w:t>
      </w:r>
      <w:bookmarkStart w:id="595" w:name="_ETM_Q3_380250"/>
      <w:bookmarkEnd w:id="595"/>
      <w:r>
        <w:rPr>
          <w:rtl/>
        </w:rPr>
        <w:t>הכנסת</w:t>
      </w:r>
      <w:r>
        <w:rPr>
          <w:rFonts w:hint="cs"/>
          <w:rtl/>
        </w:rPr>
        <w:t>,</w:t>
      </w:r>
      <w:r>
        <w:rPr>
          <w:rtl/>
        </w:rPr>
        <w:t xml:space="preserve"> </w:t>
      </w:r>
      <w:bookmarkStart w:id="596" w:name="_ETM_Q3_380760"/>
      <w:bookmarkEnd w:id="596"/>
      <w:r>
        <w:rPr>
          <w:rtl/>
        </w:rPr>
        <w:t>חברי</w:t>
      </w:r>
      <w:r>
        <w:rPr>
          <w:rFonts w:hint="cs"/>
          <w:rtl/>
        </w:rPr>
        <w:t>י</w:t>
      </w:r>
      <w:r>
        <w:rPr>
          <w:rtl/>
        </w:rPr>
        <w:t xml:space="preserve"> </w:t>
      </w:r>
      <w:bookmarkStart w:id="597" w:name="_ETM_Q3_381120"/>
      <w:bookmarkEnd w:id="597"/>
      <w:r>
        <w:rPr>
          <w:rtl/>
        </w:rPr>
        <w:t xml:space="preserve">חברי </w:t>
      </w:r>
      <w:bookmarkStart w:id="598" w:name="_ETM_Q3_381329"/>
      <w:bookmarkEnd w:id="598"/>
      <w:r>
        <w:rPr>
          <w:rtl/>
        </w:rPr>
        <w:t>הכנסת</w:t>
      </w:r>
      <w:r>
        <w:rPr>
          <w:rFonts w:hint="cs"/>
          <w:rtl/>
        </w:rPr>
        <w:t>,</w:t>
      </w:r>
      <w:r>
        <w:rPr>
          <w:rtl/>
        </w:rPr>
        <w:t xml:space="preserve"> </w:t>
      </w:r>
      <w:bookmarkStart w:id="599" w:name="_ETM_Q3_381689"/>
      <w:bookmarkEnd w:id="599"/>
      <w:r>
        <w:rPr>
          <w:rtl/>
        </w:rPr>
        <w:t xml:space="preserve">אדוני </w:t>
      </w:r>
      <w:bookmarkStart w:id="600" w:name="_ETM_Q3_381989"/>
      <w:bookmarkEnd w:id="600"/>
      <w:r>
        <w:rPr>
          <w:rtl/>
        </w:rPr>
        <w:t>השר</w:t>
      </w:r>
      <w:r>
        <w:rPr>
          <w:rFonts w:hint="cs"/>
          <w:rtl/>
        </w:rPr>
        <w:t>,</w:t>
      </w:r>
      <w:r>
        <w:rPr>
          <w:rtl/>
        </w:rPr>
        <w:t xml:space="preserve"> </w:t>
      </w:r>
      <w:bookmarkStart w:id="601" w:name="_ETM_Q3_383599"/>
      <w:bookmarkStart w:id="602" w:name="_ETM_Q3_383809"/>
      <w:bookmarkEnd w:id="601"/>
      <w:bookmarkEnd w:id="602"/>
      <w:r>
        <w:rPr>
          <w:rtl/>
        </w:rPr>
        <w:t xml:space="preserve">אתחיל </w:t>
      </w:r>
      <w:bookmarkStart w:id="603" w:name="_ETM_Q3_384079"/>
      <w:bookmarkEnd w:id="603"/>
      <w:r>
        <w:rPr>
          <w:rFonts w:hint="cs"/>
          <w:rtl/>
        </w:rPr>
        <w:t>ב</w:t>
      </w:r>
      <w:r>
        <w:rPr>
          <w:rtl/>
        </w:rPr>
        <w:t>נ</w:t>
      </w:r>
      <w:r>
        <w:rPr>
          <w:rFonts w:hint="cs"/>
          <w:rtl/>
        </w:rPr>
        <w:t xml:space="preserve">ושא החטופים. </w:t>
      </w:r>
      <w:bookmarkStart w:id="604" w:name="_ETM_Q3_384790"/>
      <w:bookmarkStart w:id="605" w:name="_ETM_Q3_386169"/>
      <w:bookmarkEnd w:id="604"/>
      <w:bookmarkEnd w:id="605"/>
      <w:r>
        <w:rPr>
          <w:rFonts w:hint="cs"/>
          <w:rtl/>
        </w:rPr>
        <w:t>403</w:t>
      </w:r>
      <w:r>
        <w:rPr>
          <w:rtl/>
        </w:rPr>
        <w:t xml:space="preserve"> </w:t>
      </w:r>
      <w:bookmarkStart w:id="606" w:name="_ETM_Q3_386799"/>
      <w:bookmarkEnd w:id="606"/>
      <w:r>
        <w:rPr>
          <w:rtl/>
        </w:rPr>
        <w:t xml:space="preserve">ימים </w:t>
      </w:r>
      <w:bookmarkStart w:id="607" w:name="_ETM_Q3_387989"/>
      <w:bookmarkEnd w:id="607"/>
      <w:r>
        <w:rPr>
          <w:rFonts w:hint="cs"/>
          <w:rtl/>
        </w:rPr>
        <w:t>החטופות</w:t>
      </w:r>
      <w:r>
        <w:rPr>
          <w:rtl/>
        </w:rPr>
        <w:t xml:space="preserve"> </w:t>
      </w:r>
      <w:bookmarkStart w:id="608" w:name="_ETM_Q3_388409"/>
      <w:bookmarkEnd w:id="608"/>
      <w:r>
        <w:rPr>
          <w:rFonts w:hint="cs"/>
          <w:rtl/>
        </w:rPr>
        <w:t>ו</w:t>
      </w:r>
      <w:r>
        <w:rPr>
          <w:rtl/>
        </w:rPr>
        <w:t xml:space="preserve">החטופים </w:t>
      </w:r>
      <w:bookmarkStart w:id="609" w:name="_ETM_Q3_389310"/>
      <w:bookmarkEnd w:id="609"/>
      <w:r>
        <w:rPr>
          <w:rtl/>
        </w:rPr>
        <w:t xml:space="preserve">הישראלים </w:t>
      </w:r>
      <w:bookmarkStart w:id="610" w:name="_ETM_Q3_390639"/>
      <w:bookmarkEnd w:id="610"/>
      <w:r>
        <w:rPr>
          <w:rtl/>
        </w:rPr>
        <w:t xml:space="preserve">נמקים </w:t>
      </w:r>
      <w:bookmarkStart w:id="611" w:name="_ETM_Q3_391090"/>
      <w:bookmarkEnd w:id="611"/>
      <w:r>
        <w:rPr>
          <w:rtl/>
        </w:rPr>
        <w:t>במנ</w:t>
      </w:r>
      <w:r>
        <w:rPr>
          <w:rFonts w:hint="cs"/>
          <w:rtl/>
        </w:rPr>
        <w:t>ה</w:t>
      </w:r>
      <w:r>
        <w:rPr>
          <w:rtl/>
        </w:rPr>
        <w:t xml:space="preserve">רות </w:t>
      </w:r>
      <w:bookmarkStart w:id="612" w:name="_ETM_Q3_391569"/>
      <w:bookmarkEnd w:id="612"/>
      <w:r>
        <w:rPr>
          <w:rtl/>
        </w:rPr>
        <w:t>החמאס</w:t>
      </w:r>
      <w:r>
        <w:rPr>
          <w:rFonts w:hint="cs"/>
          <w:rtl/>
        </w:rPr>
        <w:t>.</w:t>
      </w:r>
      <w:r>
        <w:rPr>
          <w:rtl/>
        </w:rPr>
        <w:t xml:space="preserve"> </w:t>
      </w:r>
      <w:bookmarkStart w:id="613" w:name="_ETM_Q3_392730"/>
      <w:bookmarkStart w:id="614" w:name="_ETM_Q3_393269"/>
      <w:bookmarkStart w:id="615" w:name="_ETM_Q3_393330"/>
      <w:bookmarkStart w:id="616" w:name="_ETM_Q3_393720"/>
      <w:bookmarkEnd w:id="613"/>
      <w:bookmarkEnd w:id="614"/>
      <w:bookmarkEnd w:id="615"/>
      <w:bookmarkEnd w:id="616"/>
      <w:r>
        <w:rPr>
          <w:rFonts w:hint="cs"/>
          <w:rtl/>
        </w:rPr>
        <w:t xml:space="preserve">403 </w:t>
      </w:r>
      <w:r>
        <w:rPr>
          <w:rtl/>
        </w:rPr>
        <w:t xml:space="preserve">ימים </w:t>
      </w:r>
      <w:bookmarkStart w:id="617" w:name="_ETM_Q3_394459"/>
      <w:bookmarkEnd w:id="617"/>
      <w:r>
        <w:rPr>
          <w:rtl/>
        </w:rPr>
        <w:t xml:space="preserve">ארוכים </w:t>
      </w:r>
      <w:bookmarkStart w:id="618" w:name="_ETM_Q3_394940"/>
      <w:bookmarkEnd w:id="618"/>
      <w:r>
        <w:rPr>
          <w:rtl/>
        </w:rPr>
        <w:t>מדי</w:t>
      </w:r>
      <w:r>
        <w:rPr>
          <w:rFonts w:hint="cs"/>
          <w:rtl/>
        </w:rPr>
        <w:t>.</w:t>
      </w:r>
      <w:r>
        <w:rPr>
          <w:rtl/>
        </w:rPr>
        <w:t xml:space="preserve"> </w:t>
      </w:r>
      <w:bookmarkStart w:id="619" w:name="_ETM_Q3_396180"/>
      <w:bookmarkEnd w:id="619"/>
      <w:r>
        <w:rPr>
          <w:rtl/>
        </w:rPr>
        <w:t xml:space="preserve">שמחתי </w:t>
      </w:r>
      <w:bookmarkStart w:id="620" w:name="_ETM_Q3_396599"/>
      <w:bookmarkEnd w:id="620"/>
      <w:r>
        <w:rPr>
          <w:rtl/>
        </w:rPr>
        <w:t xml:space="preserve">הבוקר </w:t>
      </w:r>
      <w:bookmarkStart w:id="621" w:name="_ETM_Q3_396930"/>
      <w:bookmarkEnd w:id="621"/>
      <w:r>
        <w:rPr>
          <w:rtl/>
        </w:rPr>
        <w:t xml:space="preserve">לשמוע </w:t>
      </w:r>
      <w:bookmarkStart w:id="622" w:name="_ETM_Q3_397409"/>
      <w:bookmarkEnd w:id="622"/>
      <w:r>
        <w:rPr>
          <w:rtl/>
        </w:rPr>
        <w:t xml:space="preserve">את </w:t>
      </w:r>
      <w:bookmarkStart w:id="623" w:name="_ETM_Q3_397859"/>
      <w:bookmarkEnd w:id="623"/>
      <w:r>
        <w:rPr>
          <w:rtl/>
        </w:rPr>
        <w:t xml:space="preserve">שר </w:t>
      </w:r>
      <w:bookmarkStart w:id="624" w:name="_ETM_Q3_398159"/>
      <w:bookmarkEnd w:id="624"/>
      <w:r>
        <w:rPr>
          <w:rtl/>
        </w:rPr>
        <w:t>העלי</w:t>
      </w:r>
      <w:r>
        <w:rPr>
          <w:rFonts w:hint="cs"/>
          <w:rtl/>
        </w:rPr>
        <w:t>י</w:t>
      </w:r>
      <w:r>
        <w:rPr>
          <w:rtl/>
        </w:rPr>
        <w:t xml:space="preserve">ה </w:t>
      </w:r>
      <w:bookmarkStart w:id="625" w:name="_ETM_Q3_398459"/>
      <w:bookmarkEnd w:id="625"/>
      <w:r>
        <w:rPr>
          <w:rtl/>
        </w:rPr>
        <w:t xml:space="preserve">והקליטה </w:t>
      </w:r>
      <w:bookmarkStart w:id="626" w:name="_ETM_Q3_400890"/>
      <w:bookmarkEnd w:id="626"/>
      <w:r>
        <w:rPr>
          <w:rtl/>
        </w:rPr>
        <w:t xml:space="preserve">אופיר </w:t>
      </w:r>
      <w:bookmarkStart w:id="627" w:name="_ETM_Q3_401220"/>
      <w:bookmarkEnd w:id="627"/>
      <w:r>
        <w:rPr>
          <w:rtl/>
        </w:rPr>
        <w:t xml:space="preserve">סופר </w:t>
      </w:r>
      <w:bookmarkStart w:id="628" w:name="_ETM_Q3_401700"/>
      <w:bookmarkEnd w:id="628"/>
      <w:r>
        <w:rPr>
          <w:rtl/>
        </w:rPr>
        <w:t xml:space="preserve">מדגיש </w:t>
      </w:r>
      <w:bookmarkStart w:id="629" w:name="_ETM_Q3_402150"/>
      <w:bookmarkEnd w:id="629"/>
      <w:r>
        <w:rPr>
          <w:rtl/>
        </w:rPr>
        <w:t xml:space="preserve">את </w:t>
      </w:r>
      <w:bookmarkStart w:id="630" w:name="_ETM_Q3_402330"/>
      <w:bookmarkEnd w:id="630"/>
      <w:r>
        <w:rPr>
          <w:rtl/>
        </w:rPr>
        <w:t xml:space="preserve">המחויבות </w:t>
      </w:r>
      <w:bookmarkStart w:id="631" w:name="_ETM_Q3_402930"/>
      <w:bookmarkEnd w:id="631"/>
      <w:r>
        <w:rPr>
          <w:rtl/>
        </w:rPr>
        <w:t xml:space="preserve">שלו </w:t>
      </w:r>
      <w:bookmarkStart w:id="632" w:name="_ETM_Q3_403780"/>
      <w:bookmarkEnd w:id="632"/>
      <w:r>
        <w:rPr>
          <w:rtl/>
        </w:rPr>
        <w:t xml:space="preserve">לנושא </w:t>
      </w:r>
      <w:bookmarkStart w:id="633" w:name="_ETM_Q3_404290"/>
      <w:bookmarkEnd w:id="633"/>
      <w:r>
        <w:rPr>
          <w:rtl/>
        </w:rPr>
        <w:t>הש</w:t>
      </w:r>
      <w:r>
        <w:rPr>
          <w:rFonts w:hint="cs"/>
          <w:rtl/>
        </w:rPr>
        <w:t>ב</w:t>
      </w:r>
      <w:r>
        <w:rPr>
          <w:rtl/>
        </w:rPr>
        <w:t xml:space="preserve">ת </w:t>
      </w:r>
      <w:bookmarkStart w:id="634" w:name="_ETM_Q3_404650"/>
      <w:bookmarkEnd w:id="634"/>
      <w:r>
        <w:rPr>
          <w:rtl/>
        </w:rPr>
        <w:t>החטופים</w:t>
      </w:r>
      <w:r>
        <w:rPr>
          <w:rFonts w:hint="cs"/>
          <w:rtl/>
        </w:rPr>
        <w:t>,</w:t>
      </w:r>
      <w:r>
        <w:rPr>
          <w:rtl/>
        </w:rPr>
        <w:t xml:space="preserve"> </w:t>
      </w:r>
      <w:bookmarkStart w:id="635" w:name="_ETM_Q3_405810"/>
      <w:bookmarkEnd w:id="635"/>
      <w:r>
        <w:rPr>
          <w:rtl/>
        </w:rPr>
        <w:t xml:space="preserve">כי </w:t>
      </w:r>
      <w:bookmarkStart w:id="636" w:name="_ETM_Q3_405989"/>
      <w:bookmarkEnd w:id="636"/>
      <w:r>
        <w:rPr>
          <w:rtl/>
        </w:rPr>
        <w:t xml:space="preserve">אין </w:t>
      </w:r>
      <w:bookmarkStart w:id="637" w:name="_ETM_Q3_406110"/>
      <w:bookmarkEnd w:id="637"/>
      <w:r>
        <w:rPr>
          <w:rtl/>
        </w:rPr>
        <w:t xml:space="preserve">להם </w:t>
      </w:r>
      <w:bookmarkStart w:id="638" w:name="_ETM_Q3_406290"/>
      <w:bookmarkEnd w:id="638"/>
      <w:r>
        <w:rPr>
          <w:rtl/>
        </w:rPr>
        <w:t xml:space="preserve">זמן </w:t>
      </w:r>
      <w:bookmarkStart w:id="639" w:name="_ETM_Q3_407360"/>
      <w:bookmarkEnd w:id="639"/>
      <w:r>
        <w:rPr>
          <w:rtl/>
        </w:rPr>
        <w:t xml:space="preserve">ואין </w:t>
      </w:r>
      <w:bookmarkStart w:id="640" w:name="_ETM_Q3_407660"/>
      <w:bookmarkEnd w:id="640"/>
      <w:r>
        <w:rPr>
          <w:rtl/>
        </w:rPr>
        <w:t xml:space="preserve">לנו </w:t>
      </w:r>
      <w:bookmarkStart w:id="641" w:name="_ETM_Q3_407959"/>
      <w:bookmarkEnd w:id="641"/>
      <w:r>
        <w:rPr>
          <w:rtl/>
        </w:rPr>
        <w:t>זמן</w:t>
      </w:r>
      <w:r>
        <w:rPr>
          <w:rFonts w:hint="cs"/>
          <w:rtl/>
        </w:rPr>
        <w:t>.</w:t>
      </w:r>
      <w:r>
        <w:rPr>
          <w:rtl/>
        </w:rPr>
        <w:t xml:space="preserve"> </w:t>
      </w:r>
      <w:bookmarkStart w:id="642" w:name="_ETM_Q3_409319"/>
      <w:bookmarkStart w:id="643" w:name="_ETM_Q3_410777"/>
      <w:bookmarkStart w:id="644" w:name="_ETM_Q3_410846"/>
      <w:bookmarkStart w:id="645" w:name="_ETM_Q3_410954"/>
      <w:bookmarkStart w:id="646" w:name="_ETM_Q3_411008"/>
      <w:bookmarkEnd w:id="642"/>
      <w:bookmarkEnd w:id="643"/>
      <w:bookmarkEnd w:id="644"/>
      <w:bookmarkEnd w:id="645"/>
      <w:bookmarkEnd w:id="646"/>
    </w:p>
    <w:p w:rsidR="003530FE" w:rsidRDefault="003530FE" w:rsidP="00787315">
      <w:pPr>
        <w:rPr>
          <w:rtl/>
        </w:rPr>
      </w:pPr>
      <w:bookmarkStart w:id="647" w:name="_ETM_Q3_412903"/>
      <w:bookmarkStart w:id="648" w:name="_ETM_Q3_412957"/>
      <w:bookmarkEnd w:id="647"/>
      <w:bookmarkEnd w:id="648"/>
    </w:p>
    <w:p w:rsidR="003530FE" w:rsidRDefault="003530FE" w:rsidP="00981B00">
      <w:pPr>
        <w:rPr>
          <w:rtl/>
        </w:rPr>
      </w:pPr>
      <w:bookmarkStart w:id="649" w:name="_ETM_Q3_413023"/>
      <w:bookmarkStart w:id="650" w:name="_ETM_Q3_413077"/>
      <w:bookmarkEnd w:id="649"/>
      <w:bookmarkEnd w:id="650"/>
      <w:r>
        <w:rPr>
          <w:rtl/>
        </w:rPr>
        <w:t xml:space="preserve">אנו </w:t>
      </w:r>
      <w:bookmarkStart w:id="651" w:name="_ETM_Q3_409560"/>
      <w:bookmarkEnd w:id="651"/>
      <w:r>
        <w:rPr>
          <w:rtl/>
        </w:rPr>
        <w:t xml:space="preserve">מציינים </w:t>
      </w:r>
      <w:bookmarkStart w:id="652" w:name="_ETM_Q3_410040"/>
      <w:bookmarkEnd w:id="652"/>
      <w:r>
        <w:rPr>
          <w:rtl/>
        </w:rPr>
        <w:t xml:space="preserve">היום </w:t>
      </w:r>
      <w:bookmarkStart w:id="653" w:name="_ETM_Q3_410340"/>
      <w:bookmarkEnd w:id="653"/>
      <w:r>
        <w:rPr>
          <w:rtl/>
        </w:rPr>
        <w:t xml:space="preserve">את </w:t>
      </w:r>
      <w:bookmarkStart w:id="654" w:name="_ETM_Q3_410459"/>
      <w:bookmarkEnd w:id="654"/>
      <w:r>
        <w:rPr>
          <w:rtl/>
        </w:rPr>
        <w:t xml:space="preserve">יום </w:t>
      </w:r>
      <w:bookmarkStart w:id="655" w:name="_ETM_Q3_410730"/>
      <w:bookmarkEnd w:id="655"/>
      <w:r>
        <w:rPr>
          <w:rtl/>
        </w:rPr>
        <w:t>העל</w:t>
      </w:r>
      <w:r>
        <w:rPr>
          <w:rFonts w:hint="cs"/>
          <w:rtl/>
        </w:rPr>
        <w:t>י</w:t>
      </w:r>
      <w:r>
        <w:rPr>
          <w:rtl/>
        </w:rPr>
        <w:t>יה</w:t>
      </w:r>
      <w:r>
        <w:rPr>
          <w:rFonts w:hint="cs"/>
          <w:rtl/>
        </w:rPr>
        <w:t>,</w:t>
      </w:r>
      <w:r>
        <w:rPr>
          <w:rtl/>
        </w:rPr>
        <w:t xml:space="preserve"> </w:t>
      </w:r>
      <w:bookmarkStart w:id="656" w:name="_ETM_Q3_411269"/>
      <w:bookmarkEnd w:id="656"/>
      <w:r>
        <w:rPr>
          <w:rtl/>
        </w:rPr>
        <w:t xml:space="preserve">ובין </w:t>
      </w:r>
      <w:bookmarkStart w:id="657" w:name="_ETM_Q3_411569"/>
      <w:bookmarkEnd w:id="657"/>
      <w:r>
        <w:rPr>
          <w:rtl/>
        </w:rPr>
        <w:t xml:space="preserve">החטופים </w:t>
      </w:r>
      <w:bookmarkStart w:id="658" w:name="_ETM_Q3_412170"/>
      <w:bookmarkEnd w:id="658"/>
      <w:r>
        <w:rPr>
          <w:rtl/>
        </w:rPr>
        <w:t xml:space="preserve">ישנם </w:t>
      </w:r>
      <w:bookmarkStart w:id="659" w:name="_ETM_Q3_412620"/>
      <w:bookmarkEnd w:id="659"/>
      <w:r>
        <w:rPr>
          <w:rtl/>
        </w:rPr>
        <w:t xml:space="preserve">גם </w:t>
      </w:r>
      <w:bookmarkStart w:id="660" w:name="_ETM_Q3_412860"/>
      <w:bookmarkEnd w:id="660"/>
      <w:r>
        <w:rPr>
          <w:rtl/>
        </w:rPr>
        <w:t>עולים</w:t>
      </w:r>
      <w:r>
        <w:rPr>
          <w:rFonts w:hint="cs"/>
          <w:rtl/>
        </w:rPr>
        <w:t>,</w:t>
      </w:r>
      <w:r>
        <w:rPr>
          <w:rtl/>
        </w:rPr>
        <w:t xml:space="preserve"> </w:t>
      </w:r>
      <w:bookmarkStart w:id="661" w:name="_ETM_Q3_414189"/>
      <w:bookmarkEnd w:id="661"/>
      <w:r>
        <w:rPr>
          <w:rtl/>
        </w:rPr>
        <w:t xml:space="preserve">ובין </w:t>
      </w:r>
      <w:bookmarkStart w:id="662" w:name="_ETM_Q3_414579"/>
      <w:bookmarkEnd w:id="662"/>
      <w:r>
        <w:rPr>
          <w:rtl/>
        </w:rPr>
        <w:t xml:space="preserve">משפחות </w:t>
      </w:r>
      <w:bookmarkStart w:id="663" w:name="_ETM_Q3_415120"/>
      <w:bookmarkEnd w:id="663"/>
      <w:r>
        <w:rPr>
          <w:rtl/>
        </w:rPr>
        <w:t xml:space="preserve">החטופים </w:t>
      </w:r>
      <w:bookmarkStart w:id="664" w:name="_ETM_Q3_415719"/>
      <w:bookmarkEnd w:id="664"/>
      <w:r>
        <w:rPr>
          <w:rtl/>
        </w:rPr>
        <w:t>ישנ</w:t>
      </w:r>
      <w:r>
        <w:rPr>
          <w:rFonts w:hint="cs"/>
          <w:rtl/>
        </w:rPr>
        <w:t>ן</w:t>
      </w:r>
      <w:r>
        <w:rPr>
          <w:rtl/>
        </w:rPr>
        <w:t xml:space="preserve"> </w:t>
      </w:r>
      <w:bookmarkStart w:id="665" w:name="_ETM_Q3_416200"/>
      <w:bookmarkEnd w:id="665"/>
      <w:r>
        <w:rPr>
          <w:rtl/>
        </w:rPr>
        <w:t xml:space="preserve">גם </w:t>
      </w:r>
      <w:bookmarkStart w:id="666" w:name="_ETM_Q3_416409"/>
      <w:bookmarkEnd w:id="666"/>
      <w:r>
        <w:rPr>
          <w:rtl/>
        </w:rPr>
        <w:t xml:space="preserve">משפחות </w:t>
      </w:r>
      <w:bookmarkStart w:id="667" w:name="_ETM_Q3_416950"/>
      <w:bookmarkEnd w:id="667"/>
      <w:r>
        <w:rPr>
          <w:rtl/>
        </w:rPr>
        <w:t>עולים</w:t>
      </w:r>
      <w:r>
        <w:rPr>
          <w:rFonts w:hint="cs"/>
          <w:rtl/>
        </w:rPr>
        <w:t>.</w:t>
      </w:r>
      <w:r>
        <w:rPr>
          <w:rtl/>
        </w:rPr>
        <w:t xml:space="preserve"> </w:t>
      </w:r>
      <w:bookmarkStart w:id="668" w:name="_ETM_Q3_418810"/>
      <w:bookmarkEnd w:id="668"/>
      <w:r>
        <w:rPr>
          <w:rFonts w:hint="cs"/>
          <w:rtl/>
        </w:rPr>
        <w:t xml:space="preserve">סאשה </w:t>
      </w:r>
      <w:proofErr w:type="spellStart"/>
      <w:r>
        <w:rPr>
          <w:rFonts w:hint="cs"/>
          <w:rtl/>
        </w:rPr>
        <w:t>טרופנוב</w:t>
      </w:r>
      <w:proofErr w:type="spellEnd"/>
      <w:r>
        <w:rPr>
          <w:rtl/>
        </w:rPr>
        <w:t xml:space="preserve"> </w:t>
      </w:r>
      <w:bookmarkStart w:id="669" w:name="_ETM_Q3_419830"/>
      <w:bookmarkEnd w:id="669"/>
      <w:r>
        <w:rPr>
          <w:rtl/>
        </w:rPr>
        <w:t xml:space="preserve">ציין </w:t>
      </w:r>
      <w:bookmarkStart w:id="670" w:name="_ETM_Q3_420190"/>
      <w:bookmarkEnd w:id="670"/>
      <w:r>
        <w:rPr>
          <w:rtl/>
        </w:rPr>
        <w:t xml:space="preserve">אתמול </w:t>
      </w:r>
      <w:bookmarkStart w:id="671" w:name="_ETM_Q3_421060"/>
      <w:bookmarkEnd w:id="671"/>
      <w:r>
        <w:rPr>
          <w:rtl/>
        </w:rPr>
        <w:t>בשב</w:t>
      </w:r>
      <w:r>
        <w:rPr>
          <w:rFonts w:hint="cs"/>
          <w:rtl/>
        </w:rPr>
        <w:t>י את</w:t>
      </w:r>
      <w:r>
        <w:rPr>
          <w:rtl/>
        </w:rPr>
        <w:t xml:space="preserve"> </w:t>
      </w:r>
      <w:bookmarkStart w:id="672" w:name="_ETM_Q3_421690"/>
      <w:bookmarkEnd w:id="672"/>
      <w:r>
        <w:rPr>
          <w:rtl/>
        </w:rPr>
        <w:t xml:space="preserve">יום </w:t>
      </w:r>
      <w:bookmarkStart w:id="673" w:name="_ETM_Q3_421959"/>
      <w:bookmarkEnd w:id="673"/>
      <w:r>
        <w:rPr>
          <w:rtl/>
        </w:rPr>
        <w:t xml:space="preserve">הולדתו </w:t>
      </w:r>
      <w:bookmarkStart w:id="674" w:name="_ETM_Q3_422769"/>
      <w:bookmarkEnd w:id="674"/>
      <w:r>
        <w:rPr>
          <w:rtl/>
        </w:rPr>
        <w:t>ה-29</w:t>
      </w:r>
      <w:r>
        <w:rPr>
          <w:rFonts w:hint="cs"/>
          <w:rtl/>
        </w:rPr>
        <w:t>. זהו</w:t>
      </w:r>
      <w:r>
        <w:rPr>
          <w:rtl/>
        </w:rPr>
        <w:t xml:space="preserve"> </w:t>
      </w:r>
      <w:bookmarkStart w:id="675" w:name="_ETM_Q3_424299"/>
      <w:bookmarkEnd w:id="675"/>
      <w:r>
        <w:rPr>
          <w:rtl/>
        </w:rPr>
        <w:t xml:space="preserve">יום </w:t>
      </w:r>
      <w:bookmarkStart w:id="676" w:name="_ETM_Q3_424599"/>
      <w:bookmarkEnd w:id="676"/>
      <w:r>
        <w:rPr>
          <w:rtl/>
        </w:rPr>
        <w:t xml:space="preserve">הולדתו </w:t>
      </w:r>
      <w:bookmarkStart w:id="677" w:name="_ETM_Q3_425290"/>
      <w:bookmarkEnd w:id="677"/>
      <w:r>
        <w:rPr>
          <w:rtl/>
        </w:rPr>
        <w:t xml:space="preserve">השני </w:t>
      </w:r>
      <w:bookmarkStart w:id="678" w:name="_ETM_Q3_425799"/>
      <w:bookmarkEnd w:id="678"/>
      <w:r>
        <w:rPr>
          <w:rtl/>
        </w:rPr>
        <w:t>בשבי</w:t>
      </w:r>
      <w:r>
        <w:rPr>
          <w:rFonts w:hint="cs"/>
          <w:rtl/>
        </w:rPr>
        <w:t>.</w:t>
      </w:r>
      <w:r>
        <w:rPr>
          <w:rtl/>
        </w:rPr>
        <w:t xml:space="preserve"> </w:t>
      </w:r>
      <w:bookmarkStart w:id="679" w:name="_ETM_Q3_427269"/>
      <w:bookmarkEnd w:id="679"/>
      <w:r>
        <w:rPr>
          <w:rtl/>
        </w:rPr>
        <w:t xml:space="preserve">אמו </w:t>
      </w:r>
      <w:bookmarkStart w:id="680" w:name="_ETM_Q3_427569"/>
      <w:bookmarkEnd w:id="680"/>
      <w:r>
        <w:rPr>
          <w:rtl/>
        </w:rPr>
        <w:t>וסב</w:t>
      </w:r>
      <w:r>
        <w:rPr>
          <w:rFonts w:hint="cs"/>
          <w:rtl/>
        </w:rPr>
        <w:t>ת</w:t>
      </w:r>
      <w:r>
        <w:rPr>
          <w:rtl/>
        </w:rPr>
        <w:t>ו</w:t>
      </w:r>
      <w:r>
        <w:rPr>
          <w:rFonts w:hint="cs"/>
          <w:rtl/>
        </w:rPr>
        <w:t>,</w:t>
      </w:r>
      <w:r>
        <w:rPr>
          <w:rtl/>
        </w:rPr>
        <w:t xml:space="preserve"> </w:t>
      </w:r>
      <w:bookmarkStart w:id="681" w:name="_ETM_Q3_428290"/>
      <w:bookmarkEnd w:id="681"/>
      <w:r>
        <w:rPr>
          <w:rtl/>
        </w:rPr>
        <w:t xml:space="preserve">ששוחררו </w:t>
      </w:r>
      <w:bookmarkStart w:id="682" w:name="_ETM_Q3_429010"/>
      <w:bookmarkEnd w:id="682"/>
      <w:r>
        <w:rPr>
          <w:rtl/>
        </w:rPr>
        <w:t xml:space="preserve">בעסקה </w:t>
      </w:r>
      <w:bookmarkStart w:id="683" w:name="_ETM_Q3_429489"/>
      <w:bookmarkEnd w:id="683"/>
      <w:r>
        <w:rPr>
          <w:rtl/>
        </w:rPr>
        <w:t xml:space="preserve">לפני </w:t>
      </w:r>
      <w:bookmarkStart w:id="684" w:name="_ETM_Q3_429819"/>
      <w:bookmarkEnd w:id="684"/>
      <w:r>
        <w:rPr>
          <w:rtl/>
        </w:rPr>
        <w:t>שנה</w:t>
      </w:r>
      <w:r>
        <w:rPr>
          <w:rFonts w:hint="cs"/>
          <w:rtl/>
        </w:rPr>
        <w:t>,</w:t>
      </w:r>
      <w:r>
        <w:rPr>
          <w:rtl/>
        </w:rPr>
        <w:t xml:space="preserve"> </w:t>
      </w:r>
      <w:bookmarkStart w:id="685" w:name="_ETM_Q3_431219"/>
      <w:bookmarkEnd w:id="685"/>
      <w:r>
        <w:rPr>
          <w:rtl/>
        </w:rPr>
        <w:t xml:space="preserve">מחכות </w:t>
      </w:r>
      <w:bookmarkStart w:id="686" w:name="_ETM_Q3_431760"/>
      <w:bookmarkEnd w:id="686"/>
      <w:r>
        <w:rPr>
          <w:rtl/>
        </w:rPr>
        <w:t xml:space="preserve">לו </w:t>
      </w:r>
      <w:bookmarkStart w:id="687" w:name="_ETM_Q3_431849"/>
      <w:bookmarkEnd w:id="687"/>
      <w:r>
        <w:rPr>
          <w:rtl/>
        </w:rPr>
        <w:t xml:space="preserve">בבית </w:t>
      </w:r>
      <w:bookmarkStart w:id="688" w:name="_ETM_Q3_432970"/>
      <w:bookmarkEnd w:id="688"/>
      <w:r>
        <w:rPr>
          <w:rtl/>
        </w:rPr>
        <w:t xml:space="preserve">כל </w:t>
      </w:r>
      <w:bookmarkStart w:id="689" w:name="_ETM_Q3_433270"/>
      <w:bookmarkEnd w:id="689"/>
      <w:r>
        <w:rPr>
          <w:rtl/>
        </w:rPr>
        <w:t>יום</w:t>
      </w:r>
      <w:r>
        <w:rPr>
          <w:rFonts w:hint="cs"/>
          <w:rtl/>
        </w:rPr>
        <w:t>,</w:t>
      </w:r>
      <w:r>
        <w:rPr>
          <w:rtl/>
        </w:rPr>
        <w:t xml:space="preserve"> </w:t>
      </w:r>
      <w:bookmarkStart w:id="690" w:name="_ETM_Q3_434439"/>
      <w:bookmarkEnd w:id="690"/>
      <w:r>
        <w:rPr>
          <w:rtl/>
        </w:rPr>
        <w:t xml:space="preserve">כל </w:t>
      </w:r>
      <w:bookmarkStart w:id="691" w:name="_ETM_Q3_434650"/>
      <w:bookmarkEnd w:id="691"/>
      <w:r>
        <w:rPr>
          <w:rtl/>
        </w:rPr>
        <w:t>שעה</w:t>
      </w:r>
      <w:r>
        <w:rPr>
          <w:rFonts w:hint="cs"/>
          <w:rtl/>
        </w:rPr>
        <w:t>.</w:t>
      </w:r>
      <w:r>
        <w:rPr>
          <w:rtl/>
        </w:rPr>
        <w:t xml:space="preserve"> </w:t>
      </w:r>
      <w:bookmarkStart w:id="692" w:name="_ETM_Q3_435769"/>
      <w:bookmarkEnd w:id="692"/>
      <w:r>
        <w:rPr>
          <w:rtl/>
        </w:rPr>
        <w:t xml:space="preserve">משפחתה </w:t>
      </w:r>
      <w:bookmarkStart w:id="693" w:name="_ETM_Q3_436310"/>
      <w:bookmarkEnd w:id="693"/>
      <w:r>
        <w:rPr>
          <w:rtl/>
        </w:rPr>
        <w:t xml:space="preserve">של </w:t>
      </w:r>
      <w:bookmarkStart w:id="694" w:name="_ETM_Q3_436490"/>
      <w:bookmarkEnd w:id="694"/>
      <w:r>
        <w:rPr>
          <w:rtl/>
        </w:rPr>
        <w:t xml:space="preserve">קרינה </w:t>
      </w:r>
      <w:bookmarkStart w:id="695" w:name="_ETM_Q3_437000"/>
      <w:bookmarkEnd w:id="695"/>
      <w:proofErr w:type="spellStart"/>
      <w:r>
        <w:rPr>
          <w:rFonts w:hint="cs"/>
          <w:rtl/>
        </w:rPr>
        <w:t>ארייב</w:t>
      </w:r>
      <w:proofErr w:type="spellEnd"/>
      <w:r>
        <w:rPr>
          <w:rtl/>
        </w:rPr>
        <w:t xml:space="preserve"> </w:t>
      </w:r>
      <w:bookmarkStart w:id="696" w:name="_ETM_Q3_438120"/>
      <w:bookmarkEnd w:id="696"/>
      <w:r>
        <w:rPr>
          <w:rtl/>
        </w:rPr>
        <w:t xml:space="preserve">מחכה </w:t>
      </w:r>
      <w:bookmarkStart w:id="697" w:name="_ETM_Q3_438660"/>
      <w:bookmarkEnd w:id="697"/>
      <w:r>
        <w:rPr>
          <w:rtl/>
        </w:rPr>
        <w:t xml:space="preserve">לה </w:t>
      </w:r>
      <w:bookmarkStart w:id="698" w:name="_ETM_Q3_438779"/>
      <w:bookmarkEnd w:id="698"/>
      <w:r>
        <w:rPr>
          <w:rtl/>
        </w:rPr>
        <w:t xml:space="preserve">בבית </w:t>
      </w:r>
      <w:bookmarkStart w:id="699" w:name="_ETM_Q3_439469"/>
      <w:bookmarkEnd w:id="699"/>
      <w:r>
        <w:rPr>
          <w:rtl/>
        </w:rPr>
        <w:t xml:space="preserve">כבר </w:t>
      </w:r>
      <w:bookmarkStart w:id="700" w:name="_ETM_Q3_440099"/>
      <w:bookmarkStart w:id="701" w:name="_ETM_Q3_440430"/>
      <w:bookmarkStart w:id="702" w:name="_ETM_Q3_440729"/>
      <w:bookmarkStart w:id="703" w:name="_ETM_Q3_441089"/>
      <w:bookmarkEnd w:id="700"/>
      <w:bookmarkEnd w:id="701"/>
      <w:bookmarkEnd w:id="702"/>
      <w:bookmarkEnd w:id="703"/>
      <w:r>
        <w:rPr>
          <w:rFonts w:hint="cs"/>
          <w:rtl/>
        </w:rPr>
        <w:t xml:space="preserve">403 </w:t>
      </w:r>
      <w:r>
        <w:rPr>
          <w:rtl/>
        </w:rPr>
        <w:t>ימים</w:t>
      </w:r>
      <w:r>
        <w:rPr>
          <w:rFonts w:hint="cs"/>
          <w:rtl/>
        </w:rPr>
        <w:t>,</w:t>
      </w:r>
      <w:r>
        <w:rPr>
          <w:rtl/>
        </w:rPr>
        <w:t xml:space="preserve"> </w:t>
      </w:r>
      <w:bookmarkStart w:id="704" w:name="_ETM_Q3_442259"/>
      <w:bookmarkEnd w:id="704"/>
      <w:r>
        <w:rPr>
          <w:rtl/>
        </w:rPr>
        <w:t xml:space="preserve">כל </w:t>
      </w:r>
      <w:bookmarkStart w:id="705" w:name="_ETM_Q3_442529"/>
      <w:bookmarkEnd w:id="705"/>
      <w:r>
        <w:rPr>
          <w:rtl/>
        </w:rPr>
        <w:t>יום</w:t>
      </w:r>
      <w:r>
        <w:rPr>
          <w:rFonts w:hint="cs"/>
          <w:rtl/>
        </w:rPr>
        <w:t>,</w:t>
      </w:r>
      <w:r>
        <w:rPr>
          <w:rtl/>
        </w:rPr>
        <w:t xml:space="preserve"> </w:t>
      </w:r>
      <w:bookmarkStart w:id="706" w:name="_ETM_Q3_444259"/>
      <w:bookmarkEnd w:id="706"/>
      <w:r>
        <w:rPr>
          <w:rtl/>
        </w:rPr>
        <w:t xml:space="preserve">כל </w:t>
      </w:r>
      <w:bookmarkStart w:id="707" w:name="_ETM_Q3_444499"/>
      <w:bookmarkEnd w:id="707"/>
      <w:r>
        <w:rPr>
          <w:rtl/>
        </w:rPr>
        <w:t>שעה</w:t>
      </w:r>
      <w:r>
        <w:rPr>
          <w:rFonts w:hint="cs"/>
          <w:rtl/>
        </w:rPr>
        <w:t>.</w:t>
      </w:r>
      <w:r>
        <w:rPr>
          <w:rtl/>
        </w:rPr>
        <w:t xml:space="preserve"> </w:t>
      </w:r>
      <w:bookmarkStart w:id="708" w:name="_ETM_Q3_445720"/>
      <w:bookmarkEnd w:id="708"/>
      <w:r>
        <w:rPr>
          <w:rtl/>
        </w:rPr>
        <w:t xml:space="preserve">הם </w:t>
      </w:r>
      <w:bookmarkStart w:id="709" w:name="_ETM_Q3_445900"/>
      <w:bookmarkEnd w:id="709"/>
      <w:r>
        <w:rPr>
          <w:rtl/>
        </w:rPr>
        <w:t xml:space="preserve">תמיד </w:t>
      </w:r>
      <w:bookmarkStart w:id="710" w:name="_ETM_Q3_446260"/>
      <w:bookmarkEnd w:id="710"/>
      <w:r>
        <w:rPr>
          <w:rtl/>
        </w:rPr>
        <w:t xml:space="preserve">ידעו </w:t>
      </w:r>
      <w:bookmarkStart w:id="711" w:name="_ETM_Q3_446680"/>
      <w:bookmarkEnd w:id="711"/>
      <w:r>
        <w:rPr>
          <w:rtl/>
        </w:rPr>
        <w:t xml:space="preserve">כי </w:t>
      </w:r>
      <w:bookmarkStart w:id="712" w:name="_ETM_Q3_446890"/>
      <w:bookmarkEnd w:id="712"/>
      <w:r>
        <w:rPr>
          <w:rtl/>
        </w:rPr>
        <w:t xml:space="preserve">המחויבות </w:t>
      </w:r>
      <w:bookmarkStart w:id="713" w:name="_ETM_Q3_447850"/>
      <w:bookmarkEnd w:id="713"/>
      <w:r>
        <w:rPr>
          <w:rtl/>
        </w:rPr>
        <w:t xml:space="preserve">העליונה </w:t>
      </w:r>
      <w:bookmarkStart w:id="714" w:name="_ETM_Q3_448450"/>
      <w:bookmarkEnd w:id="714"/>
      <w:r>
        <w:rPr>
          <w:rtl/>
        </w:rPr>
        <w:t xml:space="preserve">של </w:t>
      </w:r>
      <w:bookmarkStart w:id="715" w:name="_ETM_Q3_448630"/>
      <w:bookmarkEnd w:id="715"/>
      <w:r>
        <w:rPr>
          <w:rtl/>
        </w:rPr>
        <w:t xml:space="preserve">מדינת </w:t>
      </w:r>
      <w:bookmarkStart w:id="716" w:name="_ETM_Q3_449050"/>
      <w:bookmarkEnd w:id="716"/>
      <w:r>
        <w:rPr>
          <w:rtl/>
        </w:rPr>
        <w:t xml:space="preserve">ישראל </w:t>
      </w:r>
      <w:bookmarkStart w:id="717" w:name="_ETM_Q3_449620"/>
      <w:bookmarkEnd w:id="717"/>
      <w:r>
        <w:rPr>
          <w:rtl/>
        </w:rPr>
        <w:t xml:space="preserve">היא </w:t>
      </w:r>
      <w:bookmarkStart w:id="718" w:name="_ETM_Q3_449740"/>
      <w:bookmarkEnd w:id="718"/>
      <w:r>
        <w:rPr>
          <w:rtl/>
        </w:rPr>
        <w:t xml:space="preserve">להציל </w:t>
      </w:r>
      <w:bookmarkStart w:id="719" w:name="_ETM_Q3_450760"/>
      <w:bookmarkEnd w:id="719"/>
      <w:r>
        <w:rPr>
          <w:rtl/>
        </w:rPr>
        <w:t xml:space="preserve">את </w:t>
      </w:r>
      <w:bookmarkStart w:id="720" w:name="_ETM_Q3_450910"/>
      <w:bookmarkEnd w:id="720"/>
      <w:r>
        <w:rPr>
          <w:rtl/>
        </w:rPr>
        <w:t xml:space="preserve">אזרחי </w:t>
      </w:r>
      <w:bookmarkStart w:id="721" w:name="_ETM_Q3_451360"/>
      <w:bookmarkEnd w:id="721"/>
      <w:r>
        <w:rPr>
          <w:rtl/>
        </w:rPr>
        <w:t xml:space="preserve">ישראל </w:t>
      </w:r>
      <w:bookmarkStart w:id="722" w:name="_ETM_Q3_451750"/>
      <w:bookmarkEnd w:id="722"/>
      <w:r>
        <w:rPr>
          <w:rtl/>
        </w:rPr>
        <w:t xml:space="preserve">שנקלעו </w:t>
      </w:r>
      <w:bookmarkStart w:id="723" w:name="_ETM_Q3_452320"/>
      <w:bookmarkEnd w:id="723"/>
      <w:r>
        <w:rPr>
          <w:rtl/>
        </w:rPr>
        <w:t xml:space="preserve">לצרה </w:t>
      </w:r>
      <w:bookmarkStart w:id="724" w:name="_ETM_Q3_452830"/>
      <w:bookmarkEnd w:id="724"/>
      <w:r>
        <w:rPr>
          <w:rtl/>
        </w:rPr>
        <w:t xml:space="preserve">בכל </w:t>
      </w:r>
      <w:bookmarkStart w:id="725" w:name="_ETM_Q3_453190"/>
      <w:bookmarkEnd w:id="725"/>
      <w:r>
        <w:rPr>
          <w:rtl/>
        </w:rPr>
        <w:t>העולם</w:t>
      </w:r>
      <w:r>
        <w:rPr>
          <w:rFonts w:hint="cs"/>
          <w:rtl/>
        </w:rPr>
        <w:t>.</w:t>
      </w:r>
      <w:r>
        <w:rPr>
          <w:rtl/>
        </w:rPr>
        <w:t xml:space="preserve"> </w:t>
      </w:r>
      <w:bookmarkStart w:id="726" w:name="_ETM_Q3_454350"/>
      <w:bookmarkEnd w:id="726"/>
      <w:r>
        <w:rPr>
          <w:rtl/>
        </w:rPr>
        <w:t xml:space="preserve">מדובר </w:t>
      </w:r>
      <w:bookmarkStart w:id="727" w:name="_ETM_Q3_454979"/>
      <w:bookmarkStart w:id="728" w:name="_ETM_Q3_455729"/>
      <w:bookmarkStart w:id="729" w:name="_ETM_Q3_456150"/>
      <w:bookmarkEnd w:id="727"/>
      <w:bookmarkEnd w:id="728"/>
      <w:bookmarkEnd w:id="729"/>
      <w:r>
        <w:rPr>
          <w:rFonts w:hint="cs"/>
          <w:rtl/>
        </w:rPr>
        <w:t xml:space="preserve">באחד מערכי </w:t>
      </w:r>
      <w:bookmarkStart w:id="730" w:name="_ETM_Q3_459484"/>
      <w:bookmarkEnd w:id="730"/>
      <w:r>
        <w:rPr>
          <w:rFonts w:hint="cs"/>
          <w:rtl/>
        </w:rPr>
        <w:t>היסוד</w:t>
      </w:r>
      <w:r>
        <w:rPr>
          <w:rtl/>
        </w:rPr>
        <w:t xml:space="preserve"> </w:t>
      </w:r>
      <w:bookmarkStart w:id="731" w:name="_ETM_Q3_457259"/>
      <w:bookmarkEnd w:id="731"/>
      <w:r>
        <w:rPr>
          <w:rtl/>
        </w:rPr>
        <w:t>של</w:t>
      </w:r>
      <w:r>
        <w:rPr>
          <w:rFonts w:hint="cs"/>
          <w:rtl/>
        </w:rPr>
        <w:t xml:space="preserve"> ה</w:t>
      </w:r>
      <w:r>
        <w:rPr>
          <w:rtl/>
        </w:rPr>
        <w:t xml:space="preserve">מקום </w:t>
      </w:r>
      <w:bookmarkStart w:id="732" w:name="_ETM_Q3_457889"/>
      <w:bookmarkEnd w:id="732"/>
      <w:r>
        <w:rPr>
          <w:rtl/>
        </w:rPr>
        <w:t>הזה</w:t>
      </w:r>
      <w:r>
        <w:rPr>
          <w:rFonts w:hint="cs"/>
          <w:rtl/>
        </w:rPr>
        <w:t>,</w:t>
      </w:r>
      <w:r>
        <w:rPr>
          <w:rtl/>
        </w:rPr>
        <w:t xml:space="preserve"> </w:t>
      </w:r>
      <w:bookmarkStart w:id="733" w:name="_ETM_Q3_458159"/>
      <w:bookmarkEnd w:id="733"/>
      <w:r>
        <w:rPr>
          <w:rtl/>
        </w:rPr>
        <w:t>וא</w:t>
      </w:r>
      <w:r>
        <w:rPr>
          <w:rFonts w:hint="cs"/>
          <w:rtl/>
        </w:rPr>
        <w:t>ל</w:t>
      </w:r>
      <w:r>
        <w:rPr>
          <w:rtl/>
        </w:rPr>
        <w:t xml:space="preserve"> </w:t>
      </w:r>
      <w:bookmarkStart w:id="734" w:name="_ETM_Q3_458400"/>
      <w:bookmarkEnd w:id="734"/>
      <w:r>
        <w:rPr>
          <w:rtl/>
        </w:rPr>
        <w:t xml:space="preserve">לנו </w:t>
      </w:r>
      <w:bookmarkStart w:id="735" w:name="_ETM_Q3_458669"/>
      <w:bookmarkEnd w:id="735"/>
      <w:r>
        <w:rPr>
          <w:rtl/>
        </w:rPr>
        <w:t xml:space="preserve">לנטוש </w:t>
      </w:r>
      <w:bookmarkStart w:id="736" w:name="_ETM_Q3_459120"/>
      <w:bookmarkEnd w:id="736"/>
      <w:r>
        <w:rPr>
          <w:rtl/>
        </w:rPr>
        <w:t xml:space="preserve">אותו </w:t>
      </w:r>
      <w:bookmarkStart w:id="737" w:name="_ETM_Q3_459900"/>
      <w:bookmarkEnd w:id="737"/>
      <w:r>
        <w:rPr>
          <w:rtl/>
        </w:rPr>
        <w:t xml:space="preserve">ולו </w:t>
      </w:r>
      <w:bookmarkStart w:id="738" w:name="_ETM_Q3_460259"/>
      <w:bookmarkEnd w:id="738"/>
      <w:r>
        <w:rPr>
          <w:rtl/>
        </w:rPr>
        <w:t xml:space="preserve">לרגע </w:t>
      </w:r>
      <w:bookmarkStart w:id="739" w:name="_ETM_Q3_460680"/>
      <w:bookmarkEnd w:id="739"/>
      <w:r>
        <w:rPr>
          <w:rFonts w:hint="cs"/>
          <w:rtl/>
        </w:rPr>
        <w:t>אחד.</w:t>
      </w:r>
      <w:r>
        <w:rPr>
          <w:rtl/>
        </w:rPr>
        <w:t xml:space="preserve"> </w:t>
      </w:r>
      <w:bookmarkStart w:id="740" w:name="_ETM_Q3_461500"/>
      <w:bookmarkEnd w:id="740"/>
      <w:r>
        <w:rPr>
          <w:rtl/>
        </w:rPr>
        <w:t xml:space="preserve">הגיע </w:t>
      </w:r>
      <w:bookmarkStart w:id="741" w:name="_ETM_Q3_461830"/>
      <w:bookmarkEnd w:id="741"/>
      <w:r>
        <w:rPr>
          <w:rtl/>
        </w:rPr>
        <w:t xml:space="preserve">הזמן </w:t>
      </w:r>
      <w:bookmarkStart w:id="742" w:name="_ETM_Q3_462190"/>
      <w:bookmarkEnd w:id="742"/>
      <w:r>
        <w:rPr>
          <w:rtl/>
        </w:rPr>
        <w:t xml:space="preserve">להחזיר </w:t>
      </w:r>
      <w:bookmarkStart w:id="743" w:name="_ETM_Q3_462610"/>
      <w:bookmarkEnd w:id="743"/>
      <w:r>
        <w:rPr>
          <w:rtl/>
        </w:rPr>
        <w:t xml:space="preserve">אותם </w:t>
      </w:r>
      <w:bookmarkStart w:id="744" w:name="_ETM_Q3_462880"/>
      <w:bookmarkEnd w:id="744"/>
      <w:r>
        <w:rPr>
          <w:rtl/>
        </w:rPr>
        <w:t>הביתה</w:t>
      </w:r>
      <w:r>
        <w:rPr>
          <w:rFonts w:hint="cs"/>
          <w:rtl/>
        </w:rPr>
        <w:t>, את כולם.</w:t>
      </w:r>
    </w:p>
    <w:p w:rsidR="003530FE" w:rsidRDefault="003530FE" w:rsidP="00787315">
      <w:pPr>
        <w:rPr>
          <w:rtl/>
        </w:rPr>
      </w:pPr>
    </w:p>
    <w:p w:rsidR="003530FE" w:rsidRDefault="003530FE" w:rsidP="00145336">
      <w:pPr>
        <w:rPr>
          <w:rtl/>
        </w:rPr>
      </w:pPr>
      <w:bookmarkStart w:id="745" w:name="_ETM_Q3_464279"/>
      <w:bookmarkStart w:id="746" w:name="_ETM_Q3_465360"/>
      <w:bookmarkEnd w:id="745"/>
      <w:bookmarkEnd w:id="746"/>
      <w:r>
        <w:rPr>
          <w:rtl/>
        </w:rPr>
        <w:t xml:space="preserve">אדוני </w:t>
      </w:r>
      <w:bookmarkStart w:id="747" w:name="_ETM_Q3_465690"/>
      <w:bookmarkEnd w:id="747"/>
      <w:r>
        <w:rPr>
          <w:rtl/>
        </w:rPr>
        <w:t>היושב-ראש</w:t>
      </w:r>
      <w:r>
        <w:rPr>
          <w:rFonts w:hint="cs"/>
          <w:rtl/>
        </w:rPr>
        <w:t>,</w:t>
      </w:r>
      <w:r>
        <w:rPr>
          <w:rtl/>
        </w:rPr>
        <w:t xml:space="preserve"> </w:t>
      </w:r>
      <w:bookmarkStart w:id="748" w:name="_ETM_Q3_467189"/>
      <w:bookmarkEnd w:id="748"/>
      <w:r>
        <w:rPr>
          <w:rtl/>
        </w:rPr>
        <w:t xml:space="preserve">אני </w:t>
      </w:r>
      <w:bookmarkStart w:id="749" w:name="_ETM_Q3_467400"/>
      <w:bookmarkEnd w:id="749"/>
      <w:r>
        <w:rPr>
          <w:rtl/>
        </w:rPr>
        <w:t xml:space="preserve">עליתי </w:t>
      </w:r>
      <w:bookmarkStart w:id="750" w:name="_ETM_Q3_467699"/>
      <w:bookmarkEnd w:id="750"/>
      <w:r>
        <w:rPr>
          <w:rtl/>
        </w:rPr>
        <w:t xml:space="preserve">לארץ </w:t>
      </w:r>
      <w:bookmarkStart w:id="751" w:name="_ETM_Q3_468060"/>
      <w:bookmarkEnd w:id="751"/>
      <w:r>
        <w:rPr>
          <w:rtl/>
        </w:rPr>
        <w:t xml:space="preserve">לפני </w:t>
      </w:r>
      <w:bookmarkStart w:id="752" w:name="_ETM_Q3_468449"/>
      <w:bookmarkEnd w:id="752"/>
      <w:r>
        <w:rPr>
          <w:rtl/>
        </w:rPr>
        <w:t xml:space="preserve">כמעט </w:t>
      </w:r>
      <w:bookmarkStart w:id="753" w:name="_ETM_Q3_468870"/>
      <w:bookmarkEnd w:id="753"/>
      <w:r>
        <w:rPr>
          <w:rtl/>
        </w:rPr>
        <w:t xml:space="preserve">26 </w:t>
      </w:r>
      <w:bookmarkStart w:id="754" w:name="_ETM_Q3_469620"/>
      <w:bookmarkEnd w:id="754"/>
      <w:r>
        <w:rPr>
          <w:rtl/>
        </w:rPr>
        <w:t>שנים</w:t>
      </w:r>
      <w:r>
        <w:rPr>
          <w:rFonts w:hint="cs"/>
          <w:rtl/>
        </w:rPr>
        <w:t>.</w:t>
      </w:r>
      <w:r>
        <w:rPr>
          <w:rtl/>
        </w:rPr>
        <w:t xml:space="preserve"> </w:t>
      </w:r>
      <w:bookmarkStart w:id="755" w:name="_ETM_Q3_470510"/>
      <w:bookmarkEnd w:id="755"/>
      <w:r>
        <w:rPr>
          <w:rtl/>
        </w:rPr>
        <w:t xml:space="preserve">הייתי </w:t>
      </w:r>
      <w:bookmarkStart w:id="756" w:name="_ETM_Q3_470839"/>
      <w:bookmarkEnd w:id="756"/>
      <w:r>
        <w:rPr>
          <w:rtl/>
        </w:rPr>
        <w:t xml:space="preserve">בן </w:t>
      </w:r>
      <w:bookmarkStart w:id="757" w:name="_ETM_Q3_471020"/>
      <w:bookmarkEnd w:id="757"/>
      <w:r>
        <w:rPr>
          <w:rFonts w:hint="cs"/>
          <w:rtl/>
        </w:rPr>
        <w:t>25 וחצי.</w:t>
      </w:r>
      <w:r>
        <w:rPr>
          <w:rtl/>
        </w:rPr>
        <w:t xml:space="preserve"> </w:t>
      </w:r>
      <w:bookmarkStart w:id="758" w:name="_ETM_Q3_472810"/>
      <w:bookmarkEnd w:id="758"/>
      <w:r>
        <w:rPr>
          <w:rtl/>
        </w:rPr>
        <w:t xml:space="preserve">לא </w:t>
      </w:r>
      <w:bookmarkStart w:id="759" w:name="_ETM_Q3_473020"/>
      <w:bookmarkEnd w:id="759"/>
      <w:r>
        <w:rPr>
          <w:rtl/>
        </w:rPr>
        <w:t xml:space="preserve">הכרתי </w:t>
      </w:r>
      <w:bookmarkStart w:id="760" w:name="_ETM_Q3_473500"/>
      <w:bookmarkEnd w:id="760"/>
      <w:r>
        <w:rPr>
          <w:rtl/>
        </w:rPr>
        <w:t>כ</w:t>
      </w:r>
      <w:r>
        <w:rPr>
          <w:rFonts w:hint="cs"/>
          <w:rtl/>
        </w:rPr>
        <w:t>א</w:t>
      </w:r>
      <w:r>
        <w:rPr>
          <w:rtl/>
        </w:rPr>
        <w:t xml:space="preserve">ן </w:t>
      </w:r>
      <w:bookmarkStart w:id="761" w:name="_ETM_Q3_473770"/>
      <w:bookmarkEnd w:id="761"/>
      <w:r>
        <w:rPr>
          <w:rtl/>
        </w:rPr>
        <w:t xml:space="preserve">אף </w:t>
      </w:r>
      <w:bookmarkStart w:id="762" w:name="_ETM_Q3_473949"/>
      <w:bookmarkEnd w:id="762"/>
      <w:r>
        <w:rPr>
          <w:rFonts w:hint="cs"/>
          <w:rtl/>
        </w:rPr>
        <w:t>אחד.</w:t>
      </w:r>
      <w:r>
        <w:rPr>
          <w:rtl/>
        </w:rPr>
        <w:t xml:space="preserve"> </w:t>
      </w:r>
      <w:bookmarkStart w:id="763" w:name="_ETM_Q3_474430"/>
      <w:bookmarkEnd w:id="763"/>
      <w:r>
        <w:rPr>
          <w:rtl/>
        </w:rPr>
        <w:t xml:space="preserve">לא </w:t>
      </w:r>
      <w:bookmarkStart w:id="764" w:name="_ETM_Q3_474850"/>
      <w:bookmarkEnd w:id="764"/>
      <w:r>
        <w:rPr>
          <w:rtl/>
        </w:rPr>
        <w:t xml:space="preserve">ידעתי </w:t>
      </w:r>
      <w:bookmarkStart w:id="765" w:name="_ETM_Q3_475240"/>
      <w:bookmarkEnd w:id="765"/>
      <w:r>
        <w:rPr>
          <w:rtl/>
        </w:rPr>
        <w:t xml:space="preserve">מילה </w:t>
      </w:r>
      <w:bookmarkStart w:id="766" w:name="_ETM_Q3_475539"/>
      <w:bookmarkEnd w:id="766"/>
      <w:r>
        <w:rPr>
          <w:rtl/>
        </w:rPr>
        <w:t>בעברית</w:t>
      </w:r>
      <w:r>
        <w:rPr>
          <w:rFonts w:hint="cs"/>
          <w:rtl/>
        </w:rPr>
        <w:t>. עברתי</w:t>
      </w:r>
      <w:r>
        <w:rPr>
          <w:rtl/>
        </w:rPr>
        <w:t xml:space="preserve"> </w:t>
      </w:r>
      <w:bookmarkStart w:id="767" w:name="_ETM_Q3_477589"/>
      <w:bookmarkEnd w:id="767"/>
      <w:r>
        <w:rPr>
          <w:rtl/>
        </w:rPr>
        <w:t xml:space="preserve">דרך </w:t>
      </w:r>
      <w:bookmarkStart w:id="768" w:name="_ETM_Q3_477980"/>
      <w:bookmarkEnd w:id="768"/>
      <w:r>
        <w:rPr>
          <w:rtl/>
        </w:rPr>
        <w:t xml:space="preserve">ארוכה </w:t>
      </w:r>
      <w:bookmarkStart w:id="769" w:name="_ETM_Q3_478930"/>
      <w:bookmarkStart w:id="770" w:name="_ETM_Q3_479020"/>
      <w:bookmarkEnd w:id="769"/>
      <w:bookmarkEnd w:id="770"/>
      <w:r>
        <w:rPr>
          <w:rFonts w:hint="cs"/>
          <w:rtl/>
        </w:rPr>
        <w:t>ו</w:t>
      </w:r>
      <w:r>
        <w:rPr>
          <w:rtl/>
        </w:rPr>
        <w:t xml:space="preserve">לא </w:t>
      </w:r>
      <w:bookmarkStart w:id="771" w:name="_ETM_Q3_479169"/>
      <w:bookmarkEnd w:id="771"/>
      <w:r>
        <w:rPr>
          <w:rtl/>
        </w:rPr>
        <w:t xml:space="preserve">פשוטה </w:t>
      </w:r>
      <w:bookmarkStart w:id="772" w:name="_ETM_Q3_479860"/>
      <w:bookmarkEnd w:id="772"/>
      <w:r>
        <w:rPr>
          <w:rtl/>
        </w:rPr>
        <w:t>מ</w:t>
      </w:r>
      <w:bookmarkStart w:id="773" w:name="_ETM_Q3_480129"/>
      <w:bookmarkEnd w:id="773"/>
      <w:r>
        <w:rPr>
          <w:rtl/>
        </w:rPr>
        <w:t xml:space="preserve">עולה </w:t>
      </w:r>
      <w:bookmarkStart w:id="774" w:name="_ETM_Q3_480339"/>
      <w:bookmarkEnd w:id="774"/>
      <w:r>
        <w:rPr>
          <w:rtl/>
        </w:rPr>
        <w:t xml:space="preserve">חדש </w:t>
      </w:r>
      <w:bookmarkStart w:id="775" w:name="_ETM_Q3_481470"/>
      <w:bookmarkEnd w:id="775"/>
      <w:r>
        <w:rPr>
          <w:rtl/>
        </w:rPr>
        <w:t xml:space="preserve">לחבר </w:t>
      </w:r>
      <w:bookmarkStart w:id="776" w:name="_ETM_Q3_481919"/>
      <w:bookmarkEnd w:id="776"/>
      <w:r>
        <w:rPr>
          <w:rtl/>
        </w:rPr>
        <w:t xml:space="preserve">כנסת </w:t>
      </w:r>
      <w:bookmarkStart w:id="777" w:name="_ETM_Q3_480000"/>
      <w:bookmarkStart w:id="778" w:name="_ETM_Q3_480450"/>
      <w:bookmarkStart w:id="779" w:name="_ETM_Q3_480930"/>
      <w:bookmarkStart w:id="780" w:name="_ETM_Q3_482070"/>
      <w:bookmarkStart w:id="781" w:name="_ETM_Q3_482520"/>
      <w:bookmarkStart w:id="782" w:name="_ETM_Q3_482970"/>
      <w:bookmarkEnd w:id="777"/>
      <w:bookmarkEnd w:id="778"/>
      <w:bookmarkEnd w:id="779"/>
      <w:bookmarkEnd w:id="780"/>
      <w:bookmarkEnd w:id="781"/>
      <w:bookmarkEnd w:id="782"/>
      <w:r>
        <w:rPr>
          <w:rtl/>
        </w:rPr>
        <w:t xml:space="preserve">במדינת </w:t>
      </w:r>
      <w:bookmarkStart w:id="783" w:name="_ETM_Q3_483419"/>
      <w:bookmarkEnd w:id="783"/>
      <w:r>
        <w:rPr>
          <w:rtl/>
        </w:rPr>
        <w:t>ישראל</w:t>
      </w:r>
      <w:r>
        <w:rPr>
          <w:rFonts w:hint="cs"/>
          <w:rtl/>
        </w:rPr>
        <w:t>.</w:t>
      </w:r>
      <w:r>
        <w:rPr>
          <w:rtl/>
        </w:rPr>
        <w:t xml:space="preserve"> </w:t>
      </w:r>
      <w:bookmarkStart w:id="784" w:name="_ETM_Q3_483899"/>
      <w:bookmarkEnd w:id="784"/>
      <w:r>
        <w:rPr>
          <w:rtl/>
        </w:rPr>
        <w:t xml:space="preserve">גם </w:t>
      </w:r>
      <w:bookmarkStart w:id="785" w:name="_ETM_Q3_484290"/>
      <w:bookmarkEnd w:id="785"/>
      <w:r>
        <w:rPr>
          <w:rtl/>
        </w:rPr>
        <w:t>היום</w:t>
      </w:r>
      <w:r>
        <w:rPr>
          <w:rFonts w:hint="cs"/>
          <w:rtl/>
        </w:rPr>
        <w:t>,</w:t>
      </w:r>
      <w:r>
        <w:rPr>
          <w:rtl/>
        </w:rPr>
        <w:t xml:space="preserve"> </w:t>
      </w:r>
      <w:bookmarkStart w:id="786" w:name="_ETM_Q3_485149"/>
      <w:bookmarkEnd w:id="786"/>
      <w:r>
        <w:rPr>
          <w:rtl/>
        </w:rPr>
        <w:t xml:space="preserve">גם </w:t>
      </w:r>
      <w:bookmarkStart w:id="787" w:name="_ETM_Q3_485450"/>
      <w:bookmarkEnd w:id="787"/>
      <w:r>
        <w:rPr>
          <w:rtl/>
        </w:rPr>
        <w:t>היום</w:t>
      </w:r>
      <w:r>
        <w:rPr>
          <w:rFonts w:hint="cs"/>
          <w:rtl/>
        </w:rPr>
        <w:t>,</w:t>
      </w:r>
      <w:r>
        <w:rPr>
          <w:rtl/>
        </w:rPr>
        <w:t xml:space="preserve"> </w:t>
      </w:r>
      <w:bookmarkStart w:id="788" w:name="_ETM_Q3_485779"/>
      <w:bookmarkEnd w:id="788"/>
      <w:r>
        <w:rPr>
          <w:rtl/>
        </w:rPr>
        <w:t xml:space="preserve">כעבור </w:t>
      </w:r>
      <w:bookmarkStart w:id="789" w:name="_ETM_Q3_486200"/>
      <w:bookmarkEnd w:id="789"/>
      <w:r>
        <w:rPr>
          <w:rtl/>
        </w:rPr>
        <w:t xml:space="preserve">26 </w:t>
      </w:r>
      <w:bookmarkStart w:id="790" w:name="_ETM_Q3_486859"/>
      <w:bookmarkEnd w:id="790"/>
      <w:r>
        <w:rPr>
          <w:rtl/>
        </w:rPr>
        <w:t>שנים</w:t>
      </w:r>
      <w:r>
        <w:rPr>
          <w:rFonts w:hint="cs"/>
          <w:rtl/>
        </w:rPr>
        <w:t>,</w:t>
      </w:r>
      <w:r>
        <w:rPr>
          <w:rtl/>
        </w:rPr>
        <w:t xml:space="preserve"> </w:t>
      </w:r>
      <w:bookmarkStart w:id="791" w:name="_ETM_Q3_487519"/>
      <w:bookmarkEnd w:id="791"/>
      <w:r>
        <w:rPr>
          <w:rtl/>
        </w:rPr>
        <w:t xml:space="preserve">ביום </w:t>
      </w:r>
      <w:bookmarkStart w:id="792" w:name="_ETM_Q3_488029"/>
      <w:bookmarkEnd w:id="792"/>
      <w:r>
        <w:rPr>
          <w:rtl/>
        </w:rPr>
        <w:t>העל</w:t>
      </w:r>
      <w:r>
        <w:rPr>
          <w:rFonts w:hint="cs"/>
          <w:rtl/>
        </w:rPr>
        <w:t>י</w:t>
      </w:r>
      <w:r>
        <w:rPr>
          <w:rtl/>
        </w:rPr>
        <w:t xml:space="preserve">יה </w:t>
      </w:r>
      <w:bookmarkStart w:id="793" w:name="_ETM_Q3_488570"/>
      <w:bookmarkEnd w:id="793"/>
      <w:r>
        <w:rPr>
          <w:rFonts w:hint="cs"/>
          <w:rtl/>
        </w:rPr>
        <w:t xml:space="preserve">אני </w:t>
      </w:r>
      <w:r>
        <w:rPr>
          <w:rtl/>
        </w:rPr>
        <w:t xml:space="preserve">נרגש </w:t>
      </w:r>
      <w:bookmarkStart w:id="794" w:name="_ETM_Q3_489259"/>
      <w:bookmarkEnd w:id="794"/>
      <w:r>
        <w:rPr>
          <w:rtl/>
        </w:rPr>
        <w:t xml:space="preserve">לעמוד </w:t>
      </w:r>
      <w:bookmarkStart w:id="795" w:name="_ETM_Q3_489599"/>
      <w:bookmarkEnd w:id="795"/>
      <w:r>
        <w:rPr>
          <w:rtl/>
        </w:rPr>
        <w:t>כאן</w:t>
      </w:r>
      <w:r>
        <w:rPr>
          <w:rFonts w:hint="cs"/>
          <w:rtl/>
        </w:rPr>
        <w:t>,</w:t>
      </w:r>
      <w:r>
        <w:rPr>
          <w:rtl/>
        </w:rPr>
        <w:t xml:space="preserve"> </w:t>
      </w:r>
      <w:bookmarkStart w:id="796" w:name="_ETM_Q3_491400"/>
      <w:bookmarkEnd w:id="796"/>
      <w:r>
        <w:rPr>
          <w:rtl/>
        </w:rPr>
        <w:t xml:space="preserve">במליאת </w:t>
      </w:r>
      <w:bookmarkStart w:id="797" w:name="_ETM_Q3_491849"/>
      <w:bookmarkEnd w:id="797"/>
      <w:r>
        <w:rPr>
          <w:rtl/>
        </w:rPr>
        <w:t>הכנסת</w:t>
      </w:r>
      <w:r>
        <w:rPr>
          <w:rFonts w:hint="cs"/>
          <w:rtl/>
        </w:rPr>
        <w:t>,</w:t>
      </w:r>
      <w:r>
        <w:rPr>
          <w:rtl/>
        </w:rPr>
        <w:t xml:space="preserve"> </w:t>
      </w:r>
      <w:bookmarkStart w:id="798" w:name="_ETM_Q3_492389"/>
      <w:bookmarkEnd w:id="798"/>
      <w:r>
        <w:rPr>
          <w:rtl/>
        </w:rPr>
        <w:t>ולי</w:t>
      </w:r>
      <w:r>
        <w:rPr>
          <w:rFonts w:hint="cs"/>
          <w:rtl/>
        </w:rPr>
        <w:t xml:space="preserve">יצג </w:t>
      </w:r>
      <w:bookmarkStart w:id="799" w:name="_ETM_Q3_492790"/>
      <w:bookmarkStart w:id="800" w:name="_ETM_Q3_493120"/>
      <w:bookmarkEnd w:id="799"/>
      <w:bookmarkEnd w:id="800"/>
      <w:r>
        <w:rPr>
          <w:rtl/>
        </w:rPr>
        <w:t xml:space="preserve">את </w:t>
      </w:r>
      <w:bookmarkStart w:id="801" w:name="_ETM_Q3_493240"/>
      <w:bookmarkEnd w:id="801"/>
      <w:r>
        <w:rPr>
          <w:rtl/>
        </w:rPr>
        <w:t xml:space="preserve">ציבור </w:t>
      </w:r>
      <w:bookmarkStart w:id="802" w:name="_ETM_Q3_493690"/>
      <w:bookmarkEnd w:id="802"/>
      <w:r>
        <w:rPr>
          <w:rtl/>
        </w:rPr>
        <w:t>העולים</w:t>
      </w:r>
      <w:r>
        <w:rPr>
          <w:rFonts w:hint="cs"/>
          <w:rtl/>
        </w:rPr>
        <w:t>.</w:t>
      </w:r>
      <w:r>
        <w:rPr>
          <w:rtl/>
        </w:rPr>
        <w:t xml:space="preserve"> </w:t>
      </w:r>
      <w:bookmarkStart w:id="803" w:name="_ETM_Q3_494529"/>
      <w:bookmarkEnd w:id="803"/>
      <w:r>
        <w:rPr>
          <w:rtl/>
        </w:rPr>
        <w:t xml:space="preserve">זה </w:t>
      </w:r>
      <w:bookmarkStart w:id="804" w:name="_ETM_Q3_494740"/>
      <w:bookmarkEnd w:id="804"/>
      <w:r>
        <w:rPr>
          <w:rtl/>
        </w:rPr>
        <w:t xml:space="preserve">כבוד </w:t>
      </w:r>
      <w:bookmarkStart w:id="805" w:name="_ETM_Q3_495130"/>
      <w:bookmarkEnd w:id="805"/>
      <w:r>
        <w:rPr>
          <w:rtl/>
        </w:rPr>
        <w:t xml:space="preserve">גדול </w:t>
      </w:r>
      <w:bookmarkStart w:id="806" w:name="_ETM_Q3_496210"/>
      <w:bookmarkEnd w:id="806"/>
      <w:r>
        <w:rPr>
          <w:rFonts w:hint="cs"/>
          <w:rtl/>
        </w:rPr>
        <w:t>ו</w:t>
      </w:r>
      <w:r>
        <w:rPr>
          <w:rtl/>
        </w:rPr>
        <w:t xml:space="preserve">אחריות </w:t>
      </w:r>
      <w:bookmarkStart w:id="807" w:name="_ETM_Q3_496779"/>
      <w:bookmarkEnd w:id="807"/>
      <w:r>
        <w:rPr>
          <w:rFonts w:hint="cs"/>
          <w:rtl/>
        </w:rPr>
        <w:t>כבירה.</w:t>
      </w:r>
    </w:p>
    <w:p w:rsidR="003530FE" w:rsidRDefault="003530FE" w:rsidP="00787315">
      <w:pPr>
        <w:rPr>
          <w:rtl/>
        </w:rPr>
      </w:pPr>
    </w:p>
    <w:p w:rsidR="003530FE" w:rsidRDefault="003530FE" w:rsidP="00145336">
      <w:pPr>
        <w:rPr>
          <w:rtl/>
        </w:rPr>
      </w:pPr>
      <w:bookmarkStart w:id="808" w:name="_ETM_Q3_497980"/>
      <w:bookmarkEnd w:id="808"/>
      <w:r>
        <w:rPr>
          <w:rtl/>
        </w:rPr>
        <w:t xml:space="preserve">ישראל </w:t>
      </w:r>
      <w:bookmarkStart w:id="809" w:name="_ETM_Q3_498490"/>
      <w:bookmarkEnd w:id="809"/>
      <w:r>
        <w:rPr>
          <w:rtl/>
        </w:rPr>
        <w:t xml:space="preserve">היא </w:t>
      </w:r>
      <w:bookmarkStart w:id="810" w:name="_ETM_Q3_498550"/>
      <w:bookmarkEnd w:id="810"/>
      <w:r>
        <w:rPr>
          <w:rtl/>
        </w:rPr>
        <w:t xml:space="preserve">מדינת </w:t>
      </w:r>
      <w:bookmarkStart w:id="811" w:name="_ETM_Q3_499029"/>
      <w:bookmarkEnd w:id="811"/>
      <w:r>
        <w:rPr>
          <w:rtl/>
        </w:rPr>
        <w:t>על</w:t>
      </w:r>
      <w:r>
        <w:rPr>
          <w:rFonts w:hint="cs"/>
          <w:rtl/>
        </w:rPr>
        <w:t>י</w:t>
      </w:r>
      <w:r>
        <w:rPr>
          <w:rtl/>
        </w:rPr>
        <w:t>יה</w:t>
      </w:r>
      <w:r>
        <w:rPr>
          <w:rFonts w:hint="cs"/>
          <w:rtl/>
        </w:rPr>
        <w:t>,</w:t>
      </w:r>
      <w:r>
        <w:rPr>
          <w:rtl/>
        </w:rPr>
        <w:t xml:space="preserve"> </w:t>
      </w:r>
      <w:bookmarkStart w:id="812" w:name="_ETM_Q3_500100"/>
      <w:bookmarkEnd w:id="812"/>
      <w:r>
        <w:rPr>
          <w:rtl/>
        </w:rPr>
        <w:t xml:space="preserve">מדינת </w:t>
      </w:r>
      <w:bookmarkStart w:id="813" w:name="_ETM_Q3_500730"/>
      <w:bookmarkEnd w:id="813"/>
      <w:r>
        <w:rPr>
          <w:rtl/>
        </w:rPr>
        <w:t>העולים</w:t>
      </w:r>
      <w:r>
        <w:rPr>
          <w:rFonts w:hint="cs"/>
          <w:rtl/>
        </w:rPr>
        <w:t>.</w:t>
      </w:r>
      <w:r>
        <w:rPr>
          <w:rtl/>
        </w:rPr>
        <w:t xml:space="preserve"> </w:t>
      </w:r>
      <w:bookmarkStart w:id="814" w:name="_ETM_Q3_501950"/>
      <w:bookmarkEnd w:id="814"/>
      <w:r>
        <w:rPr>
          <w:rtl/>
        </w:rPr>
        <w:t xml:space="preserve">אתוס </w:t>
      </w:r>
      <w:bookmarkStart w:id="815" w:name="_ETM_Q3_502390"/>
      <w:bookmarkEnd w:id="815"/>
      <w:r>
        <w:rPr>
          <w:rFonts w:hint="cs"/>
          <w:rtl/>
        </w:rPr>
        <w:t>עידוד</w:t>
      </w:r>
      <w:r>
        <w:rPr>
          <w:rtl/>
        </w:rPr>
        <w:t xml:space="preserve"> </w:t>
      </w:r>
      <w:bookmarkStart w:id="816" w:name="_ETM_Q3_502930"/>
      <w:bookmarkEnd w:id="816"/>
      <w:r>
        <w:rPr>
          <w:rtl/>
        </w:rPr>
        <w:t>העל</w:t>
      </w:r>
      <w:r>
        <w:rPr>
          <w:rFonts w:hint="cs"/>
          <w:rtl/>
        </w:rPr>
        <w:t>י</w:t>
      </w:r>
      <w:r>
        <w:rPr>
          <w:rtl/>
        </w:rPr>
        <w:t xml:space="preserve">יה </w:t>
      </w:r>
      <w:bookmarkStart w:id="817" w:name="_ETM_Q3_503650"/>
      <w:bookmarkEnd w:id="817"/>
      <w:r>
        <w:rPr>
          <w:rFonts w:hint="cs"/>
          <w:rtl/>
        </w:rPr>
        <w:t>הוא אחד</w:t>
      </w:r>
      <w:r>
        <w:rPr>
          <w:rtl/>
        </w:rPr>
        <w:t xml:space="preserve"> </w:t>
      </w:r>
      <w:bookmarkStart w:id="818" w:name="_ETM_Q3_504189"/>
      <w:bookmarkEnd w:id="818"/>
      <w:proofErr w:type="spellStart"/>
      <w:r>
        <w:rPr>
          <w:rtl/>
        </w:rPr>
        <w:t>האתוסים</w:t>
      </w:r>
      <w:proofErr w:type="spellEnd"/>
      <w:r>
        <w:rPr>
          <w:rtl/>
        </w:rPr>
        <w:t xml:space="preserve"> </w:t>
      </w:r>
      <w:bookmarkStart w:id="819" w:name="_ETM_Q3_504820"/>
      <w:bookmarkEnd w:id="819"/>
      <w:r>
        <w:rPr>
          <w:rtl/>
        </w:rPr>
        <w:t xml:space="preserve">החשובים </w:t>
      </w:r>
      <w:bookmarkStart w:id="820" w:name="_ETM_Q3_505599"/>
      <w:bookmarkEnd w:id="820"/>
      <w:r>
        <w:rPr>
          <w:rtl/>
        </w:rPr>
        <w:t xml:space="preserve">ביותר </w:t>
      </w:r>
      <w:bookmarkStart w:id="821" w:name="_ETM_Q3_506859"/>
      <w:bookmarkEnd w:id="821"/>
      <w:r>
        <w:rPr>
          <w:rtl/>
        </w:rPr>
        <w:t xml:space="preserve">בהיסטוריה </w:t>
      </w:r>
      <w:bookmarkStart w:id="822" w:name="_ETM_Q3_507580"/>
      <w:bookmarkEnd w:id="822"/>
      <w:r>
        <w:rPr>
          <w:rtl/>
        </w:rPr>
        <w:t xml:space="preserve">של </w:t>
      </w:r>
      <w:bookmarkStart w:id="823" w:name="_ETM_Q3_507759"/>
      <w:bookmarkEnd w:id="823"/>
      <w:r>
        <w:rPr>
          <w:rtl/>
        </w:rPr>
        <w:t xml:space="preserve">מדינת </w:t>
      </w:r>
      <w:bookmarkStart w:id="824" w:name="_ETM_Q3_508210"/>
      <w:bookmarkEnd w:id="824"/>
      <w:r>
        <w:rPr>
          <w:rtl/>
        </w:rPr>
        <w:t>ישראל</w:t>
      </w:r>
      <w:r>
        <w:rPr>
          <w:rFonts w:hint="cs"/>
          <w:rtl/>
        </w:rPr>
        <w:t>,</w:t>
      </w:r>
      <w:r>
        <w:rPr>
          <w:rtl/>
        </w:rPr>
        <w:t xml:space="preserve"> </w:t>
      </w:r>
      <w:bookmarkStart w:id="825" w:name="_ETM_Q3_509160"/>
      <w:bookmarkEnd w:id="825"/>
      <w:r>
        <w:rPr>
          <w:rtl/>
        </w:rPr>
        <w:t>בעבר</w:t>
      </w:r>
      <w:r>
        <w:rPr>
          <w:rFonts w:hint="cs"/>
          <w:rtl/>
        </w:rPr>
        <w:t>,</w:t>
      </w:r>
      <w:r>
        <w:rPr>
          <w:rtl/>
        </w:rPr>
        <w:t xml:space="preserve"> </w:t>
      </w:r>
      <w:bookmarkStart w:id="826" w:name="_ETM_Q3_510269"/>
      <w:bookmarkEnd w:id="826"/>
      <w:r>
        <w:rPr>
          <w:rtl/>
        </w:rPr>
        <w:t>בהווה</w:t>
      </w:r>
      <w:r>
        <w:rPr>
          <w:rFonts w:hint="cs"/>
          <w:rtl/>
        </w:rPr>
        <w:t>,</w:t>
      </w:r>
      <w:r>
        <w:rPr>
          <w:rtl/>
        </w:rPr>
        <w:t xml:space="preserve"> </w:t>
      </w:r>
      <w:bookmarkStart w:id="827" w:name="_ETM_Q3_511839"/>
      <w:bookmarkEnd w:id="827"/>
      <w:r>
        <w:rPr>
          <w:rFonts w:hint="cs"/>
          <w:rtl/>
        </w:rPr>
        <w:t>ו</w:t>
      </w:r>
      <w:r>
        <w:rPr>
          <w:rtl/>
        </w:rPr>
        <w:t xml:space="preserve">אני </w:t>
      </w:r>
      <w:bookmarkStart w:id="828" w:name="_ETM_Q3_512050"/>
      <w:bookmarkEnd w:id="828"/>
      <w:r>
        <w:rPr>
          <w:rtl/>
        </w:rPr>
        <w:t xml:space="preserve">מקווה </w:t>
      </w:r>
      <w:bookmarkStart w:id="829" w:name="_ETM_Q3_512380"/>
      <w:bookmarkEnd w:id="829"/>
      <w:r>
        <w:rPr>
          <w:rtl/>
        </w:rPr>
        <w:t xml:space="preserve">שגם </w:t>
      </w:r>
      <w:bookmarkStart w:id="830" w:name="_ETM_Q3_512740"/>
      <w:bookmarkEnd w:id="830"/>
      <w:r>
        <w:rPr>
          <w:rtl/>
        </w:rPr>
        <w:t>בעתיד</w:t>
      </w:r>
      <w:r>
        <w:rPr>
          <w:rFonts w:hint="cs"/>
          <w:rtl/>
        </w:rPr>
        <w:t>.</w:t>
      </w:r>
      <w:r>
        <w:rPr>
          <w:rtl/>
        </w:rPr>
        <w:t xml:space="preserve"> </w:t>
      </w:r>
      <w:bookmarkStart w:id="831" w:name="_ETM_Q3_514320"/>
      <w:bookmarkEnd w:id="831"/>
      <w:r>
        <w:rPr>
          <w:rtl/>
        </w:rPr>
        <w:t xml:space="preserve">בתקופה </w:t>
      </w:r>
      <w:bookmarkStart w:id="832" w:name="_ETM_Q3_514830"/>
      <w:bookmarkEnd w:id="832"/>
      <w:r>
        <w:rPr>
          <w:rFonts w:hint="cs"/>
          <w:rtl/>
        </w:rPr>
        <w:t>ה</w:t>
      </w:r>
      <w:r>
        <w:rPr>
          <w:rtl/>
        </w:rPr>
        <w:t xml:space="preserve">מאתגרת </w:t>
      </w:r>
      <w:bookmarkStart w:id="833" w:name="_ETM_Q3_515490"/>
      <w:bookmarkEnd w:id="833"/>
      <w:r>
        <w:rPr>
          <w:rtl/>
        </w:rPr>
        <w:t>הזאת</w:t>
      </w:r>
      <w:r>
        <w:rPr>
          <w:rFonts w:hint="cs"/>
          <w:rtl/>
        </w:rPr>
        <w:t>,</w:t>
      </w:r>
      <w:r>
        <w:rPr>
          <w:rtl/>
        </w:rPr>
        <w:t xml:space="preserve"> </w:t>
      </w:r>
      <w:bookmarkStart w:id="834" w:name="_ETM_Q3_515970"/>
      <w:bookmarkEnd w:id="834"/>
      <w:r>
        <w:rPr>
          <w:rtl/>
        </w:rPr>
        <w:t xml:space="preserve">עם </w:t>
      </w:r>
      <w:bookmarkStart w:id="835" w:name="_ETM_Q3_516120"/>
      <w:bookmarkEnd w:id="835"/>
      <w:r>
        <w:rPr>
          <w:rtl/>
        </w:rPr>
        <w:t xml:space="preserve">הפילוג </w:t>
      </w:r>
      <w:bookmarkStart w:id="836" w:name="_ETM_Q3_516630"/>
      <w:bookmarkEnd w:id="836"/>
      <w:r>
        <w:rPr>
          <w:rtl/>
        </w:rPr>
        <w:t>הפנימי</w:t>
      </w:r>
      <w:r>
        <w:rPr>
          <w:rFonts w:hint="cs"/>
          <w:rtl/>
        </w:rPr>
        <w:t>,</w:t>
      </w:r>
      <w:r>
        <w:rPr>
          <w:rtl/>
        </w:rPr>
        <w:t xml:space="preserve"> </w:t>
      </w:r>
      <w:bookmarkStart w:id="837" w:name="_ETM_Q3_517320"/>
      <w:bookmarkEnd w:id="837"/>
      <w:r>
        <w:rPr>
          <w:rtl/>
        </w:rPr>
        <w:t xml:space="preserve">שלצערי </w:t>
      </w:r>
      <w:bookmarkStart w:id="838" w:name="_ETM_Q3_517950"/>
      <w:bookmarkEnd w:id="838"/>
      <w:r>
        <w:rPr>
          <w:rtl/>
        </w:rPr>
        <w:t xml:space="preserve">הולך </w:t>
      </w:r>
      <w:bookmarkStart w:id="839" w:name="_ETM_Q3_518400"/>
      <w:bookmarkEnd w:id="839"/>
      <w:r>
        <w:rPr>
          <w:rtl/>
        </w:rPr>
        <w:t>ומחמיר</w:t>
      </w:r>
      <w:r>
        <w:rPr>
          <w:rFonts w:hint="cs"/>
          <w:rtl/>
        </w:rPr>
        <w:t>,</w:t>
      </w:r>
      <w:r>
        <w:rPr>
          <w:rtl/>
        </w:rPr>
        <w:t xml:space="preserve"> </w:t>
      </w:r>
      <w:bookmarkStart w:id="840" w:name="_ETM_Q3_520130"/>
      <w:bookmarkEnd w:id="840"/>
      <w:r>
        <w:rPr>
          <w:rtl/>
        </w:rPr>
        <w:t xml:space="preserve">אתוס </w:t>
      </w:r>
      <w:bookmarkStart w:id="841" w:name="_ETM_Q3_520730"/>
      <w:bookmarkEnd w:id="841"/>
      <w:r>
        <w:rPr>
          <w:rtl/>
        </w:rPr>
        <w:t>העלי</w:t>
      </w:r>
      <w:r>
        <w:rPr>
          <w:rFonts w:hint="cs"/>
          <w:rtl/>
        </w:rPr>
        <w:t>י</w:t>
      </w:r>
      <w:r>
        <w:rPr>
          <w:rtl/>
        </w:rPr>
        <w:t xml:space="preserve">ה </w:t>
      </w:r>
      <w:bookmarkStart w:id="842" w:name="_ETM_Q3_521239"/>
      <w:bookmarkEnd w:id="842"/>
      <w:r>
        <w:rPr>
          <w:rtl/>
        </w:rPr>
        <w:t xml:space="preserve">יכול </w:t>
      </w:r>
      <w:bookmarkStart w:id="843" w:name="_ETM_Q3_521660"/>
      <w:bookmarkEnd w:id="843"/>
      <w:r>
        <w:rPr>
          <w:rtl/>
        </w:rPr>
        <w:t>ל</w:t>
      </w:r>
      <w:r>
        <w:rPr>
          <w:rFonts w:hint="cs"/>
          <w:rtl/>
        </w:rPr>
        <w:t>אחד</w:t>
      </w:r>
      <w:r>
        <w:rPr>
          <w:rtl/>
        </w:rPr>
        <w:t xml:space="preserve"> </w:t>
      </w:r>
      <w:bookmarkStart w:id="844" w:name="_ETM_Q3_522900"/>
      <w:bookmarkEnd w:id="844"/>
      <w:r>
        <w:rPr>
          <w:rtl/>
        </w:rPr>
        <w:t xml:space="preserve">את </w:t>
      </w:r>
      <w:bookmarkStart w:id="845" w:name="_ETM_Q3_523080"/>
      <w:bookmarkEnd w:id="845"/>
      <w:r>
        <w:rPr>
          <w:rtl/>
        </w:rPr>
        <w:t xml:space="preserve">כלל </w:t>
      </w:r>
      <w:bookmarkStart w:id="846" w:name="_ETM_Q3_523470"/>
      <w:bookmarkEnd w:id="846"/>
      <w:r>
        <w:rPr>
          <w:rtl/>
        </w:rPr>
        <w:t xml:space="preserve">המגזרים </w:t>
      </w:r>
      <w:bookmarkStart w:id="847" w:name="_ETM_Q3_524010"/>
      <w:bookmarkEnd w:id="847"/>
      <w:r>
        <w:rPr>
          <w:rtl/>
        </w:rPr>
        <w:t xml:space="preserve">בחברה </w:t>
      </w:r>
      <w:bookmarkStart w:id="848" w:name="_ETM_Q3_524460"/>
      <w:bookmarkEnd w:id="848"/>
      <w:r>
        <w:rPr>
          <w:rtl/>
        </w:rPr>
        <w:t>הישראלית</w:t>
      </w:r>
      <w:r>
        <w:rPr>
          <w:rFonts w:hint="cs"/>
          <w:rtl/>
        </w:rPr>
        <w:t>.</w:t>
      </w:r>
      <w:r>
        <w:rPr>
          <w:rtl/>
        </w:rPr>
        <w:t xml:space="preserve"> </w:t>
      </w:r>
      <w:bookmarkStart w:id="849" w:name="_ETM_Q3_526290"/>
      <w:bookmarkEnd w:id="849"/>
      <w:r>
        <w:rPr>
          <w:rtl/>
        </w:rPr>
        <w:t>הבוקר</w:t>
      </w:r>
      <w:r>
        <w:rPr>
          <w:rFonts w:hint="cs"/>
          <w:rtl/>
        </w:rPr>
        <w:t>,</w:t>
      </w:r>
      <w:r>
        <w:rPr>
          <w:rtl/>
        </w:rPr>
        <w:t xml:space="preserve"> </w:t>
      </w:r>
      <w:bookmarkStart w:id="850" w:name="_ETM_Q3_526890"/>
      <w:bookmarkEnd w:id="850"/>
      <w:r>
        <w:rPr>
          <w:rtl/>
        </w:rPr>
        <w:t xml:space="preserve">בישיבה </w:t>
      </w:r>
      <w:bookmarkStart w:id="851" w:name="_ETM_Q3_527610"/>
      <w:bookmarkEnd w:id="851"/>
      <w:r>
        <w:rPr>
          <w:rFonts w:hint="cs"/>
          <w:rtl/>
        </w:rPr>
        <w:t>ה</w:t>
      </w:r>
      <w:r>
        <w:rPr>
          <w:rtl/>
        </w:rPr>
        <w:t xml:space="preserve">משותפת </w:t>
      </w:r>
      <w:bookmarkStart w:id="852" w:name="_ETM_Q3_528180"/>
      <w:bookmarkEnd w:id="852"/>
      <w:r>
        <w:rPr>
          <w:rtl/>
        </w:rPr>
        <w:t xml:space="preserve">של </w:t>
      </w:r>
      <w:bookmarkStart w:id="853" w:name="_ETM_Q3_528360"/>
      <w:bookmarkEnd w:id="853"/>
      <w:r>
        <w:rPr>
          <w:rtl/>
        </w:rPr>
        <w:t xml:space="preserve">ועדת </w:t>
      </w:r>
      <w:bookmarkStart w:id="854" w:name="_ETM_Q3_528809"/>
      <w:bookmarkEnd w:id="854"/>
      <w:r>
        <w:rPr>
          <w:rtl/>
        </w:rPr>
        <w:t>העל</w:t>
      </w:r>
      <w:r>
        <w:rPr>
          <w:rFonts w:hint="cs"/>
          <w:rtl/>
        </w:rPr>
        <w:t>י</w:t>
      </w:r>
      <w:r>
        <w:rPr>
          <w:rtl/>
        </w:rPr>
        <w:t xml:space="preserve">יה </w:t>
      </w:r>
      <w:bookmarkStart w:id="855" w:name="_ETM_Q3_529140"/>
      <w:bookmarkEnd w:id="855"/>
      <w:r>
        <w:rPr>
          <w:rtl/>
        </w:rPr>
        <w:t xml:space="preserve">והקליטה </w:t>
      </w:r>
      <w:bookmarkStart w:id="856" w:name="_ETM_Q3_530279"/>
      <w:bookmarkEnd w:id="856"/>
      <w:r>
        <w:rPr>
          <w:rtl/>
        </w:rPr>
        <w:t xml:space="preserve">וועדת </w:t>
      </w:r>
      <w:bookmarkStart w:id="857" w:name="_ETM_Q3_530730"/>
      <w:bookmarkEnd w:id="857"/>
      <w:r>
        <w:rPr>
          <w:rtl/>
        </w:rPr>
        <w:t>החינוך</w:t>
      </w:r>
      <w:r>
        <w:rPr>
          <w:rFonts w:hint="cs"/>
          <w:rtl/>
        </w:rPr>
        <w:t>,</w:t>
      </w:r>
      <w:r>
        <w:rPr>
          <w:rtl/>
        </w:rPr>
        <w:t xml:space="preserve"> </w:t>
      </w:r>
      <w:bookmarkStart w:id="858" w:name="_ETM_Q3_532379"/>
      <w:bookmarkEnd w:id="858"/>
      <w:r>
        <w:rPr>
          <w:rtl/>
        </w:rPr>
        <w:t xml:space="preserve">פגשנו </w:t>
      </w:r>
      <w:bookmarkStart w:id="859" w:name="_ETM_Q3_533369"/>
      <w:bookmarkEnd w:id="859"/>
      <w:r>
        <w:rPr>
          <w:rtl/>
        </w:rPr>
        <w:t xml:space="preserve">עשרות </w:t>
      </w:r>
      <w:bookmarkStart w:id="860" w:name="_ETM_Q3_534579"/>
      <w:bookmarkEnd w:id="860"/>
      <w:r>
        <w:rPr>
          <w:rtl/>
        </w:rPr>
        <w:t xml:space="preserve">חיילים </w:t>
      </w:r>
      <w:bookmarkStart w:id="861" w:name="_ETM_Q3_535120"/>
      <w:bookmarkEnd w:id="861"/>
      <w:r>
        <w:rPr>
          <w:rtl/>
        </w:rPr>
        <w:t>עולים</w:t>
      </w:r>
      <w:r>
        <w:rPr>
          <w:rFonts w:hint="cs"/>
          <w:rtl/>
        </w:rPr>
        <w:t>.</w:t>
      </w:r>
      <w:r>
        <w:rPr>
          <w:rtl/>
        </w:rPr>
        <w:t xml:space="preserve"> </w:t>
      </w:r>
      <w:bookmarkStart w:id="862" w:name="_ETM_Q3_536910"/>
      <w:bookmarkEnd w:id="862"/>
      <w:r>
        <w:rPr>
          <w:rtl/>
        </w:rPr>
        <w:t xml:space="preserve">ברגעים </w:t>
      </w:r>
      <w:bookmarkStart w:id="863" w:name="_ETM_Q3_538350"/>
      <w:bookmarkEnd w:id="863"/>
      <w:r>
        <w:rPr>
          <w:rtl/>
        </w:rPr>
        <w:t xml:space="preserve">אלה </w:t>
      </w:r>
      <w:bookmarkStart w:id="864" w:name="_ETM_Q3_538680"/>
      <w:bookmarkEnd w:id="864"/>
      <w:r>
        <w:rPr>
          <w:rtl/>
        </w:rPr>
        <w:t xml:space="preserve">ממש אלפי </w:t>
      </w:r>
      <w:bookmarkStart w:id="865" w:name="_ETM_Q3_537330"/>
      <w:bookmarkEnd w:id="865"/>
      <w:r>
        <w:rPr>
          <w:rtl/>
        </w:rPr>
        <w:t xml:space="preserve">עולים </w:t>
      </w:r>
      <w:bookmarkStart w:id="866" w:name="_ETM_Q3_537690"/>
      <w:bookmarkStart w:id="867" w:name="_ETM_Q3_539130"/>
      <w:bookmarkEnd w:id="866"/>
      <w:bookmarkEnd w:id="867"/>
      <w:r>
        <w:rPr>
          <w:rtl/>
        </w:rPr>
        <w:t xml:space="preserve">נלחמים </w:t>
      </w:r>
      <w:bookmarkStart w:id="868" w:name="_ETM_Q3_539760"/>
      <w:bookmarkEnd w:id="868"/>
      <w:r>
        <w:rPr>
          <w:rtl/>
        </w:rPr>
        <w:t xml:space="preserve">למען </w:t>
      </w:r>
      <w:bookmarkStart w:id="869" w:name="_ETM_Q3_540210"/>
      <w:bookmarkEnd w:id="869"/>
      <w:r>
        <w:rPr>
          <w:rtl/>
        </w:rPr>
        <w:t xml:space="preserve">הגנת </w:t>
      </w:r>
      <w:bookmarkStart w:id="870" w:name="_ETM_Q3_540660"/>
      <w:bookmarkEnd w:id="870"/>
      <w:r>
        <w:rPr>
          <w:rtl/>
        </w:rPr>
        <w:t xml:space="preserve">המולדת </w:t>
      </w:r>
      <w:bookmarkStart w:id="871" w:name="_ETM_Q3_541140"/>
      <w:bookmarkEnd w:id="871"/>
      <w:r>
        <w:rPr>
          <w:rtl/>
        </w:rPr>
        <w:t xml:space="preserve">בחזית </w:t>
      </w:r>
      <w:bookmarkStart w:id="872" w:name="_ETM_Q3_542100"/>
      <w:bookmarkEnd w:id="872"/>
      <w:r>
        <w:rPr>
          <w:rtl/>
        </w:rPr>
        <w:t xml:space="preserve">בדרום </w:t>
      </w:r>
      <w:bookmarkStart w:id="873" w:name="_ETM_Q3_542579"/>
      <w:bookmarkEnd w:id="873"/>
      <w:r>
        <w:rPr>
          <w:rtl/>
        </w:rPr>
        <w:t>ובצפון</w:t>
      </w:r>
      <w:r>
        <w:rPr>
          <w:rFonts w:hint="cs"/>
          <w:rtl/>
        </w:rPr>
        <w:t>.</w:t>
      </w:r>
      <w:r>
        <w:rPr>
          <w:rtl/>
        </w:rPr>
        <w:t xml:space="preserve"> </w:t>
      </w:r>
      <w:bookmarkStart w:id="874" w:name="_ETM_Q3_544080"/>
      <w:bookmarkEnd w:id="874"/>
      <w:r>
        <w:rPr>
          <w:rtl/>
        </w:rPr>
        <w:t>לצערי</w:t>
      </w:r>
      <w:r>
        <w:rPr>
          <w:rFonts w:hint="cs"/>
          <w:rtl/>
        </w:rPr>
        <w:t>,</w:t>
      </w:r>
      <w:r>
        <w:rPr>
          <w:rtl/>
        </w:rPr>
        <w:t xml:space="preserve"> </w:t>
      </w:r>
      <w:bookmarkStart w:id="875" w:name="_ETM_Q3_545930"/>
      <w:bookmarkEnd w:id="875"/>
      <w:r>
        <w:rPr>
          <w:rtl/>
        </w:rPr>
        <w:t xml:space="preserve">60 </w:t>
      </w:r>
      <w:bookmarkStart w:id="876" w:name="_ETM_Q3_546409"/>
      <w:bookmarkEnd w:id="876"/>
      <w:r>
        <w:rPr>
          <w:rtl/>
        </w:rPr>
        <w:t xml:space="preserve">חיילים </w:t>
      </w:r>
      <w:bookmarkStart w:id="877" w:name="_ETM_Q3_546920"/>
      <w:bookmarkEnd w:id="877"/>
      <w:r>
        <w:rPr>
          <w:rtl/>
        </w:rPr>
        <w:t xml:space="preserve">עולים </w:t>
      </w:r>
      <w:bookmarkStart w:id="878" w:name="_ETM_Q3_548140"/>
      <w:bookmarkEnd w:id="878"/>
      <w:r>
        <w:rPr>
          <w:rtl/>
        </w:rPr>
        <w:t xml:space="preserve">נפלו </w:t>
      </w:r>
      <w:bookmarkStart w:id="879" w:name="_ETM_Q3_548589"/>
      <w:bookmarkEnd w:id="879"/>
      <w:r>
        <w:rPr>
          <w:rtl/>
        </w:rPr>
        <w:t xml:space="preserve">במלחמת </w:t>
      </w:r>
      <w:bookmarkStart w:id="880" w:name="_ETM_Q3_549190"/>
      <w:bookmarkEnd w:id="880"/>
      <w:r>
        <w:rPr>
          <w:rFonts w:hint="cs"/>
          <w:rtl/>
        </w:rPr>
        <w:t>חרבות</w:t>
      </w:r>
      <w:r>
        <w:rPr>
          <w:rtl/>
        </w:rPr>
        <w:t xml:space="preserve"> </w:t>
      </w:r>
      <w:bookmarkStart w:id="881" w:name="_ETM_Q3_549580"/>
      <w:bookmarkEnd w:id="881"/>
      <w:r>
        <w:rPr>
          <w:rtl/>
        </w:rPr>
        <w:t xml:space="preserve">ברזל </w:t>
      </w:r>
      <w:bookmarkStart w:id="882" w:name="_ETM_Q3_550779"/>
      <w:bookmarkEnd w:id="882"/>
      <w:r>
        <w:rPr>
          <w:rtl/>
        </w:rPr>
        <w:t xml:space="preserve">בשנה </w:t>
      </w:r>
      <w:bookmarkStart w:id="883" w:name="_ETM_Q3_551170"/>
      <w:bookmarkEnd w:id="883"/>
      <w:r>
        <w:rPr>
          <w:rtl/>
        </w:rPr>
        <w:t>האחרונה</w:t>
      </w:r>
      <w:r>
        <w:rPr>
          <w:rFonts w:hint="cs"/>
          <w:rtl/>
        </w:rPr>
        <w:t>.</w:t>
      </w:r>
      <w:r>
        <w:rPr>
          <w:rtl/>
        </w:rPr>
        <w:t xml:space="preserve"> </w:t>
      </w:r>
      <w:bookmarkStart w:id="884" w:name="_ETM_Q3_552520"/>
      <w:bookmarkEnd w:id="884"/>
      <w:r>
        <w:rPr>
          <w:rtl/>
        </w:rPr>
        <w:t xml:space="preserve">יהי </w:t>
      </w:r>
      <w:bookmarkStart w:id="885" w:name="_ETM_Q3_552700"/>
      <w:bookmarkEnd w:id="885"/>
      <w:r>
        <w:rPr>
          <w:rtl/>
        </w:rPr>
        <w:t xml:space="preserve">זכרם </w:t>
      </w:r>
      <w:bookmarkStart w:id="886" w:name="_ETM_Q3_553120"/>
      <w:bookmarkEnd w:id="886"/>
      <w:r>
        <w:rPr>
          <w:rtl/>
        </w:rPr>
        <w:t>ברוך</w:t>
      </w:r>
      <w:r>
        <w:rPr>
          <w:rFonts w:hint="cs"/>
          <w:rtl/>
        </w:rPr>
        <w:t>.</w:t>
      </w:r>
    </w:p>
    <w:p w:rsidR="003530FE" w:rsidRDefault="003530FE" w:rsidP="00787315">
      <w:pPr>
        <w:rPr>
          <w:rtl/>
        </w:rPr>
      </w:pPr>
      <w:bookmarkStart w:id="887" w:name="_ETM_Q3_555892"/>
      <w:bookmarkStart w:id="888" w:name="_ETM_Q3_555975"/>
      <w:bookmarkEnd w:id="887"/>
      <w:bookmarkEnd w:id="888"/>
    </w:p>
    <w:p w:rsidR="003530FE" w:rsidRDefault="003530FE" w:rsidP="00787315">
      <w:pPr>
        <w:pStyle w:val="af6"/>
        <w:keepNext/>
        <w:rPr>
          <w:rtl/>
        </w:rPr>
      </w:pPr>
      <w:bookmarkStart w:id="889" w:name="ET_yor_6423_4"/>
      <w:r w:rsidRPr="005248BD">
        <w:rPr>
          <w:rStyle w:val="TagStyle"/>
          <w:rtl/>
        </w:rPr>
        <w:t xml:space="preserve"> &lt;&lt; יור &gt;&gt;</w:t>
      </w:r>
      <w:r w:rsidRPr="00513460">
        <w:rPr>
          <w:rStyle w:val="TagStyle"/>
          <w:rtl/>
        </w:rPr>
        <w:t xml:space="preserve"> </w:t>
      </w:r>
      <w:r>
        <w:rPr>
          <w:rtl/>
        </w:rPr>
        <w:t>היו"ר אמיר אוחנה:</w:t>
      </w:r>
      <w:r w:rsidRPr="00513460">
        <w:rPr>
          <w:rStyle w:val="TagStyle"/>
          <w:rtl/>
        </w:rPr>
        <w:t xml:space="preserve"> </w:t>
      </w:r>
      <w:r w:rsidRPr="005248BD">
        <w:rPr>
          <w:rStyle w:val="TagStyle"/>
          <w:rtl/>
        </w:rPr>
        <w:t>&lt;&lt; יור &gt;&gt;</w:t>
      </w:r>
      <w:r>
        <w:rPr>
          <w:rtl/>
        </w:rPr>
        <w:t xml:space="preserve">   </w:t>
      </w:r>
      <w:bookmarkEnd w:id="889"/>
    </w:p>
    <w:p w:rsidR="003530FE" w:rsidRDefault="003530FE" w:rsidP="002D6E99">
      <w:pPr>
        <w:rPr>
          <w:rtl/>
        </w:rPr>
      </w:pPr>
    </w:p>
    <w:p w:rsidR="003530FE" w:rsidRDefault="003530FE" w:rsidP="00787315">
      <w:pPr>
        <w:rPr>
          <w:rtl/>
        </w:rPr>
      </w:pPr>
      <w:bookmarkStart w:id="890" w:name="_ETM_Q3_556593"/>
      <w:bookmarkEnd w:id="890"/>
      <w:r>
        <w:rPr>
          <w:rFonts w:hint="cs"/>
          <w:rtl/>
        </w:rPr>
        <w:t>אמן.</w:t>
      </w:r>
    </w:p>
    <w:p w:rsidR="003530FE" w:rsidRDefault="003530FE" w:rsidP="00787315">
      <w:pPr>
        <w:rPr>
          <w:rtl/>
        </w:rPr>
      </w:pPr>
    </w:p>
    <w:p w:rsidR="003530FE" w:rsidRDefault="003530FE" w:rsidP="00787315">
      <w:pPr>
        <w:pStyle w:val="-"/>
        <w:keepNext/>
        <w:rPr>
          <w:rtl/>
        </w:rPr>
      </w:pPr>
      <w:bookmarkStart w:id="891" w:name="ET_speakercontinue_6127_5"/>
      <w:r w:rsidRPr="005248BD">
        <w:rPr>
          <w:rStyle w:val="TagStyle"/>
          <w:rtl/>
        </w:rPr>
        <w:t xml:space="preserve"> &lt;&lt; דובר_המשך &gt;&gt;</w:t>
      </w:r>
      <w:r w:rsidRPr="00513460">
        <w:rPr>
          <w:rStyle w:val="TagStyle"/>
          <w:rtl/>
        </w:rPr>
        <w:t xml:space="preserve"> </w:t>
      </w:r>
      <w:r>
        <w:rPr>
          <w:rtl/>
        </w:rPr>
        <w:t>ולדימיר בליאק (יש עתיד):</w:t>
      </w:r>
      <w:r w:rsidRPr="00513460">
        <w:rPr>
          <w:rStyle w:val="TagStyle"/>
          <w:rtl/>
        </w:rPr>
        <w:t xml:space="preserve"> </w:t>
      </w:r>
      <w:r w:rsidRPr="005248BD">
        <w:rPr>
          <w:rStyle w:val="TagStyle"/>
          <w:rtl/>
        </w:rPr>
        <w:t>&lt;&lt; דובר_המשך &gt;&gt;</w:t>
      </w:r>
      <w:r>
        <w:rPr>
          <w:rtl/>
        </w:rPr>
        <w:t xml:space="preserve">   </w:t>
      </w:r>
      <w:bookmarkEnd w:id="891"/>
    </w:p>
    <w:p w:rsidR="003530FE" w:rsidRDefault="003530FE" w:rsidP="002D6E99">
      <w:pPr>
        <w:rPr>
          <w:rtl/>
        </w:rPr>
      </w:pPr>
    </w:p>
    <w:p w:rsidR="003530FE" w:rsidRDefault="003530FE" w:rsidP="00145336">
      <w:pPr>
        <w:rPr>
          <w:rtl/>
        </w:rPr>
      </w:pPr>
      <w:bookmarkStart w:id="892" w:name="_ETM_Q3_554750"/>
      <w:bookmarkEnd w:id="892"/>
      <w:r>
        <w:rPr>
          <w:rtl/>
        </w:rPr>
        <w:t xml:space="preserve">העולים </w:t>
      </w:r>
      <w:bookmarkStart w:id="893" w:name="_ETM_Q3_555110"/>
      <w:bookmarkEnd w:id="893"/>
      <w:r>
        <w:rPr>
          <w:rtl/>
        </w:rPr>
        <w:t>נלחמים</w:t>
      </w:r>
      <w:r>
        <w:rPr>
          <w:rFonts w:hint="cs"/>
          <w:rtl/>
        </w:rPr>
        <w:t>,</w:t>
      </w:r>
      <w:r>
        <w:rPr>
          <w:rtl/>
        </w:rPr>
        <w:t xml:space="preserve"> </w:t>
      </w:r>
      <w:bookmarkStart w:id="894" w:name="_ETM_Q3_556310"/>
      <w:bookmarkEnd w:id="894"/>
      <w:r>
        <w:rPr>
          <w:rtl/>
        </w:rPr>
        <w:t xml:space="preserve">העולים </w:t>
      </w:r>
      <w:bookmarkStart w:id="895" w:name="_ETM_Q3_556700"/>
      <w:bookmarkEnd w:id="895"/>
      <w:r>
        <w:rPr>
          <w:rtl/>
        </w:rPr>
        <w:t>משרתים</w:t>
      </w:r>
      <w:r>
        <w:rPr>
          <w:rFonts w:hint="cs"/>
          <w:rtl/>
        </w:rPr>
        <w:t>,</w:t>
      </w:r>
      <w:r>
        <w:rPr>
          <w:rtl/>
        </w:rPr>
        <w:t xml:space="preserve"> </w:t>
      </w:r>
      <w:bookmarkStart w:id="896" w:name="_ETM_Q3_558260"/>
      <w:bookmarkEnd w:id="896"/>
      <w:r>
        <w:rPr>
          <w:rtl/>
        </w:rPr>
        <w:t xml:space="preserve">העולים </w:t>
      </w:r>
      <w:bookmarkStart w:id="897" w:name="_ETM_Q3_559130"/>
      <w:bookmarkEnd w:id="897"/>
      <w:r>
        <w:rPr>
          <w:rtl/>
        </w:rPr>
        <w:t xml:space="preserve">מעניקים </w:t>
      </w:r>
      <w:bookmarkStart w:id="898" w:name="_ETM_Q3_560200"/>
      <w:bookmarkEnd w:id="898"/>
      <w:r>
        <w:rPr>
          <w:rtl/>
        </w:rPr>
        <w:t xml:space="preserve">תרומה </w:t>
      </w:r>
      <w:bookmarkStart w:id="899" w:name="_ETM_Q3_561130"/>
      <w:bookmarkEnd w:id="899"/>
      <w:r>
        <w:rPr>
          <w:rtl/>
        </w:rPr>
        <w:t xml:space="preserve">אדירה </w:t>
      </w:r>
      <w:bookmarkStart w:id="900" w:name="_ETM_Q3_561700"/>
      <w:bookmarkEnd w:id="900"/>
      <w:r>
        <w:rPr>
          <w:rtl/>
        </w:rPr>
        <w:t>לכלכלה</w:t>
      </w:r>
      <w:r>
        <w:rPr>
          <w:rFonts w:hint="cs"/>
          <w:rtl/>
        </w:rPr>
        <w:t>,</w:t>
      </w:r>
      <w:r>
        <w:rPr>
          <w:rtl/>
        </w:rPr>
        <w:t xml:space="preserve"> </w:t>
      </w:r>
      <w:bookmarkStart w:id="901" w:name="_ETM_Q3_562390"/>
      <w:bookmarkEnd w:id="901"/>
      <w:r>
        <w:rPr>
          <w:rtl/>
        </w:rPr>
        <w:t>לחברה</w:t>
      </w:r>
      <w:r>
        <w:rPr>
          <w:rFonts w:hint="cs"/>
          <w:rtl/>
        </w:rPr>
        <w:t>,</w:t>
      </w:r>
      <w:r>
        <w:rPr>
          <w:rtl/>
        </w:rPr>
        <w:t xml:space="preserve"> </w:t>
      </w:r>
      <w:bookmarkStart w:id="902" w:name="_ETM_Q3_563429"/>
      <w:bookmarkEnd w:id="902"/>
      <w:r>
        <w:rPr>
          <w:rtl/>
        </w:rPr>
        <w:t xml:space="preserve">לתרבות </w:t>
      </w:r>
      <w:bookmarkStart w:id="903" w:name="_ETM_Q3_564029"/>
      <w:bookmarkEnd w:id="903"/>
      <w:r>
        <w:rPr>
          <w:rFonts w:hint="cs"/>
          <w:rtl/>
        </w:rPr>
        <w:t>ו</w:t>
      </w:r>
      <w:r>
        <w:rPr>
          <w:rtl/>
        </w:rPr>
        <w:t xml:space="preserve">לספורט </w:t>
      </w:r>
      <w:bookmarkStart w:id="904" w:name="_ETM_Q3_565170"/>
      <w:bookmarkEnd w:id="904"/>
      <w:r>
        <w:rPr>
          <w:rtl/>
        </w:rPr>
        <w:t xml:space="preserve">במגוון </w:t>
      </w:r>
      <w:bookmarkStart w:id="905" w:name="_ETM_Q3_565740"/>
      <w:bookmarkEnd w:id="905"/>
      <w:r>
        <w:rPr>
          <w:rtl/>
        </w:rPr>
        <w:t xml:space="preserve">רחב </w:t>
      </w:r>
      <w:bookmarkStart w:id="906" w:name="_ETM_Q3_566100"/>
      <w:bookmarkEnd w:id="906"/>
      <w:r>
        <w:rPr>
          <w:rtl/>
        </w:rPr>
        <w:t xml:space="preserve">של </w:t>
      </w:r>
      <w:bookmarkStart w:id="907" w:name="_ETM_Q3_566390"/>
      <w:bookmarkEnd w:id="907"/>
      <w:r>
        <w:rPr>
          <w:rFonts w:hint="cs"/>
          <w:rtl/>
        </w:rPr>
        <w:t>תחומים.</w:t>
      </w:r>
      <w:r>
        <w:rPr>
          <w:rtl/>
        </w:rPr>
        <w:t xml:space="preserve"> </w:t>
      </w:r>
      <w:bookmarkStart w:id="908" w:name="_ETM_Q3_567509"/>
      <w:bookmarkEnd w:id="908"/>
      <w:r>
        <w:rPr>
          <w:rtl/>
        </w:rPr>
        <w:t>העל</w:t>
      </w:r>
      <w:r>
        <w:rPr>
          <w:rFonts w:hint="cs"/>
          <w:rtl/>
        </w:rPr>
        <w:t>י</w:t>
      </w:r>
      <w:r>
        <w:rPr>
          <w:rtl/>
        </w:rPr>
        <w:t xml:space="preserve">יה </w:t>
      </w:r>
      <w:bookmarkStart w:id="909" w:name="_ETM_Q3_567990"/>
      <w:bookmarkEnd w:id="909"/>
      <w:r>
        <w:rPr>
          <w:rtl/>
        </w:rPr>
        <w:t xml:space="preserve">לא </w:t>
      </w:r>
      <w:bookmarkStart w:id="910" w:name="_ETM_Q3_568139"/>
      <w:bookmarkEnd w:id="910"/>
      <w:r>
        <w:rPr>
          <w:rtl/>
        </w:rPr>
        <w:t xml:space="preserve">פעם </w:t>
      </w:r>
      <w:bookmarkStart w:id="911" w:name="_ETM_Q3_569120"/>
      <w:bookmarkEnd w:id="911"/>
      <w:r>
        <w:rPr>
          <w:rtl/>
        </w:rPr>
        <w:t>הציל</w:t>
      </w:r>
      <w:r>
        <w:rPr>
          <w:rFonts w:hint="cs"/>
          <w:rtl/>
        </w:rPr>
        <w:t>ה</w:t>
      </w:r>
      <w:r>
        <w:rPr>
          <w:rtl/>
        </w:rPr>
        <w:t xml:space="preserve"> </w:t>
      </w:r>
      <w:bookmarkStart w:id="912" w:name="_ETM_Q3_569600"/>
      <w:bookmarkEnd w:id="912"/>
      <w:r>
        <w:rPr>
          <w:rtl/>
        </w:rPr>
        <w:t xml:space="preserve">את </w:t>
      </w:r>
      <w:bookmarkStart w:id="913" w:name="_ETM_Q3_569720"/>
      <w:bookmarkEnd w:id="913"/>
      <w:r>
        <w:rPr>
          <w:rtl/>
        </w:rPr>
        <w:t xml:space="preserve">מדינת </w:t>
      </w:r>
      <w:bookmarkStart w:id="914" w:name="_ETM_Q3_570170"/>
      <w:bookmarkEnd w:id="914"/>
      <w:r>
        <w:rPr>
          <w:rtl/>
        </w:rPr>
        <w:t>ישראל</w:t>
      </w:r>
      <w:bookmarkStart w:id="915" w:name="_ETM_Q3_570830"/>
      <w:bookmarkEnd w:id="915"/>
      <w:r>
        <w:rPr>
          <w:rFonts w:hint="cs"/>
          <w:rtl/>
        </w:rPr>
        <w:t xml:space="preserve"> והזניקה</w:t>
      </w:r>
      <w:r>
        <w:rPr>
          <w:rtl/>
        </w:rPr>
        <w:t xml:space="preserve"> </w:t>
      </w:r>
      <w:bookmarkStart w:id="916" w:name="_ETM_Q3_571460"/>
      <w:bookmarkEnd w:id="916"/>
      <w:r>
        <w:rPr>
          <w:rtl/>
        </w:rPr>
        <w:t xml:space="preserve">אותה </w:t>
      </w:r>
      <w:bookmarkStart w:id="917" w:name="_ETM_Q3_571700"/>
      <w:bookmarkEnd w:id="917"/>
      <w:r>
        <w:rPr>
          <w:rtl/>
        </w:rPr>
        <w:t>קדימה</w:t>
      </w:r>
      <w:r>
        <w:rPr>
          <w:rFonts w:hint="cs"/>
          <w:rtl/>
        </w:rPr>
        <w:t>.</w:t>
      </w:r>
      <w:r>
        <w:rPr>
          <w:rtl/>
        </w:rPr>
        <w:t xml:space="preserve"> </w:t>
      </w:r>
      <w:bookmarkStart w:id="918" w:name="_ETM_Q3_572759"/>
      <w:bookmarkEnd w:id="918"/>
      <w:r>
        <w:rPr>
          <w:rtl/>
        </w:rPr>
        <w:t xml:space="preserve">גם </w:t>
      </w:r>
      <w:bookmarkStart w:id="919" w:name="_ETM_Q3_573329"/>
      <w:bookmarkEnd w:id="919"/>
      <w:r>
        <w:rPr>
          <w:rtl/>
        </w:rPr>
        <w:t>העלי</w:t>
      </w:r>
      <w:r>
        <w:rPr>
          <w:rFonts w:hint="cs"/>
          <w:rtl/>
        </w:rPr>
        <w:t>י</w:t>
      </w:r>
      <w:r>
        <w:rPr>
          <w:rtl/>
        </w:rPr>
        <w:t xml:space="preserve">ה </w:t>
      </w:r>
      <w:bookmarkStart w:id="920" w:name="_ETM_Q3_573779"/>
      <w:bookmarkEnd w:id="920"/>
      <w:r>
        <w:rPr>
          <w:rtl/>
        </w:rPr>
        <w:t xml:space="preserve">של </w:t>
      </w:r>
      <w:bookmarkStart w:id="921" w:name="_ETM_Q3_573960"/>
      <w:bookmarkEnd w:id="921"/>
      <w:r>
        <w:rPr>
          <w:rtl/>
        </w:rPr>
        <w:t xml:space="preserve">השנתיים </w:t>
      </w:r>
      <w:bookmarkStart w:id="922" w:name="_ETM_Q3_574469"/>
      <w:bookmarkEnd w:id="922"/>
      <w:r>
        <w:rPr>
          <w:rtl/>
        </w:rPr>
        <w:t xml:space="preserve">האחרונות </w:t>
      </w:r>
      <w:bookmarkStart w:id="923" w:name="_ETM_Q3_574950"/>
      <w:bookmarkEnd w:id="923"/>
      <w:r>
        <w:rPr>
          <w:rtl/>
        </w:rPr>
        <w:t xml:space="preserve">יכולה </w:t>
      </w:r>
      <w:bookmarkStart w:id="924" w:name="_ETM_Q3_575310"/>
      <w:bookmarkEnd w:id="924"/>
      <w:r>
        <w:rPr>
          <w:rtl/>
        </w:rPr>
        <w:t xml:space="preserve">לעשות </w:t>
      </w:r>
      <w:bookmarkStart w:id="925" w:name="_ETM_Q3_575640"/>
      <w:bookmarkEnd w:id="925"/>
      <w:r>
        <w:rPr>
          <w:rtl/>
        </w:rPr>
        <w:t xml:space="preserve">את </w:t>
      </w:r>
      <w:bookmarkStart w:id="926" w:name="_ETM_Q3_575759"/>
      <w:bookmarkEnd w:id="926"/>
      <w:r>
        <w:rPr>
          <w:rtl/>
        </w:rPr>
        <w:t>זה</w:t>
      </w:r>
      <w:r>
        <w:rPr>
          <w:rFonts w:hint="cs"/>
          <w:rtl/>
        </w:rPr>
        <w:t>.</w:t>
      </w:r>
      <w:r>
        <w:rPr>
          <w:rtl/>
        </w:rPr>
        <w:t xml:space="preserve"> </w:t>
      </w:r>
      <w:bookmarkStart w:id="927" w:name="_ETM_Q3_576839"/>
      <w:bookmarkEnd w:id="927"/>
      <w:r>
        <w:rPr>
          <w:rtl/>
        </w:rPr>
        <w:t xml:space="preserve">הגיעו </w:t>
      </w:r>
      <w:bookmarkStart w:id="928" w:name="_ETM_Q3_577290"/>
      <w:bookmarkEnd w:id="928"/>
      <w:r>
        <w:rPr>
          <w:rtl/>
        </w:rPr>
        <w:t xml:space="preserve">לכאן </w:t>
      </w:r>
      <w:bookmarkStart w:id="929" w:name="_ETM_Q3_577800"/>
      <w:bookmarkEnd w:id="929"/>
      <w:r>
        <w:rPr>
          <w:rtl/>
        </w:rPr>
        <w:t xml:space="preserve">אלפי </w:t>
      </w:r>
      <w:bookmarkStart w:id="930" w:name="_ETM_Q3_578190"/>
      <w:bookmarkEnd w:id="930"/>
      <w:r>
        <w:rPr>
          <w:rtl/>
        </w:rPr>
        <w:t>רופאים</w:t>
      </w:r>
      <w:r>
        <w:rPr>
          <w:rFonts w:hint="cs"/>
          <w:rtl/>
        </w:rPr>
        <w:t>,</w:t>
      </w:r>
      <w:r>
        <w:rPr>
          <w:rtl/>
        </w:rPr>
        <w:t xml:space="preserve"> </w:t>
      </w:r>
      <w:bookmarkStart w:id="931" w:name="_ETM_Q3_578670"/>
      <w:bookmarkEnd w:id="931"/>
      <w:r>
        <w:rPr>
          <w:rtl/>
        </w:rPr>
        <w:t>מהנדסים</w:t>
      </w:r>
      <w:r>
        <w:rPr>
          <w:rFonts w:hint="cs"/>
          <w:rtl/>
        </w:rPr>
        <w:t>,</w:t>
      </w:r>
      <w:r>
        <w:rPr>
          <w:rtl/>
        </w:rPr>
        <w:t xml:space="preserve"> </w:t>
      </w:r>
      <w:bookmarkStart w:id="932" w:name="_ETM_Q3_579399"/>
      <w:bookmarkEnd w:id="932"/>
      <w:r>
        <w:rPr>
          <w:rtl/>
        </w:rPr>
        <w:t>שחקנים</w:t>
      </w:r>
      <w:r>
        <w:rPr>
          <w:rFonts w:hint="cs"/>
          <w:rtl/>
        </w:rPr>
        <w:t>,</w:t>
      </w:r>
      <w:r>
        <w:rPr>
          <w:rtl/>
        </w:rPr>
        <w:t xml:space="preserve"> </w:t>
      </w:r>
      <w:bookmarkStart w:id="933" w:name="_ETM_Q3_580060"/>
      <w:bookmarkEnd w:id="933"/>
      <w:r>
        <w:rPr>
          <w:rtl/>
        </w:rPr>
        <w:t>ספורטאים</w:t>
      </w:r>
      <w:r>
        <w:rPr>
          <w:rFonts w:hint="cs"/>
          <w:rtl/>
        </w:rPr>
        <w:t>.</w:t>
      </w:r>
      <w:r>
        <w:rPr>
          <w:rtl/>
        </w:rPr>
        <w:t xml:space="preserve"> </w:t>
      </w:r>
      <w:bookmarkStart w:id="934" w:name="_ETM_Q3_581350"/>
      <w:bookmarkEnd w:id="934"/>
      <w:r>
        <w:rPr>
          <w:rtl/>
        </w:rPr>
        <w:t xml:space="preserve">עלינו </w:t>
      </w:r>
      <w:bookmarkStart w:id="935" w:name="_ETM_Q3_582290"/>
      <w:bookmarkEnd w:id="935"/>
      <w:r>
        <w:rPr>
          <w:rFonts w:hint="cs"/>
          <w:rtl/>
        </w:rPr>
        <w:t>ליצור</w:t>
      </w:r>
      <w:r>
        <w:rPr>
          <w:rtl/>
        </w:rPr>
        <w:t xml:space="preserve"> </w:t>
      </w:r>
      <w:bookmarkStart w:id="936" w:name="_ETM_Q3_582650"/>
      <w:bookmarkEnd w:id="936"/>
      <w:r>
        <w:rPr>
          <w:rFonts w:hint="cs"/>
          <w:rtl/>
        </w:rPr>
        <w:t>ב</w:t>
      </w:r>
      <w:r>
        <w:rPr>
          <w:rtl/>
        </w:rPr>
        <w:t xml:space="preserve">עבורם </w:t>
      </w:r>
      <w:bookmarkStart w:id="937" w:name="_ETM_Q3_583070"/>
      <w:bookmarkEnd w:id="937"/>
      <w:r>
        <w:rPr>
          <w:rtl/>
        </w:rPr>
        <w:t xml:space="preserve">את </w:t>
      </w:r>
      <w:bookmarkStart w:id="938" w:name="_ETM_Q3_583220"/>
      <w:bookmarkEnd w:id="938"/>
      <w:r>
        <w:rPr>
          <w:rtl/>
        </w:rPr>
        <w:t xml:space="preserve">התנאים </w:t>
      </w:r>
      <w:bookmarkStart w:id="939" w:name="_ETM_Q3_583730"/>
      <w:bookmarkEnd w:id="939"/>
      <w:r>
        <w:rPr>
          <w:rtl/>
        </w:rPr>
        <w:t xml:space="preserve">המיטביים </w:t>
      </w:r>
      <w:bookmarkStart w:id="940" w:name="_ETM_Q3_584939"/>
      <w:bookmarkEnd w:id="940"/>
      <w:r>
        <w:rPr>
          <w:rtl/>
        </w:rPr>
        <w:t xml:space="preserve">לקליטה </w:t>
      </w:r>
      <w:bookmarkStart w:id="941" w:name="_ETM_Q3_585509"/>
      <w:bookmarkEnd w:id="941"/>
      <w:r>
        <w:rPr>
          <w:rtl/>
        </w:rPr>
        <w:t xml:space="preserve">מהירה </w:t>
      </w:r>
      <w:bookmarkStart w:id="942" w:name="_ETM_Q3_585960"/>
      <w:bookmarkEnd w:id="942"/>
      <w:r>
        <w:rPr>
          <w:rtl/>
        </w:rPr>
        <w:t>ומוצלחת</w:t>
      </w:r>
      <w:r>
        <w:rPr>
          <w:rFonts w:hint="cs"/>
          <w:rtl/>
        </w:rPr>
        <w:t>.</w:t>
      </w:r>
      <w:r>
        <w:rPr>
          <w:rtl/>
        </w:rPr>
        <w:t xml:space="preserve"> </w:t>
      </w:r>
      <w:bookmarkStart w:id="943" w:name="_ETM_Q3_587609"/>
      <w:bookmarkEnd w:id="943"/>
      <w:r>
        <w:rPr>
          <w:rtl/>
        </w:rPr>
        <w:t xml:space="preserve">זה </w:t>
      </w:r>
      <w:bookmarkStart w:id="944" w:name="_ETM_Q3_587849"/>
      <w:bookmarkEnd w:id="944"/>
      <w:r>
        <w:rPr>
          <w:rtl/>
        </w:rPr>
        <w:t xml:space="preserve">אינטרס </w:t>
      </w:r>
      <w:bookmarkStart w:id="945" w:name="_ETM_Q3_588389"/>
      <w:bookmarkEnd w:id="945"/>
      <w:r>
        <w:rPr>
          <w:rtl/>
        </w:rPr>
        <w:t xml:space="preserve">משותף </w:t>
      </w:r>
      <w:bookmarkStart w:id="946" w:name="_ETM_Q3_588929"/>
      <w:bookmarkEnd w:id="946"/>
      <w:r>
        <w:rPr>
          <w:rtl/>
        </w:rPr>
        <w:t xml:space="preserve">של </w:t>
      </w:r>
      <w:bookmarkStart w:id="947" w:name="_ETM_Q3_589139"/>
      <w:bookmarkEnd w:id="947"/>
      <w:r>
        <w:rPr>
          <w:rtl/>
        </w:rPr>
        <w:t>כולנו</w:t>
      </w:r>
      <w:r>
        <w:rPr>
          <w:rFonts w:hint="cs"/>
          <w:rtl/>
        </w:rPr>
        <w:t>.</w:t>
      </w:r>
      <w:r>
        <w:rPr>
          <w:rtl/>
        </w:rPr>
        <w:t xml:space="preserve"> </w:t>
      </w:r>
      <w:bookmarkStart w:id="948" w:name="_ETM_Q3_591130"/>
      <w:bookmarkEnd w:id="948"/>
    </w:p>
    <w:p w:rsidR="003530FE" w:rsidRDefault="003530FE" w:rsidP="00787315">
      <w:pPr>
        <w:rPr>
          <w:rtl/>
        </w:rPr>
      </w:pPr>
      <w:bookmarkStart w:id="949" w:name="_ETM_Q3_590846"/>
      <w:bookmarkStart w:id="950" w:name="_ETM_Q3_590917"/>
      <w:bookmarkStart w:id="951" w:name="_ETM_Q3_590989"/>
      <w:bookmarkEnd w:id="949"/>
      <w:bookmarkEnd w:id="950"/>
      <w:bookmarkEnd w:id="951"/>
    </w:p>
    <w:p w:rsidR="003530FE" w:rsidRDefault="003530FE" w:rsidP="00261BAE">
      <w:pPr>
        <w:rPr>
          <w:rtl/>
        </w:rPr>
      </w:pPr>
      <w:bookmarkStart w:id="952" w:name="_ETM_Q3_591045"/>
      <w:bookmarkEnd w:id="952"/>
      <w:r>
        <w:rPr>
          <w:rtl/>
        </w:rPr>
        <w:t xml:space="preserve">לצערי </w:t>
      </w:r>
      <w:bookmarkStart w:id="953" w:name="_ETM_Q3_591580"/>
      <w:bookmarkEnd w:id="953"/>
      <w:r>
        <w:rPr>
          <w:rtl/>
        </w:rPr>
        <w:t>הרב</w:t>
      </w:r>
      <w:r>
        <w:rPr>
          <w:rFonts w:hint="cs"/>
          <w:rtl/>
        </w:rPr>
        <w:t>,</w:t>
      </w:r>
      <w:r>
        <w:rPr>
          <w:rtl/>
        </w:rPr>
        <w:t xml:space="preserve"> </w:t>
      </w:r>
      <w:bookmarkStart w:id="954" w:name="_ETM_Q3_591910"/>
      <w:bookmarkEnd w:id="954"/>
      <w:r>
        <w:rPr>
          <w:rtl/>
        </w:rPr>
        <w:t xml:space="preserve">מאז </w:t>
      </w:r>
      <w:bookmarkStart w:id="955" w:name="_ETM_Q3_592480"/>
      <w:bookmarkEnd w:id="955"/>
      <w:r>
        <w:rPr>
          <w:rtl/>
        </w:rPr>
        <w:t xml:space="preserve">הקמת </w:t>
      </w:r>
      <w:bookmarkStart w:id="956" w:name="_ETM_Q3_592990"/>
      <w:bookmarkEnd w:id="956"/>
      <w:r>
        <w:rPr>
          <w:rtl/>
        </w:rPr>
        <w:t xml:space="preserve">הממשלה </w:t>
      </w:r>
      <w:bookmarkStart w:id="957" w:name="_ETM_Q3_593500"/>
      <w:bookmarkEnd w:id="957"/>
      <w:r>
        <w:rPr>
          <w:rtl/>
        </w:rPr>
        <w:t>הזאת</w:t>
      </w:r>
      <w:r>
        <w:rPr>
          <w:rFonts w:hint="cs"/>
          <w:rtl/>
        </w:rPr>
        <w:t>,</w:t>
      </w:r>
      <w:r>
        <w:rPr>
          <w:rtl/>
        </w:rPr>
        <w:t xml:space="preserve"> </w:t>
      </w:r>
      <w:bookmarkStart w:id="958" w:name="_ETM_Q3_594400"/>
      <w:bookmarkEnd w:id="958"/>
      <w:r>
        <w:rPr>
          <w:rtl/>
        </w:rPr>
        <w:t xml:space="preserve">העולים </w:t>
      </w:r>
      <w:bookmarkStart w:id="959" w:name="_ETM_Q3_594820"/>
      <w:bookmarkEnd w:id="959"/>
      <w:r>
        <w:rPr>
          <w:rtl/>
        </w:rPr>
        <w:t xml:space="preserve">מקבלים </w:t>
      </w:r>
      <w:bookmarkStart w:id="960" w:name="_ETM_Q3_595330"/>
      <w:bookmarkEnd w:id="960"/>
      <w:r>
        <w:rPr>
          <w:rtl/>
        </w:rPr>
        <w:t xml:space="preserve">לא </w:t>
      </w:r>
      <w:bookmarkStart w:id="961" w:name="_ETM_Q3_595510"/>
      <w:bookmarkEnd w:id="961"/>
      <w:r>
        <w:rPr>
          <w:rtl/>
        </w:rPr>
        <w:t xml:space="preserve">פעם </w:t>
      </w:r>
      <w:bookmarkStart w:id="962" w:name="_ETM_Q3_595840"/>
      <w:bookmarkEnd w:id="962"/>
      <w:r>
        <w:rPr>
          <w:rtl/>
        </w:rPr>
        <w:t xml:space="preserve">יחס </w:t>
      </w:r>
      <w:bookmarkStart w:id="963" w:name="_ETM_Q3_596260"/>
      <w:bookmarkEnd w:id="963"/>
      <w:r>
        <w:rPr>
          <w:rtl/>
        </w:rPr>
        <w:t>מפלה</w:t>
      </w:r>
      <w:r>
        <w:rPr>
          <w:rFonts w:hint="cs"/>
          <w:rtl/>
        </w:rPr>
        <w:t>,</w:t>
      </w:r>
      <w:r>
        <w:rPr>
          <w:rtl/>
        </w:rPr>
        <w:t xml:space="preserve"> </w:t>
      </w:r>
      <w:bookmarkStart w:id="964" w:name="_ETM_Q3_597040"/>
      <w:bookmarkEnd w:id="964"/>
      <w:r>
        <w:rPr>
          <w:rtl/>
        </w:rPr>
        <w:t>פוגעני</w:t>
      </w:r>
      <w:r>
        <w:rPr>
          <w:rFonts w:hint="cs"/>
          <w:rtl/>
        </w:rPr>
        <w:t>,</w:t>
      </w:r>
      <w:r>
        <w:rPr>
          <w:rtl/>
        </w:rPr>
        <w:t xml:space="preserve"> </w:t>
      </w:r>
      <w:bookmarkStart w:id="965" w:name="_ETM_Q3_598270"/>
      <w:bookmarkEnd w:id="965"/>
      <w:r>
        <w:rPr>
          <w:rtl/>
        </w:rPr>
        <w:t>מזלזל</w:t>
      </w:r>
      <w:r>
        <w:rPr>
          <w:rFonts w:hint="cs"/>
          <w:rtl/>
        </w:rPr>
        <w:t>.</w:t>
      </w:r>
      <w:r>
        <w:rPr>
          <w:rtl/>
        </w:rPr>
        <w:t xml:space="preserve"> </w:t>
      </w:r>
      <w:bookmarkStart w:id="966" w:name="_ETM_Q3_599479"/>
      <w:bookmarkEnd w:id="966"/>
      <w:r>
        <w:rPr>
          <w:rtl/>
        </w:rPr>
        <w:t xml:space="preserve">שמענו </w:t>
      </w:r>
      <w:bookmarkStart w:id="967" w:name="_ETM_Q3_599929"/>
      <w:bookmarkEnd w:id="967"/>
      <w:r>
        <w:rPr>
          <w:rtl/>
        </w:rPr>
        <w:t xml:space="preserve">כאן </w:t>
      </w:r>
      <w:bookmarkStart w:id="968" w:name="_ETM_Q3_600139"/>
      <w:bookmarkEnd w:id="968"/>
      <w:r>
        <w:rPr>
          <w:rtl/>
        </w:rPr>
        <w:t xml:space="preserve">שר </w:t>
      </w:r>
      <w:bookmarkStart w:id="969" w:name="_ETM_Q3_600499"/>
      <w:bookmarkEnd w:id="969"/>
      <w:r>
        <w:rPr>
          <w:rtl/>
        </w:rPr>
        <w:t xml:space="preserve">בממשלה </w:t>
      </w:r>
      <w:bookmarkStart w:id="970" w:name="_ETM_Q3_601099"/>
      <w:bookmarkEnd w:id="970"/>
      <w:r>
        <w:rPr>
          <w:rtl/>
        </w:rPr>
        <w:t xml:space="preserve">מכנה </w:t>
      </w:r>
      <w:bookmarkStart w:id="971" w:name="_ETM_Q3_601520"/>
      <w:bookmarkEnd w:id="971"/>
      <w:r>
        <w:rPr>
          <w:rtl/>
        </w:rPr>
        <w:t xml:space="preserve">את </w:t>
      </w:r>
      <w:bookmarkStart w:id="972" w:name="_ETM_Q3_601700"/>
      <w:bookmarkEnd w:id="972"/>
      <w:r>
        <w:rPr>
          <w:rtl/>
        </w:rPr>
        <w:t xml:space="preserve">העולים </w:t>
      </w:r>
      <w:bookmarkStart w:id="973" w:name="_ETM_Q3_602029"/>
      <w:bookmarkEnd w:id="973"/>
      <w:r>
        <w:rPr>
          <w:rFonts w:hint="cs"/>
          <w:rtl/>
        </w:rPr>
        <w:t>"גויים</w:t>
      </w:r>
      <w:r>
        <w:rPr>
          <w:rtl/>
        </w:rPr>
        <w:t xml:space="preserve"> </w:t>
      </w:r>
      <w:bookmarkStart w:id="974" w:name="_ETM_Q3_602389"/>
      <w:bookmarkEnd w:id="974"/>
      <w:r>
        <w:rPr>
          <w:rtl/>
        </w:rPr>
        <w:t xml:space="preserve">מטעמי </w:t>
      </w:r>
      <w:bookmarkStart w:id="975" w:name="_ETM_Q3_602810"/>
      <w:bookmarkEnd w:id="975"/>
      <w:r>
        <w:rPr>
          <w:rtl/>
        </w:rPr>
        <w:t>נוחות</w:t>
      </w:r>
      <w:r>
        <w:rPr>
          <w:rFonts w:hint="cs"/>
          <w:rtl/>
        </w:rPr>
        <w:t>".</w:t>
      </w:r>
      <w:r>
        <w:rPr>
          <w:rtl/>
        </w:rPr>
        <w:t xml:space="preserve"> </w:t>
      </w:r>
      <w:bookmarkStart w:id="976" w:name="_ETM_Q3_604070"/>
      <w:bookmarkEnd w:id="976"/>
      <w:r>
        <w:rPr>
          <w:rtl/>
        </w:rPr>
        <w:t xml:space="preserve">ראינו </w:t>
      </w:r>
      <w:bookmarkStart w:id="977" w:name="_ETM_Q3_604460"/>
      <w:bookmarkEnd w:id="977"/>
      <w:r>
        <w:rPr>
          <w:rtl/>
        </w:rPr>
        <w:t>נ</w:t>
      </w:r>
      <w:r>
        <w:rPr>
          <w:rFonts w:hint="cs"/>
          <w:rtl/>
        </w:rPr>
        <w:t>י</w:t>
      </w:r>
      <w:r>
        <w:rPr>
          <w:rtl/>
        </w:rPr>
        <w:t xml:space="preserve">סיונות </w:t>
      </w:r>
      <w:bookmarkStart w:id="978" w:name="_ETM_Q3_605089"/>
      <w:bookmarkEnd w:id="978"/>
      <w:r>
        <w:rPr>
          <w:rtl/>
        </w:rPr>
        <w:t xml:space="preserve">רבים </w:t>
      </w:r>
      <w:bookmarkStart w:id="979" w:name="_ETM_Q3_605570"/>
      <w:bookmarkEnd w:id="979"/>
      <w:r>
        <w:rPr>
          <w:rtl/>
        </w:rPr>
        <w:t xml:space="preserve">מדי </w:t>
      </w:r>
      <w:bookmarkStart w:id="980" w:name="_ETM_Q3_606920"/>
      <w:bookmarkEnd w:id="980"/>
      <w:r>
        <w:rPr>
          <w:rtl/>
        </w:rPr>
        <w:t xml:space="preserve">לשנות </w:t>
      </w:r>
      <w:bookmarkStart w:id="981" w:name="_ETM_Q3_607490"/>
      <w:bookmarkEnd w:id="981"/>
      <w:r>
        <w:rPr>
          <w:rtl/>
        </w:rPr>
        <w:t xml:space="preserve">את </w:t>
      </w:r>
      <w:bookmarkStart w:id="982" w:name="_ETM_Q3_607609"/>
      <w:bookmarkEnd w:id="982"/>
      <w:r>
        <w:rPr>
          <w:rtl/>
        </w:rPr>
        <w:t xml:space="preserve">חוק </w:t>
      </w:r>
      <w:bookmarkStart w:id="983" w:name="_ETM_Q3_607850"/>
      <w:bookmarkEnd w:id="983"/>
      <w:r>
        <w:rPr>
          <w:rFonts w:hint="cs"/>
          <w:rtl/>
        </w:rPr>
        <w:t>ה</w:t>
      </w:r>
      <w:r>
        <w:rPr>
          <w:rtl/>
        </w:rPr>
        <w:t>שבות</w:t>
      </w:r>
      <w:r>
        <w:rPr>
          <w:rFonts w:hint="cs"/>
          <w:rtl/>
        </w:rPr>
        <w:t>,</w:t>
      </w:r>
      <w:r>
        <w:rPr>
          <w:rtl/>
        </w:rPr>
        <w:t xml:space="preserve"> </w:t>
      </w:r>
      <w:bookmarkStart w:id="984" w:name="_ETM_Q3_608629"/>
      <w:bookmarkEnd w:id="984"/>
      <w:r>
        <w:rPr>
          <w:rtl/>
        </w:rPr>
        <w:t xml:space="preserve">להגביל </w:t>
      </w:r>
      <w:bookmarkStart w:id="985" w:name="_ETM_Q3_609230"/>
      <w:bookmarkEnd w:id="985"/>
      <w:r>
        <w:rPr>
          <w:rtl/>
        </w:rPr>
        <w:t xml:space="preserve">את </w:t>
      </w:r>
      <w:bookmarkStart w:id="986" w:name="_ETM_Q3_609349"/>
      <w:bookmarkEnd w:id="986"/>
      <w:r>
        <w:rPr>
          <w:rtl/>
        </w:rPr>
        <w:t>העל</w:t>
      </w:r>
      <w:r>
        <w:rPr>
          <w:rFonts w:hint="cs"/>
          <w:rtl/>
        </w:rPr>
        <w:t>י</w:t>
      </w:r>
      <w:r>
        <w:rPr>
          <w:rtl/>
        </w:rPr>
        <w:t>יה</w:t>
      </w:r>
      <w:r>
        <w:rPr>
          <w:rFonts w:hint="cs"/>
          <w:rtl/>
        </w:rPr>
        <w:t>,</w:t>
      </w:r>
      <w:r>
        <w:rPr>
          <w:rtl/>
        </w:rPr>
        <w:t xml:space="preserve"> </w:t>
      </w:r>
      <w:bookmarkStart w:id="987" w:name="_ETM_Q3_610310"/>
      <w:bookmarkEnd w:id="987"/>
      <w:r>
        <w:rPr>
          <w:rtl/>
        </w:rPr>
        <w:t xml:space="preserve">לפגוע </w:t>
      </w:r>
      <w:bookmarkStart w:id="988" w:name="_ETM_Q3_610930"/>
      <w:bookmarkEnd w:id="988"/>
      <w:r>
        <w:rPr>
          <w:rFonts w:hint="cs"/>
          <w:rtl/>
        </w:rPr>
        <w:t>ב</w:t>
      </w:r>
      <w:r>
        <w:rPr>
          <w:rtl/>
        </w:rPr>
        <w:t xml:space="preserve">תקציבים </w:t>
      </w:r>
      <w:bookmarkStart w:id="989" w:name="_ETM_Q3_611530"/>
      <w:bookmarkEnd w:id="989"/>
      <w:r>
        <w:rPr>
          <w:rtl/>
        </w:rPr>
        <w:t xml:space="preserve">שמופנים </w:t>
      </w:r>
      <w:bookmarkStart w:id="990" w:name="_ETM_Q3_612189"/>
      <w:bookmarkEnd w:id="990"/>
      <w:r>
        <w:rPr>
          <w:rtl/>
        </w:rPr>
        <w:t xml:space="preserve">לקליטת </w:t>
      </w:r>
      <w:bookmarkStart w:id="991" w:name="_ETM_Q3_612790"/>
      <w:bookmarkEnd w:id="991"/>
      <w:r>
        <w:rPr>
          <w:rtl/>
        </w:rPr>
        <w:t>העולים</w:t>
      </w:r>
      <w:r>
        <w:rPr>
          <w:rFonts w:hint="cs"/>
          <w:rtl/>
        </w:rPr>
        <w:t>,</w:t>
      </w:r>
      <w:r>
        <w:rPr>
          <w:rtl/>
        </w:rPr>
        <w:t xml:space="preserve"> </w:t>
      </w:r>
      <w:bookmarkStart w:id="992" w:name="_ETM_Q3_614230"/>
      <w:bookmarkEnd w:id="992"/>
      <w:r>
        <w:rPr>
          <w:rFonts w:hint="cs"/>
          <w:rtl/>
        </w:rPr>
        <w:t>ב</w:t>
      </w:r>
      <w:r>
        <w:rPr>
          <w:rtl/>
        </w:rPr>
        <w:t xml:space="preserve">תקציבים </w:t>
      </w:r>
      <w:bookmarkStart w:id="993" w:name="_ETM_Q3_615580"/>
      <w:bookmarkStart w:id="994" w:name="_ETM_Q3_616180"/>
      <w:bookmarkEnd w:id="993"/>
      <w:bookmarkEnd w:id="994"/>
      <w:r>
        <w:rPr>
          <w:rFonts w:hint="cs"/>
          <w:rtl/>
        </w:rPr>
        <w:t>ל</w:t>
      </w:r>
      <w:r>
        <w:rPr>
          <w:rtl/>
        </w:rPr>
        <w:t>אולפנים</w:t>
      </w:r>
      <w:r>
        <w:rPr>
          <w:rFonts w:hint="cs"/>
          <w:rtl/>
        </w:rPr>
        <w:t>,</w:t>
      </w:r>
      <w:r>
        <w:rPr>
          <w:rtl/>
        </w:rPr>
        <w:t xml:space="preserve"> </w:t>
      </w:r>
      <w:bookmarkStart w:id="995" w:name="_ETM_Q3_616900"/>
      <w:bookmarkEnd w:id="995"/>
      <w:r>
        <w:rPr>
          <w:rFonts w:hint="cs"/>
          <w:rtl/>
        </w:rPr>
        <w:t>ל</w:t>
      </w:r>
      <w:r>
        <w:rPr>
          <w:rtl/>
        </w:rPr>
        <w:t>דיור</w:t>
      </w:r>
      <w:r>
        <w:rPr>
          <w:rFonts w:hint="cs"/>
          <w:rtl/>
        </w:rPr>
        <w:t>,</w:t>
      </w:r>
      <w:r>
        <w:rPr>
          <w:rtl/>
        </w:rPr>
        <w:t xml:space="preserve"> </w:t>
      </w:r>
      <w:bookmarkStart w:id="996" w:name="_ETM_Q3_617440"/>
      <w:bookmarkEnd w:id="996"/>
      <w:r>
        <w:rPr>
          <w:rFonts w:hint="cs"/>
          <w:rtl/>
        </w:rPr>
        <w:t>ל</w:t>
      </w:r>
      <w:r>
        <w:rPr>
          <w:rtl/>
        </w:rPr>
        <w:t>תעסוקה</w:t>
      </w:r>
      <w:r>
        <w:rPr>
          <w:rFonts w:hint="cs"/>
          <w:rtl/>
        </w:rPr>
        <w:t>.</w:t>
      </w:r>
      <w:r>
        <w:rPr>
          <w:rtl/>
        </w:rPr>
        <w:t xml:space="preserve"> </w:t>
      </w:r>
      <w:bookmarkStart w:id="997" w:name="_ETM_Q3_619280"/>
      <w:bookmarkEnd w:id="997"/>
      <w:r>
        <w:rPr>
          <w:rtl/>
        </w:rPr>
        <w:t xml:space="preserve">אסור </w:t>
      </w:r>
      <w:bookmarkStart w:id="998" w:name="_ETM_Q3_620060"/>
      <w:bookmarkEnd w:id="998"/>
      <w:r>
        <w:rPr>
          <w:rtl/>
        </w:rPr>
        <w:t xml:space="preserve">שיהיה </w:t>
      </w:r>
      <w:bookmarkStart w:id="999" w:name="_ETM_Q3_620450"/>
      <w:bookmarkEnd w:id="999"/>
      <w:r>
        <w:rPr>
          <w:rtl/>
        </w:rPr>
        <w:t xml:space="preserve">לזה </w:t>
      </w:r>
      <w:bookmarkStart w:id="1000" w:name="_ETM_Q3_620720"/>
      <w:bookmarkEnd w:id="1000"/>
      <w:r>
        <w:rPr>
          <w:rtl/>
        </w:rPr>
        <w:t xml:space="preserve">מקום </w:t>
      </w:r>
      <w:bookmarkStart w:id="1001" w:name="_ETM_Q3_621110"/>
      <w:bookmarkEnd w:id="1001"/>
      <w:r>
        <w:rPr>
          <w:rtl/>
        </w:rPr>
        <w:t xml:space="preserve">בחברה </w:t>
      </w:r>
      <w:bookmarkStart w:id="1002" w:name="_ETM_Q3_621500"/>
      <w:bookmarkEnd w:id="1002"/>
      <w:r>
        <w:rPr>
          <w:rtl/>
        </w:rPr>
        <w:t>הישראלית</w:t>
      </w:r>
      <w:r>
        <w:rPr>
          <w:rFonts w:hint="cs"/>
          <w:rtl/>
        </w:rPr>
        <w:t>.</w:t>
      </w:r>
      <w:r>
        <w:rPr>
          <w:rtl/>
        </w:rPr>
        <w:t xml:space="preserve"> </w:t>
      </w:r>
      <w:bookmarkStart w:id="1003" w:name="_ETM_Q3_622540"/>
      <w:bookmarkEnd w:id="1003"/>
      <w:r>
        <w:rPr>
          <w:rtl/>
        </w:rPr>
        <w:t xml:space="preserve">אסור </w:t>
      </w:r>
      <w:bookmarkStart w:id="1004" w:name="_ETM_Q3_623110"/>
      <w:bookmarkEnd w:id="1004"/>
      <w:r>
        <w:rPr>
          <w:rtl/>
        </w:rPr>
        <w:t xml:space="preserve">שפוליטיקאים </w:t>
      </w:r>
      <w:bookmarkStart w:id="1005" w:name="_ETM_Q3_623950"/>
      <w:bookmarkEnd w:id="1005"/>
      <w:r>
        <w:rPr>
          <w:rtl/>
        </w:rPr>
        <w:t>יפעיל</w:t>
      </w:r>
      <w:r>
        <w:rPr>
          <w:rFonts w:hint="cs"/>
          <w:rtl/>
        </w:rPr>
        <w:t>ו</w:t>
      </w:r>
      <w:r>
        <w:rPr>
          <w:rtl/>
        </w:rPr>
        <w:t xml:space="preserve"> </w:t>
      </w:r>
      <w:bookmarkStart w:id="1006" w:name="_ETM_Q3_624370"/>
      <w:bookmarkEnd w:id="1006"/>
      <w:r>
        <w:rPr>
          <w:rtl/>
        </w:rPr>
        <w:t xml:space="preserve">שיקולים </w:t>
      </w:r>
      <w:bookmarkStart w:id="1007" w:name="_ETM_Q3_625209"/>
      <w:bookmarkEnd w:id="1007"/>
      <w:r>
        <w:rPr>
          <w:rtl/>
        </w:rPr>
        <w:t xml:space="preserve">פוליטיים </w:t>
      </w:r>
      <w:bookmarkStart w:id="1008" w:name="_ETM_Q3_625780"/>
      <w:bookmarkEnd w:id="1008"/>
      <w:r>
        <w:rPr>
          <w:rtl/>
        </w:rPr>
        <w:t xml:space="preserve">זרים </w:t>
      </w:r>
      <w:bookmarkStart w:id="1009" w:name="_ETM_Q3_626850"/>
      <w:bookmarkEnd w:id="1009"/>
      <w:r>
        <w:rPr>
          <w:rtl/>
        </w:rPr>
        <w:t xml:space="preserve">במדיניות </w:t>
      </w:r>
      <w:bookmarkStart w:id="1010" w:name="_ETM_Q3_627660"/>
      <w:bookmarkEnd w:id="1010"/>
      <w:r>
        <w:rPr>
          <w:rtl/>
        </w:rPr>
        <w:t xml:space="preserve">עידוד </w:t>
      </w:r>
      <w:bookmarkStart w:id="1011" w:name="_ETM_Q3_628020"/>
      <w:bookmarkEnd w:id="1011"/>
      <w:r>
        <w:rPr>
          <w:rtl/>
        </w:rPr>
        <w:t>העלי</w:t>
      </w:r>
      <w:r>
        <w:rPr>
          <w:rFonts w:hint="cs"/>
          <w:rtl/>
        </w:rPr>
        <w:t>י</w:t>
      </w:r>
      <w:r>
        <w:rPr>
          <w:rtl/>
        </w:rPr>
        <w:t xml:space="preserve">ה </w:t>
      </w:r>
      <w:bookmarkStart w:id="1012" w:name="_ETM_Q3_628380"/>
      <w:bookmarkEnd w:id="1012"/>
      <w:r>
        <w:rPr>
          <w:rtl/>
        </w:rPr>
        <w:t>והקליטה</w:t>
      </w:r>
      <w:r>
        <w:rPr>
          <w:rFonts w:hint="cs"/>
          <w:rtl/>
        </w:rPr>
        <w:t>.</w:t>
      </w:r>
      <w:bookmarkStart w:id="1013" w:name="_ETM_Q3_631784"/>
      <w:bookmarkStart w:id="1014" w:name="_ETM_Q3_631870"/>
      <w:bookmarkStart w:id="1015" w:name="_ETM_Q3_631911"/>
      <w:bookmarkStart w:id="1016" w:name="_ETM_Q3_631974"/>
      <w:bookmarkStart w:id="1017" w:name="_ETM_Q3_629980"/>
      <w:bookmarkEnd w:id="1013"/>
      <w:bookmarkEnd w:id="1014"/>
      <w:bookmarkEnd w:id="1015"/>
      <w:bookmarkEnd w:id="1016"/>
      <w:bookmarkEnd w:id="1017"/>
      <w:r>
        <w:rPr>
          <w:rFonts w:hint="cs"/>
          <w:rtl/>
        </w:rPr>
        <w:t xml:space="preserve"> </w:t>
      </w:r>
      <w:r>
        <w:rPr>
          <w:rtl/>
        </w:rPr>
        <w:t xml:space="preserve">אני </w:t>
      </w:r>
      <w:bookmarkStart w:id="1018" w:name="_ETM_Q3_630390"/>
      <w:bookmarkEnd w:id="1018"/>
      <w:r>
        <w:rPr>
          <w:rFonts w:hint="cs"/>
          <w:rtl/>
        </w:rPr>
        <w:t>ו</w:t>
      </w:r>
      <w:r>
        <w:rPr>
          <w:rtl/>
        </w:rPr>
        <w:t>חבר</w:t>
      </w:r>
      <w:r>
        <w:rPr>
          <w:rFonts w:hint="cs"/>
          <w:rtl/>
        </w:rPr>
        <w:t>י</w:t>
      </w:r>
      <w:r>
        <w:rPr>
          <w:rtl/>
        </w:rPr>
        <w:t xml:space="preserve">י </w:t>
      </w:r>
      <w:bookmarkStart w:id="1019" w:name="_ETM_Q3_630840"/>
      <w:bookmarkEnd w:id="1019"/>
      <w:r>
        <w:rPr>
          <w:rtl/>
        </w:rPr>
        <w:t xml:space="preserve">כאן </w:t>
      </w:r>
      <w:bookmarkStart w:id="1020" w:name="_ETM_Q3_631770"/>
      <w:bookmarkEnd w:id="1020"/>
      <w:r>
        <w:rPr>
          <w:rtl/>
        </w:rPr>
        <w:t xml:space="preserve">כדי </w:t>
      </w:r>
      <w:bookmarkStart w:id="1021" w:name="_ETM_Q3_632040"/>
      <w:bookmarkEnd w:id="1021"/>
      <w:r>
        <w:rPr>
          <w:rtl/>
        </w:rPr>
        <w:t xml:space="preserve">למנוע </w:t>
      </w:r>
      <w:bookmarkStart w:id="1022" w:name="_ETM_Q3_632580"/>
      <w:bookmarkEnd w:id="1022"/>
      <w:r>
        <w:rPr>
          <w:rtl/>
        </w:rPr>
        <w:t xml:space="preserve">כל </w:t>
      </w:r>
      <w:bookmarkStart w:id="1023" w:name="_ETM_Q3_632880"/>
      <w:bookmarkEnd w:id="1023"/>
      <w:r>
        <w:rPr>
          <w:rtl/>
        </w:rPr>
        <w:t xml:space="preserve">ניסיון </w:t>
      </w:r>
      <w:bookmarkStart w:id="1024" w:name="_ETM_Q3_634040"/>
      <w:bookmarkEnd w:id="1024"/>
      <w:r>
        <w:rPr>
          <w:rtl/>
        </w:rPr>
        <w:t xml:space="preserve">לפגוע </w:t>
      </w:r>
      <w:bookmarkStart w:id="1025" w:name="_ETM_Q3_634579"/>
      <w:bookmarkEnd w:id="1025"/>
      <w:r>
        <w:rPr>
          <w:rtl/>
        </w:rPr>
        <w:t>ב</w:t>
      </w:r>
      <w:r>
        <w:rPr>
          <w:rFonts w:hint="cs"/>
          <w:rtl/>
        </w:rPr>
        <w:t>עולים.</w:t>
      </w:r>
      <w:r>
        <w:rPr>
          <w:rtl/>
        </w:rPr>
        <w:t xml:space="preserve"> </w:t>
      </w:r>
      <w:bookmarkStart w:id="1026" w:name="_ETM_Q3_635630"/>
      <w:bookmarkEnd w:id="1026"/>
      <w:r>
        <w:rPr>
          <w:rtl/>
        </w:rPr>
        <w:t xml:space="preserve">לא </w:t>
      </w:r>
      <w:bookmarkStart w:id="1027" w:name="_ETM_Q3_635900"/>
      <w:bookmarkEnd w:id="1027"/>
      <w:r>
        <w:rPr>
          <w:rtl/>
        </w:rPr>
        <w:t xml:space="preserve">ניתן </w:t>
      </w:r>
      <w:bookmarkStart w:id="1028" w:name="_ETM_Q3_636290"/>
      <w:bookmarkEnd w:id="1028"/>
      <w:r>
        <w:rPr>
          <w:rtl/>
        </w:rPr>
        <w:t xml:space="preserve">יד </w:t>
      </w:r>
      <w:bookmarkStart w:id="1029" w:name="_ETM_Q3_636560"/>
      <w:bookmarkEnd w:id="1029"/>
      <w:r>
        <w:rPr>
          <w:rtl/>
        </w:rPr>
        <w:t>לגזענות</w:t>
      </w:r>
      <w:r>
        <w:rPr>
          <w:rFonts w:hint="cs"/>
          <w:rtl/>
        </w:rPr>
        <w:t>,</w:t>
      </w:r>
      <w:r>
        <w:rPr>
          <w:rtl/>
        </w:rPr>
        <w:t xml:space="preserve"> </w:t>
      </w:r>
      <w:bookmarkStart w:id="1030" w:name="_ETM_Q3_638060"/>
      <w:bookmarkEnd w:id="1030"/>
      <w:r>
        <w:rPr>
          <w:rtl/>
        </w:rPr>
        <w:t xml:space="preserve">ליחס </w:t>
      </w:r>
      <w:bookmarkStart w:id="1031" w:name="_ETM_Q3_638569"/>
      <w:bookmarkEnd w:id="1031"/>
      <w:r>
        <w:rPr>
          <w:rtl/>
        </w:rPr>
        <w:t>מפלה</w:t>
      </w:r>
      <w:r>
        <w:rPr>
          <w:rFonts w:hint="cs"/>
          <w:rtl/>
        </w:rPr>
        <w:t>.</w:t>
      </w:r>
      <w:r>
        <w:rPr>
          <w:rtl/>
        </w:rPr>
        <w:t xml:space="preserve"> </w:t>
      </w:r>
      <w:bookmarkStart w:id="1032" w:name="_ETM_Q3_639560"/>
      <w:bookmarkEnd w:id="1032"/>
      <w:r>
        <w:rPr>
          <w:rtl/>
        </w:rPr>
        <w:t xml:space="preserve">לא </w:t>
      </w:r>
      <w:bookmarkStart w:id="1033" w:name="_ETM_Q3_639830"/>
      <w:bookmarkEnd w:id="1033"/>
      <w:r>
        <w:rPr>
          <w:rtl/>
        </w:rPr>
        <w:t xml:space="preserve">נאפשר </w:t>
      </w:r>
      <w:bookmarkStart w:id="1034" w:name="_ETM_Q3_640810"/>
      <w:bookmarkEnd w:id="1034"/>
      <w:r>
        <w:rPr>
          <w:rtl/>
        </w:rPr>
        <w:t xml:space="preserve">להרוס </w:t>
      </w:r>
      <w:bookmarkStart w:id="1035" w:name="_ETM_Q3_641830"/>
      <w:bookmarkEnd w:id="1035"/>
      <w:r>
        <w:rPr>
          <w:rtl/>
        </w:rPr>
        <w:t xml:space="preserve">את </w:t>
      </w:r>
      <w:bookmarkStart w:id="1036" w:name="_ETM_Q3_642070"/>
      <w:bookmarkEnd w:id="1036"/>
      <w:r>
        <w:rPr>
          <w:rtl/>
        </w:rPr>
        <w:t xml:space="preserve">אתוס </w:t>
      </w:r>
      <w:bookmarkStart w:id="1037" w:name="_ETM_Q3_642550"/>
      <w:bookmarkEnd w:id="1037"/>
      <w:r>
        <w:rPr>
          <w:rtl/>
        </w:rPr>
        <w:t>העל</w:t>
      </w:r>
      <w:r>
        <w:rPr>
          <w:rFonts w:hint="cs"/>
          <w:rtl/>
        </w:rPr>
        <w:t>י</w:t>
      </w:r>
      <w:r>
        <w:rPr>
          <w:rtl/>
        </w:rPr>
        <w:t>יה</w:t>
      </w:r>
      <w:r>
        <w:rPr>
          <w:rFonts w:hint="cs"/>
          <w:rtl/>
        </w:rPr>
        <w:t>.</w:t>
      </w:r>
      <w:r>
        <w:rPr>
          <w:rtl/>
        </w:rPr>
        <w:t xml:space="preserve"> </w:t>
      </w:r>
      <w:bookmarkStart w:id="1038" w:name="_ETM_Q3_643410"/>
      <w:bookmarkEnd w:id="1038"/>
      <w:r>
        <w:rPr>
          <w:rtl/>
        </w:rPr>
        <w:t xml:space="preserve">יום </w:t>
      </w:r>
      <w:bookmarkStart w:id="1039" w:name="_ETM_Q3_643709"/>
      <w:bookmarkEnd w:id="1039"/>
      <w:r>
        <w:rPr>
          <w:rFonts w:hint="cs"/>
          <w:rtl/>
        </w:rPr>
        <w:t>עלייה</w:t>
      </w:r>
      <w:r>
        <w:rPr>
          <w:rtl/>
        </w:rPr>
        <w:t xml:space="preserve"> </w:t>
      </w:r>
      <w:bookmarkStart w:id="1040" w:name="_ETM_Q3_643890"/>
      <w:bookmarkEnd w:id="1040"/>
      <w:r>
        <w:rPr>
          <w:rtl/>
        </w:rPr>
        <w:t>שמח</w:t>
      </w:r>
      <w:r>
        <w:rPr>
          <w:rFonts w:hint="cs"/>
          <w:rtl/>
        </w:rPr>
        <w:t>.</w:t>
      </w:r>
      <w:r>
        <w:rPr>
          <w:rtl/>
        </w:rPr>
        <w:t xml:space="preserve"> </w:t>
      </w:r>
      <w:bookmarkStart w:id="1041" w:name="_ETM_Q3_644430"/>
      <w:bookmarkEnd w:id="1041"/>
      <w:r>
        <w:rPr>
          <w:rtl/>
        </w:rPr>
        <w:t xml:space="preserve">תודה </w:t>
      </w:r>
      <w:bookmarkStart w:id="1042" w:name="_ETM_Q3_644700"/>
      <w:bookmarkEnd w:id="1042"/>
      <w:r>
        <w:rPr>
          <w:rtl/>
        </w:rPr>
        <w:t>רבה</w:t>
      </w:r>
      <w:r>
        <w:rPr>
          <w:rFonts w:hint="cs"/>
          <w:rtl/>
        </w:rPr>
        <w:t>.</w:t>
      </w:r>
    </w:p>
    <w:p w:rsidR="003530FE" w:rsidRDefault="003530FE" w:rsidP="00787315">
      <w:pPr>
        <w:rPr>
          <w:rtl/>
        </w:rPr>
      </w:pPr>
      <w:bookmarkStart w:id="1043" w:name="_ETM_Q3_650920"/>
      <w:bookmarkStart w:id="1044" w:name="_ETM_Q3_650985"/>
      <w:bookmarkEnd w:id="1043"/>
      <w:bookmarkEnd w:id="1044"/>
    </w:p>
    <w:p w:rsidR="003530FE" w:rsidRDefault="003530FE" w:rsidP="00787315">
      <w:pPr>
        <w:pStyle w:val="af6"/>
        <w:keepNext/>
        <w:rPr>
          <w:rtl/>
        </w:rPr>
      </w:pPr>
      <w:bookmarkStart w:id="1045" w:name="ET_yor_6423_6"/>
      <w:r w:rsidRPr="005248BD">
        <w:rPr>
          <w:rStyle w:val="TagStyle"/>
          <w:rtl/>
        </w:rPr>
        <w:t xml:space="preserve"> &lt;&lt; יור &gt;&gt;</w:t>
      </w:r>
      <w:r w:rsidRPr="00025F8A">
        <w:rPr>
          <w:rStyle w:val="TagStyle"/>
          <w:rtl/>
        </w:rPr>
        <w:t xml:space="preserve"> </w:t>
      </w:r>
      <w:r>
        <w:rPr>
          <w:rtl/>
        </w:rPr>
        <w:t>היו"ר אמיר אוחנה:</w:t>
      </w:r>
      <w:r w:rsidRPr="00025F8A">
        <w:rPr>
          <w:rStyle w:val="TagStyle"/>
          <w:rtl/>
        </w:rPr>
        <w:t xml:space="preserve"> </w:t>
      </w:r>
      <w:r w:rsidRPr="005248BD">
        <w:rPr>
          <w:rStyle w:val="TagStyle"/>
          <w:rtl/>
        </w:rPr>
        <w:t>&lt;&lt; יור &gt;&gt;</w:t>
      </w:r>
      <w:r>
        <w:rPr>
          <w:rtl/>
        </w:rPr>
        <w:t xml:space="preserve">   </w:t>
      </w:r>
      <w:bookmarkEnd w:id="1045"/>
    </w:p>
    <w:p w:rsidR="003530FE" w:rsidRDefault="003530FE" w:rsidP="002D6E99">
      <w:pPr>
        <w:rPr>
          <w:rtl/>
        </w:rPr>
      </w:pPr>
    </w:p>
    <w:p w:rsidR="003530FE" w:rsidRDefault="003530FE" w:rsidP="00787315">
      <w:pPr>
        <w:rPr>
          <w:rtl/>
        </w:rPr>
      </w:pPr>
      <w:bookmarkStart w:id="1046" w:name="_ETM_Q3_651675"/>
      <w:bookmarkStart w:id="1047" w:name="_ETM_Q3_645209"/>
      <w:bookmarkEnd w:id="1046"/>
      <w:bookmarkEnd w:id="1047"/>
      <w:r>
        <w:rPr>
          <w:rtl/>
        </w:rPr>
        <w:t xml:space="preserve">תודה </w:t>
      </w:r>
      <w:bookmarkStart w:id="1048" w:name="_ETM_Q3_645480"/>
      <w:bookmarkEnd w:id="1048"/>
      <w:r>
        <w:rPr>
          <w:rtl/>
        </w:rPr>
        <w:t xml:space="preserve">רבה </w:t>
      </w:r>
      <w:bookmarkStart w:id="1049" w:name="_ETM_Q3_645810"/>
      <w:bookmarkEnd w:id="1049"/>
      <w:r>
        <w:rPr>
          <w:rtl/>
        </w:rPr>
        <w:t xml:space="preserve">לחבר </w:t>
      </w:r>
      <w:bookmarkStart w:id="1050" w:name="_ETM_Q3_646260"/>
      <w:bookmarkEnd w:id="1050"/>
      <w:r>
        <w:rPr>
          <w:rtl/>
        </w:rPr>
        <w:t xml:space="preserve">הכנסת </w:t>
      </w:r>
      <w:bookmarkStart w:id="1051" w:name="_ETM_Q3_646590"/>
      <w:bookmarkEnd w:id="1051"/>
      <w:r>
        <w:rPr>
          <w:rtl/>
        </w:rPr>
        <w:t>ב</w:t>
      </w:r>
      <w:r>
        <w:rPr>
          <w:rFonts w:hint="cs"/>
          <w:rtl/>
        </w:rPr>
        <w:t>ליאק.</w:t>
      </w:r>
      <w:r>
        <w:rPr>
          <w:rtl/>
        </w:rPr>
        <w:t xml:space="preserve"> </w:t>
      </w:r>
      <w:bookmarkStart w:id="1052" w:name="_ETM_Q3_647010"/>
      <w:bookmarkEnd w:id="1052"/>
      <w:r>
        <w:rPr>
          <w:rtl/>
        </w:rPr>
        <w:t xml:space="preserve">חבר </w:t>
      </w:r>
      <w:bookmarkStart w:id="1053" w:name="_ETM_Q3_647280"/>
      <w:bookmarkEnd w:id="1053"/>
      <w:r>
        <w:rPr>
          <w:rtl/>
        </w:rPr>
        <w:t xml:space="preserve">הכנסת </w:t>
      </w:r>
      <w:bookmarkStart w:id="1054" w:name="_ETM_Q3_647930"/>
      <w:bookmarkEnd w:id="1054"/>
      <w:r>
        <w:rPr>
          <w:rtl/>
        </w:rPr>
        <w:t xml:space="preserve">משה </w:t>
      </w:r>
      <w:bookmarkStart w:id="1055" w:name="_ETM_Q3_648290"/>
      <w:bookmarkEnd w:id="1055"/>
      <w:r>
        <w:rPr>
          <w:rtl/>
        </w:rPr>
        <w:t>אבוטבול</w:t>
      </w:r>
      <w:r>
        <w:rPr>
          <w:rFonts w:hint="cs"/>
          <w:rtl/>
        </w:rPr>
        <w:t>,</w:t>
      </w:r>
      <w:r>
        <w:rPr>
          <w:rtl/>
        </w:rPr>
        <w:t xml:space="preserve"> </w:t>
      </w:r>
      <w:bookmarkStart w:id="1056" w:name="_ETM_Q3_648739"/>
      <w:bookmarkEnd w:id="1056"/>
      <w:r>
        <w:rPr>
          <w:rtl/>
        </w:rPr>
        <w:t>בבקשה</w:t>
      </w:r>
      <w:r>
        <w:rPr>
          <w:rFonts w:hint="cs"/>
          <w:rtl/>
        </w:rPr>
        <w:t>.</w:t>
      </w:r>
      <w:r>
        <w:rPr>
          <w:rtl/>
        </w:rPr>
        <w:t xml:space="preserve"> </w:t>
      </w:r>
      <w:bookmarkStart w:id="1057" w:name="_ETM_Q3_659240"/>
      <w:bookmarkEnd w:id="1057"/>
      <w:r>
        <w:rPr>
          <w:rtl/>
        </w:rPr>
        <w:t xml:space="preserve">לפי </w:t>
      </w:r>
      <w:bookmarkStart w:id="1058" w:name="_ETM_Q3_661670"/>
      <w:bookmarkEnd w:id="1058"/>
      <w:r>
        <w:rPr>
          <w:rtl/>
        </w:rPr>
        <w:t xml:space="preserve">הרשימה </w:t>
      </w:r>
      <w:bookmarkStart w:id="1059" w:name="_ETM_Q3_662090"/>
      <w:bookmarkStart w:id="1060" w:name="_ETM_Q3_662540"/>
      <w:bookmarkEnd w:id="1059"/>
      <w:bookmarkEnd w:id="1060"/>
      <w:r>
        <w:rPr>
          <w:rFonts w:hint="cs"/>
          <w:rtl/>
        </w:rPr>
        <w:t>ש</w:t>
      </w:r>
      <w:r>
        <w:rPr>
          <w:rtl/>
        </w:rPr>
        <w:t>בפניי אתה</w:t>
      </w:r>
      <w:r>
        <w:rPr>
          <w:rFonts w:hint="cs"/>
          <w:rtl/>
        </w:rPr>
        <w:t>,</w:t>
      </w:r>
      <w:r>
        <w:rPr>
          <w:rtl/>
        </w:rPr>
        <w:t xml:space="preserve"> </w:t>
      </w:r>
      <w:bookmarkStart w:id="1061" w:name="_ETM_Q3_660020"/>
      <w:bookmarkEnd w:id="1061"/>
      <w:r>
        <w:rPr>
          <w:rtl/>
        </w:rPr>
        <w:t>אדוני</w:t>
      </w:r>
      <w:r>
        <w:rPr>
          <w:rFonts w:hint="cs"/>
          <w:rtl/>
        </w:rPr>
        <w:t>,</w:t>
      </w:r>
      <w:r>
        <w:rPr>
          <w:rtl/>
        </w:rPr>
        <w:t xml:space="preserve"> </w:t>
      </w:r>
      <w:bookmarkStart w:id="1062" w:name="_ETM_Q3_660350"/>
      <w:bookmarkEnd w:id="1062"/>
      <w:r>
        <w:rPr>
          <w:rtl/>
        </w:rPr>
        <w:t>אחריו</w:t>
      </w:r>
      <w:r>
        <w:rPr>
          <w:rFonts w:hint="cs"/>
          <w:rtl/>
        </w:rPr>
        <w:t>.</w:t>
      </w:r>
      <w:r>
        <w:rPr>
          <w:rtl/>
        </w:rPr>
        <w:t xml:space="preserve"> </w:t>
      </w:r>
      <w:bookmarkStart w:id="1063" w:name="_ETM_Q3_676340"/>
      <w:bookmarkEnd w:id="1063"/>
      <w:r>
        <w:rPr>
          <w:rtl/>
        </w:rPr>
        <w:t>בבקשה</w:t>
      </w:r>
      <w:r>
        <w:rPr>
          <w:rFonts w:hint="cs"/>
          <w:rtl/>
        </w:rPr>
        <w:t>,</w:t>
      </w:r>
      <w:r>
        <w:rPr>
          <w:rtl/>
        </w:rPr>
        <w:t xml:space="preserve"> </w:t>
      </w:r>
      <w:bookmarkStart w:id="1064" w:name="_ETM_Q3_676940"/>
      <w:bookmarkEnd w:id="1064"/>
      <w:r>
        <w:rPr>
          <w:rtl/>
        </w:rPr>
        <w:t>אדוני</w:t>
      </w:r>
      <w:r>
        <w:rPr>
          <w:rFonts w:hint="cs"/>
          <w:rtl/>
        </w:rPr>
        <w:t>,</w:t>
      </w:r>
      <w:r>
        <w:rPr>
          <w:rtl/>
        </w:rPr>
        <w:t xml:space="preserve"> </w:t>
      </w:r>
      <w:bookmarkStart w:id="1065" w:name="_ETM_Q3_677210"/>
      <w:bookmarkEnd w:id="1065"/>
      <w:r>
        <w:rPr>
          <w:rtl/>
        </w:rPr>
        <w:t xml:space="preserve">עד </w:t>
      </w:r>
      <w:bookmarkStart w:id="1066" w:name="_ETM_Q3_677360"/>
      <w:bookmarkStart w:id="1067" w:name="_ETM_Q3_677660"/>
      <w:bookmarkEnd w:id="1066"/>
      <w:bookmarkEnd w:id="1067"/>
      <w:r>
        <w:rPr>
          <w:rFonts w:hint="cs"/>
          <w:rtl/>
        </w:rPr>
        <w:t xml:space="preserve">חמש </w:t>
      </w:r>
      <w:r>
        <w:rPr>
          <w:rtl/>
        </w:rPr>
        <w:t xml:space="preserve">דקות </w:t>
      </w:r>
      <w:bookmarkStart w:id="1068" w:name="_ETM_Q3_678020"/>
      <w:bookmarkEnd w:id="1068"/>
      <w:r>
        <w:rPr>
          <w:rtl/>
        </w:rPr>
        <w:t>לרשותך</w:t>
      </w:r>
      <w:r>
        <w:rPr>
          <w:rFonts w:hint="cs"/>
          <w:rtl/>
        </w:rPr>
        <w:t>.</w:t>
      </w:r>
    </w:p>
    <w:p w:rsidR="003530FE" w:rsidRDefault="003530FE" w:rsidP="00787315">
      <w:pPr>
        <w:rPr>
          <w:rtl/>
        </w:rPr>
      </w:pPr>
      <w:bookmarkStart w:id="1069" w:name="_ETM_Q3_670036"/>
      <w:bookmarkStart w:id="1070" w:name="_ETM_Q3_670112"/>
      <w:bookmarkEnd w:id="1069"/>
      <w:bookmarkEnd w:id="1070"/>
    </w:p>
    <w:p w:rsidR="003530FE" w:rsidRDefault="003530FE" w:rsidP="00787315">
      <w:pPr>
        <w:pStyle w:val="a4"/>
        <w:keepNext/>
        <w:rPr>
          <w:rtl/>
        </w:rPr>
      </w:pPr>
      <w:bookmarkStart w:id="1071" w:name="ET_speaker_5851_7"/>
      <w:r w:rsidRPr="005248BD">
        <w:rPr>
          <w:rStyle w:val="TagStyle"/>
          <w:rtl/>
        </w:rPr>
        <w:t xml:space="preserve"> &lt;&lt; דובר &gt;&gt;</w:t>
      </w:r>
      <w:r w:rsidRPr="00025F8A">
        <w:rPr>
          <w:rStyle w:val="TagStyle"/>
          <w:rtl/>
        </w:rPr>
        <w:t xml:space="preserve"> </w:t>
      </w:r>
      <w:bookmarkStart w:id="1072" w:name="_Toc182342921"/>
      <w:bookmarkStart w:id="1073" w:name="_Toc182343140"/>
      <w:r>
        <w:rPr>
          <w:rtl/>
        </w:rPr>
        <w:t>משה אבוטבול (ש"ס):</w:t>
      </w:r>
      <w:bookmarkEnd w:id="1072"/>
      <w:bookmarkEnd w:id="1073"/>
      <w:r w:rsidRPr="00025F8A">
        <w:rPr>
          <w:rStyle w:val="TagStyle"/>
          <w:rtl/>
        </w:rPr>
        <w:t xml:space="preserve"> </w:t>
      </w:r>
      <w:r w:rsidRPr="005248BD">
        <w:rPr>
          <w:rStyle w:val="TagStyle"/>
          <w:rtl/>
        </w:rPr>
        <w:t>&lt;&lt; דובר &gt;&gt;</w:t>
      </w:r>
      <w:r>
        <w:rPr>
          <w:rtl/>
        </w:rPr>
        <w:t xml:space="preserve">   </w:t>
      </w:r>
      <w:bookmarkEnd w:id="1071"/>
    </w:p>
    <w:p w:rsidR="003530FE" w:rsidRDefault="003530FE" w:rsidP="002D6E99">
      <w:pPr>
        <w:rPr>
          <w:rtl/>
        </w:rPr>
      </w:pPr>
    </w:p>
    <w:p w:rsidR="003530FE" w:rsidRDefault="003530FE" w:rsidP="00261BAE">
      <w:pPr>
        <w:rPr>
          <w:rtl/>
        </w:rPr>
      </w:pPr>
      <w:bookmarkStart w:id="1074" w:name="_ETM_Q3_671423"/>
      <w:bookmarkStart w:id="1075" w:name="_ETM_Q3_671481"/>
      <w:bookmarkStart w:id="1076" w:name="_ETM_Q3_680900"/>
      <w:bookmarkEnd w:id="1074"/>
      <w:bookmarkEnd w:id="1075"/>
      <w:bookmarkEnd w:id="1076"/>
      <w:r>
        <w:rPr>
          <w:rtl/>
        </w:rPr>
        <w:t xml:space="preserve">כבוד </w:t>
      </w:r>
      <w:bookmarkStart w:id="1077" w:name="_ETM_Q3_681200"/>
      <w:bookmarkEnd w:id="1077"/>
      <w:r>
        <w:rPr>
          <w:rtl/>
        </w:rPr>
        <w:t>היושב-ראש</w:t>
      </w:r>
      <w:r>
        <w:rPr>
          <w:rFonts w:hint="cs"/>
          <w:rtl/>
        </w:rPr>
        <w:t>,</w:t>
      </w:r>
      <w:r>
        <w:rPr>
          <w:rtl/>
        </w:rPr>
        <w:t xml:space="preserve"> </w:t>
      </w:r>
      <w:bookmarkStart w:id="1078" w:name="_ETM_Q3_682040"/>
      <w:bookmarkEnd w:id="1078"/>
      <w:r>
        <w:rPr>
          <w:rtl/>
        </w:rPr>
        <w:t xml:space="preserve">כנסת </w:t>
      </w:r>
      <w:bookmarkStart w:id="1079" w:name="_ETM_Q3_682520"/>
      <w:bookmarkEnd w:id="1079"/>
      <w:r>
        <w:rPr>
          <w:rtl/>
        </w:rPr>
        <w:t>נכבדה</w:t>
      </w:r>
      <w:r>
        <w:rPr>
          <w:rFonts w:hint="cs"/>
          <w:rtl/>
        </w:rPr>
        <w:t>,</w:t>
      </w:r>
      <w:r>
        <w:rPr>
          <w:rtl/>
        </w:rPr>
        <w:t xml:space="preserve"> </w:t>
      </w:r>
      <w:bookmarkStart w:id="1080" w:name="_ETM_Q3_683720"/>
      <w:bookmarkEnd w:id="1080"/>
      <w:r>
        <w:rPr>
          <w:rtl/>
        </w:rPr>
        <w:t xml:space="preserve">אדוני </w:t>
      </w:r>
      <w:bookmarkStart w:id="1081" w:name="_ETM_Q3_684080"/>
      <w:bookmarkStart w:id="1082" w:name="_ETM_Q3_684590"/>
      <w:bookmarkEnd w:id="1081"/>
      <w:bookmarkEnd w:id="1082"/>
      <w:r>
        <w:rPr>
          <w:rFonts w:hint="cs"/>
          <w:rtl/>
        </w:rPr>
        <w:t>ה</w:t>
      </w:r>
      <w:r>
        <w:rPr>
          <w:rtl/>
        </w:rPr>
        <w:t>שר</w:t>
      </w:r>
      <w:r>
        <w:rPr>
          <w:rFonts w:hint="cs"/>
          <w:rtl/>
        </w:rPr>
        <w:t xml:space="preserve">, </w:t>
      </w:r>
      <w:bookmarkStart w:id="1083" w:name="_ETM_Q3_688132"/>
      <w:bookmarkEnd w:id="1083"/>
      <w:r>
        <w:rPr>
          <w:rFonts w:hint="cs"/>
          <w:rtl/>
        </w:rPr>
        <w:t>שר</w:t>
      </w:r>
      <w:r>
        <w:rPr>
          <w:rtl/>
        </w:rPr>
        <w:t xml:space="preserve"> </w:t>
      </w:r>
      <w:bookmarkStart w:id="1084" w:name="_ETM_Q3_684830"/>
      <w:bookmarkEnd w:id="1084"/>
      <w:r>
        <w:rPr>
          <w:rtl/>
        </w:rPr>
        <w:t>הקליטה</w:t>
      </w:r>
      <w:r>
        <w:rPr>
          <w:rFonts w:hint="cs"/>
          <w:rtl/>
        </w:rPr>
        <w:t>,</w:t>
      </w:r>
      <w:r>
        <w:rPr>
          <w:rtl/>
        </w:rPr>
        <w:t xml:space="preserve"> </w:t>
      </w:r>
      <w:bookmarkStart w:id="1085" w:name="_ETM_Q3_687010"/>
      <w:bookmarkEnd w:id="1085"/>
      <w:r>
        <w:rPr>
          <w:rtl/>
        </w:rPr>
        <w:t xml:space="preserve">חברי </w:t>
      </w:r>
      <w:bookmarkStart w:id="1086" w:name="_ETM_Q3_687519"/>
      <w:bookmarkEnd w:id="1086"/>
      <w:r>
        <w:rPr>
          <w:rtl/>
        </w:rPr>
        <w:t xml:space="preserve">הכנסת </w:t>
      </w:r>
      <w:bookmarkStart w:id="1087" w:name="_ETM_Q3_688029"/>
      <w:bookmarkEnd w:id="1087"/>
      <w:r>
        <w:rPr>
          <w:rtl/>
        </w:rPr>
        <w:t>הנכבדים</w:t>
      </w:r>
      <w:r>
        <w:rPr>
          <w:rFonts w:hint="cs"/>
          <w:rtl/>
        </w:rPr>
        <w:t>,</w:t>
      </w:r>
      <w:r>
        <w:rPr>
          <w:rtl/>
        </w:rPr>
        <w:t xml:space="preserve"> </w:t>
      </w:r>
      <w:bookmarkStart w:id="1088" w:name="_ETM_Q3_689109"/>
      <w:bookmarkEnd w:id="1088"/>
      <w:r>
        <w:rPr>
          <w:rtl/>
        </w:rPr>
        <w:t xml:space="preserve">אני </w:t>
      </w:r>
      <w:bookmarkStart w:id="1089" w:name="_ETM_Q3_689349"/>
      <w:bookmarkEnd w:id="1089"/>
      <w:r>
        <w:rPr>
          <w:rtl/>
        </w:rPr>
        <w:t xml:space="preserve">חושב </w:t>
      </w:r>
      <w:bookmarkStart w:id="1090" w:name="_ETM_Q3_689589"/>
      <w:bookmarkEnd w:id="1090"/>
      <w:r>
        <w:rPr>
          <w:rtl/>
        </w:rPr>
        <w:t xml:space="preserve">שבאמת </w:t>
      </w:r>
      <w:bookmarkStart w:id="1091" w:name="_ETM_Q3_690760"/>
      <w:bookmarkEnd w:id="1091"/>
      <w:r>
        <w:rPr>
          <w:rtl/>
        </w:rPr>
        <w:t>היום</w:t>
      </w:r>
      <w:bookmarkStart w:id="1092" w:name="_ETM_Q3_691449"/>
      <w:bookmarkEnd w:id="1092"/>
      <w:r>
        <w:rPr>
          <w:rFonts w:hint="cs"/>
          <w:rtl/>
        </w:rPr>
        <w:t>, כש</w:t>
      </w:r>
      <w:r>
        <w:rPr>
          <w:rtl/>
        </w:rPr>
        <w:t xml:space="preserve">הכנסת </w:t>
      </w:r>
      <w:bookmarkStart w:id="1093" w:name="_ETM_Q3_692199"/>
      <w:bookmarkEnd w:id="1093"/>
      <w:r>
        <w:rPr>
          <w:rtl/>
        </w:rPr>
        <w:t>מציינת</w:t>
      </w:r>
      <w:r>
        <w:rPr>
          <w:rFonts w:hint="cs"/>
          <w:rtl/>
        </w:rPr>
        <w:t xml:space="preserve"> את</w:t>
      </w:r>
      <w:r>
        <w:rPr>
          <w:rtl/>
        </w:rPr>
        <w:t xml:space="preserve"> </w:t>
      </w:r>
      <w:bookmarkStart w:id="1094" w:name="_ETM_Q3_693159"/>
      <w:bookmarkEnd w:id="1094"/>
      <w:r>
        <w:rPr>
          <w:rtl/>
        </w:rPr>
        <w:t xml:space="preserve">יום </w:t>
      </w:r>
      <w:bookmarkStart w:id="1095" w:name="_ETM_Q3_693519"/>
      <w:bookmarkEnd w:id="1095"/>
      <w:r>
        <w:rPr>
          <w:rtl/>
        </w:rPr>
        <w:t>העל</w:t>
      </w:r>
      <w:r>
        <w:rPr>
          <w:rFonts w:hint="cs"/>
          <w:rtl/>
        </w:rPr>
        <w:t>י</w:t>
      </w:r>
      <w:r>
        <w:rPr>
          <w:rtl/>
        </w:rPr>
        <w:t xml:space="preserve">יה </w:t>
      </w:r>
      <w:bookmarkStart w:id="1096" w:name="_ETM_Q3_693939"/>
      <w:bookmarkEnd w:id="1096"/>
      <w:r>
        <w:rPr>
          <w:rtl/>
        </w:rPr>
        <w:t>והקליטה</w:t>
      </w:r>
      <w:r>
        <w:rPr>
          <w:rFonts w:hint="cs"/>
          <w:rtl/>
        </w:rPr>
        <w:t>,</w:t>
      </w:r>
      <w:bookmarkStart w:id="1097" w:name="_ETM_Q3_695620"/>
      <w:bookmarkStart w:id="1098" w:name="_ETM_Q3_695829"/>
      <w:bookmarkEnd w:id="1097"/>
      <w:bookmarkEnd w:id="1098"/>
      <w:r>
        <w:rPr>
          <w:rFonts w:hint="cs"/>
          <w:rtl/>
        </w:rPr>
        <w:t xml:space="preserve"> </w:t>
      </w:r>
      <w:bookmarkStart w:id="1099" w:name="_ETM_Q3_697590"/>
      <w:bookmarkEnd w:id="1099"/>
      <w:r>
        <w:rPr>
          <w:rFonts w:hint="cs"/>
          <w:rtl/>
        </w:rPr>
        <w:t>יש לנו</w:t>
      </w:r>
      <w:r>
        <w:rPr>
          <w:rtl/>
        </w:rPr>
        <w:t xml:space="preserve"> </w:t>
      </w:r>
      <w:bookmarkStart w:id="1100" w:name="_ETM_Q3_697830"/>
      <w:bookmarkStart w:id="1101" w:name="_ETM_Q3_698640"/>
      <w:bookmarkEnd w:id="1100"/>
      <w:bookmarkEnd w:id="1101"/>
      <w:r>
        <w:rPr>
          <w:rtl/>
        </w:rPr>
        <w:t xml:space="preserve">גם </w:t>
      </w:r>
      <w:bookmarkStart w:id="1102" w:name="_ETM_Q3_699179"/>
      <w:bookmarkEnd w:id="1102"/>
      <w:r>
        <w:rPr>
          <w:rtl/>
        </w:rPr>
        <w:t xml:space="preserve">יום </w:t>
      </w:r>
      <w:bookmarkStart w:id="1103" w:name="_ETM_Q3_699510"/>
      <w:bookmarkEnd w:id="1103"/>
      <w:r>
        <w:rPr>
          <w:rtl/>
        </w:rPr>
        <w:t xml:space="preserve">שמח </w:t>
      </w:r>
      <w:bookmarkStart w:id="1104" w:name="_ETM_Q3_700170"/>
      <w:bookmarkEnd w:id="1104"/>
      <w:r>
        <w:rPr>
          <w:rtl/>
        </w:rPr>
        <w:t xml:space="preserve">אבל </w:t>
      </w:r>
      <w:bookmarkStart w:id="1105" w:name="_ETM_Q3_700349"/>
      <w:bookmarkEnd w:id="1105"/>
      <w:r>
        <w:rPr>
          <w:rtl/>
        </w:rPr>
        <w:t>גם</w:t>
      </w:r>
      <w:r>
        <w:rPr>
          <w:rFonts w:hint="cs"/>
          <w:rtl/>
        </w:rPr>
        <w:t>,</w:t>
      </w:r>
      <w:r>
        <w:rPr>
          <w:rtl/>
        </w:rPr>
        <w:t xml:space="preserve"> </w:t>
      </w:r>
      <w:bookmarkStart w:id="1106" w:name="_ETM_Q3_700590"/>
      <w:bookmarkEnd w:id="1106"/>
      <w:r>
        <w:rPr>
          <w:rtl/>
        </w:rPr>
        <w:t xml:space="preserve">מאידך </w:t>
      </w:r>
      <w:bookmarkStart w:id="1107" w:name="_ETM_Q3_701999"/>
      <w:bookmarkEnd w:id="1107"/>
      <w:r>
        <w:rPr>
          <w:rFonts w:hint="cs"/>
          <w:rtl/>
        </w:rPr>
        <w:t xml:space="preserve">גיסא, </w:t>
      </w:r>
      <w:r>
        <w:rPr>
          <w:rtl/>
        </w:rPr>
        <w:t xml:space="preserve">יום </w:t>
      </w:r>
      <w:bookmarkStart w:id="1108" w:name="_ETM_Q3_702420"/>
      <w:bookmarkEnd w:id="1108"/>
      <w:r>
        <w:rPr>
          <w:rtl/>
        </w:rPr>
        <w:t xml:space="preserve">של </w:t>
      </w:r>
      <w:bookmarkStart w:id="1109" w:name="_ETM_Q3_702629"/>
      <w:bookmarkEnd w:id="1109"/>
      <w:r>
        <w:rPr>
          <w:rFonts w:hint="cs"/>
          <w:rtl/>
        </w:rPr>
        <w:t>הרהור,</w:t>
      </w:r>
      <w:r>
        <w:rPr>
          <w:rtl/>
        </w:rPr>
        <w:t xml:space="preserve"> </w:t>
      </w:r>
      <w:bookmarkStart w:id="1110" w:name="_ETM_Q3_703260"/>
      <w:bookmarkEnd w:id="1110"/>
      <w:r>
        <w:rPr>
          <w:rFonts w:hint="cs"/>
          <w:rtl/>
        </w:rPr>
        <w:t xml:space="preserve">של </w:t>
      </w:r>
      <w:r>
        <w:rPr>
          <w:rtl/>
        </w:rPr>
        <w:t xml:space="preserve">חשבון </w:t>
      </w:r>
      <w:bookmarkStart w:id="1111" w:name="_ETM_Q3_703769"/>
      <w:bookmarkEnd w:id="1111"/>
      <w:r>
        <w:rPr>
          <w:rtl/>
        </w:rPr>
        <w:t>נפש</w:t>
      </w:r>
      <w:r>
        <w:rPr>
          <w:rFonts w:hint="cs"/>
          <w:rtl/>
        </w:rPr>
        <w:t>,</w:t>
      </w:r>
      <w:r>
        <w:rPr>
          <w:rtl/>
        </w:rPr>
        <w:t xml:space="preserve"> </w:t>
      </w:r>
      <w:bookmarkStart w:id="1112" w:name="_ETM_Q3_704219"/>
      <w:bookmarkEnd w:id="1112"/>
      <w:r>
        <w:rPr>
          <w:rtl/>
        </w:rPr>
        <w:t xml:space="preserve">מה </w:t>
      </w:r>
      <w:bookmarkStart w:id="1113" w:name="_ETM_Q3_704519"/>
      <w:bookmarkEnd w:id="1113"/>
      <w:r>
        <w:rPr>
          <w:rtl/>
        </w:rPr>
        <w:t xml:space="preserve">עוד </w:t>
      </w:r>
      <w:bookmarkStart w:id="1114" w:name="_ETM_Q3_704790"/>
      <w:bookmarkEnd w:id="1114"/>
      <w:r>
        <w:rPr>
          <w:rtl/>
        </w:rPr>
        <w:t xml:space="preserve">לא </w:t>
      </w:r>
      <w:bookmarkStart w:id="1115" w:name="_ETM_Q3_704939"/>
      <w:bookmarkEnd w:id="1115"/>
      <w:r>
        <w:rPr>
          <w:rtl/>
        </w:rPr>
        <w:t xml:space="preserve">עשינו </w:t>
      </w:r>
      <w:bookmarkStart w:id="1116" w:name="_ETM_Q3_705659"/>
      <w:bookmarkEnd w:id="1116"/>
      <w:r>
        <w:rPr>
          <w:rtl/>
        </w:rPr>
        <w:t>להצלח</w:t>
      </w:r>
      <w:r>
        <w:rPr>
          <w:rFonts w:hint="cs"/>
          <w:rtl/>
        </w:rPr>
        <w:t>ת העלייה,</w:t>
      </w:r>
      <w:r>
        <w:rPr>
          <w:rtl/>
        </w:rPr>
        <w:t xml:space="preserve"> </w:t>
      </w:r>
      <w:bookmarkStart w:id="1117" w:name="_ETM_Q3_708050"/>
      <w:bookmarkEnd w:id="1117"/>
      <w:r>
        <w:rPr>
          <w:rtl/>
        </w:rPr>
        <w:t xml:space="preserve">או </w:t>
      </w:r>
      <w:bookmarkStart w:id="1118" w:name="_ETM_Q3_708679"/>
      <w:bookmarkEnd w:id="1118"/>
      <w:r>
        <w:rPr>
          <w:rtl/>
        </w:rPr>
        <w:t xml:space="preserve">כמובן </w:t>
      </w:r>
      <w:bookmarkStart w:id="1119" w:name="_ETM_Q3_709400"/>
      <w:bookmarkEnd w:id="1119"/>
      <w:r>
        <w:rPr>
          <w:rtl/>
        </w:rPr>
        <w:t xml:space="preserve">להצלחת </w:t>
      </w:r>
      <w:bookmarkStart w:id="1120" w:name="_ETM_Q3_710000"/>
      <w:bookmarkEnd w:id="1120"/>
      <w:r>
        <w:rPr>
          <w:rtl/>
        </w:rPr>
        <w:t>הקליטה</w:t>
      </w:r>
      <w:r>
        <w:rPr>
          <w:rFonts w:hint="cs"/>
          <w:rtl/>
        </w:rPr>
        <w:t>.</w:t>
      </w:r>
    </w:p>
    <w:p w:rsidR="003530FE" w:rsidRDefault="003530FE" w:rsidP="00787315">
      <w:pPr>
        <w:rPr>
          <w:rtl/>
        </w:rPr>
      </w:pPr>
    </w:p>
    <w:p w:rsidR="00583740" w:rsidRDefault="003530FE" w:rsidP="00787315">
      <w:pPr>
        <w:rPr>
          <w:rtl/>
        </w:rPr>
      </w:pPr>
      <w:bookmarkStart w:id="1121" w:name="_ETM_Q3_711170"/>
      <w:bookmarkEnd w:id="1121"/>
      <w:r>
        <w:rPr>
          <w:rtl/>
        </w:rPr>
        <w:t xml:space="preserve">אז </w:t>
      </w:r>
      <w:bookmarkStart w:id="1122" w:name="_ETM_Q3_711379"/>
      <w:bookmarkEnd w:id="1122"/>
      <w:r>
        <w:rPr>
          <w:rtl/>
        </w:rPr>
        <w:t xml:space="preserve">היום </w:t>
      </w:r>
      <w:bookmarkStart w:id="1123" w:name="_ETM_Q3_711620"/>
      <w:bookmarkEnd w:id="1123"/>
      <w:r>
        <w:rPr>
          <w:rFonts w:hint="cs"/>
          <w:rtl/>
        </w:rPr>
        <w:t>ה</w:t>
      </w:r>
      <w:r>
        <w:rPr>
          <w:rtl/>
        </w:rPr>
        <w:t>זה</w:t>
      </w:r>
      <w:r>
        <w:rPr>
          <w:rFonts w:hint="cs"/>
          <w:rtl/>
        </w:rPr>
        <w:t>,</w:t>
      </w:r>
      <w:r>
        <w:rPr>
          <w:rtl/>
        </w:rPr>
        <w:t xml:space="preserve"> </w:t>
      </w:r>
      <w:bookmarkStart w:id="1124" w:name="_ETM_Q3_712640"/>
      <w:bookmarkEnd w:id="1124"/>
      <w:r>
        <w:rPr>
          <w:rFonts w:hint="cs"/>
          <w:rtl/>
        </w:rPr>
        <w:t>ה</w:t>
      </w:r>
      <w:r>
        <w:rPr>
          <w:rtl/>
        </w:rPr>
        <w:t xml:space="preserve">ציון </w:t>
      </w:r>
      <w:bookmarkStart w:id="1125" w:name="_ETM_Q3_713030"/>
      <w:bookmarkEnd w:id="1125"/>
      <w:r>
        <w:rPr>
          <w:rtl/>
        </w:rPr>
        <w:t>הזה</w:t>
      </w:r>
      <w:r>
        <w:rPr>
          <w:rFonts w:hint="cs"/>
          <w:rtl/>
        </w:rPr>
        <w:t>, של</w:t>
      </w:r>
      <w:r>
        <w:rPr>
          <w:rtl/>
        </w:rPr>
        <w:t xml:space="preserve"> </w:t>
      </w:r>
      <w:bookmarkStart w:id="1126" w:name="_ETM_Q3_713270"/>
      <w:bookmarkEnd w:id="1126"/>
      <w:r>
        <w:rPr>
          <w:rtl/>
        </w:rPr>
        <w:t xml:space="preserve">החשיבות </w:t>
      </w:r>
      <w:bookmarkStart w:id="1127" w:name="_ETM_Q3_713840"/>
      <w:bookmarkEnd w:id="1127"/>
      <w:r>
        <w:rPr>
          <w:rtl/>
        </w:rPr>
        <w:t xml:space="preserve">של </w:t>
      </w:r>
      <w:bookmarkStart w:id="1128" w:name="_ETM_Q3_714020"/>
      <w:bookmarkEnd w:id="1128"/>
      <w:r>
        <w:rPr>
          <w:rtl/>
        </w:rPr>
        <w:t>העל</w:t>
      </w:r>
      <w:r>
        <w:rPr>
          <w:rFonts w:hint="cs"/>
          <w:rtl/>
        </w:rPr>
        <w:t>י</w:t>
      </w:r>
      <w:r>
        <w:rPr>
          <w:rtl/>
        </w:rPr>
        <w:t>יה</w:t>
      </w:r>
      <w:r>
        <w:rPr>
          <w:rFonts w:hint="cs"/>
          <w:rtl/>
        </w:rPr>
        <w:t xml:space="preserve"> –</w:t>
      </w:r>
      <w:r>
        <w:rPr>
          <w:rtl/>
        </w:rPr>
        <w:t xml:space="preserve"> </w:t>
      </w:r>
      <w:bookmarkStart w:id="1129" w:name="_ETM_Q3_715010"/>
      <w:bookmarkEnd w:id="1129"/>
      <w:r>
        <w:rPr>
          <w:rtl/>
        </w:rPr>
        <w:t xml:space="preserve">ובעיקר </w:t>
      </w:r>
      <w:bookmarkStart w:id="1130" w:name="_ETM_Q3_715670"/>
      <w:bookmarkEnd w:id="1130"/>
      <w:r>
        <w:rPr>
          <w:rtl/>
        </w:rPr>
        <w:t xml:space="preserve">הקליטה </w:t>
      </w:r>
      <w:r>
        <w:rPr>
          <w:rFonts w:hint="cs"/>
          <w:rtl/>
        </w:rPr>
        <w:t>ש</w:t>
      </w:r>
      <w:r>
        <w:rPr>
          <w:rtl/>
        </w:rPr>
        <w:t xml:space="preserve">לאחר </w:t>
      </w:r>
      <w:bookmarkStart w:id="1131" w:name="_ETM_Q3_716059"/>
      <w:bookmarkEnd w:id="1131"/>
      <w:r>
        <w:rPr>
          <w:rtl/>
        </w:rPr>
        <w:t>מכן</w:t>
      </w:r>
      <w:r>
        <w:rPr>
          <w:rFonts w:hint="cs"/>
          <w:rtl/>
        </w:rPr>
        <w:t>,</w:t>
      </w:r>
      <w:r>
        <w:rPr>
          <w:rtl/>
        </w:rPr>
        <w:t xml:space="preserve"> </w:t>
      </w:r>
      <w:bookmarkStart w:id="1132" w:name="_ETM_Q3_717290"/>
      <w:bookmarkEnd w:id="1132"/>
      <w:r>
        <w:rPr>
          <w:rtl/>
        </w:rPr>
        <w:t xml:space="preserve">שתהיה </w:t>
      </w:r>
      <w:bookmarkStart w:id="1133" w:name="_ETM_Q3_717769"/>
      <w:bookmarkEnd w:id="1133"/>
      <w:r>
        <w:rPr>
          <w:rtl/>
        </w:rPr>
        <w:t xml:space="preserve">נכונה </w:t>
      </w:r>
      <w:bookmarkStart w:id="1134" w:name="_ETM_Q3_718250"/>
      <w:bookmarkEnd w:id="1134"/>
      <w:r>
        <w:rPr>
          <w:rtl/>
        </w:rPr>
        <w:t>ומוצלחת</w:t>
      </w:r>
      <w:r>
        <w:rPr>
          <w:rFonts w:hint="cs"/>
          <w:rtl/>
        </w:rPr>
        <w:t>,</w:t>
      </w:r>
      <w:r>
        <w:rPr>
          <w:rtl/>
        </w:rPr>
        <w:t xml:space="preserve"> </w:t>
      </w:r>
      <w:bookmarkStart w:id="1135" w:name="_ETM_Q3_719709"/>
      <w:bookmarkEnd w:id="1135"/>
      <w:r>
        <w:rPr>
          <w:rtl/>
        </w:rPr>
        <w:t xml:space="preserve">זו </w:t>
      </w:r>
      <w:bookmarkStart w:id="1136" w:name="_ETM_Q3_719980"/>
      <w:bookmarkEnd w:id="1136"/>
      <w:r>
        <w:rPr>
          <w:rtl/>
        </w:rPr>
        <w:t xml:space="preserve">בעצם </w:t>
      </w:r>
      <w:bookmarkStart w:id="1137" w:name="_ETM_Q3_720579"/>
      <w:bookmarkEnd w:id="1137"/>
      <w:r>
        <w:rPr>
          <w:rtl/>
        </w:rPr>
        <w:t xml:space="preserve">המשימה </w:t>
      </w:r>
      <w:bookmarkStart w:id="1138" w:name="_ETM_Q3_721299"/>
      <w:bookmarkEnd w:id="1138"/>
      <w:r>
        <w:rPr>
          <w:rtl/>
        </w:rPr>
        <w:t xml:space="preserve">החשובה </w:t>
      </w:r>
      <w:bookmarkStart w:id="1139" w:name="_ETM_Q3_721900"/>
      <w:bookmarkEnd w:id="1139"/>
      <w:r>
        <w:rPr>
          <w:rtl/>
        </w:rPr>
        <w:t xml:space="preserve">ביותר </w:t>
      </w:r>
      <w:bookmarkStart w:id="1140" w:name="_ETM_Q3_722919"/>
      <w:bookmarkEnd w:id="1140"/>
      <w:r>
        <w:rPr>
          <w:rtl/>
        </w:rPr>
        <w:t xml:space="preserve">שמדינת </w:t>
      </w:r>
      <w:bookmarkStart w:id="1141" w:name="_ETM_Q3_723519"/>
      <w:bookmarkEnd w:id="1141"/>
      <w:r>
        <w:rPr>
          <w:rtl/>
        </w:rPr>
        <w:t xml:space="preserve">ישראל </w:t>
      </w:r>
      <w:bookmarkStart w:id="1142" w:name="_ETM_Q3_723909"/>
      <w:bookmarkEnd w:id="1142"/>
      <w:r>
        <w:rPr>
          <w:rFonts w:hint="cs"/>
          <w:rtl/>
        </w:rPr>
        <w:t xml:space="preserve">ניצבת מולה. </w:t>
      </w:r>
      <w:bookmarkStart w:id="1143" w:name="_ETM_Q3_725304"/>
      <w:bookmarkStart w:id="1144" w:name="_ETM_Q3_725351"/>
      <w:bookmarkStart w:id="1145" w:name="_ETM_Q3_725480"/>
      <w:bookmarkStart w:id="1146" w:name="_ETM_Q3_725521"/>
      <w:bookmarkStart w:id="1147" w:name="_ETM_Q3_724389"/>
      <w:bookmarkEnd w:id="1143"/>
      <w:bookmarkEnd w:id="1144"/>
      <w:bookmarkEnd w:id="1145"/>
      <w:bookmarkEnd w:id="1146"/>
      <w:bookmarkEnd w:id="1147"/>
      <w:r>
        <w:rPr>
          <w:rtl/>
        </w:rPr>
        <w:t xml:space="preserve">בעבר </w:t>
      </w:r>
      <w:bookmarkStart w:id="1148" w:name="_ETM_Q3_725689"/>
      <w:bookmarkEnd w:id="1148"/>
      <w:r>
        <w:rPr>
          <w:rtl/>
        </w:rPr>
        <w:t xml:space="preserve">הייתה </w:t>
      </w:r>
      <w:bookmarkStart w:id="1149" w:name="_ETM_Q3_726019"/>
      <w:bookmarkEnd w:id="1149"/>
      <w:r>
        <w:rPr>
          <w:rtl/>
        </w:rPr>
        <w:t>אמירה</w:t>
      </w:r>
      <w:r>
        <w:rPr>
          <w:rFonts w:hint="cs"/>
          <w:rtl/>
        </w:rPr>
        <w:t>,</w:t>
      </w:r>
      <w:r>
        <w:rPr>
          <w:rtl/>
        </w:rPr>
        <w:t xml:space="preserve"> </w:t>
      </w:r>
      <w:bookmarkStart w:id="1150" w:name="_ETM_Q3_726529"/>
      <w:bookmarkEnd w:id="1150"/>
      <w:r>
        <w:rPr>
          <w:rtl/>
        </w:rPr>
        <w:t xml:space="preserve">שכולנו </w:t>
      </w:r>
      <w:bookmarkStart w:id="1151" w:name="_ETM_Q3_727069"/>
      <w:bookmarkEnd w:id="1151"/>
      <w:r>
        <w:rPr>
          <w:rtl/>
        </w:rPr>
        <w:t xml:space="preserve">זוכרים </w:t>
      </w:r>
      <w:bookmarkStart w:id="1152" w:name="_ETM_Q3_727519"/>
      <w:bookmarkEnd w:id="1152"/>
      <w:r>
        <w:rPr>
          <w:rtl/>
        </w:rPr>
        <w:t>אותה</w:t>
      </w:r>
      <w:r>
        <w:rPr>
          <w:rFonts w:hint="cs"/>
          <w:rtl/>
        </w:rPr>
        <w:t>:</w:t>
      </w:r>
      <w:r>
        <w:rPr>
          <w:rtl/>
        </w:rPr>
        <w:t xml:space="preserve"> </w:t>
      </w:r>
      <w:bookmarkStart w:id="1153" w:name="_ETM_Q3_727849"/>
      <w:bookmarkEnd w:id="1153"/>
      <w:r>
        <w:rPr>
          <w:rtl/>
        </w:rPr>
        <w:t xml:space="preserve">מעולה </w:t>
      </w:r>
      <w:bookmarkStart w:id="1154" w:name="_ETM_Q3_728389"/>
      <w:bookmarkEnd w:id="1154"/>
      <w:r>
        <w:rPr>
          <w:rtl/>
        </w:rPr>
        <w:t xml:space="preserve">לעולה </w:t>
      </w:r>
      <w:bookmarkStart w:id="1155" w:name="_ETM_Q3_728809"/>
      <w:bookmarkEnd w:id="1155"/>
      <w:r>
        <w:rPr>
          <w:rtl/>
        </w:rPr>
        <w:t xml:space="preserve">כוחנו </w:t>
      </w:r>
      <w:bookmarkStart w:id="1156" w:name="_ETM_Q3_730269"/>
      <w:bookmarkEnd w:id="1156"/>
      <w:r>
        <w:rPr>
          <w:rFonts w:hint="cs"/>
          <w:rtl/>
        </w:rPr>
        <w:t xml:space="preserve">עולה. אכן, </w:t>
      </w:r>
      <w:bookmarkStart w:id="1157" w:name="_ETM_Q3_730450"/>
      <w:bookmarkStart w:id="1158" w:name="_ETM_Q3_730599"/>
      <w:bookmarkEnd w:id="1157"/>
      <w:bookmarkEnd w:id="1158"/>
      <w:r>
        <w:rPr>
          <w:rtl/>
        </w:rPr>
        <w:t xml:space="preserve">זה באמת </w:t>
      </w:r>
      <w:bookmarkStart w:id="1159" w:name="_ETM_Q3_730900"/>
      <w:bookmarkStart w:id="1160" w:name="_ETM_Q3_731019"/>
      <w:bookmarkEnd w:id="1159"/>
      <w:bookmarkEnd w:id="1160"/>
      <w:r>
        <w:rPr>
          <w:rFonts w:hint="cs"/>
          <w:rtl/>
        </w:rPr>
        <w:t>כך.</w:t>
      </w:r>
      <w:r>
        <w:rPr>
          <w:rtl/>
        </w:rPr>
        <w:t xml:space="preserve"> </w:t>
      </w:r>
      <w:bookmarkStart w:id="1161" w:name="_ETM_Q3_731860"/>
      <w:bookmarkEnd w:id="1161"/>
      <w:r>
        <w:rPr>
          <w:rtl/>
        </w:rPr>
        <w:t xml:space="preserve">הגיעו </w:t>
      </w:r>
      <w:bookmarkStart w:id="1162" w:name="_ETM_Q3_732220"/>
      <w:bookmarkEnd w:id="1162"/>
      <w:r>
        <w:rPr>
          <w:rtl/>
        </w:rPr>
        <w:t xml:space="preserve">למדינה </w:t>
      </w:r>
      <w:bookmarkStart w:id="1163" w:name="_ETM_Q3_732790"/>
      <w:bookmarkEnd w:id="1163"/>
      <w:r>
        <w:rPr>
          <w:rtl/>
        </w:rPr>
        <w:t xml:space="preserve">מאז </w:t>
      </w:r>
      <w:bookmarkStart w:id="1164" w:name="_ETM_Q3_733120"/>
      <w:bookmarkEnd w:id="1164"/>
      <w:r>
        <w:rPr>
          <w:rtl/>
        </w:rPr>
        <w:t xml:space="preserve">הקמתה </w:t>
      </w:r>
      <w:bookmarkStart w:id="1165" w:name="_ETM_Q3_734290"/>
      <w:bookmarkEnd w:id="1165"/>
      <w:r>
        <w:rPr>
          <w:rtl/>
        </w:rPr>
        <w:t>רבבות</w:t>
      </w:r>
      <w:bookmarkStart w:id="1166" w:name="_ETM_Q3_735010"/>
      <w:bookmarkEnd w:id="1166"/>
      <w:r>
        <w:rPr>
          <w:rFonts w:hint="cs"/>
          <w:rtl/>
        </w:rPr>
        <w:t xml:space="preserve"> </w:t>
      </w:r>
      <w:proofErr w:type="spellStart"/>
      <w:r>
        <w:rPr>
          <w:rtl/>
        </w:rPr>
        <w:t>רבבות</w:t>
      </w:r>
      <w:proofErr w:type="spellEnd"/>
      <w:r>
        <w:rPr>
          <w:rtl/>
        </w:rPr>
        <w:t xml:space="preserve"> </w:t>
      </w:r>
      <w:bookmarkStart w:id="1167" w:name="_ETM_Q3_736190"/>
      <w:bookmarkEnd w:id="1167"/>
      <w:r>
        <w:rPr>
          <w:rtl/>
        </w:rPr>
        <w:t xml:space="preserve">של </w:t>
      </w:r>
      <w:bookmarkStart w:id="1168" w:name="_ETM_Q3_736550"/>
      <w:bookmarkEnd w:id="1168"/>
      <w:r>
        <w:rPr>
          <w:rtl/>
        </w:rPr>
        <w:t xml:space="preserve">עולים </w:t>
      </w:r>
      <w:bookmarkStart w:id="1169" w:name="_ETM_Q3_736880"/>
      <w:bookmarkEnd w:id="1169"/>
      <w:r>
        <w:rPr>
          <w:rtl/>
        </w:rPr>
        <w:t xml:space="preserve">חדשים </w:t>
      </w:r>
      <w:bookmarkStart w:id="1170" w:name="_ETM_Q3_737480"/>
      <w:bookmarkEnd w:id="1170"/>
      <w:r>
        <w:rPr>
          <w:rtl/>
        </w:rPr>
        <w:t xml:space="preserve">מכל </w:t>
      </w:r>
      <w:bookmarkStart w:id="1171" w:name="_ETM_Q3_737809"/>
      <w:bookmarkEnd w:id="1171"/>
      <w:r>
        <w:rPr>
          <w:rtl/>
        </w:rPr>
        <w:t xml:space="preserve">רחבי </w:t>
      </w:r>
      <w:bookmarkStart w:id="1172" w:name="_ETM_Q3_738260"/>
      <w:bookmarkEnd w:id="1172"/>
      <w:r>
        <w:rPr>
          <w:rtl/>
        </w:rPr>
        <w:t>העולם</w:t>
      </w:r>
      <w:r>
        <w:rPr>
          <w:rFonts w:hint="cs"/>
          <w:rtl/>
        </w:rPr>
        <w:t>,</w:t>
      </w:r>
      <w:r>
        <w:rPr>
          <w:rtl/>
        </w:rPr>
        <w:t xml:space="preserve"> </w:t>
      </w:r>
      <w:bookmarkStart w:id="1173" w:name="_ETM_Q3_739170"/>
      <w:bookmarkEnd w:id="1173"/>
      <w:r>
        <w:rPr>
          <w:rtl/>
        </w:rPr>
        <w:t xml:space="preserve">תרמו </w:t>
      </w:r>
      <w:bookmarkStart w:id="1174" w:name="_ETM_Q3_739679"/>
      <w:bookmarkEnd w:id="1174"/>
      <w:r>
        <w:rPr>
          <w:rtl/>
        </w:rPr>
        <w:t xml:space="preserve">את </w:t>
      </w:r>
      <w:bookmarkStart w:id="1175" w:name="_ETM_Q3_739830"/>
      <w:bookmarkEnd w:id="1175"/>
      <w:r>
        <w:rPr>
          <w:rtl/>
        </w:rPr>
        <w:t>תרומת</w:t>
      </w:r>
      <w:r>
        <w:rPr>
          <w:rFonts w:hint="cs"/>
          <w:rtl/>
        </w:rPr>
        <w:t>ם</w:t>
      </w:r>
      <w:r>
        <w:rPr>
          <w:rtl/>
        </w:rPr>
        <w:t xml:space="preserve"> </w:t>
      </w:r>
      <w:bookmarkStart w:id="1176" w:name="_ETM_Q3_740640"/>
      <w:bookmarkEnd w:id="1176"/>
      <w:r>
        <w:rPr>
          <w:rFonts w:hint="cs"/>
          <w:rtl/>
        </w:rPr>
        <w:t>ה</w:t>
      </w:r>
      <w:r>
        <w:rPr>
          <w:rtl/>
        </w:rPr>
        <w:t xml:space="preserve">כבירה </w:t>
      </w:r>
      <w:bookmarkStart w:id="1177" w:name="_ETM_Q3_741360"/>
      <w:bookmarkEnd w:id="1177"/>
      <w:r>
        <w:rPr>
          <w:rtl/>
        </w:rPr>
        <w:t xml:space="preserve">בכל </w:t>
      </w:r>
      <w:bookmarkStart w:id="1178" w:name="_ETM_Q3_742020"/>
      <w:bookmarkEnd w:id="1178"/>
      <w:r>
        <w:rPr>
          <w:rtl/>
        </w:rPr>
        <w:t>התחומים</w:t>
      </w:r>
      <w:r>
        <w:rPr>
          <w:rFonts w:hint="cs"/>
          <w:rtl/>
        </w:rPr>
        <w:t xml:space="preserve"> </w:t>
      </w:r>
      <w:bookmarkStart w:id="1179" w:name="_ETM_Q3_743620"/>
      <w:bookmarkEnd w:id="1179"/>
      <w:r>
        <w:rPr>
          <w:rFonts w:hint="eastAsia"/>
          <w:rtl/>
        </w:rPr>
        <w:t xml:space="preserve">– </w:t>
      </w:r>
      <w:r>
        <w:rPr>
          <w:rtl/>
        </w:rPr>
        <w:t>בתחו</w:t>
      </w:r>
      <w:r>
        <w:rPr>
          <w:rFonts w:hint="cs"/>
          <w:rtl/>
        </w:rPr>
        <w:t>מי</w:t>
      </w:r>
      <w:r>
        <w:rPr>
          <w:rtl/>
        </w:rPr>
        <w:t xml:space="preserve"> </w:t>
      </w:r>
      <w:bookmarkStart w:id="1180" w:name="_ETM_Q3_744729"/>
      <w:bookmarkStart w:id="1181" w:name="_ETM_Q3_745009"/>
      <w:bookmarkEnd w:id="1180"/>
      <w:bookmarkEnd w:id="1181"/>
      <w:r>
        <w:rPr>
          <w:rtl/>
        </w:rPr>
        <w:t>החינוך</w:t>
      </w:r>
      <w:r>
        <w:rPr>
          <w:rFonts w:hint="cs"/>
          <w:rtl/>
        </w:rPr>
        <w:t>,</w:t>
      </w:r>
      <w:r>
        <w:rPr>
          <w:rtl/>
        </w:rPr>
        <w:t xml:space="preserve"> </w:t>
      </w:r>
      <w:bookmarkStart w:id="1182" w:name="_ETM_Q3_745610"/>
      <w:bookmarkEnd w:id="1182"/>
      <w:r>
        <w:rPr>
          <w:rFonts w:hint="cs"/>
          <w:rtl/>
        </w:rPr>
        <w:t>ה</w:t>
      </w:r>
      <w:r>
        <w:rPr>
          <w:rtl/>
        </w:rPr>
        <w:t>רפואה</w:t>
      </w:r>
      <w:r>
        <w:rPr>
          <w:rFonts w:hint="cs"/>
          <w:rtl/>
        </w:rPr>
        <w:t>,</w:t>
      </w:r>
      <w:r>
        <w:rPr>
          <w:rtl/>
        </w:rPr>
        <w:t xml:space="preserve"> </w:t>
      </w:r>
      <w:bookmarkStart w:id="1183" w:name="_ETM_Q3_746509"/>
      <w:bookmarkEnd w:id="1183"/>
      <w:r>
        <w:rPr>
          <w:rtl/>
        </w:rPr>
        <w:t>ה</w:t>
      </w:r>
      <w:r>
        <w:rPr>
          <w:rFonts w:hint="cs"/>
          <w:rtl/>
        </w:rPr>
        <w:t>ה</w:t>
      </w:r>
      <w:r>
        <w:rPr>
          <w:rtl/>
        </w:rPr>
        <w:t>נדסה</w:t>
      </w:r>
      <w:r>
        <w:rPr>
          <w:rFonts w:hint="cs"/>
          <w:rtl/>
        </w:rPr>
        <w:t>,</w:t>
      </w:r>
      <w:r>
        <w:rPr>
          <w:rtl/>
        </w:rPr>
        <w:t xml:space="preserve"> </w:t>
      </w:r>
      <w:bookmarkStart w:id="1184" w:name="_ETM_Q3_747319"/>
      <w:bookmarkEnd w:id="1184"/>
      <w:r>
        <w:rPr>
          <w:rtl/>
        </w:rPr>
        <w:t>בצבא</w:t>
      </w:r>
      <w:r>
        <w:rPr>
          <w:rFonts w:hint="cs"/>
          <w:rtl/>
        </w:rPr>
        <w:t>,</w:t>
      </w:r>
      <w:r>
        <w:rPr>
          <w:rtl/>
        </w:rPr>
        <w:t xml:space="preserve"> </w:t>
      </w:r>
      <w:bookmarkStart w:id="1185" w:name="_ETM_Q3_748559"/>
      <w:bookmarkEnd w:id="1185"/>
      <w:r>
        <w:rPr>
          <w:rtl/>
        </w:rPr>
        <w:t xml:space="preserve">בעולם </w:t>
      </w:r>
      <w:bookmarkStart w:id="1186" w:name="_ETM_Q3_749070"/>
      <w:bookmarkEnd w:id="1186"/>
      <w:r>
        <w:rPr>
          <w:rtl/>
        </w:rPr>
        <w:t xml:space="preserve">התורני </w:t>
      </w:r>
      <w:bookmarkStart w:id="1187" w:name="_ETM_Q3_749610"/>
      <w:bookmarkEnd w:id="1187"/>
      <w:r>
        <w:rPr>
          <w:rFonts w:hint="cs"/>
          <w:rtl/>
        </w:rPr>
        <w:t>ו</w:t>
      </w:r>
      <w:r>
        <w:rPr>
          <w:rtl/>
        </w:rPr>
        <w:t>הרוחני</w:t>
      </w:r>
      <w:r>
        <w:rPr>
          <w:rFonts w:hint="cs"/>
          <w:rtl/>
        </w:rPr>
        <w:t>.</w:t>
      </w:r>
      <w:r>
        <w:rPr>
          <w:rtl/>
        </w:rPr>
        <w:t xml:space="preserve"> </w:t>
      </w:r>
      <w:bookmarkStart w:id="1188" w:name="_ETM_Q3_750690"/>
      <w:bookmarkEnd w:id="1188"/>
      <w:r>
        <w:rPr>
          <w:rtl/>
        </w:rPr>
        <w:t xml:space="preserve">מנהיגים </w:t>
      </w:r>
      <w:bookmarkStart w:id="1189" w:name="_ETM_Q3_751229"/>
      <w:bookmarkEnd w:id="1189"/>
      <w:r>
        <w:rPr>
          <w:rtl/>
        </w:rPr>
        <w:t xml:space="preserve">רוחניים </w:t>
      </w:r>
      <w:bookmarkStart w:id="1190" w:name="_ETM_Q3_752070"/>
      <w:bookmarkEnd w:id="1190"/>
      <w:r>
        <w:rPr>
          <w:rtl/>
        </w:rPr>
        <w:t xml:space="preserve">וקהילות </w:t>
      </w:r>
      <w:bookmarkStart w:id="1191" w:name="_ETM_Q3_752729"/>
      <w:bookmarkEnd w:id="1191"/>
      <w:r>
        <w:rPr>
          <w:rtl/>
        </w:rPr>
        <w:t xml:space="preserve">שלמות </w:t>
      </w:r>
      <w:bookmarkStart w:id="1192" w:name="_ETM_Q3_753150"/>
      <w:bookmarkEnd w:id="1192"/>
      <w:r>
        <w:rPr>
          <w:rtl/>
        </w:rPr>
        <w:t xml:space="preserve">עשו </w:t>
      </w:r>
      <w:bookmarkStart w:id="1193" w:name="_ETM_Q3_754080"/>
      <w:bookmarkEnd w:id="1193"/>
      <w:r>
        <w:rPr>
          <w:rtl/>
        </w:rPr>
        <w:t>עלי</w:t>
      </w:r>
      <w:r>
        <w:rPr>
          <w:rFonts w:hint="cs"/>
          <w:rtl/>
        </w:rPr>
        <w:t>י</w:t>
      </w:r>
      <w:r>
        <w:rPr>
          <w:rtl/>
        </w:rPr>
        <w:t xml:space="preserve">ה </w:t>
      </w:r>
      <w:bookmarkStart w:id="1194" w:name="_ETM_Q3_754530"/>
      <w:bookmarkEnd w:id="1194"/>
      <w:r>
        <w:rPr>
          <w:rtl/>
        </w:rPr>
        <w:t xml:space="preserve">לארץ </w:t>
      </w:r>
      <w:bookmarkStart w:id="1195" w:name="_ETM_Q3_754860"/>
      <w:bookmarkEnd w:id="1195"/>
      <w:r>
        <w:rPr>
          <w:rtl/>
        </w:rPr>
        <w:t>ישראל</w:t>
      </w:r>
      <w:r w:rsidR="00787315">
        <w:rPr>
          <w:rFonts w:hint="cs"/>
          <w:rtl/>
        </w:rPr>
        <w:t>,</w:t>
      </w:r>
      <w:r>
        <w:rPr>
          <w:rtl/>
        </w:rPr>
        <w:t xml:space="preserve"> </w:t>
      </w:r>
      <w:bookmarkStart w:id="1196" w:name="_ETM_Q3_756170"/>
      <w:bookmarkStart w:id="1197" w:name="_ETM_Q3_758150"/>
      <w:bookmarkStart w:id="1198" w:name="TOR_Q4"/>
      <w:bookmarkStart w:id="1199" w:name="_ETM_Q4_180520"/>
      <w:bookmarkEnd w:id="1196"/>
      <w:bookmarkEnd w:id="1197"/>
      <w:bookmarkEnd w:id="1198"/>
      <w:bookmarkEnd w:id="1199"/>
      <w:r w:rsidR="00583740">
        <w:rPr>
          <w:rFonts w:hint="cs"/>
          <w:rtl/>
        </w:rPr>
        <w:t xml:space="preserve">ושם אנחנו רואים את ההצלחה של המדינה, הרבה בזכות הכוחות </w:t>
      </w:r>
      <w:bookmarkStart w:id="1200" w:name="_ETM_Q4_162000"/>
      <w:bookmarkEnd w:id="1200"/>
      <w:r w:rsidR="00583740">
        <w:rPr>
          <w:rFonts w:hint="cs"/>
          <w:rtl/>
        </w:rPr>
        <w:t>הנפלאים שהם תרמו למדינה מהידיעות, מהלימודים שהם למדו, והשקיעו והביאו</w:t>
      </w:r>
      <w:bookmarkStart w:id="1201" w:name="_ETM_Q4_168000"/>
      <w:bookmarkEnd w:id="1201"/>
      <w:r w:rsidR="00583740">
        <w:rPr>
          <w:rFonts w:hint="cs"/>
          <w:rtl/>
        </w:rPr>
        <w:t xml:space="preserve"> את ההון הרוחני הזה לכאן, למדינת ישראל, שזה דבר שמשפיע </w:t>
      </w:r>
      <w:bookmarkStart w:id="1202" w:name="_ETM_Q4_174000"/>
      <w:bookmarkEnd w:id="1202"/>
      <w:r w:rsidR="00583740">
        <w:rPr>
          <w:rFonts w:hint="cs"/>
          <w:rtl/>
        </w:rPr>
        <w:t>מאוד מאוד, בפרט בתקופה הזו.</w:t>
      </w:r>
    </w:p>
    <w:p w:rsidR="00583740" w:rsidRDefault="00583740" w:rsidP="002D6E99">
      <w:pPr>
        <w:rPr>
          <w:rtl/>
        </w:rPr>
      </w:pPr>
    </w:p>
    <w:p w:rsidR="00583740" w:rsidRDefault="00583740" w:rsidP="002D6E99">
      <w:pPr>
        <w:rPr>
          <w:rtl/>
        </w:rPr>
      </w:pPr>
      <w:r>
        <w:rPr>
          <w:rFonts w:hint="cs"/>
          <w:rtl/>
        </w:rPr>
        <w:t xml:space="preserve">בתקופה שאנו נמצאים בה </w:t>
      </w:r>
      <w:r>
        <w:rPr>
          <w:rFonts w:hint="eastAsia"/>
          <w:rtl/>
        </w:rPr>
        <w:t xml:space="preserve">– </w:t>
      </w:r>
      <w:r>
        <w:rPr>
          <w:rFonts w:hint="cs"/>
          <w:rtl/>
        </w:rPr>
        <w:t xml:space="preserve">לצערנו, </w:t>
      </w:r>
      <w:bookmarkStart w:id="1203" w:name="_ETM_Q4_180000"/>
      <w:bookmarkEnd w:id="1203"/>
      <w:r>
        <w:rPr>
          <w:rFonts w:hint="cs"/>
          <w:rtl/>
        </w:rPr>
        <w:t xml:space="preserve">מדינת ישראל </w:t>
      </w:r>
      <w:bookmarkStart w:id="1204" w:name="_ETM_Q4_78000"/>
      <w:bookmarkEnd w:id="1204"/>
      <w:r w:rsidRPr="00A8423A">
        <w:rPr>
          <w:rtl/>
        </w:rPr>
        <w:t xml:space="preserve">במלחמה </w:t>
      </w:r>
      <w:bookmarkStart w:id="1205" w:name="_ETM_Q4_181510"/>
      <w:bookmarkEnd w:id="1205"/>
      <w:r w:rsidRPr="00A8423A">
        <w:rPr>
          <w:rtl/>
        </w:rPr>
        <w:t xml:space="preserve">כבירה </w:t>
      </w:r>
      <w:bookmarkStart w:id="1206" w:name="_ETM_Q4_182020"/>
      <w:bookmarkEnd w:id="1206"/>
      <w:r w:rsidRPr="00A8423A">
        <w:rPr>
          <w:rtl/>
        </w:rPr>
        <w:t xml:space="preserve">מול </w:t>
      </w:r>
      <w:bookmarkStart w:id="1207" w:name="_ETM_Q4_182379"/>
      <w:bookmarkEnd w:id="1207"/>
      <w:r w:rsidRPr="00A8423A">
        <w:rPr>
          <w:rtl/>
        </w:rPr>
        <w:t xml:space="preserve">כל </w:t>
      </w:r>
      <w:bookmarkStart w:id="1208" w:name="_ETM_Q4_182620"/>
      <w:bookmarkEnd w:id="1208"/>
      <w:r w:rsidRPr="00A8423A">
        <w:rPr>
          <w:rtl/>
        </w:rPr>
        <w:t xml:space="preserve">האויבים </w:t>
      </w:r>
      <w:bookmarkStart w:id="1209" w:name="_ETM_Q4_183159"/>
      <w:bookmarkEnd w:id="1209"/>
      <w:r w:rsidRPr="00A8423A">
        <w:rPr>
          <w:rtl/>
        </w:rPr>
        <w:t xml:space="preserve">שלנו </w:t>
      </w:r>
      <w:bookmarkStart w:id="1210" w:name="_ETM_Q4_183669"/>
      <w:bookmarkEnd w:id="1210"/>
      <w:r w:rsidRPr="00A8423A">
        <w:rPr>
          <w:rtl/>
        </w:rPr>
        <w:t xml:space="preserve">בכל </w:t>
      </w:r>
      <w:bookmarkStart w:id="1211" w:name="_ETM_Q4_183970"/>
      <w:bookmarkEnd w:id="1211"/>
      <w:r w:rsidRPr="00A8423A">
        <w:rPr>
          <w:rtl/>
        </w:rPr>
        <w:t xml:space="preserve">החזיתות </w:t>
      </w:r>
      <w:bookmarkStart w:id="1212" w:name="_ETM_Q4_185220"/>
      <w:bookmarkEnd w:id="1212"/>
      <w:r>
        <w:rPr>
          <w:rFonts w:hint="cs"/>
          <w:rtl/>
        </w:rPr>
        <w:t>– רואים,</w:t>
      </w:r>
      <w:r w:rsidRPr="00A8423A">
        <w:rPr>
          <w:rtl/>
        </w:rPr>
        <w:t xml:space="preserve"> </w:t>
      </w:r>
      <w:bookmarkStart w:id="1213" w:name="_ETM_Q4_185580"/>
      <w:bookmarkEnd w:id="1213"/>
      <w:r w:rsidRPr="00A8423A">
        <w:rPr>
          <w:rtl/>
        </w:rPr>
        <w:t xml:space="preserve">ברוך </w:t>
      </w:r>
      <w:bookmarkStart w:id="1214" w:name="_ETM_Q4_185879"/>
      <w:bookmarkEnd w:id="1214"/>
      <w:r w:rsidRPr="00A8423A">
        <w:rPr>
          <w:rtl/>
        </w:rPr>
        <w:t>השם</w:t>
      </w:r>
      <w:r>
        <w:rPr>
          <w:rFonts w:hint="cs"/>
          <w:rtl/>
        </w:rPr>
        <w:t>,</w:t>
      </w:r>
      <w:r w:rsidRPr="00A8423A">
        <w:rPr>
          <w:rtl/>
        </w:rPr>
        <w:t xml:space="preserve"> </w:t>
      </w:r>
      <w:bookmarkStart w:id="1215" w:name="_ETM_Q4_186330"/>
      <w:bookmarkEnd w:id="1215"/>
      <w:r w:rsidRPr="00A8423A">
        <w:rPr>
          <w:rtl/>
        </w:rPr>
        <w:t xml:space="preserve">את </w:t>
      </w:r>
      <w:bookmarkStart w:id="1216" w:name="_ETM_Q4_186509"/>
      <w:bookmarkEnd w:id="1216"/>
      <w:r w:rsidRPr="00A8423A">
        <w:rPr>
          <w:rtl/>
        </w:rPr>
        <w:t xml:space="preserve">העולים </w:t>
      </w:r>
      <w:bookmarkStart w:id="1217" w:name="_ETM_Q4_186990"/>
      <w:bookmarkEnd w:id="1217"/>
      <w:r w:rsidRPr="00A8423A">
        <w:rPr>
          <w:rtl/>
        </w:rPr>
        <w:t xml:space="preserve">היקרים </w:t>
      </w:r>
      <w:bookmarkStart w:id="1218" w:name="_ETM_Q4_188099"/>
      <w:bookmarkEnd w:id="1218"/>
      <w:r w:rsidRPr="00A8423A">
        <w:rPr>
          <w:rtl/>
        </w:rPr>
        <w:t>שמגיעים</w:t>
      </w:r>
      <w:r>
        <w:rPr>
          <w:rFonts w:hint="cs"/>
          <w:rtl/>
        </w:rPr>
        <w:t>,</w:t>
      </w:r>
      <w:r w:rsidRPr="00A8423A">
        <w:rPr>
          <w:rtl/>
        </w:rPr>
        <w:t xml:space="preserve"> </w:t>
      </w:r>
      <w:bookmarkStart w:id="1219" w:name="_ETM_Q4_189519"/>
      <w:bookmarkEnd w:id="1219"/>
      <w:r w:rsidRPr="00A8423A">
        <w:rPr>
          <w:rtl/>
        </w:rPr>
        <w:t xml:space="preserve">חלקם </w:t>
      </w:r>
      <w:bookmarkStart w:id="1220" w:name="_ETM_Q4_190539"/>
      <w:bookmarkEnd w:id="1220"/>
      <w:r>
        <w:rPr>
          <w:rFonts w:hint="cs"/>
          <w:rtl/>
        </w:rPr>
        <w:t>כשהוריהם</w:t>
      </w:r>
      <w:r w:rsidRPr="00A8423A">
        <w:rPr>
          <w:rtl/>
        </w:rPr>
        <w:t xml:space="preserve"> </w:t>
      </w:r>
      <w:bookmarkStart w:id="1221" w:name="_ETM_Q4_191139"/>
      <w:bookmarkEnd w:id="1221"/>
      <w:r w:rsidRPr="00A8423A">
        <w:rPr>
          <w:rtl/>
        </w:rPr>
        <w:t xml:space="preserve">נמצאים </w:t>
      </w:r>
      <w:bookmarkStart w:id="1222" w:name="_ETM_Q4_191709"/>
      <w:bookmarkEnd w:id="1222"/>
      <w:r w:rsidRPr="00A8423A">
        <w:rPr>
          <w:rtl/>
        </w:rPr>
        <w:t xml:space="preserve">שם </w:t>
      </w:r>
      <w:bookmarkStart w:id="1223" w:name="_ETM_Q4_191949"/>
      <w:bookmarkEnd w:id="1223"/>
      <w:r w:rsidRPr="00A8423A">
        <w:rPr>
          <w:rtl/>
        </w:rPr>
        <w:t>בחו"ל</w:t>
      </w:r>
      <w:r>
        <w:rPr>
          <w:rFonts w:hint="cs"/>
          <w:rtl/>
        </w:rPr>
        <w:t>,</w:t>
      </w:r>
      <w:r w:rsidRPr="00A8423A">
        <w:rPr>
          <w:rtl/>
        </w:rPr>
        <w:t xml:space="preserve"> </w:t>
      </w:r>
      <w:bookmarkStart w:id="1224" w:name="_ETM_Q4_192400"/>
      <w:bookmarkEnd w:id="1224"/>
      <w:r w:rsidRPr="00A8423A">
        <w:rPr>
          <w:rtl/>
        </w:rPr>
        <w:t xml:space="preserve">מגיעים </w:t>
      </w:r>
      <w:bookmarkStart w:id="1225" w:name="_ETM_Q4_192759"/>
      <w:bookmarkEnd w:id="1225"/>
      <w:r w:rsidRPr="00A8423A">
        <w:rPr>
          <w:rtl/>
        </w:rPr>
        <w:t xml:space="preserve">לכאן </w:t>
      </w:r>
      <w:bookmarkStart w:id="1226" w:name="_ETM_Q4_193119"/>
      <w:bookmarkEnd w:id="1226"/>
      <w:r w:rsidRPr="00A8423A">
        <w:rPr>
          <w:rtl/>
        </w:rPr>
        <w:t>לארץ</w:t>
      </w:r>
      <w:r>
        <w:rPr>
          <w:rFonts w:hint="cs"/>
          <w:rtl/>
        </w:rPr>
        <w:t>,</w:t>
      </w:r>
      <w:r w:rsidRPr="00A8423A">
        <w:rPr>
          <w:rtl/>
        </w:rPr>
        <w:t xml:space="preserve"> </w:t>
      </w:r>
      <w:bookmarkStart w:id="1227" w:name="_ETM_Q4_194109"/>
      <w:bookmarkEnd w:id="1227"/>
      <w:r w:rsidRPr="00A8423A">
        <w:rPr>
          <w:rtl/>
        </w:rPr>
        <w:t xml:space="preserve">נלחמים </w:t>
      </w:r>
      <w:bookmarkStart w:id="1228" w:name="_ETM_Q4_194799"/>
      <w:bookmarkEnd w:id="1228"/>
      <w:r w:rsidRPr="00A8423A">
        <w:rPr>
          <w:rtl/>
        </w:rPr>
        <w:t xml:space="preserve">בחירוף </w:t>
      </w:r>
      <w:bookmarkStart w:id="1229" w:name="_ETM_Q4_195339"/>
      <w:bookmarkEnd w:id="1229"/>
      <w:r w:rsidRPr="00A8423A">
        <w:rPr>
          <w:rtl/>
        </w:rPr>
        <w:t xml:space="preserve">נפש </w:t>
      </w:r>
      <w:bookmarkStart w:id="1230" w:name="_ETM_Q4_196350"/>
      <w:bookmarkEnd w:id="1230"/>
      <w:r w:rsidRPr="00A8423A">
        <w:rPr>
          <w:rtl/>
        </w:rPr>
        <w:t xml:space="preserve">למען </w:t>
      </w:r>
      <w:bookmarkStart w:id="1231" w:name="_ETM_Q4_197070"/>
      <w:bookmarkEnd w:id="1231"/>
      <w:r>
        <w:rPr>
          <w:rFonts w:hint="cs"/>
          <w:rtl/>
        </w:rPr>
        <w:t xml:space="preserve">העם, </w:t>
      </w:r>
      <w:r w:rsidRPr="00A8423A">
        <w:rPr>
          <w:rtl/>
        </w:rPr>
        <w:t>המדינה</w:t>
      </w:r>
      <w:r>
        <w:rPr>
          <w:rFonts w:hint="cs"/>
          <w:rtl/>
        </w:rPr>
        <w:t>, הארץ</w:t>
      </w:r>
      <w:bookmarkStart w:id="1232" w:name="_ETM_Q4_198030"/>
      <w:bookmarkEnd w:id="1232"/>
      <w:r>
        <w:rPr>
          <w:rFonts w:hint="cs"/>
          <w:rtl/>
        </w:rPr>
        <w:t>,</w:t>
      </w:r>
      <w:r w:rsidRPr="00A8423A">
        <w:rPr>
          <w:rtl/>
        </w:rPr>
        <w:t xml:space="preserve"> </w:t>
      </w:r>
      <w:bookmarkStart w:id="1233" w:name="_ETM_Q4_198900"/>
      <w:bookmarkEnd w:id="1233"/>
      <w:r w:rsidRPr="00A8423A">
        <w:rPr>
          <w:rtl/>
        </w:rPr>
        <w:t xml:space="preserve">וברוך </w:t>
      </w:r>
      <w:bookmarkStart w:id="1234" w:name="_ETM_Q4_199440"/>
      <w:bookmarkEnd w:id="1234"/>
      <w:r w:rsidRPr="00A8423A">
        <w:rPr>
          <w:rtl/>
        </w:rPr>
        <w:t>השם</w:t>
      </w:r>
      <w:r>
        <w:rPr>
          <w:rFonts w:hint="cs"/>
          <w:rtl/>
        </w:rPr>
        <w:t>, בסייעתא דשמיא,</w:t>
      </w:r>
      <w:bookmarkStart w:id="1235" w:name="_ETM_Q4_199829"/>
      <w:bookmarkEnd w:id="1235"/>
      <w:r w:rsidRPr="00A8423A">
        <w:rPr>
          <w:rtl/>
        </w:rPr>
        <w:t xml:space="preserve"> </w:t>
      </w:r>
      <w:bookmarkStart w:id="1236" w:name="_ETM_Q4_200910"/>
      <w:bookmarkEnd w:id="1236"/>
      <w:r>
        <w:rPr>
          <w:rFonts w:hint="cs"/>
          <w:rtl/>
        </w:rPr>
        <w:t>רואים</w:t>
      </w:r>
      <w:r w:rsidRPr="00A8423A">
        <w:rPr>
          <w:rtl/>
        </w:rPr>
        <w:t xml:space="preserve"> </w:t>
      </w:r>
      <w:bookmarkStart w:id="1237" w:name="_ETM_Q4_201270"/>
      <w:bookmarkEnd w:id="1237"/>
      <w:r w:rsidRPr="00A8423A">
        <w:rPr>
          <w:rtl/>
        </w:rPr>
        <w:t xml:space="preserve">גם </w:t>
      </w:r>
      <w:bookmarkStart w:id="1238" w:name="_ETM_Q4_201480"/>
      <w:bookmarkEnd w:id="1238"/>
      <w:r w:rsidRPr="00A8423A">
        <w:rPr>
          <w:rtl/>
        </w:rPr>
        <w:t>הצלחה</w:t>
      </w:r>
      <w:r>
        <w:rPr>
          <w:rFonts w:hint="cs"/>
          <w:rtl/>
        </w:rPr>
        <w:t>.</w:t>
      </w:r>
      <w:r w:rsidRPr="00A8423A">
        <w:rPr>
          <w:rtl/>
        </w:rPr>
        <w:t xml:space="preserve"> </w:t>
      </w:r>
      <w:bookmarkStart w:id="1239" w:name="_ETM_Q4_202619"/>
      <w:bookmarkEnd w:id="1239"/>
      <w:r w:rsidRPr="00A8423A">
        <w:rPr>
          <w:rtl/>
        </w:rPr>
        <w:t>לצערנו</w:t>
      </w:r>
      <w:r>
        <w:rPr>
          <w:rFonts w:hint="cs"/>
          <w:rtl/>
        </w:rPr>
        <w:t>,</w:t>
      </w:r>
      <w:r w:rsidRPr="00A8423A">
        <w:rPr>
          <w:rtl/>
        </w:rPr>
        <w:t xml:space="preserve"> </w:t>
      </w:r>
      <w:bookmarkStart w:id="1240" w:name="_ETM_Q4_203609"/>
      <w:bookmarkEnd w:id="1240"/>
      <w:r w:rsidRPr="00A8423A">
        <w:rPr>
          <w:rtl/>
        </w:rPr>
        <w:t>חלקם</w:t>
      </w:r>
      <w:r>
        <w:rPr>
          <w:rFonts w:hint="cs"/>
          <w:rtl/>
        </w:rPr>
        <w:t>,</w:t>
      </w:r>
      <w:r w:rsidRPr="00A8423A">
        <w:rPr>
          <w:rtl/>
        </w:rPr>
        <w:t xml:space="preserve"> </w:t>
      </w:r>
      <w:bookmarkStart w:id="1241" w:name="_ETM_Q4_204869"/>
      <w:bookmarkEnd w:id="1241"/>
      <w:r w:rsidRPr="00A8423A">
        <w:rPr>
          <w:rtl/>
        </w:rPr>
        <w:t xml:space="preserve">טובים </w:t>
      </w:r>
      <w:bookmarkStart w:id="1242" w:name="_ETM_Q4_205380"/>
      <w:bookmarkEnd w:id="1242"/>
      <w:r w:rsidRPr="00A8423A">
        <w:rPr>
          <w:rtl/>
        </w:rPr>
        <w:t>ורבים</w:t>
      </w:r>
      <w:r>
        <w:rPr>
          <w:rFonts w:hint="cs"/>
          <w:rtl/>
        </w:rPr>
        <w:t>,</w:t>
      </w:r>
      <w:r w:rsidRPr="00A8423A">
        <w:rPr>
          <w:rtl/>
        </w:rPr>
        <w:t xml:space="preserve"> </w:t>
      </w:r>
      <w:bookmarkStart w:id="1243" w:name="_ETM_Q4_205980"/>
      <w:bookmarkEnd w:id="1243"/>
      <w:r w:rsidRPr="00A8423A">
        <w:rPr>
          <w:rtl/>
        </w:rPr>
        <w:t xml:space="preserve">לצערנו </w:t>
      </w:r>
      <w:bookmarkStart w:id="1244" w:name="_ETM_Q4_206849"/>
      <w:bookmarkEnd w:id="1244"/>
      <w:r w:rsidRPr="00A8423A">
        <w:rPr>
          <w:rtl/>
        </w:rPr>
        <w:t xml:space="preserve">נפרדנו </w:t>
      </w:r>
      <w:bookmarkStart w:id="1245" w:name="_ETM_Q4_207449"/>
      <w:bookmarkEnd w:id="1245"/>
      <w:r w:rsidRPr="00A8423A">
        <w:rPr>
          <w:rtl/>
        </w:rPr>
        <w:t xml:space="preserve">מהם </w:t>
      </w:r>
      <w:bookmarkStart w:id="1246" w:name="_ETM_Q4_207990"/>
      <w:bookmarkEnd w:id="1246"/>
      <w:r w:rsidRPr="00A8423A">
        <w:rPr>
          <w:rtl/>
        </w:rPr>
        <w:t xml:space="preserve">תוך </w:t>
      </w:r>
      <w:bookmarkStart w:id="1247" w:name="_ETM_Q4_208230"/>
      <w:bookmarkEnd w:id="1247"/>
      <w:r w:rsidRPr="00A8423A">
        <w:rPr>
          <w:rtl/>
        </w:rPr>
        <w:t xml:space="preserve">כדי </w:t>
      </w:r>
      <w:bookmarkStart w:id="1248" w:name="_ETM_Q4_208529"/>
      <w:bookmarkEnd w:id="1248"/>
      <w:r w:rsidRPr="00A8423A">
        <w:rPr>
          <w:rtl/>
        </w:rPr>
        <w:t xml:space="preserve">המלחמה </w:t>
      </w:r>
      <w:bookmarkStart w:id="1249" w:name="_ETM_Q4_209680"/>
      <w:bookmarkEnd w:id="1249"/>
      <w:r w:rsidRPr="00A8423A">
        <w:rPr>
          <w:rtl/>
        </w:rPr>
        <w:t>ובאות</w:t>
      </w:r>
      <w:r>
        <w:rPr>
          <w:rFonts w:hint="cs"/>
          <w:rtl/>
        </w:rPr>
        <w:t>ן</w:t>
      </w:r>
      <w:r w:rsidRPr="00A8423A">
        <w:rPr>
          <w:rtl/>
        </w:rPr>
        <w:t xml:space="preserve"> </w:t>
      </w:r>
      <w:bookmarkStart w:id="1250" w:name="_ETM_Q4_210400"/>
      <w:bookmarkEnd w:id="1250"/>
      <w:r w:rsidRPr="00A8423A">
        <w:rPr>
          <w:rtl/>
        </w:rPr>
        <w:t xml:space="preserve">פרעות </w:t>
      </w:r>
      <w:bookmarkStart w:id="1251" w:name="_ETM_Q4_210910"/>
      <w:bookmarkEnd w:id="1251"/>
      <w:r w:rsidRPr="00A8423A">
        <w:rPr>
          <w:rtl/>
        </w:rPr>
        <w:t xml:space="preserve">שהיו </w:t>
      </w:r>
      <w:bookmarkStart w:id="1252" w:name="_ETM_Q4_211240"/>
      <w:bookmarkEnd w:id="1252"/>
      <w:r w:rsidRPr="00A8423A">
        <w:rPr>
          <w:rtl/>
        </w:rPr>
        <w:t xml:space="preserve">בשמחת </w:t>
      </w:r>
      <w:bookmarkStart w:id="1253" w:name="_ETM_Q4_211840"/>
      <w:bookmarkEnd w:id="1253"/>
      <w:r w:rsidRPr="00A8423A">
        <w:rPr>
          <w:rtl/>
        </w:rPr>
        <w:t>תורה</w:t>
      </w:r>
      <w:r>
        <w:rPr>
          <w:rFonts w:hint="cs"/>
          <w:rtl/>
        </w:rPr>
        <w:t>.</w:t>
      </w:r>
      <w:bookmarkStart w:id="1254" w:name="_ETM_Q4_212640"/>
      <w:bookmarkEnd w:id="1254"/>
    </w:p>
    <w:p w:rsidR="00583740" w:rsidRDefault="00583740" w:rsidP="002D6E99">
      <w:pPr>
        <w:rPr>
          <w:rtl/>
        </w:rPr>
      </w:pPr>
    </w:p>
    <w:p w:rsidR="00583740" w:rsidRDefault="00583740" w:rsidP="00981B00">
      <w:pPr>
        <w:rPr>
          <w:rtl/>
        </w:rPr>
      </w:pPr>
      <w:bookmarkStart w:id="1255" w:name="_ETM_Q4_213000"/>
      <w:bookmarkEnd w:id="1255"/>
      <w:r w:rsidRPr="00A8423A">
        <w:rPr>
          <w:rtl/>
        </w:rPr>
        <w:t xml:space="preserve">אבל </w:t>
      </w:r>
      <w:bookmarkStart w:id="1256" w:name="_ETM_Q4_213240"/>
      <w:bookmarkEnd w:id="1256"/>
      <w:r w:rsidRPr="00A8423A">
        <w:rPr>
          <w:rtl/>
        </w:rPr>
        <w:t xml:space="preserve">אנחנו </w:t>
      </w:r>
      <w:bookmarkStart w:id="1257" w:name="_ETM_Q4_213630"/>
      <w:bookmarkEnd w:id="1257"/>
      <w:r w:rsidRPr="00A8423A">
        <w:rPr>
          <w:rtl/>
        </w:rPr>
        <w:t xml:space="preserve">יודעים </w:t>
      </w:r>
      <w:bookmarkStart w:id="1258" w:name="_ETM_Q4_214140"/>
      <w:bookmarkEnd w:id="1258"/>
      <w:r w:rsidRPr="00A8423A">
        <w:rPr>
          <w:rtl/>
        </w:rPr>
        <w:t>דבר</w:t>
      </w:r>
      <w:bookmarkStart w:id="1259" w:name="_ETM_Q4_214440"/>
      <w:bookmarkEnd w:id="1259"/>
      <w:r>
        <w:rPr>
          <w:rFonts w:hint="cs"/>
          <w:rtl/>
        </w:rPr>
        <w:t xml:space="preserve"> אחד:</w:t>
      </w:r>
      <w:r w:rsidRPr="00A8423A">
        <w:rPr>
          <w:rtl/>
        </w:rPr>
        <w:t xml:space="preserve"> </w:t>
      </w:r>
      <w:bookmarkStart w:id="1260" w:name="_ETM_Q4_215280"/>
      <w:bookmarkStart w:id="1261" w:name="_ETM_Q4_215850"/>
      <w:bookmarkEnd w:id="1260"/>
      <w:bookmarkEnd w:id="1261"/>
      <w:r w:rsidRPr="00A8423A">
        <w:rPr>
          <w:rtl/>
        </w:rPr>
        <w:t xml:space="preserve">החשיבות </w:t>
      </w:r>
      <w:bookmarkStart w:id="1262" w:name="_ETM_Q4_216629"/>
      <w:bookmarkEnd w:id="1262"/>
      <w:r w:rsidRPr="00A8423A">
        <w:rPr>
          <w:rtl/>
        </w:rPr>
        <w:t xml:space="preserve">של </w:t>
      </w:r>
      <w:bookmarkStart w:id="1263" w:name="_ETM_Q4_217140"/>
      <w:bookmarkEnd w:id="1263"/>
      <w:r w:rsidRPr="00A8423A">
        <w:rPr>
          <w:rtl/>
        </w:rPr>
        <w:t>העל</w:t>
      </w:r>
      <w:r>
        <w:rPr>
          <w:rFonts w:hint="cs"/>
          <w:rtl/>
        </w:rPr>
        <w:t>י</w:t>
      </w:r>
      <w:r w:rsidRPr="00A8423A">
        <w:rPr>
          <w:rtl/>
        </w:rPr>
        <w:t xml:space="preserve">יה </w:t>
      </w:r>
      <w:bookmarkStart w:id="1264" w:name="_ETM_Q4_218190"/>
      <w:bookmarkStart w:id="1265" w:name="_ETM_Q4_218370"/>
      <w:bookmarkEnd w:id="1264"/>
      <w:bookmarkEnd w:id="1265"/>
      <w:r w:rsidRPr="00A8423A">
        <w:rPr>
          <w:rtl/>
        </w:rPr>
        <w:t xml:space="preserve">צריכה </w:t>
      </w:r>
      <w:bookmarkStart w:id="1266" w:name="_ETM_Q4_218850"/>
      <w:bookmarkEnd w:id="1266"/>
      <w:r w:rsidRPr="00A8423A">
        <w:rPr>
          <w:rtl/>
        </w:rPr>
        <w:t xml:space="preserve">להיות </w:t>
      </w:r>
      <w:bookmarkStart w:id="1267" w:name="_ETM_Q4_219269"/>
      <w:bookmarkEnd w:id="1267"/>
      <w:r w:rsidRPr="00A8423A">
        <w:rPr>
          <w:rtl/>
        </w:rPr>
        <w:t>מס</w:t>
      </w:r>
      <w:r>
        <w:rPr>
          <w:rFonts w:hint="cs"/>
          <w:rtl/>
        </w:rPr>
        <w:t>'</w:t>
      </w:r>
      <w:bookmarkStart w:id="1268" w:name="_ETM_Q4_219809"/>
      <w:bookmarkEnd w:id="1268"/>
      <w:r>
        <w:rPr>
          <w:rFonts w:hint="cs"/>
          <w:rtl/>
        </w:rPr>
        <w:t xml:space="preserve"> אחת</w:t>
      </w:r>
      <w:r w:rsidRPr="00A8423A">
        <w:rPr>
          <w:rtl/>
        </w:rPr>
        <w:t xml:space="preserve"> </w:t>
      </w:r>
      <w:bookmarkStart w:id="1269" w:name="_ETM_Q4_221339"/>
      <w:bookmarkEnd w:id="1269"/>
      <w:r w:rsidRPr="00A8423A">
        <w:rPr>
          <w:rtl/>
        </w:rPr>
        <w:t xml:space="preserve">בתוך </w:t>
      </w:r>
      <w:bookmarkStart w:id="1270" w:name="_ETM_Q4_222510"/>
      <w:bookmarkEnd w:id="1270"/>
      <w:r w:rsidRPr="00A8423A">
        <w:rPr>
          <w:rtl/>
        </w:rPr>
        <w:t xml:space="preserve">ים </w:t>
      </w:r>
      <w:bookmarkStart w:id="1271" w:name="_ETM_Q4_222930"/>
      <w:bookmarkEnd w:id="1271"/>
      <w:r w:rsidRPr="00A8423A">
        <w:rPr>
          <w:rtl/>
        </w:rPr>
        <w:t xml:space="preserve">המשימות </w:t>
      </w:r>
      <w:bookmarkStart w:id="1272" w:name="_ETM_Q4_223649"/>
      <w:bookmarkEnd w:id="1272"/>
      <w:r w:rsidRPr="00A8423A">
        <w:rPr>
          <w:rtl/>
        </w:rPr>
        <w:t>שלנו</w:t>
      </w:r>
      <w:r>
        <w:rPr>
          <w:rFonts w:hint="cs"/>
          <w:rtl/>
        </w:rPr>
        <w:t>.</w:t>
      </w:r>
      <w:r w:rsidRPr="00A8423A">
        <w:rPr>
          <w:rtl/>
        </w:rPr>
        <w:t xml:space="preserve"> </w:t>
      </w:r>
      <w:bookmarkStart w:id="1273" w:name="_ETM_Q4_224250"/>
      <w:bookmarkEnd w:id="1273"/>
      <w:r w:rsidRPr="00A8423A">
        <w:rPr>
          <w:rtl/>
        </w:rPr>
        <w:t xml:space="preserve">ואני </w:t>
      </w:r>
      <w:bookmarkStart w:id="1274" w:name="_ETM_Q4_224460"/>
      <w:bookmarkEnd w:id="1274"/>
      <w:r w:rsidRPr="00A8423A">
        <w:rPr>
          <w:rtl/>
        </w:rPr>
        <w:t xml:space="preserve">חושב </w:t>
      </w:r>
      <w:bookmarkStart w:id="1275" w:name="_ETM_Q4_224729"/>
      <w:bookmarkEnd w:id="1275"/>
      <w:r w:rsidRPr="00A8423A">
        <w:rPr>
          <w:rtl/>
        </w:rPr>
        <w:t xml:space="preserve">שיש </w:t>
      </w:r>
      <w:bookmarkStart w:id="1276" w:name="_ETM_Q4_225750"/>
      <w:bookmarkEnd w:id="1276"/>
      <w:r>
        <w:rPr>
          <w:rFonts w:hint="cs"/>
          <w:rtl/>
        </w:rPr>
        <w:t>לנו</w:t>
      </w:r>
      <w:r w:rsidRPr="00A8423A">
        <w:rPr>
          <w:rtl/>
        </w:rPr>
        <w:t xml:space="preserve"> </w:t>
      </w:r>
      <w:bookmarkStart w:id="1277" w:name="_ETM_Q4_225839"/>
      <w:bookmarkStart w:id="1278" w:name="_ETM_Q4_226320"/>
      <w:bookmarkEnd w:id="1277"/>
      <w:bookmarkEnd w:id="1278"/>
      <w:r>
        <w:rPr>
          <w:rFonts w:hint="cs"/>
          <w:rtl/>
        </w:rPr>
        <w:t xml:space="preserve">שר </w:t>
      </w:r>
      <w:r w:rsidRPr="00A8423A">
        <w:rPr>
          <w:rtl/>
        </w:rPr>
        <w:t>על</w:t>
      </w:r>
      <w:r>
        <w:rPr>
          <w:rFonts w:hint="cs"/>
          <w:rtl/>
        </w:rPr>
        <w:t>י</w:t>
      </w:r>
      <w:r w:rsidRPr="00A8423A">
        <w:rPr>
          <w:rtl/>
        </w:rPr>
        <w:t xml:space="preserve">יה </w:t>
      </w:r>
      <w:bookmarkStart w:id="1279" w:name="_ETM_Q4_227550"/>
      <w:bookmarkEnd w:id="1279"/>
      <w:r w:rsidRPr="00A8423A">
        <w:rPr>
          <w:rtl/>
        </w:rPr>
        <w:t xml:space="preserve">שעושה </w:t>
      </w:r>
      <w:bookmarkStart w:id="1280" w:name="_ETM_Q4_227969"/>
      <w:bookmarkEnd w:id="1280"/>
      <w:r w:rsidRPr="00A8423A">
        <w:rPr>
          <w:rtl/>
        </w:rPr>
        <w:t xml:space="preserve">באמת </w:t>
      </w:r>
      <w:bookmarkStart w:id="1281" w:name="_ETM_Q4_228359"/>
      <w:bookmarkEnd w:id="1281"/>
      <w:r w:rsidRPr="00A8423A">
        <w:rPr>
          <w:rtl/>
        </w:rPr>
        <w:t xml:space="preserve">את </w:t>
      </w:r>
      <w:bookmarkStart w:id="1282" w:name="_ETM_Q4_228510"/>
      <w:bookmarkEnd w:id="1282"/>
      <w:r w:rsidRPr="00A8423A">
        <w:rPr>
          <w:rtl/>
        </w:rPr>
        <w:t xml:space="preserve">המיטב </w:t>
      </w:r>
      <w:bookmarkStart w:id="1283" w:name="_ETM_Q4_228989"/>
      <w:bookmarkEnd w:id="1283"/>
      <w:r w:rsidRPr="00A8423A">
        <w:rPr>
          <w:rtl/>
        </w:rPr>
        <w:t>ו</w:t>
      </w:r>
      <w:r>
        <w:rPr>
          <w:rFonts w:hint="cs"/>
          <w:rtl/>
        </w:rPr>
        <w:t>המר</w:t>
      </w:r>
      <w:r w:rsidRPr="00A8423A">
        <w:rPr>
          <w:rtl/>
        </w:rPr>
        <w:t>ב</w:t>
      </w:r>
      <w:r>
        <w:rPr>
          <w:rFonts w:hint="cs"/>
          <w:rtl/>
        </w:rPr>
        <w:t>,</w:t>
      </w:r>
      <w:r w:rsidRPr="00A8423A">
        <w:rPr>
          <w:rtl/>
        </w:rPr>
        <w:t xml:space="preserve"> </w:t>
      </w:r>
      <w:bookmarkStart w:id="1284" w:name="_ETM_Q4_230010"/>
      <w:bookmarkEnd w:id="1284"/>
      <w:r w:rsidRPr="00A8423A">
        <w:rPr>
          <w:rtl/>
        </w:rPr>
        <w:t xml:space="preserve">כמו </w:t>
      </w:r>
      <w:bookmarkStart w:id="1285" w:name="_ETM_Q4_230250"/>
      <w:bookmarkEnd w:id="1285"/>
      <w:r w:rsidRPr="00A8423A">
        <w:rPr>
          <w:rtl/>
        </w:rPr>
        <w:t xml:space="preserve">בכל </w:t>
      </w:r>
      <w:bookmarkStart w:id="1286" w:name="_ETM_Q4_230579"/>
      <w:bookmarkEnd w:id="1286"/>
      <w:r w:rsidRPr="00A8423A">
        <w:rPr>
          <w:rtl/>
        </w:rPr>
        <w:t xml:space="preserve">התפקידים </w:t>
      </w:r>
      <w:bookmarkStart w:id="1287" w:name="_ETM_Q4_231269"/>
      <w:bookmarkEnd w:id="1287"/>
      <w:r w:rsidRPr="00A8423A">
        <w:rPr>
          <w:rtl/>
        </w:rPr>
        <w:t xml:space="preserve">הקודמים </w:t>
      </w:r>
      <w:bookmarkStart w:id="1288" w:name="_ETM_Q4_231780"/>
      <w:bookmarkEnd w:id="1288"/>
      <w:r w:rsidRPr="00A8423A">
        <w:rPr>
          <w:rtl/>
        </w:rPr>
        <w:t xml:space="preserve">שהוא </w:t>
      </w:r>
      <w:bookmarkStart w:id="1289" w:name="_ETM_Q4_232019"/>
      <w:bookmarkEnd w:id="1289"/>
      <w:r w:rsidRPr="00A8423A">
        <w:rPr>
          <w:rtl/>
        </w:rPr>
        <w:t xml:space="preserve">היה </w:t>
      </w:r>
      <w:bookmarkStart w:id="1290" w:name="_ETM_Q4_232290"/>
      <w:bookmarkEnd w:id="1290"/>
      <w:r w:rsidRPr="00A8423A">
        <w:rPr>
          <w:rtl/>
        </w:rPr>
        <w:t>בהם</w:t>
      </w:r>
      <w:r>
        <w:rPr>
          <w:rFonts w:hint="cs"/>
          <w:rtl/>
        </w:rPr>
        <w:t>.</w:t>
      </w:r>
      <w:r w:rsidRPr="00A8423A">
        <w:rPr>
          <w:rtl/>
        </w:rPr>
        <w:t xml:space="preserve"> </w:t>
      </w:r>
      <w:bookmarkStart w:id="1291" w:name="_ETM_Q4_233179"/>
      <w:bookmarkEnd w:id="1291"/>
      <w:r w:rsidRPr="00A8423A">
        <w:rPr>
          <w:rtl/>
        </w:rPr>
        <w:t xml:space="preserve">אני </w:t>
      </w:r>
      <w:bookmarkStart w:id="1292" w:name="_ETM_Q4_233420"/>
      <w:bookmarkEnd w:id="1292"/>
      <w:r w:rsidRPr="00A8423A">
        <w:rPr>
          <w:rtl/>
        </w:rPr>
        <w:t xml:space="preserve">רק </w:t>
      </w:r>
      <w:bookmarkStart w:id="1293" w:name="_ETM_Q4_233629"/>
      <w:bookmarkEnd w:id="1293"/>
      <w:r w:rsidRPr="00A8423A">
        <w:rPr>
          <w:rtl/>
        </w:rPr>
        <w:t xml:space="preserve">רוצה </w:t>
      </w:r>
      <w:bookmarkStart w:id="1294" w:name="_ETM_Q4_233899"/>
      <w:bookmarkEnd w:id="1294"/>
      <w:r w:rsidRPr="00A8423A">
        <w:rPr>
          <w:rtl/>
        </w:rPr>
        <w:t xml:space="preserve">לומר </w:t>
      </w:r>
      <w:bookmarkStart w:id="1295" w:name="_ETM_Q4_234320"/>
      <w:bookmarkEnd w:id="1295"/>
      <w:r w:rsidRPr="00A8423A">
        <w:rPr>
          <w:rtl/>
        </w:rPr>
        <w:t xml:space="preserve">שהקליטה </w:t>
      </w:r>
      <w:bookmarkStart w:id="1296" w:name="_ETM_Q4_236379"/>
      <w:bookmarkEnd w:id="1296"/>
      <w:r w:rsidRPr="00A8423A">
        <w:rPr>
          <w:rtl/>
        </w:rPr>
        <w:t xml:space="preserve">הנכונה </w:t>
      </w:r>
      <w:bookmarkStart w:id="1297" w:name="_ETM_Q4_237100"/>
      <w:bookmarkEnd w:id="1297"/>
      <w:r w:rsidRPr="00A8423A">
        <w:rPr>
          <w:rtl/>
        </w:rPr>
        <w:t xml:space="preserve">לאחר </w:t>
      </w:r>
      <w:bookmarkStart w:id="1298" w:name="_ETM_Q4_237609"/>
      <w:bookmarkEnd w:id="1298"/>
      <w:r w:rsidRPr="00A8423A">
        <w:rPr>
          <w:rtl/>
        </w:rPr>
        <w:t>העל</w:t>
      </w:r>
      <w:r>
        <w:rPr>
          <w:rFonts w:hint="cs"/>
          <w:rtl/>
        </w:rPr>
        <w:t>י</w:t>
      </w:r>
      <w:r w:rsidRPr="00A8423A">
        <w:rPr>
          <w:rtl/>
        </w:rPr>
        <w:t xml:space="preserve">יה </w:t>
      </w:r>
      <w:bookmarkStart w:id="1299" w:name="_ETM_Q4_238449"/>
      <w:bookmarkEnd w:id="1299"/>
      <w:r w:rsidRPr="00A8423A">
        <w:rPr>
          <w:rtl/>
        </w:rPr>
        <w:t xml:space="preserve">היא </w:t>
      </w:r>
      <w:bookmarkStart w:id="1300" w:name="_ETM_Q4_238600"/>
      <w:bookmarkEnd w:id="1300"/>
      <w:r w:rsidRPr="00A8423A">
        <w:rPr>
          <w:rtl/>
        </w:rPr>
        <w:t xml:space="preserve">משימה </w:t>
      </w:r>
      <w:bookmarkStart w:id="1301" w:name="_ETM_Q4_239440"/>
      <w:bookmarkStart w:id="1302" w:name="_ETM_Q4_239920"/>
      <w:bookmarkEnd w:id="1301"/>
      <w:bookmarkEnd w:id="1302"/>
      <w:r w:rsidRPr="00A8423A">
        <w:rPr>
          <w:rtl/>
        </w:rPr>
        <w:t xml:space="preserve">לא </w:t>
      </w:r>
      <w:bookmarkStart w:id="1303" w:name="_ETM_Q4_240280"/>
      <w:bookmarkEnd w:id="1303"/>
      <w:r w:rsidRPr="00A8423A">
        <w:rPr>
          <w:rtl/>
        </w:rPr>
        <w:t xml:space="preserve">פחות </w:t>
      </w:r>
      <w:bookmarkStart w:id="1304" w:name="_ETM_Q4_241500"/>
      <w:bookmarkEnd w:id="1304"/>
      <w:r w:rsidRPr="00A8423A">
        <w:rPr>
          <w:rtl/>
        </w:rPr>
        <w:t>גדולה</w:t>
      </w:r>
      <w:r>
        <w:rPr>
          <w:rFonts w:hint="cs"/>
          <w:rtl/>
        </w:rPr>
        <w:t>,</w:t>
      </w:r>
      <w:r w:rsidRPr="00A8423A">
        <w:rPr>
          <w:rtl/>
        </w:rPr>
        <w:t xml:space="preserve"> </w:t>
      </w:r>
      <w:bookmarkStart w:id="1305" w:name="_ETM_Q4_242610"/>
      <w:bookmarkEnd w:id="1305"/>
      <w:r w:rsidRPr="00A8423A">
        <w:rPr>
          <w:rtl/>
        </w:rPr>
        <w:t xml:space="preserve">כי </w:t>
      </w:r>
      <w:bookmarkStart w:id="1306" w:name="_ETM_Q4_242820"/>
      <w:bookmarkEnd w:id="1306"/>
      <w:r w:rsidRPr="00A8423A">
        <w:rPr>
          <w:rtl/>
        </w:rPr>
        <w:t xml:space="preserve">פעמים </w:t>
      </w:r>
      <w:bookmarkStart w:id="1307" w:name="_ETM_Q4_243450"/>
      <w:bookmarkEnd w:id="1307"/>
      <w:r w:rsidRPr="00A8423A">
        <w:rPr>
          <w:rtl/>
        </w:rPr>
        <w:t xml:space="preserve">אנחנו </w:t>
      </w:r>
      <w:bookmarkStart w:id="1308" w:name="_ETM_Q4_243750"/>
      <w:bookmarkEnd w:id="1308"/>
      <w:r w:rsidRPr="00A8423A">
        <w:rPr>
          <w:rtl/>
        </w:rPr>
        <w:t xml:space="preserve">צריכים </w:t>
      </w:r>
      <w:bookmarkStart w:id="1309" w:name="_ETM_Q4_243989"/>
      <w:bookmarkEnd w:id="1309"/>
      <w:r w:rsidRPr="00A8423A">
        <w:rPr>
          <w:rtl/>
        </w:rPr>
        <w:t xml:space="preserve">לדעת </w:t>
      </w:r>
      <w:bookmarkStart w:id="1310" w:name="_ETM_Q4_244440"/>
      <w:bookmarkEnd w:id="1310"/>
      <w:r w:rsidRPr="00A8423A">
        <w:rPr>
          <w:rtl/>
        </w:rPr>
        <w:t xml:space="preserve">לעשות </w:t>
      </w:r>
      <w:bookmarkStart w:id="1311" w:name="_ETM_Q4_244860"/>
      <w:bookmarkEnd w:id="1311"/>
      <w:r w:rsidRPr="00A8423A">
        <w:rPr>
          <w:rtl/>
        </w:rPr>
        <w:t xml:space="preserve">התאמה </w:t>
      </w:r>
      <w:bookmarkStart w:id="1312" w:name="_ETM_Q4_246180"/>
      <w:bookmarkEnd w:id="1312"/>
      <w:r w:rsidRPr="00A8423A">
        <w:rPr>
          <w:rtl/>
        </w:rPr>
        <w:t xml:space="preserve">מקסימלית </w:t>
      </w:r>
      <w:bookmarkStart w:id="1313" w:name="_ETM_Q4_247229"/>
      <w:bookmarkEnd w:id="1313"/>
      <w:r w:rsidRPr="00A8423A">
        <w:rPr>
          <w:rtl/>
        </w:rPr>
        <w:t xml:space="preserve">לאותם </w:t>
      </w:r>
      <w:bookmarkStart w:id="1314" w:name="_ETM_Q4_247680"/>
      <w:bookmarkEnd w:id="1314"/>
      <w:r w:rsidRPr="00A8423A">
        <w:rPr>
          <w:rtl/>
        </w:rPr>
        <w:t>עולים</w:t>
      </w:r>
      <w:r>
        <w:rPr>
          <w:rFonts w:hint="cs"/>
          <w:rtl/>
        </w:rPr>
        <w:t>,</w:t>
      </w:r>
      <w:r w:rsidRPr="00A8423A">
        <w:rPr>
          <w:rtl/>
        </w:rPr>
        <w:t xml:space="preserve"> </w:t>
      </w:r>
      <w:bookmarkStart w:id="1315" w:name="_ETM_Q4_248619"/>
      <w:bookmarkEnd w:id="1315"/>
      <w:r w:rsidRPr="00A8423A">
        <w:rPr>
          <w:rtl/>
        </w:rPr>
        <w:t xml:space="preserve">ואנחנו </w:t>
      </w:r>
      <w:bookmarkStart w:id="1316" w:name="_ETM_Q4_249100"/>
      <w:bookmarkEnd w:id="1316"/>
      <w:r w:rsidRPr="00A8423A">
        <w:rPr>
          <w:rtl/>
        </w:rPr>
        <w:t xml:space="preserve">יודעים </w:t>
      </w:r>
      <w:bookmarkStart w:id="1317" w:name="_ETM_Q4_249340"/>
      <w:bookmarkEnd w:id="1317"/>
      <w:r w:rsidRPr="00A8423A">
        <w:rPr>
          <w:rtl/>
        </w:rPr>
        <w:t xml:space="preserve">שהם </w:t>
      </w:r>
      <w:bookmarkStart w:id="1318" w:name="_ETM_Q4_249579"/>
      <w:bookmarkEnd w:id="1318"/>
      <w:r w:rsidRPr="00A8423A">
        <w:rPr>
          <w:rtl/>
        </w:rPr>
        <w:t xml:space="preserve">באים </w:t>
      </w:r>
      <w:bookmarkStart w:id="1319" w:name="_ETM_Q4_249819"/>
      <w:bookmarkEnd w:id="1319"/>
      <w:r w:rsidRPr="00A8423A">
        <w:rPr>
          <w:rtl/>
        </w:rPr>
        <w:t xml:space="preserve">מכל </w:t>
      </w:r>
      <w:bookmarkStart w:id="1320" w:name="_ETM_Q4_250240"/>
      <w:bookmarkEnd w:id="1320"/>
      <w:r w:rsidRPr="00A8423A">
        <w:rPr>
          <w:rtl/>
        </w:rPr>
        <w:t xml:space="preserve">מיני </w:t>
      </w:r>
      <w:bookmarkStart w:id="1321" w:name="_ETM_Q4_250479"/>
      <w:bookmarkEnd w:id="1321"/>
      <w:r w:rsidRPr="00A8423A">
        <w:rPr>
          <w:rtl/>
        </w:rPr>
        <w:t>מקומות</w:t>
      </w:r>
      <w:r>
        <w:rPr>
          <w:rFonts w:hint="cs"/>
          <w:rtl/>
        </w:rPr>
        <w:t>.</w:t>
      </w:r>
      <w:r w:rsidRPr="00A8423A">
        <w:rPr>
          <w:rtl/>
        </w:rPr>
        <w:t xml:space="preserve"> </w:t>
      </w:r>
      <w:bookmarkStart w:id="1322" w:name="_ETM_Q4_251619"/>
      <w:bookmarkEnd w:id="1322"/>
      <w:r w:rsidRPr="00A8423A">
        <w:rPr>
          <w:rtl/>
        </w:rPr>
        <w:t xml:space="preserve">צריך </w:t>
      </w:r>
      <w:bookmarkStart w:id="1323" w:name="_ETM_Q4_251920"/>
      <w:bookmarkEnd w:id="1323"/>
      <w:r w:rsidRPr="00A8423A">
        <w:rPr>
          <w:rtl/>
        </w:rPr>
        <w:t xml:space="preserve">שתהיה </w:t>
      </w:r>
      <w:bookmarkStart w:id="1324" w:name="_ETM_Q4_252429"/>
      <w:bookmarkEnd w:id="1324"/>
      <w:r w:rsidRPr="00A8423A">
        <w:rPr>
          <w:rtl/>
        </w:rPr>
        <w:t xml:space="preserve">הנגשה </w:t>
      </w:r>
      <w:bookmarkStart w:id="1325" w:name="_ETM_Q4_253420"/>
      <w:bookmarkEnd w:id="1325"/>
      <w:r w:rsidRPr="00A8423A">
        <w:rPr>
          <w:rtl/>
        </w:rPr>
        <w:t xml:space="preserve">לאותם </w:t>
      </w:r>
      <w:bookmarkStart w:id="1326" w:name="_ETM_Q4_253959"/>
      <w:bookmarkEnd w:id="1326"/>
      <w:r w:rsidRPr="00A8423A">
        <w:rPr>
          <w:rtl/>
        </w:rPr>
        <w:t xml:space="preserve">עולים </w:t>
      </w:r>
      <w:bookmarkStart w:id="1327" w:name="_ETM_Q4_254709"/>
      <w:bookmarkEnd w:id="1327"/>
      <w:r w:rsidRPr="00A8423A">
        <w:rPr>
          <w:rtl/>
        </w:rPr>
        <w:t>שמגיעים</w:t>
      </w:r>
      <w:r>
        <w:rPr>
          <w:rFonts w:hint="cs"/>
          <w:rtl/>
        </w:rPr>
        <w:t>.</w:t>
      </w:r>
      <w:bookmarkStart w:id="1328" w:name="_ETM_Q4_256140"/>
      <w:bookmarkEnd w:id="1328"/>
    </w:p>
    <w:p w:rsidR="00583740" w:rsidRDefault="00583740" w:rsidP="002D6E99">
      <w:pPr>
        <w:rPr>
          <w:rtl/>
        </w:rPr>
      </w:pPr>
    </w:p>
    <w:p w:rsidR="00583740" w:rsidRDefault="00583740" w:rsidP="002D6E99">
      <w:pPr>
        <w:rPr>
          <w:rtl/>
        </w:rPr>
      </w:pPr>
      <w:bookmarkStart w:id="1329" w:name="_ETM_Q4_256000"/>
      <w:bookmarkEnd w:id="1329"/>
      <w:r w:rsidRPr="00A8423A">
        <w:rPr>
          <w:rtl/>
        </w:rPr>
        <w:t xml:space="preserve">אני </w:t>
      </w:r>
      <w:bookmarkStart w:id="1330" w:name="_ETM_Q4_256530"/>
      <w:bookmarkEnd w:id="1330"/>
      <w:r w:rsidRPr="00A8423A">
        <w:rPr>
          <w:rtl/>
        </w:rPr>
        <w:t>זוכר</w:t>
      </w:r>
      <w:r>
        <w:rPr>
          <w:rFonts w:hint="cs"/>
          <w:rtl/>
        </w:rPr>
        <w:t>,</w:t>
      </w:r>
      <w:r w:rsidRPr="00A8423A">
        <w:rPr>
          <w:rtl/>
        </w:rPr>
        <w:t xml:space="preserve"> </w:t>
      </w:r>
      <w:bookmarkStart w:id="1331" w:name="_ETM_Q4_256890"/>
      <w:bookmarkEnd w:id="1331"/>
      <w:r w:rsidRPr="00A8423A">
        <w:rPr>
          <w:rtl/>
        </w:rPr>
        <w:t xml:space="preserve">כאשר </w:t>
      </w:r>
      <w:bookmarkStart w:id="1332" w:name="_ETM_Q4_257250"/>
      <w:bookmarkEnd w:id="1332"/>
      <w:r>
        <w:rPr>
          <w:rFonts w:hint="cs"/>
          <w:rtl/>
        </w:rPr>
        <w:t>הייתי</w:t>
      </w:r>
      <w:r w:rsidRPr="00A8423A">
        <w:rPr>
          <w:rtl/>
        </w:rPr>
        <w:t xml:space="preserve"> </w:t>
      </w:r>
      <w:bookmarkStart w:id="1333" w:name="_ETM_Q4_258360"/>
      <w:bookmarkEnd w:id="1333"/>
      <w:r w:rsidRPr="00A8423A">
        <w:rPr>
          <w:rtl/>
        </w:rPr>
        <w:t xml:space="preserve">בראש </w:t>
      </w:r>
      <w:bookmarkStart w:id="1334" w:name="_ETM_Q4_258870"/>
      <w:bookmarkEnd w:id="1334"/>
      <w:r w:rsidRPr="00A8423A">
        <w:rPr>
          <w:rtl/>
        </w:rPr>
        <w:t xml:space="preserve">העיר </w:t>
      </w:r>
      <w:bookmarkStart w:id="1335" w:name="_ETM_Q4_259409"/>
      <w:bookmarkEnd w:id="1335"/>
      <w:r w:rsidRPr="00A8423A">
        <w:rPr>
          <w:rtl/>
        </w:rPr>
        <w:t xml:space="preserve">בית </w:t>
      </w:r>
      <w:bookmarkStart w:id="1336" w:name="_ETM_Q4_259590"/>
      <w:bookmarkEnd w:id="1336"/>
      <w:r w:rsidRPr="00A8423A">
        <w:rPr>
          <w:rtl/>
        </w:rPr>
        <w:t>שמש</w:t>
      </w:r>
      <w:r>
        <w:rPr>
          <w:rFonts w:hint="cs"/>
          <w:rtl/>
        </w:rPr>
        <w:t>,</w:t>
      </w:r>
      <w:r w:rsidRPr="00A8423A">
        <w:rPr>
          <w:rtl/>
        </w:rPr>
        <w:t xml:space="preserve"> </w:t>
      </w:r>
      <w:bookmarkStart w:id="1337" w:name="_ETM_Q4_260550"/>
      <w:bookmarkEnd w:id="1337"/>
      <w:r w:rsidRPr="00A8423A">
        <w:rPr>
          <w:rtl/>
        </w:rPr>
        <w:t xml:space="preserve">אז </w:t>
      </w:r>
      <w:bookmarkStart w:id="1338" w:name="_ETM_Q4_260760"/>
      <w:bookmarkEnd w:id="1338"/>
      <w:r w:rsidRPr="00A8423A">
        <w:rPr>
          <w:rtl/>
        </w:rPr>
        <w:t xml:space="preserve">דאגתי </w:t>
      </w:r>
      <w:bookmarkStart w:id="1339" w:name="_ETM_Q4_261270"/>
      <w:bookmarkEnd w:id="1339"/>
      <w:r w:rsidRPr="00A8423A">
        <w:rPr>
          <w:rtl/>
        </w:rPr>
        <w:t xml:space="preserve">שתהיה </w:t>
      </w:r>
      <w:bookmarkStart w:id="1340" w:name="_ETM_Q4_261690"/>
      <w:bookmarkEnd w:id="1340"/>
      <w:r w:rsidRPr="00A8423A">
        <w:rPr>
          <w:rtl/>
        </w:rPr>
        <w:t xml:space="preserve">מחלקה </w:t>
      </w:r>
      <w:bookmarkStart w:id="1341" w:name="_ETM_Q4_262170"/>
      <w:bookmarkEnd w:id="1341"/>
      <w:r w:rsidRPr="00A8423A">
        <w:rPr>
          <w:rtl/>
        </w:rPr>
        <w:t xml:space="preserve">לדוברי </w:t>
      </w:r>
      <w:bookmarkStart w:id="1342" w:name="_ETM_Q4_262650"/>
      <w:bookmarkEnd w:id="1342"/>
      <w:r w:rsidRPr="00A8423A">
        <w:rPr>
          <w:rtl/>
        </w:rPr>
        <w:t>אנגלית</w:t>
      </w:r>
      <w:r>
        <w:rPr>
          <w:rFonts w:hint="cs"/>
          <w:rtl/>
        </w:rPr>
        <w:t xml:space="preserve">, </w:t>
      </w:r>
      <w:bookmarkStart w:id="1343" w:name="_ETM_Q4_263000"/>
      <w:bookmarkEnd w:id="1343"/>
      <w:r>
        <w:rPr>
          <w:rFonts w:hint="cs"/>
          <w:rtl/>
        </w:rPr>
        <w:t>כדי</w:t>
      </w:r>
      <w:r w:rsidRPr="00A8423A">
        <w:rPr>
          <w:rtl/>
        </w:rPr>
        <w:t xml:space="preserve"> </w:t>
      </w:r>
      <w:bookmarkStart w:id="1344" w:name="_ETM_Q4_263549"/>
      <w:bookmarkEnd w:id="1344"/>
      <w:r w:rsidRPr="00A8423A">
        <w:rPr>
          <w:rtl/>
        </w:rPr>
        <w:t xml:space="preserve">שיוכלו </w:t>
      </w:r>
      <w:bookmarkStart w:id="1345" w:name="_ETM_Q4_264060"/>
      <w:bookmarkEnd w:id="1345"/>
      <w:r w:rsidRPr="00A8423A">
        <w:rPr>
          <w:rtl/>
        </w:rPr>
        <w:t xml:space="preserve">לקבל </w:t>
      </w:r>
      <w:bookmarkStart w:id="1346" w:name="_ETM_Q4_264479"/>
      <w:bookmarkEnd w:id="1346"/>
      <w:r w:rsidRPr="00A8423A">
        <w:rPr>
          <w:rtl/>
        </w:rPr>
        <w:t xml:space="preserve">שירות </w:t>
      </w:r>
      <w:bookmarkStart w:id="1347" w:name="_ETM_Q4_264959"/>
      <w:bookmarkEnd w:id="1347"/>
      <w:r w:rsidRPr="00A8423A">
        <w:rPr>
          <w:rtl/>
        </w:rPr>
        <w:t xml:space="preserve">גם </w:t>
      </w:r>
      <w:bookmarkStart w:id="1348" w:name="_ETM_Q4_265200"/>
      <w:bookmarkEnd w:id="1348"/>
      <w:r w:rsidRPr="00A8423A">
        <w:rPr>
          <w:rtl/>
        </w:rPr>
        <w:t xml:space="preserve">בהנחה </w:t>
      </w:r>
      <w:bookmarkStart w:id="1349" w:name="_ETM_Q4_265709"/>
      <w:bookmarkEnd w:id="1349"/>
      <w:r w:rsidRPr="00A8423A">
        <w:rPr>
          <w:rtl/>
        </w:rPr>
        <w:t>לארנונה</w:t>
      </w:r>
      <w:r>
        <w:rPr>
          <w:rFonts w:hint="cs"/>
          <w:rtl/>
        </w:rPr>
        <w:t>,</w:t>
      </w:r>
      <w:r w:rsidRPr="00A8423A">
        <w:rPr>
          <w:rtl/>
        </w:rPr>
        <w:t xml:space="preserve"> </w:t>
      </w:r>
      <w:bookmarkStart w:id="1350" w:name="_ETM_Q4_266840"/>
      <w:bookmarkStart w:id="1351" w:name="_ETM_Q4_267170"/>
      <w:bookmarkEnd w:id="1350"/>
      <w:bookmarkEnd w:id="1351"/>
      <w:r>
        <w:rPr>
          <w:rFonts w:hint="cs"/>
          <w:rtl/>
        </w:rPr>
        <w:t>שיוכלו ל</w:t>
      </w:r>
      <w:r w:rsidRPr="00A8423A">
        <w:rPr>
          <w:rtl/>
        </w:rPr>
        <w:t xml:space="preserve">קבל </w:t>
      </w:r>
      <w:bookmarkStart w:id="1352" w:name="_ETM_Q4_267650"/>
      <w:bookmarkEnd w:id="1352"/>
      <w:r w:rsidRPr="00A8423A">
        <w:rPr>
          <w:rtl/>
        </w:rPr>
        <w:t xml:space="preserve">גם </w:t>
      </w:r>
      <w:bookmarkStart w:id="1353" w:name="_ETM_Q4_267860"/>
      <w:bookmarkStart w:id="1354" w:name="_ETM_Q4_268100"/>
      <w:bookmarkEnd w:id="1353"/>
      <w:bookmarkEnd w:id="1354"/>
      <w:r w:rsidRPr="00A8423A">
        <w:rPr>
          <w:rtl/>
        </w:rPr>
        <w:t xml:space="preserve">שירות </w:t>
      </w:r>
      <w:bookmarkStart w:id="1355" w:name="_ETM_Q4_268610"/>
      <w:bookmarkEnd w:id="1355"/>
      <w:r w:rsidRPr="00A8423A">
        <w:rPr>
          <w:rtl/>
        </w:rPr>
        <w:t xml:space="preserve">איך </w:t>
      </w:r>
      <w:bookmarkStart w:id="1356" w:name="_ETM_Q4_269319"/>
      <w:bookmarkEnd w:id="1356"/>
      <w:r w:rsidRPr="00A8423A">
        <w:rPr>
          <w:rtl/>
        </w:rPr>
        <w:t xml:space="preserve">לעמוד </w:t>
      </w:r>
      <w:bookmarkStart w:id="1357" w:name="_ETM_Q4_269860"/>
      <w:bookmarkEnd w:id="1357"/>
      <w:r w:rsidRPr="00A8423A">
        <w:rPr>
          <w:rtl/>
        </w:rPr>
        <w:t xml:space="preserve">מול </w:t>
      </w:r>
      <w:bookmarkStart w:id="1358" w:name="_ETM_Q4_270159"/>
      <w:bookmarkEnd w:id="1358"/>
      <w:r w:rsidRPr="00A8423A">
        <w:rPr>
          <w:rtl/>
        </w:rPr>
        <w:t xml:space="preserve">אגפי </w:t>
      </w:r>
      <w:bookmarkStart w:id="1359" w:name="_ETM_Q4_270579"/>
      <w:bookmarkEnd w:id="1359"/>
      <w:r w:rsidRPr="00A8423A">
        <w:rPr>
          <w:rtl/>
        </w:rPr>
        <w:t>העירייה</w:t>
      </w:r>
      <w:r>
        <w:rPr>
          <w:rFonts w:hint="cs"/>
          <w:rtl/>
        </w:rPr>
        <w:t>,</w:t>
      </w:r>
      <w:r w:rsidRPr="00A8423A">
        <w:rPr>
          <w:rtl/>
        </w:rPr>
        <w:t xml:space="preserve"> </w:t>
      </w:r>
      <w:bookmarkStart w:id="1360" w:name="_ETM_Q4_271270"/>
      <w:bookmarkEnd w:id="1360"/>
      <w:r>
        <w:rPr>
          <w:rtl/>
        </w:rPr>
        <w:t>ה</w:t>
      </w:r>
      <w:r>
        <w:rPr>
          <w:rFonts w:hint="cs"/>
          <w:rtl/>
        </w:rPr>
        <w:t>ח</w:t>
      </w:r>
      <w:r w:rsidRPr="00A8423A">
        <w:rPr>
          <w:rtl/>
        </w:rPr>
        <w:t>ינו</w:t>
      </w:r>
      <w:r>
        <w:rPr>
          <w:rFonts w:hint="cs"/>
          <w:rtl/>
        </w:rPr>
        <w:t>ך, הבריאות,</w:t>
      </w:r>
      <w:bookmarkStart w:id="1361" w:name="_ETM_Q4_271930"/>
      <w:bookmarkStart w:id="1362" w:name="_ETM_Q4_272840"/>
      <w:bookmarkEnd w:id="1361"/>
      <w:bookmarkEnd w:id="1362"/>
      <w:r w:rsidRPr="00A8423A">
        <w:rPr>
          <w:rtl/>
        </w:rPr>
        <w:t xml:space="preserve"> </w:t>
      </w:r>
      <w:bookmarkStart w:id="1363" w:name="_ETM_Q4_273469"/>
      <w:bookmarkEnd w:id="1363"/>
      <w:r w:rsidRPr="00A8423A">
        <w:rPr>
          <w:rtl/>
        </w:rPr>
        <w:t xml:space="preserve">בכל </w:t>
      </w:r>
      <w:bookmarkStart w:id="1364" w:name="_ETM_Q4_273740"/>
      <w:bookmarkEnd w:id="1364"/>
      <w:r w:rsidRPr="00A8423A">
        <w:rPr>
          <w:rtl/>
        </w:rPr>
        <w:t xml:space="preserve">מיני </w:t>
      </w:r>
      <w:bookmarkStart w:id="1365" w:name="_ETM_Q4_273979"/>
      <w:bookmarkEnd w:id="1365"/>
      <w:r w:rsidRPr="00A8423A">
        <w:rPr>
          <w:rtl/>
        </w:rPr>
        <w:t>דברים</w:t>
      </w:r>
      <w:r>
        <w:rPr>
          <w:rFonts w:hint="cs"/>
          <w:rtl/>
        </w:rPr>
        <w:t>,</w:t>
      </w:r>
      <w:r w:rsidRPr="00A8423A">
        <w:rPr>
          <w:rtl/>
        </w:rPr>
        <w:t xml:space="preserve"> </w:t>
      </w:r>
      <w:bookmarkStart w:id="1366" w:name="_ETM_Q4_274459"/>
      <w:bookmarkEnd w:id="1366"/>
      <w:r w:rsidRPr="00A8423A">
        <w:rPr>
          <w:rtl/>
        </w:rPr>
        <w:t xml:space="preserve">כי </w:t>
      </w:r>
      <w:bookmarkStart w:id="1367" w:name="_ETM_Q4_274639"/>
      <w:bookmarkEnd w:id="1367"/>
      <w:r w:rsidRPr="00A8423A">
        <w:rPr>
          <w:rtl/>
        </w:rPr>
        <w:t xml:space="preserve">חשבתי </w:t>
      </w:r>
      <w:bookmarkStart w:id="1368" w:name="_ETM_Q4_275270"/>
      <w:bookmarkEnd w:id="1368"/>
      <w:r w:rsidRPr="00A8423A">
        <w:rPr>
          <w:rtl/>
        </w:rPr>
        <w:t xml:space="preserve">שהדבר </w:t>
      </w:r>
      <w:bookmarkStart w:id="1369" w:name="_ETM_Q4_275810"/>
      <w:bookmarkStart w:id="1370" w:name="_ETM_Q4_275939"/>
      <w:bookmarkEnd w:id="1369"/>
      <w:bookmarkEnd w:id="1370"/>
      <w:r w:rsidRPr="00A8423A">
        <w:rPr>
          <w:rtl/>
        </w:rPr>
        <w:t xml:space="preserve">הטוב </w:t>
      </w:r>
      <w:bookmarkStart w:id="1371" w:name="_ETM_Q4_276179"/>
      <w:bookmarkEnd w:id="1371"/>
      <w:r w:rsidRPr="00A8423A">
        <w:rPr>
          <w:rtl/>
        </w:rPr>
        <w:t xml:space="preserve">ביותר </w:t>
      </w:r>
      <w:bookmarkStart w:id="1372" w:name="_ETM_Q4_276719"/>
      <w:bookmarkEnd w:id="1372"/>
      <w:r w:rsidRPr="00A8423A">
        <w:rPr>
          <w:rtl/>
        </w:rPr>
        <w:t xml:space="preserve">זה </w:t>
      </w:r>
      <w:bookmarkStart w:id="1373" w:name="_ETM_Q4_277499"/>
      <w:bookmarkEnd w:id="1373"/>
      <w:r w:rsidRPr="00A8423A">
        <w:rPr>
          <w:rtl/>
        </w:rPr>
        <w:t xml:space="preserve">ליצור </w:t>
      </w:r>
      <w:bookmarkStart w:id="1374" w:name="_ETM_Q4_278189"/>
      <w:bookmarkEnd w:id="1374"/>
      <w:r w:rsidRPr="00A8423A">
        <w:rPr>
          <w:rtl/>
        </w:rPr>
        <w:t xml:space="preserve">להם </w:t>
      </w:r>
      <w:bookmarkStart w:id="1375" w:name="_ETM_Q4_278429"/>
      <w:bookmarkEnd w:id="1375"/>
      <w:r>
        <w:rPr>
          <w:rtl/>
        </w:rPr>
        <w:t>ה</w:t>
      </w:r>
      <w:r w:rsidRPr="00A8423A">
        <w:rPr>
          <w:rtl/>
        </w:rPr>
        <w:t>נגשה</w:t>
      </w:r>
      <w:r>
        <w:rPr>
          <w:rFonts w:hint="cs"/>
          <w:rtl/>
        </w:rPr>
        <w:t>.</w:t>
      </w:r>
      <w:r w:rsidRPr="00A8423A">
        <w:rPr>
          <w:rtl/>
        </w:rPr>
        <w:t xml:space="preserve"> </w:t>
      </w:r>
      <w:bookmarkStart w:id="1376" w:name="_ETM_Q4_279119"/>
      <w:bookmarkEnd w:id="1376"/>
      <w:r w:rsidRPr="00A8423A">
        <w:rPr>
          <w:rtl/>
        </w:rPr>
        <w:t xml:space="preserve">אפילו </w:t>
      </w:r>
      <w:bookmarkStart w:id="1377" w:name="_ETM_Q4_279450"/>
      <w:bookmarkStart w:id="1378" w:name="_ETM_Q4_279779"/>
      <w:bookmarkEnd w:id="1377"/>
      <w:bookmarkEnd w:id="1378"/>
      <w:r w:rsidRPr="00A8423A">
        <w:rPr>
          <w:rtl/>
        </w:rPr>
        <w:t xml:space="preserve">לקחתי </w:t>
      </w:r>
      <w:bookmarkStart w:id="1379" w:name="_ETM_Q4_280259"/>
      <w:bookmarkEnd w:id="1379"/>
      <w:r w:rsidRPr="00A8423A">
        <w:rPr>
          <w:rtl/>
        </w:rPr>
        <w:t xml:space="preserve">עובד </w:t>
      </w:r>
      <w:bookmarkStart w:id="1380" w:name="_ETM_Q4_281039"/>
      <w:bookmarkEnd w:id="1380"/>
      <w:r w:rsidRPr="00A8423A">
        <w:rPr>
          <w:rtl/>
        </w:rPr>
        <w:t>מיוחד</w:t>
      </w:r>
      <w:r>
        <w:rPr>
          <w:rFonts w:hint="cs"/>
          <w:rtl/>
        </w:rPr>
        <w:t>,</w:t>
      </w:r>
      <w:r w:rsidRPr="00A8423A">
        <w:rPr>
          <w:rtl/>
        </w:rPr>
        <w:t xml:space="preserve"> </w:t>
      </w:r>
      <w:bookmarkStart w:id="1381" w:name="_ETM_Q4_282390"/>
      <w:bookmarkEnd w:id="1381"/>
      <w:r w:rsidRPr="00A8423A">
        <w:rPr>
          <w:rtl/>
        </w:rPr>
        <w:t xml:space="preserve">שאני </w:t>
      </w:r>
      <w:bookmarkStart w:id="1382" w:name="_ETM_Q4_282659"/>
      <w:bookmarkEnd w:id="1382"/>
      <w:r w:rsidRPr="00A8423A">
        <w:rPr>
          <w:rtl/>
        </w:rPr>
        <w:t xml:space="preserve">באמת </w:t>
      </w:r>
      <w:bookmarkStart w:id="1383" w:name="_ETM_Q4_283229"/>
      <w:bookmarkEnd w:id="1383"/>
      <w:r w:rsidRPr="00A8423A">
        <w:rPr>
          <w:rtl/>
        </w:rPr>
        <w:t xml:space="preserve">חייב </w:t>
      </w:r>
      <w:bookmarkStart w:id="1384" w:name="_ETM_Q4_283590"/>
      <w:bookmarkEnd w:id="1384"/>
      <w:r w:rsidRPr="00A8423A">
        <w:rPr>
          <w:rtl/>
        </w:rPr>
        <w:t>ל</w:t>
      </w:r>
      <w:r>
        <w:rPr>
          <w:rFonts w:hint="cs"/>
          <w:rtl/>
        </w:rPr>
        <w:t xml:space="preserve">ו </w:t>
      </w:r>
      <w:r w:rsidRPr="00A8423A">
        <w:rPr>
          <w:rtl/>
        </w:rPr>
        <w:t>המון</w:t>
      </w:r>
      <w:r>
        <w:rPr>
          <w:rFonts w:hint="cs"/>
          <w:rtl/>
        </w:rPr>
        <w:t>.</w:t>
      </w:r>
      <w:bookmarkStart w:id="1385" w:name="_ETM_Q4_284069"/>
      <w:bookmarkStart w:id="1386" w:name="_ETM_Q4_284490"/>
      <w:bookmarkStart w:id="1387" w:name="_ETM_Q4_284700"/>
      <w:bookmarkEnd w:id="1385"/>
      <w:bookmarkEnd w:id="1386"/>
      <w:bookmarkEnd w:id="1387"/>
      <w:r>
        <w:rPr>
          <w:rFonts w:hint="cs"/>
          <w:rtl/>
        </w:rPr>
        <w:t xml:space="preserve"> הוא יצא עכשיו </w:t>
      </w:r>
      <w:r w:rsidRPr="00A8423A">
        <w:rPr>
          <w:rtl/>
        </w:rPr>
        <w:t xml:space="preserve">קצת </w:t>
      </w:r>
      <w:bookmarkStart w:id="1388" w:name="_ETM_Q4_285149"/>
      <w:bookmarkEnd w:id="1388"/>
      <w:r w:rsidRPr="00A8423A">
        <w:rPr>
          <w:rtl/>
        </w:rPr>
        <w:t>לגמלאות</w:t>
      </w:r>
      <w:r>
        <w:rPr>
          <w:rFonts w:hint="cs"/>
          <w:rtl/>
        </w:rPr>
        <w:t>,</w:t>
      </w:r>
      <w:r w:rsidRPr="00A8423A">
        <w:rPr>
          <w:rtl/>
        </w:rPr>
        <w:t xml:space="preserve"> </w:t>
      </w:r>
      <w:bookmarkStart w:id="1389" w:name="_ETM_Q4_286439"/>
      <w:bookmarkEnd w:id="1389"/>
      <w:r w:rsidRPr="00A8423A">
        <w:rPr>
          <w:rtl/>
        </w:rPr>
        <w:t xml:space="preserve">שאול </w:t>
      </w:r>
      <w:bookmarkStart w:id="1390" w:name="_ETM_Q4_286829"/>
      <w:bookmarkEnd w:id="1390"/>
      <w:proofErr w:type="spellStart"/>
      <w:r w:rsidRPr="00A8423A">
        <w:rPr>
          <w:rtl/>
        </w:rPr>
        <w:t>מרקסון</w:t>
      </w:r>
      <w:proofErr w:type="spellEnd"/>
      <w:r w:rsidRPr="00A8423A">
        <w:rPr>
          <w:rtl/>
        </w:rPr>
        <w:t xml:space="preserve"> </w:t>
      </w:r>
      <w:bookmarkStart w:id="1391" w:name="_ETM_Q4_287460"/>
      <w:bookmarkEnd w:id="1391"/>
      <w:r w:rsidRPr="00A8423A">
        <w:rPr>
          <w:rtl/>
        </w:rPr>
        <w:t>היקר</w:t>
      </w:r>
      <w:r>
        <w:rPr>
          <w:rFonts w:hint="cs"/>
          <w:rtl/>
        </w:rPr>
        <w:t>,</w:t>
      </w:r>
      <w:r w:rsidRPr="00A8423A">
        <w:rPr>
          <w:rtl/>
        </w:rPr>
        <w:t xml:space="preserve"> </w:t>
      </w:r>
      <w:bookmarkStart w:id="1392" w:name="_ETM_Q4_288390"/>
      <w:bookmarkEnd w:id="1392"/>
      <w:r w:rsidRPr="00A8423A">
        <w:rPr>
          <w:rtl/>
        </w:rPr>
        <w:t>ש</w:t>
      </w:r>
      <w:bookmarkStart w:id="1393" w:name="_ETM_Q4_290650"/>
      <w:bookmarkEnd w:id="1393"/>
      <w:r w:rsidRPr="00A8423A">
        <w:rPr>
          <w:rtl/>
        </w:rPr>
        <w:t xml:space="preserve">נתן </w:t>
      </w:r>
      <w:bookmarkStart w:id="1394" w:name="_ETM_Q4_291160"/>
      <w:bookmarkEnd w:id="1394"/>
      <w:r w:rsidRPr="00A8423A">
        <w:rPr>
          <w:rtl/>
        </w:rPr>
        <w:t xml:space="preserve">שירות </w:t>
      </w:r>
      <w:bookmarkStart w:id="1395" w:name="_ETM_Q4_291700"/>
      <w:bookmarkEnd w:id="1395"/>
      <w:r>
        <w:rPr>
          <w:rFonts w:hint="cs"/>
          <w:rtl/>
        </w:rPr>
        <w:t xml:space="preserve">באמת </w:t>
      </w:r>
      <w:r w:rsidRPr="00A8423A">
        <w:rPr>
          <w:rtl/>
        </w:rPr>
        <w:t xml:space="preserve">נפלא </w:t>
      </w:r>
      <w:bookmarkStart w:id="1396" w:name="_ETM_Q4_292540"/>
      <w:bookmarkEnd w:id="1396"/>
      <w:r w:rsidRPr="00A8423A">
        <w:rPr>
          <w:rtl/>
        </w:rPr>
        <w:t xml:space="preserve">במשך </w:t>
      </w:r>
      <w:bookmarkStart w:id="1397" w:name="_ETM_Q4_293020"/>
      <w:bookmarkEnd w:id="1397"/>
      <w:r w:rsidRPr="00A8423A">
        <w:rPr>
          <w:rtl/>
        </w:rPr>
        <w:t xml:space="preserve">שנים </w:t>
      </w:r>
      <w:bookmarkStart w:id="1398" w:name="_ETM_Q4_293410"/>
      <w:bookmarkEnd w:id="1398"/>
      <w:r w:rsidRPr="00A8423A">
        <w:rPr>
          <w:rtl/>
        </w:rPr>
        <w:t xml:space="preserve">רבות </w:t>
      </w:r>
      <w:bookmarkStart w:id="1399" w:name="_ETM_Q4_293920"/>
      <w:bookmarkEnd w:id="1399"/>
      <w:r w:rsidRPr="00A8423A">
        <w:rPr>
          <w:rtl/>
        </w:rPr>
        <w:t xml:space="preserve">לאותם </w:t>
      </w:r>
      <w:bookmarkStart w:id="1400" w:name="_ETM_Q4_294310"/>
      <w:bookmarkEnd w:id="1400"/>
      <w:r w:rsidRPr="00A8423A">
        <w:rPr>
          <w:rtl/>
        </w:rPr>
        <w:t xml:space="preserve">תושבי </w:t>
      </w:r>
      <w:bookmarkStart w:id="1401" w:name="_ETM_Q4_294640"/>
      <w:bookmarkEnd w:id="1401"/>
      <w:r w:rsidRPr="00A8423A">
        <w:rPr>
          <w:rtl/>
        </w:rPr>
        <w:t xml:space="preserve">העיר </w:t>
      </w:r>
      <w:bookmarkStart w:id="1402" w:name="_ETM_Q4_294820"/>
      <w:bookmarkEnd w:id="1402"/>
      <w:r w:rsidRPr="00A8423A">
        <w:rPr>
          <w:rtl/>
        </w:rPr>
        <w:t xml:space="preserve">בית </w:t>
      </w:r>
      <w:bookmarkStart w:id="1403" w:name="_ETM_Q4_295000"/>
      <w:bookmarkEnd w:id="1403"/>
      <w:r w:rsidRPr="00A8423A">
        <w:rPr>
          <w:rtl/>
        </w:rPr>
        <w:t>שמש</w:t>
      </w:r>
      <w:r>
        <w:rPr>
          <w:rFonts w:hint="cs"/>
          <w:rtl/>
        </w:rPr>
        <w:t>,</w:t>
      </w:r>
      <w:r w:rsidRPr="00A8423A">
        <w:rPr>
          <w:rtl/>
        </w:rPr>
        <w:t xml:space="preserve"> </w:t>
      </w:r>
      <w:bookmarkStart w:id="1404" w:name="_ETM_Q4_295450"/>
      <w:bookmarkEnd w:id="1404"/>
      <w:r w:rsidRPr="00A8423A">
        <w:rPr>
          <w:rtl/>
        </w:rPr>
        <w:t xml:space="preserve">כי </w:t>
      </w:r>
      <w:bookmarkStart w:id="1405" w:name="_ETM_Q4_295600"/>
      <w:bookmarkEnd w:id="1405"/>
      <w:r w:rsidRPr="00A8423A">
        <w:rPr>
          <w:rtl/>
        </w:rPr>
        <w:t xml:space="preserve">אני </w:t>
      </w:r>
      <w:bookmarkStart w:id="1406" w:name="_ETM_Q4_295720"/>
      <w:bookmarkEnd w:id="1406"/>
      <w:r w:rsidRPr="00A8423A">
        <w:rPr>
          <w:rtl/>
        </w:rPr>
        <w:t xml:space="preserve">חושב </w:t>
      </w:r>
      <w:bookmarkStart w:id="1407" w:name="_ETM_Q4_296020"/>
      <w:bookmarkEnd w:id="1407"/>
      <w:r w:rsidRPr="00A8423A">
        <w:rPr>
          <w:rtl/>
        </w:rPr>
        <w:t>שעלי</w:t>
      </w:r>
      <w:r>
        <w:rPr>
          <w:rFonts w:hint="cs"/>
          <w:rtl/>
        </w:rPr>
        <w:t>י</w:t>
      </w:r>
      <w:r w:rsidRPr="00A8423A">
        <w:rPr>
          <w:rtl/>
        </w:rPr>
        <w:t xml:space="preserve">ה </w:t>
      </w:r>
      <w:bookmarkStart w:id="1408" w:name="_ETM_Q4_297130"/>
      <w:bookmarkEnd w:id="1408"/>
      <w:r w:rsidRPr="00A8423A">
        <w:rPr>
          <w:rtl/>
        </w:rPr>
        <w:t xml:space="preserve">נכונה </w:t>
      </w:r>
      <w:bookmarkStart w:id="1409" w:name="_ETM_Q4_297700"/>
      <w:bookmarkEnd w:id="1409"/>
      <w:r w:rsidRPr="00A8423A">
        <w:rPr>
          <w:rtl/>
        </w:rPr>
        <w:t xml:space="preserve">חייבת </w:t>
      </w:r>
      <w:bookmarkStart w:id="1410" w:name="_ETM_Q4_298180"/>
      <w:bookmarkEnd w:id="1410"/>
      <w:r w:rsidRPr="00A8423A">
        <w:rPr>
          <w:rtl/>
        </w:rPr>
        <w:t xml:space="preserve">להיות </w:t>
      </w:r>
      <w:bookmarkStart w:id="1411" w:name="_ETM_Q4_298399"/>
      <w:bookmarkEnd w:id="1411"/>
      <w:r w:rsidRPr="00A8423A">
        <w:rPr>
          <w:rtl/>
        </w:rPr>
        <w:t xml:space="preserve">מוצמדת </w:t>
      </w:r>
      <w:bookmarkStart w:id="1412" w:name="_ETM_Q4_299359"/>
      <w:bookmarkEnd w:id="1412"/>
      <w:r w:rsidRPr="00A8423A">
        <w:rPr>
          <w:rtl/>
        </w:rPr>
        <w:t xml:space="preserve">גם </w:t>
      </w:r>
      <w:bookmarkStart w:id="1413" w:name="_ETM_Q4_299630"/>
      <w:bookmarkEnd w:id="1413"/>
      <w:r w:rsidRPr="00A8423A">
        <w:rPr>
          <w:rtl/>
        </w:rPr>
        <w:t xml:space="preserve">לקליטה </w:t>
      </w:r>
      <w:bookmarkStart w:id="1414" w:name="_ETM_Q4_300289"/>
      <w:bookmarkEnd w:id="1414"/>
      <w:r w:rsidRPr="00A8423A">
        <w:rPr>
          <w:rtl/>
        </w:rPr>
        <w:t>נכונה</w:t>
      </w:r>
      <w:r>
        <w:rPr>
          <w:rFonts w:hint="cs"/>
          <w:rtl/>
        </w:rPr>
        <w:t>.</w:t>
      </w:r>
      <w:r w:rsidRPr="00A8423A">
        <w:rPr>
          <w:rtl/>
        </w:rPr>
        <w:t xml:space="preserve"> </w:t>
      </w:r>
      <w:bookmarkStart w:id="1415" w:name="_ETM_Q4_301270"/>
      <w:bookmarkEnd w:id="1415"/>
    </w:p>
    <w:p w:rsidR="00583740" w:rsidRDefault="00583740" w:rsidP="002D6E99">
      <w:pPr>
        <w:rPr>
          <w:rtl/>
        </w:rPr>
      </w:pPr>
    </w:p>
    <w:p w:rsidR="00583740" w:rsidRDefault="00583740" w:rsidP="002D6E99">
      <w:pPr>
        <w:rPr>
          <w:rtl/>
        </w:rPr>
      </w:pPr>
      <w:r w:rsidRPr="00A8423A">
        <w:rPr>
          <w:rtl/>
        </w:rPr>
        <w:t xml:space="preserve">ואת </w:t>
      </w:r>
      <w:bookmarkStart w:id="1416" w:name="_ETM_Q4_301510"/>
      <w:bookmarkEnd w:id="1416"/>
      <w:r w:rsidRPr="00A8423A">
        <w:rPr>
          <w:rtl/>
        </w:rPr>
        <w:t xml:space="preserve">הקליטה </w:t>
      </w:r>
      <w:bookmarkStart w:id="1417" w:name="_ETM_Q4_301990"/>
      <w:bookmarkEnd w:id="1417"/>
      <w:r w:rsidRPr="00A8423A">
        <w:rPr>
          <w:rtl/>
        </w:rPr>
        <w:t xml:space="preserve">הזאת </w:t>
      </w:r>
      <w:bookmarkStart w:id="1418" w:name="_ETM_Q4_302530"/>
      <w:bookmarkEnd w:id="1418"/>
      <w:r>
        <w:rPr>
          <w:rFonts w:hint="cs"/>
          <w:rtl/>
        </w:rPr>
        <w:t xml:space="preserve">– </w:t>
      </w:r>
      <w:r w:rsidRPr="00A8423A">
        <w:rPr>
          <w:rtl/>
        </w:rPr>
        <w:t xml:space="preserve">גם </w:t>
      </w:r>
      <w:bookmarkStart w:id="1419" w:name="_ETM_Q4_302800"/>
      <w:bookmarkEnd w:id="1419"/>
      <w:r w:rsidRPr="00A8423A">
        <w:rPr>
          <w:rtl/>
        </w:rPr>
        <w:t xml:space="preserve">אנחנו </w:t>
      </w:r>
      <w:bookmarkStart w:id="1420" w:name="_ETM_Q4_303760"/>
      <w:bookmarkEnd w:id="1420"/>
      <w:r w:rsidRPr="00A8423A">
        <w:rPr>
          <w:rtl/>
        </w:rPr>
        <w:t xml:space="preserve">כאזרחי </w:t>
      </w:r>
      <w:bookmarkStart w:id="1421" w:name="_ETM_Q4_304330"/>
      <w:bookmarkEnd w:id="1421"/>
      <w:r w:rsidRPr="00A8423A">
        <w:rPr>
          <w:rtl/>
        </w:rPr>
        <w:t xml:space="preserve">מדינת </w:t>
      </w:r>
      <w:bookmarkStart w:id="1422" w:name="_ETM_Q4_304840"/>
      <w:bookmarkEnd w:id="1422"/>
      <w:r w:rsidRPr="00A8423A">
        <w:rPr>
          <w:rtl/>
        </w:rPr>
        <w:t xml:space="preserve">ישראל </w:t>
      </w:r>
      <w:bookmarkStart w:id="1423" w:name="_ETM_Q4_305200"/>
      <w:bookmarkEnd w:id="1423"/>
      <w:r w:rsidRPr="00A8423A">
        <w:rPr>
          <w:rtl/>
        </w:rPr>
        <w:t xml:space="preserve">חייבים </w:t>
      </w:r>
      <w:bookmarkStart w:id="1424" w:name="_ETM_Q4_305860"/>
      <w:bookmarkEnd w:id="1424"/>
      <w:r w:rsidRPr="00A8423A">
        <w:rPr>
          <w:rtl/>
        </w:rPr>
        <w:t xml:space="preserve">לעזור </w:t>
      </w:r>
      <w:bookmarkStart w:id="1425" w:name="_ETM_Q4_307369"/>
      <w:bookmarkEnd w:id="1425"/>
      <w:r w:rsidRPr="00A8423A">
        <w:rPr>
          <w:rtl/>
        </w:rPr>
        <w:t xml:space="preserve">לאותם </w:t>
      </w:r>
      <w:bookmarkStart w:id="1426" w:name="_ETM_Q4_307849"/>
      <w:bookmarkEnd w:id="1426"/>
      <w:r w:rsidRPr="00A8423A">
        <w:rPr>
          <w:rtl/>
        </w:rPr>
        <w:t xml:space="preserve">משרדים </w:t>
      </w:r>
      <w:bookmarkStart w:id="1427" w:name="_ETM_Q4_308419"/>
      <w:bookmarkEnd w:id="1427"/>
      <w:r w:rsidRPr="00A8423A">
        <w:rPr>
          <w:rtl/>
        </w:rPr>
        <w:t xml:space="preserve">שמטפלים </w:t>
      </w:r>
      <w:bookmarkStart w:id="1428" w:name="_ETM_Q4_309019"/>
      <w:bookmarkEnd w:id="1428"/>
      <w:r w:rsidRPr="00A8423A">
        <w:rPr>
          <w:rtl/>
        </w:rPr>
        <w:t>בזה</w:t>
      </w:r>
      <w:r>
        <w:rPr>
          <w:rFonts w:hint="cs"/>
          <w:rtl/>
        </w:rPr>
        <w:t>;</w:t>
      </w:r>
      <w:r w:rsidRPr="00A8423A">
        <w:rPr>
          <w:rtl/>
        </w:rPr>
        <w:t xml:space="preserve"> </w:t>
      </w:r>
      <w:bookmarkStart w:id="1429" w:name="_ETM_Q4_309739"/>
      <w:bookmarkEnd w:id="1429"/>
      <w:r w:rsidRPr="00A8423A">
        <w:rPr>
          <w:rtl/>
        </w:rPr>
        <w:t xml:space="preserve">פשוט </w:t>
      </w:r>
      <w:bookmarkStart w:id="1430" w:name="_ETM_Q4_310250"/>
      <w:bookmarkEnd w:id="1430"/>
      <w:r w:rsidRPr="00A8423A">
        <w:rPr>
          <w:rtl/>
        </w:rPr>
        <w:t>לחיי</w:t>
      </w:r>
      <w:r>
        <w:rPr>
          <w:rFonts w:hint="cs"/>
          <w:rtl/>
        </w:rPr>
        <w:t>ך</w:t>
      </w:r>
      <w:r w:rsidRPr="00A8423A">
        <w:rPr>
          <w:rtl/>
        </w:rPr>
        <w:t xml:space="preserve"> </w:t>
      </w:r>
      <w:bookmarkStart w:id="1431" w:name="_ETM_Q4_310909"/>
      <w:bookmarkEnd w:id="1431"/>
      <w:r>
        <w:rPr>
          <w:rFonts w:hint="cs"/>
          <w:rtl/>
        </w:rPr>
        <w:t>ל</w:t>
      </w:r>
      <w:r w:rsidRPr="00A8423A">
        <w:rPr>
          <w:rtl/>
        </w:rPr>
        <w:t xml:space="preserve">אותם </w:t>
      </w:r>
      <w:bookmarkStart w:id="1432" w:name="_ETM_Q4_311209"/>
      <w:bookmarkEnd w:id="1432"/>
      <w:r w:rsidRPr="00A8423A">
        <w:rPr>
          <w:rtl/>
        </w:rPr>
        <w:t xml:space="preserve">עולים </w:t>
      </w:r>
      <w:bookmarkStart w:id="1433" w:name="_ETM_Q4_311480"/>
      <w:bookmarkEnd w:id="1433"/>
      <w:r w:rsidRPr="00A8423A">
        <w:rPr>
          <w:rtl/>
        </w:rPr>
        <w:t>חדשים</w:t>
      </w:r>
      <w:r>
        <w:rPr>
          <w:rFonts w:hint="cs"/>
          <w:rtl/>
        </w:rPr>
        <w:t>,</w:t>
      </w:r>
      <w:r w:rsidRPr="00A8423A">
        <w:rPr>
          <w:rtl/>
        </w:rPr>
        <w:t xml:space="preserve"> </w:t>
      </w:r>
      <w:bookmarkStart w:id="1434" w:name="_ETM_Q4_312110"/>
      <w:bookmarkEnd w:id="1434"/>
      <w:r w:rsidRPr="00A8423A">
        <w:rPr>
          <w:rtl/>
        </w:rPr>
        <w:t xml:space="preserve">לתת </w:t>
      </w:r>
      <w:bookmarkStart w:id="1435" w:name="_ETM_Q4_312500"/>
      <w:bookmarkEnd w:id="1435"/>
      <w:r w:rsidRPr="00A8423A">
        <w:rPr>
          <w:rtl/>
        </w:rPr>
        <w:t xml:space="preserve">להם </w:t>
      </w:r>
      <w:bookmarkStart w:id="1436" w:name="_ETM_Q4_313340"/>
      <w:bookmarkEnd w:id="1436"/>
      <w:r w:rsidRPr="00A8423A">
        <w:rPr>
          <w:rtl/>
        </w:rPr>
        <w:t>עזרה</w:t>
      </w:r>
      <w:r>
        <w:rPr>
          <w:rFonts w:hint="cs"/>
          <w:rtl/>
        </w:rPr>
        <w:t>,</w:t>
      </w:r>
      <w:r w:rsidRPr="00A8423A">
        <w:rPr>
          <w:rtl/>
        </w:rPr>
        <w:t xml:space="preserve"> </w:t>
      </w:r>
      <w:bookmarkStart w:id="1437" w:name="_ETM_Q4_314000"/>
      <w:bookmarkEnd w:id="1437"/>
      <w:r w:rsidRPr="00A8423A">
        <w:rPr>
          <w:rtl/>
        </w:rPr>
        <w:t>סיוע</w:t>
      </w:r>
      <w:r>
        <w:rPr>
          <w:rFonts w:hint="cs"/>
          <w:rtl/>
        </w:rPr>
        <w:t>.</w:t>
      </w:r>
      <w:r w:rsidRPr="00A8423A">
        <w:rPr>
          <w:rtl/>
        </w:rPr>
        <w:t xml:space="preserve"> </w:t>
      </w:r>
      <w:bookmarkStart w:id="1438" w:name="_ETM_Q4_315209"/>
      <w:bookmarkEnd w:id="1438"/>
      <w:r w:rsidRPr="00A8423A">
        <w:rPr>
          <w:rtl/>
        </w:rPr>
        <w:t>כן</w:t>
      </w:r>
      <w:r>
        <w:rPr>
          <w:rFonts w:hint="cs"/>
          <w:rtl/>
        </w:rPr>
        <w:t>,</w:t>
      </w:r>
      <w:r w:rsidRPr="00A8423A">
        <w:rPr>
          <w:rtl/>
        </w:rPr>
        <w:t xml:space="preserve"> </w:t>
      </w:r>
      <w:bookmarkStart w:id="1439" w:name="_ETM_Q4_315720"/>
      <w:bookmarkStart w:id="1440" w:name="_ETM_Q4_316049"/>
      <w:bookmarkEnd w:id="1439"/>
      <w:bookmarkEnd w:id="1440"/>
      <w:r>
        <w:rPr>
          <w:rFonts w:hint="cs"/>
          <w:rtl/>
        </w:rPr>
        <w:t>האר פניך</w:t>
      </w:r>
      <w:bookmarkStart w:id="1441" w:name="_ETM_Q4_316530"/>
      <w:bookmarkEnd w:id="1441"/>
      <w:r>
        <w:rPr>
          <w:rFonts w:hint="cs"/>
          <w:rtl/>
        </w:rPr>
        <w:t xml:space="preserve"> לתייר </w:t>
      </w:r>
      <w:bookmarkStart w:id="1442" w:name="_ETM_Q4_316000"/>
      <w:bookmarkEnd w:id="1442"/>
      <w:r>
        <w:rPr>
          <w:rFonts w:hint="eastAsia"/>
          <w:rtl/>
        </w:rPr>
        <w:t>–</w:t>
      </w:r>
      <w:r w:rsidRPr="00A8423A">
        <w:rPr>
          <w:rtl/>
        </w:rPr>
        <w:t xml:space="preserve"> </w:t>
      </w:r>
      <w:bookmarkStart w:id="1443" w:name="_ETM_Q4_317010"/>
      <w:bookmarkEnd w:id="1443"/>
      <w:r>
        <w:rPr>
          <w:rFonts w:hint="cs"/>
          <w:rtl/>
        </w:rPr>
        <w:t>אז לא רק לתייר,</w:t>
      </w:r>
      <w:bookmarkStart w:id="1444" w:name="_ETM_Q4_318090"/>
      <w:bookmarkEnd w:id="1444"/>
      <w:r>
        <w:rPr>
          <w:rFonts w:hint="cs"/>
          <w:rtl/>
        </w:rPr>
        <w:t xml:space="preserve"> </w:t>
      </w:r>
      <w:r w:rsidRPr="00A8423A">
        <w:rPr>
          <w:rtl/>
        </w:rPr>
        <w:t xml:space="preserve">גם </w:t>
      </w:r>
      <w:bookmarkStart w:id="1445" w:name="_ETM_Q4_318389"/>
      <w:bookmarkEnd w:id="1445"/>
      <w:r w:rsidRPr="00A8423A">
        <w:rPr>
          <w:rtl/>
        </w:rPr>
        <w:t>לעולה</w:t>
      </w:r>
      <w:r>
        <w:rPr>
          <w:rFonts w:hint="cs"/>
          <w:rtl/>
        </w:rPr>
        <w:t>,</w:t>
      </w:r>
      <w:r w:rsidRPr="00A8423A">
        <w:rPr>
          <w:rtl/>
        </w:rPr>
        <w:t xml:space="preserve"> </w:t>
      </w:r>
      <w:bookmarkStart w:id="1446" w:name="_ETM_Q4_319290"/>
      <w:bookmarkEnd w:id="1446"/>
      <w:r>
        <w:rPr>
          <w:rtl/>
        </w:rPr>
        <w:t>לה</w:t>
      </w:r>
      <w:r>
        <w:rPr>
          <w:rFonts w:hint="cs"/>
          <w:rtl/>
        </w:rPr>
        <w:t>א</w:t>
      </w:r>
      <w:r w:rsidRPr="00A8423A">
        <w:rPr>
          <w:rtl/>
        </w:rPr>
        <w:t xml:space="preserve">יר </w:t>
      </w:r>
      <w:bookmarkStart w:id="1447" w:name="_ETM_Q4_319709"/>
      <w:bookmarkEnd w:id="1447"/>
      <w:r w:rsidRPr="00A8423A">
        <w:rPr>
          <w:rtl/>
        </w:rPr>
        <w:t xml:space="preserve">לו </w:t>
      </w:r>
      <w:bookmarkStart w:id="1448" w:name="_ETM_Q4_319860"/>
      <w:bookmarkEnd w:id="1448"/>
      <w:r w:rsidRPr="00A8423A">
        <w:rPr>
          <w:rtl/>
        </w:rPr>
        <w:t>פנים</w:t>
      </w:r>
      <w:r>
        <w:rPr>
          <w:rFonts w:hint="cs"/>
          <w:rtl/>
        </w:rPr>
        <w:t>.</w:t>
      </w:r>
      <w:r w:rsidRPr="00A8423A">
        <w:rPr>
          <w:rtl/>
        </w:rPr>
        <w:t xml:space="preserve"> </w:t>
      </w:r>
      <w:bookmarkStart w:id="1449" w:name="_ETM_Q4_320310"/>
      <w:bookmarkEnd w:id="1449"/>
      <w:r w:rsidRPr="00A8423A">
        <w:rPr>
          <w:rtl/>
        </w:rPr>
        <w:t xml:space="preserve">לפעמים </w:t>
      </w:r>
      <w:bookmarkStart w:id="1450" w:name="_ETM_Q4_320760"/>
      <w:bookmarkEnd w:id="1450"/>
      <w:r w:rsidRPr="00A8423A">
        <w:rPr>
          <w:rtl/>
        </w:rPr>
        <w:t xml:space="preserve">אתה </w:t>
      </w:r>
      <w:bookmarkStart w:id="1451" w:name="_ETM_Q4_320939"/>
      <w:bookmarkEnd w:id="1451"/>
      <w:r w:rsidRPr="00A8423A">
        <w:rPr>
          <w:rtl/>
        </w:rPr>
        <w:t xml:space="preserve">רואה </w:t>
      </w:r>
      <w:bookmarkStart w:id="1452" w:name="_ETM_Q4_321269"/>
      <w:bookmarkEnd w:id="1452"/>
      <w:r w:rsidRPr="00A8423A">
        <w:rPr>
          <w:rtl/>
        </w:rPr>
        <w:t xml:space="preserve">שהוא </w:t>
      </w:r>
      <w:bookmarkStart w:id="1453" w:name="_ETM_Q4_321599"/>
      <w:bookmarkEnd w:id="1453"/>
      <w:r w:rsidRPr="00A8423A">
        <w:rPr>
          <w:rtl/>
        </w:rPr>
        <w:t xml:space="preserve">מתקשה </w:t>
      </w:r>
      <w:bookmarkStart w:id="1454" w:name="_ETM_Q4_322290"/>
      <w:bookmarkEnd w:id="1454"/>
      <w:r w:rsidRPr="00A8423A">
        <w:rPr>
          <w:rtl/>
        </w:rPr>
        <w:t xml:space="preserve">בדברים </w:t>
      </w:r>
      <w:bookmarkStart w:id="1455" w:name="_ETM_Q4_322739"/>
      <w:bookmarkEnd w:id="1455"/>
      <w:r w:rsidRPr="00A8423A">
        <w:rPr>
          <w:rtl/>
        </w:rPr>
        <w:t xml:space="preserve">מסוימים </w:t>
      </w:r>
      <w:bookmarkStart w:id="1456" w:name="_ETM_Q4_323819"/>
      <w:bookmarkEnd w:id="1456"/>
      <w:r>
        <w:rPr>
          <w:rFonts w:hint="cs"/>
          <w:rtl/>
        </w:rPr>
        <w:t xml:space="preserve">– </w:t>
      </w:r>
      <w:r w:rsidRPr="00A8423A">
        <w:rPr>
          <w:rtl/>
        </w:rPr>
        <w:t>חסד</w:t>
      </w:r>
      <w:bookmarkStart w:id="1457" w:name="_ETM_Q4_324389"/>
      <w:bookmarkEnd w:id="1457"/>
      <w:r>
        <w:rPr>
          <w:rFonts w:hint="cs"/>
          <w:rtl/>
        </w:rPr>
        <w:t xml:space="preserve">, </w:t>
      </w:r>
      <w:r w:rsidRPr="00A8423A">
        <w:rPr>
          <w:rtl/>
        </w:rPr>
        <w:t>לעזור</w:t>
      </w:r>
      <w:r>
        <w:rPr>
          <w:rFonts w:hint="cs"/>
          <w:rtl/>
        </w:rPr>
        <w:t>.</w:t>
      </w:r>
    </w:p>
    <w:p w:rsidR="00583740" w:rsidRDefault="00583740" w:rsidP="002D6E99">
      <w:pPr>
        <w:rPr>
          <w:rtl/>
        </w:rPr>
      </w:pPr>
    </w:p>
    <w:p w:rsidR="00583740" w:rsidRDefault="00583740" w:rsidP="008F559D">
      <w:pPr>
        <w:rPr>
          <w:rtl/>
        </w:rPr>
      </w:pPr>
      <w:bookmarkStart w:id="1458" w:name="_ETM_Q4_324000"/>
      <w:bookmarkStart w:id="1459" w:name="_ETM_Q4_325530"/>
      <w:bookmarkEnd w:id="1458"/>
      <w:bookmarkEnd w:id="1459"/>
      <w:r w:rsidRPr="00A8423A">
        <w:rPr>
          <w:rtl/>
        </w:rPr>
        <w:t xml:space="preserve">אני </w:t>
      </w:r>
      <w:bookmarkStart w:id="1460" w:name="_ETM_Q4_325769"/>
      <w:bookmarkEnd w:id="1460"/>
      <w:r w:rsidRPr="00A8423A">
        <w:rPr>
          <w:rtl/>
        </w:rPr>
        <w:t xml:space="preserve">רוצה </w:t>
      </w:r>
      <w:bookmarkStart w:id="1461" w:name="_ETM_Q4_325980"/>
      <w:bookmarkEnd w:id="1461"/>
      <w:r w:rsidRPr="00A8423A">
        <w:rPr>
          <w:rtl/>
        </w:rPr>
        <w:t xml:space="preserve">לסיים </w:t>
      </w:r>
      <w:bookmarkStart w:id="1462" w:name="_ETM_Q4_326280"/>
      <w:bookmarkEnd w:id="1462"/>
      <w:r w:rsidRPr="00A8423A">
        <w:rPr>
          <w:rtl/>
        </w:rPr>
        <w:t xml:space="preserve">דווקא </w:t>
      </w:r>
      <w:bookmarkStart w:id="1463" w:name="_ETM_Q4_326669"/>
      <w:bookmarkEnd w:id="1463"/>
      <w:r w:rsidRPr="00A8423A">
        <w:rPr>
          <w:rtl/>
        </w:rPr>
        <w:t xml:space="preserve">בפסוק </w:t>
      </w:r>
      <w:bookmarkStart w:id="1464" w:name="_ETM_Q4_327419"/>
      <w:bookmarkEnd w:id="1464"/>
      <w:r w:rsidRPr="00A8423A">
        <w:rPr>
          <w:rtl/>
        </w:rPr>
        <w:t>ש</w:t>
      </w:r>
      <w:bookmarkStart w:id="1465" w:name="_ETM_Q4_328019"/>
      <w:bookmarkEnd w:id="1465"/>
      <w:r w:rsidRPr="00A8423A">
        <w:rPr>
          <w:rtl/>
        </w:rPr>
        <w:t xml:space="preserve">נאמר </w:t>
      </w:r>
      <w:bookmarkStart w:id="1466" w:name="_ETM_Q4_328980"/>
      <w:bookmarkEnd w:id="1466"/>
      <w:r w:rsidRPr="00A8423A">
        <w:rPr>
          <w:rtl/>
        </w:rPr>
        <w:t xml:space="preserve">על </w:t>
      </w:r>
      <w:bookmarkStart w:id="1467" w:name="_ETM_Q4_329250"/>
      <w:bookmarkEnd w:id="1467"/>
      <w:r w:rsidRPr="00A8423A">
        <w:rPr>
          <w:rtl/>
        </w:rPr>
        <w:t>היום</w:t>
      </w:r>
      <w:r>
        <w:rPr>
          <w:rFonts w:hint="cs"/>
          <w:rtl/>
        </w:rPr>
        <w:t>,</w:t>
      </w:r>
      <w:r w:rsidRPr="00A8423A">
        <w:rPr>
          <w:rtl/>
        </w:rPr>
        <w:t xml:space="preserve"> </w:t>
      </w:r>
      <w:bookmarkStart w:id="1468" w:name="_ETM_Q4_329909"/>
      <w:bookmarkEnd w:id="1468"/>
      <w:r w:rsidRPr="00A8423A">
        <w:rPr>
          <w:rtl/>
        </w:rPr>
        <w:t xml:space="preserve">שזה </w:t>
      </w:r>
      <w:bookmarkStart w:id="1469" w:name="_ETM_Q4_330239"/>
      <w:bookmarkEnd w:id="1469"/>
      <w:r w:rsidRPr="00A8423A">
        <w:rPr>
          <w:rtl/>
        </w:rPr>
        <w:t xml:space="preserve">יום </w:t>
      </w:r>
      <w:bookmarkStart w:id="1470" w:name="_ETM_Q4_330540"/>
      <w:bookmarkEnd w:id="1470"/>
      <w:r w:rsidRPr="00A8423A">
        <w:rPr>
          <w:rtl/>
        </w:rPr>
        <w:t xml:space="preserve">ההילולה </w:t>
      </w:r>
      <w:bookmarkStart w:id="1471" w:name="_ETM_Q4_330989"/>
      <w:bookmarkEnd w:id="1471"/>
      <w:r w:rsidRPr="00A8423A">
        <w:rPr>
          <w:rtl/>
        </w:rPr>
        <w:t xml:space="preserve">של </w:t>
      </w:r>
      <w:bookmarkStart w:id="1472" w:name="_ETM_Q4_332040"/>
      <w:bookmarkEnd w:id="1472"/>
      <w:r w:rsidRPr="00A8423A">
        <w:rPr>
          <w:rtl/>
        </w:rPr>
        <w:t xml:space="preserve">רחל </w:t>
      </w:r>
      <w:bookmarkStart w:id="1473" w:name="_ETM_Q4_332519"/>
      <w:bookmarkEnd w:id="1473"/>
      <w:r w:rsidRPr="00A8423A">
        <w:rPr>
          <w:rtl/>
        </w:rPr>
        <w:t>א</w:t>
      </w:r>
      <w:r>
        <w:rPr>
          <w:rFonts w:hint="cs"/>
          <w:rtl/>
        </w:rPr>
        <w:t>י</w:t>
      </w:r>
      <w:r w:rsidRPr="00A8423A">
        <w:rPr>
          <w:rtl/>
        </w:rPr>
        <w:t>מנו</w:t>
      </w:r>
      <w:bookmarkStart w:id="1474" w:name="_ETM_Q4_333510"/>
      <w:bookmarkEnd w:id="1474"/>
      <w:r>
        <w:rPr>
          <w:rFonts w:hint="cs"/>
          <w:rtl/>
        </w:rPr>
        <w:t>, או</w:t>
      </w:r>
      <w:bookmarkStart w:id="1475" w:name="_ETM_Q4_333629"/>
      <w:bookmarkEnd w:id="1475"/>
      <w:r>
        <w:rPr>
          <w:rFonts w:hint="cs"/>
          <w:rtl/>
        </w:rPr>
        <w:t xml:space="preserve"> איך שמכנים אותה</w:t>
      </w:r>
      <w:bookmarkStart w:id="1476" w:name="_ETM_Q4_333809"/>
      <w:bookmarkEnd w:id="1476"/>
      <w:r>
        <w:rPr>
          <w:rFonts w:hint="cs"/>
          <w:rtl/>
        </w:rPr>
        <w:t xml:space="preserve"> </w:t>
      </w:r>
      <w:proofErr w:type="spellStart"/>
      <w:r>
        <w:rPr>
          <w:rFonts w:hint="cs"/>
          <w:rtl/>
        </w:rPr>
        <w:t>מאמא</w:t>
      </w:r>
      <w:proofErr w:type="spellEnd"/>
      <w:r>
        <w:rPr>
          <w:rFonts w:hint="cs"/>
          <w:rtl/>
        </w:rPr>
        <w:t xml:space="preserve"> רחל</w:t>
      </w:r>
      <w:bookmarkStart w:id="1477" w:name="_ETM_Q4_334469"/>
      <w:bookmarkStart w:id="1478" w:name="_ETM_Q4_334799"/>
      <w:bookmarkEnd w:id="1477"/>
      <w:bookmarkEnd w:id="1478"/>
      <w:r>
        <w:rPr>
          <w:rFonts w:hint="cs"/>
          <w:rtl/>
        </w:rPr>
        <w:t xml:space="preserve">, </w:t>
      </w:r>
      <w:bookmarkStart w:id="1479" w:name="_ETM_Q4_335340"/>
      <w:bookmarkStart w:id="1480" w:name="_ETM_Q4_335609"/>
      <w:bookmarkStart w:id="1481" w:name="_ETM_Q4_336400"/>
      <w:bookmarkEnd w:id="1479"/>
      <w:bookmarkEnd w:id="1480"/>
      <w:bookmarkEnd w:id="1481"/>
      <w:r w:rsidRPr="00A8423A">
        <w:rPr>
          <w:rtl/>
        </w:rPr>
        <w:t>ש</w:t>
      </w:r>
      <w:bookmarkStart w:id="1482" w:name="_ETM_Q4_336669"/>
      <w:bookmarkStart w:id="1483" w:name="_ETM_Q4_337689"/>
      <w:bookmarkEnd w:id="1482"/>
      <w:bookmarkEnd w:id="1483"/>
      <w:r>
        <w:rPr>
          <w:rFonts w:hint="cs"/>
          <w:rtl/>
        </w:rPr>
        <w:t>ה</w:t>
      </w:r>
      <w:r w:rsidRPr="00A8423A">
        <w:rPr>
          <w:rtl/>
        </w:rPr>
        <w:t xml:space="preserve">יום </w:t>
      </w:r>
      <w:bookmarkStart w:id="1484" w:name="_ETM_Q4_338049"/>
      <w:bookmarkEnd w:id="1484"/>
      <w:r w:rsidRPr="00A8423A">
        <w:rPr>
          <w:rtl/>
        </w:rPr>
        <w:t xml:space="preserve">זה </w:t>
      </w:r>
      <w:bookmarkStart w:id="1485" w:name="_ETM_Q4_338169"/>
      <w:bookmarkEnd w:id="1485"/>
      <w:r w:rsidRPr="00A8423A">
        <w:rPr>
          <w:rtl/>
        </w:rPr>
        <w:t>ה</w:t>
      </w:r>
      <w:r>
        <w:rPr>
          <w:rFonts w:hint="cs"/>
          <w:rtl/>
        </w:rPr>
        <w:t xml:space="preserve">הילולה שלה. </w:t>
      </w:r>
      <w:bookmarkStart w:id="1486" w:name="_ETM_Q4_338409"/>
      <w:bookmarkStart w:id="1487" w:name="_ETM_Q4_338919"/>
      <w:bookmarkEnd w:id="1486"/>
      <w:bookmarkEnd w:id="1487"/>
      <w:r w:rsidRPr="00A8423A">
        <w:rPr>
          <w:rtl/>
        </w:rPr>
        <w:t xml:space="preserve">הקדוש </w:t>
      </w:r>
      <w:bookmarkStart w:id="1488" w:name="_ETM_Q4_339430"/>
      <w:bookmarkEnd w:id="1488"/>
      <w:r w:rsidRPr="00A8423A">
        <w:rPr>
          <w:rtl/>
        </w:rPr>
        <w:t xml:space="preserve">ברוך </w:t>
      </w:r>
      <w:bookmarkStart w:id="1489" w:name="_ETM_Q4_339639"/>
      <w:bookmarkEnd w:id="1489"/>
      <w:r w:rsidRPr="00A8423A">
        <w:rPr>
          <w:rtl/>
        </w:rPr>
        <w:t xml:space="preserve">הוא </w:t>
      </w:r>
      <w:bookmarkStart w:id="1490" w:name="_ETM_Q4_339730"/>
      <w:bookmarkEnd w:id="1490"/>
      <w:r w:rsidRPr="00A8423A">
        <w:rPr>
          <w:rtl/>
        </w:rPr>
        <w:t xml:space="preserve">הבטיח </w:t>
      </w:r>
      <w:bookmarkStart w:id="1491" w:name="_ETM_Q4_340269"/>
      <w:bookmarkEnd w:id="1491"/>
      <w:r w:rsidRPr="00A8423A">
        <w:rPr>
          <w:rtl/>
        </w:rPr>
        <w:t>לה</w:t>
      </w:r>
      <w:r>
        <w:rPr>
          <w:rFonts w:hint="cs"/>
          <w:rtl/>
        </w:rPr>
        <w:t>,</w:t>
      </w:r>
      <w:r w:rsidRPr="00A8423A">
        <w:rPr>
          <w:rtl/>
        </w:rPr>
        <w:t xml:space="preserve"> </w:t>
      </w:r>
      <w:bookmarkStart w:id="1492" w:name="_ETM_Q4_340910"/>
      <w:bookmarkEnd w:id="1492"/>
      <w:r w:rsidRPr="00A8423A">
        <w:rPr>
          <w:rtl/>
        </w:rPr>
        <w:t xml:space="preserve">בזכות </w:t>
      </w:r>
      <w:bookmarkStart w:id="1493" w:name="_ETM_Q4_341480"/>
      <w:bookmarkEnd w:id="1493"/>
      <w:r w:rsidRPr="00A8423A">
        <w:rPr>
          <w:rtl/>
        </w:rPr>
        <w:t xml:space="preserve">זה </w:t>
      </w:r>
      <w:bookmarkStart w:id="1494" w:name="_ETM_Q4_341660"/>
      <w:bookmarkEnd w:id="1494"/>
      <w:r w:rsidRPr="00A8423A">
        <w:rPr>
          <w:rtl/>
        </w:rPr>
        <w:t>ש</w:t>
      </w:r>
      <w:bookmarkStart w:id="1495" w:name="_ETM_Q4_342320"/>
      <w:bookmarkEnd w:id="1495"/>
      <w:r w:rsidRPr="00A8423A">
        <w:rPr>
          <w:rtl/>
        </w:rPr>
        <w:t xml:space="preserve">היא </w:t>
      </w:r>
      <w:bookmarkStart w:id="1496" w:name="_ETM_Q4_342440"/>
      <w:bookmarkEnd w:id="1496"/>
      <w:r w:rsidRPr="00A8423A">
        <w:rPr>
          <w:rtl/>
        </w:rPr>
        <w:t xml:space="preserve">בכתה </w:t>
      </w:r>
      <w:bookmarkStart w:id="1497" w:name="_ETM_Q4_343419"/>
      <w:bookmarkEnd w:id="1497"/>
      <w:r w:rsidRPr="00A8423A">
        <w:rPr>
          <w:rtl/>
        </w:rPr>
        <w:t xml:space="preserve">על </w:t>
      </w:r>
      <w:bookmarkStart w:id="1498" w:name="_ETM_Q4_343659"/>
      <w:bookmarkEnd w:id="1498"/>
      <w:r w:rsidRPr="00A8423A">
        <w:rPr>
          <w:rtl/>
        </w:rPr>
        <w:t xml:space="preserve">עם </w:t>
      </w:r>
      <w:bookmarkStart w:id="1499" w:name="_ETM_Q4_343900"/>
      <w:bookmarkEnd w:id="1499"/>
      <w:r w:rsidRPr="00A8423A">
        <w:rPr>
          <w:rtl/>
        </w:rPr>
        <w:t>ישראל</w:t>
      </w:r>
      <w:r>
        <w:rPr>
          <w:rFonts w:hint="cs"/>
          <w:rtl/>
        </w:rPr>
        <w:t>,</w:t>
      </w:r>
      <w:r w:rsidRPr="00A8423A">
        <w:rPr>
          <w:rtl/>
        </w:rPr>
        <w:t xml:space="preserve"> </w:t>
      </w:r>
      <w:bookmarkStart w:id="1500" w:name="_ETM_Q4_345230"/>
      <w:bookmarkEnd w:id="1500"/>
      <w:r w:rsidRPr="00A8423A">
        <w:rPr>
          <w:rtl/>
        </w:rPr>
        <w:t xml:space="preserve">על </w:t>
      </w:r>
      <w:bookmarkStart w:id="1501" w:name="_ETM_Q4_345500"/>
      <w:bookmarkEnd w:id="1501"/>
      <w:r w:rsidRPr="00A8423A">
        <w:rPr>
          <w:rtl/>
        </w:rPr>
        <w:t xml:space="preserve">זה </w:t>
      </w:r>
      <w:bookmarkStart w:id="1502" w:name="_ETM_Q4_345680"/>
      <w:bookmarkEnd w:id="1502"/>
      <w:r w:rsidRPr="00A8423A">
        <w:rPr>
          <w:rtl/>
        </w:rPr>
        <w:t xml:space="preserve">שהיא </w:t>
      </w:r>
      <w:bookmarkStart w:id="1503" w:name="_ETM_Q4_345889"/>
      <w:bookmarkEnd w:id="1503"/>
      <w:r w:rsidRPr="00A8423A">
        <w:rPr>
          <w:rtl/>
        </w:rPr>
        <w:t xml:space="preserve">כביכול </w:t>
      </w:r>
      <w:bookmarkStart w:id="1504" w:name="_ETM_Q4_346459"/>
      <w:bookmarkEnd w:id="1504"/>
      <w:r w:rsidRPr="00A8423A">
        <w:rPr>
          <w:rtl/>
        </w:rPr>
        <w:t xml:space="preserve">לימדה </w:t>
      </w:r>
      <w:bookmarkStart w:id="1505" w:name="_ETM_Q4_346819"/>
      <w:bookmarkEnd w:id="1505"/>
      <w:r>
        <w:rPr>
          <w:rtl/>
        </w:rPr>
        <w:t>סנ</w:t>
      </w:r>
      <w:r w:rsidRPr="00A8423A">
        <w:rPr>
          <w:rtl/>
        </w:rPr>
        <w:t xml:space="preserve">גוריה </w:t>
      </w:r>
      <w:bookmarkStart w:id="1506" w:name="_ETM_Q4_347659"/>
      <w:bookmarkEnd w:id="1506"/>
      <w:r w:rsidRPr="00A8423A">
        <w:rPr>
          <w:rtl/>
        </w:rPr>
        <w:t xml:space="preserve">על </w:t>
      </w:r>
      <w:bookmarkStart w:id="1507" w:name="_ETM_Q4_347810"/>
      <w:bookmarkEnd w:id="1507"/>
      <w:r w:rsidRPr="00A8423A">
        <w:rPr>
          <w:rtl/>
        </w:rPr>
        <w:t xml:space="preserve">עם </w:t>
      </w:r>
      <w:bookmarkStart w:id="1508" w:name="_ETM_Q4_348019"/>
      <w:bookmarkEnd w:id="1508"/>
      <w:r w:rsidRPr="00A8423A">
        <w:rPr>
          <w:rtl/>
        </w:rPr>
        <w:t xml:space="preserve">ישראל </w:t>
      </w:r>
      <w:bookmarkStart w:id="1509" w:name="_ETM_Q4_348560"/>
      <w:bookmarkEnd w:id="1509"/>
      <w:r w:rsidRPr="00A8423A">
        <w:rPr>
          <w:rtl/>
        </w:rPr>
        <w:t xml:space="preserve">על </w:t>
      </w:r>
      <w:bookmarkStart w:id="1510" w:name="_ETM_Q4_348650"/>
      <w:bookmarkEnd w:id="1510"/>
      <w:r w:rsidRPr="00A8423A">
        <w:rPr>
          <w:rtl/>
        </w:rPr>
        <w:t xml:space="preserve">זה </w:t>
      </w:r>
      <w:bookmarkStart w:id="1511" w:name="_ETM_Q4_348829"/>
      <w:bookmarkEnd w:id="1511"/>
      <w:r w:rsidRPr="00A8423A">
        <w:rPr>
          <w:rtl/>
        </w:rPr>
        <w:t>ש</w:t>
      </w:r>
      <w:bookmarkStart w:id="1512" w:name="_ETM_Q4_349730"/>
      <w:bookmarkEnd w:id="1512"/>
      <w:r w:rsidRPr="00A8423A">
        <w:rPr>
          <w:rtl/>
        </w:rPr>
        <w:t xml:space="preserve">הכניסו </w:t>
      </w:r>
      <w:bookmarkStart w:id="1513" w:name="_ETM_Q4_350269"/>
      <w:bookmarkEnd w:id="1513"/>
      <w:r w:rsidRPr="00A8423A">
        <w:rPr>
          <w:rtl/>
        </w:rPr>
        <w:t xml:space="preserve">צלם </w:t>
      </w:r>
      <w:bookmarkStart w:id="1514" w:name="_ETM_Q4_350720"/>
      <w:bookmarkEnd w:id="1514"/>
      <w:r>
        <w:rPr>
          <w:rFonts w:hint="cs"/>
          <w:rtl/>
        </w:rPr>
        <w:t>ל</w:t>
      </w:r>
      <w:r w:rsidRPr="00A8423A">
        <w:rPr>
          <w:rtl/>
        </w:rPr>
        <w:t xml:space="preserve">היכל </w:t>
      </w:r>
      <w:bookmarkStart w:id="1515" w:name="_ETM_Q4_351800"/>
      <w:bookmarkEnd w:id="1515"/>
      <w:r>
        <w:rPr>
          <w:rFonts w:hint="cs"/>
          <w:rtl/>
        </w:rPr>
        <w:t xml:space="preserve">– </w:t>
      </w:r>
      <w:r w:rsidRPr="00A8423A">
        <w:rPr>
          <w:rtl/>
        </w:rPr>
        <w:t>אמר</w:t>
      </w:r>
      <w:r>
        <w:rPr>
          <w:rFonts w:hint="cs"/>
          <w:rtl/>
        </w:rPr>
        <w:t xml:space="preserve"> לה</w:t>
      </w:r>
      <w:bookmarkStart w:id="1516" w:name="_ETM_Q4_352160"/>
      <w:bookmarkEnd w:id="1516"/>
      <w:r>
        <w:rPr>
          <w:rFonts w:hint="cs"/>
          <w:rtl/>
        </w:rPr>
        <w:t xml:space="preserve"> </w:t>
      </w:r>
      <w:bookmarkStart w:id="1517" w:name="_ETM_Q4_352000"/>
      <w:bookmarkEnd w:id="1517"/>
      <w:r w:rsidRPr="00A8423A">
        <w:rPr>
          <w:rtl/>
        </w:rPr>
        <w:t xml:space="preserve">הקדוש </w:t>
      </w:r>
      <w:bookmarkStart w:id="1518" w:name="_ETM_Q4_352669"/>
      <w:bookmarkEnd w:id="1518"/>
      <w:r w:rsidRPr="00A8423A">
        <w:rPr>
          <w:rtl/>
        </w:rPr>
        <w:t xml:space="preserve">ברוך </w:t>
      </w:r>
      <w:bookmarkStart w:id="1519" w:name="_ETM_Q4_352970"/>
      <w:bookmarkEnd w:id="1519"/>
      <w:r w:rsidRPr="00A8423A">
        <w:rPr>
          <w:rtl/>
        </w:rPr>
        <w:t>הוא</w:t>
      </w:r>
      <w:r>
        <w:rPr>
          <w:rFonts w:hint="cs"/>
          <w:rtl/>
        </w:rPr>
        <w:t>:</w:t>
      </w:r>
      <w:r w:rsidRPr="00A8423A">
        <w:rPr>
          <w:rtl/>
        </w:rPr>
        <w:t xml:space="preserve"> </w:t>
      </w:r>
      <w:bookmarkStart w:id="1520" w:name="_ETM_Q4_353540"/>
      <w:bookmarkEnd w:id="1520"/>
      <w:r>
        <w:rPr>
          <w:rFonts w:hint="cs"/>
          <w:rtl/>
        </w:rPr>
        <w:t>"</w:t>
      </w:r>
      <w:r w:rsidRPr="00A8423A">
        <w:rPr>
          <w:rtl/>
        </w:rPr>
        <w:t xml:space="preserve">מנעי </w:t>
      </w:r>
      <w:bookmarkStart w:id="1521" w:name="_ETM_Q4_354080"/>
      <w:bookmarkEnd w:id="1521"/>
      <w:r w:rsidRPr="00A8423A">
        <w:rPr>
          <w:rtl/>
        </w:rPr>
        <w:t xml:space="preserve">קולך </w:t>
      </w:r>
      <w:bookmarkStart w:id="1522" w:name="_ETM_Q4_354500"/>
      <w:bookmarkEnd w:id="1522"/>
      <w:r w:rsidRPr="00A8423A">
        <w:rPr>
          <w:rtl/>
        </w:rPr>
        <w:t xml:space="preserve">מבכי </w:t>
      </w:r>
      <w:bookmarkStart w:id="1523" w:name="_ETM_Q4_355669"/>
      <w:bookmarkEnd w:id="1523"/>
      <w:r>
        <w:rPr>
          <w:rFonts w:hint="cs"/>
          <w:rtl/>
        </w:rPr>
        <w:t>ו</w:t>
      </w:r>
      <w:r w:rsidRPr="00A8423A">
        <w:rPr>
          <w:rtl/>
        </w:rPr>
        <w:t xml:space="preserve">עיניך </w:t>
      </w:r>
      <w:bookmarkStart w:id="1524" w:name="_ETM_Q4_356510"/>
      <w:bookmarkEnd w:id="1524"/>
      <w:r w:rsidRPr="00A8423A">
        <w:rPr>
          <w:rtl/>
        </w:rPr>
        <w:t xml:space="preserve">מדמעה </w:t>
      </w:r>
      <w:bookmarkStart w:id="1525" w:name="_ETM_Q4_357769"/>
      <w:bookmarkEnd w:id="1525"/>
      <w:r w:rsidRPr="00A8423A">
        <w:rPr>
          <w:rtl/>
        </w:rPr>
        <w:t xml:space="preserve">כי </w:t>
      </w:r>
      <w:bookmarkStart w:id="1526" w:name="_ETM_Q4_357950"/>
      <w:bookmarkEnd w:id="1526"/>
      <w:r w:rsidRPr="00A8423A">
        <w:rPr>
          <w:rtl/>
        </w:rPr>
        <w:t xml:space="preserve">יש </w:t>
      </w:r>
      <w:bookmarkStart w:id="1527" w:name="_ETM_Q4_358190"/>
      <w:bookmarkEnd w:id="1527"/>
      <w:r w:rsidRPr="00A8423A">
        <w:rPr>
          <w:rtl/>
        </w:rPr>
        <w:t xml:space="preserve">שכר </w:t>
      </w:r>
      <w:bookmarkStart w:id="1528" w:name="_ETM_Q4_358459"/>
      <w:bookmarkStart w:id="1529" w:name="_ETM_Q4_358849"/>
      <w:bookmarkEnd w:id="1528"/>
      <w:bookmarkEnd w:id="1529"/>
      <w:proofErr w:type="spellStart"/>
      <w:r>
        <w:rPr>
          <w:rFonts w:hint="cs"/>
          <w:rtl/>
        </w:rPr>
        <w:t>לפ</w:t>
      </w:r>
      <w:r w:rsidRPr="00A16189">
        <w:rPr>
          <w:rtl/>
        </w:rPr>
        <w:t>עֻ</w:t>
      </w:r>
      <w:r>
        <w:rPr>
          <w:rFonts w:hint="cs"/>
          <w:rtl/>
        </w:rPr>
        <w:t>לת</w:t>
      </w:r>
      <w:r w:rsidRPr="00A8423A">
        <w:rPr>
          <w:rtl/>
        </w:rPr>
        <w:t>ך</w:t>
      </w:r>
      <w:proofErr w:type="spellEnd"/>
      <w:r w:rsidRPr="00A8423A">
        <w:rPr>
          <w:rtl/>
        </w:rPr>
        <w:t xml:space="preserve"> </w:t>
      </w:r>
      <w:bookmarkStart w:id="1530" w:name="_ETM_Q4_359980"/>
      <w:bookmarkEnd w:id="1530"/>
      <w:r w:rsidR="008F559D">
        <w:rPr>
          <w:rFonts w:hint="cs"/>
          <w:rtl/>
        </w:rPr>
        <w:t>– – –</w:t>
      </w:r>
      <w:r>
        <w:rPr>
          <w:rFonts w:hint="cs"/>
          <w:rtl/>
        </w:rPr>
        <w:t xml:space="preserve"> </w:t>
      </w:r>
      <w:r w:rsidRPr="00A8423A">
        <w:rPr>
          <w:rtl/>
        </w:rPr>
        <w:t xml:space="preserve">ושבו </w:t>
      </w:r>
      <w:bookmarkStart w:id="1531" w:name="_ETM_Q4_360669"/>
      <w:bookmarkEnd w:id="1531"/>
      <w:r w:rsidRPr="00A8423A">
        <w:rPr>
          <w:rtl/>
        </w:rPr>
        <w:t xml:space="preserve">בנים </w:t>
      </w:r>
      <w:bookmarkStart w:id="1532" w:name="_ETM_Q4_361030"/>
      <w:bookmarkEnd w:id="1532"/>
      <w:r w:rsidRPr="00AA3BA3">
        <w:rPr>
          <w:rtl/>
        </w:rPr>
        <w:t>לגבולם</w:t>
      </w:r>
      <w:r>
        <w:rPr>
          <w:rFonts w:hint="cs"/>
          <w:rtl/>
        </w:rPr>
        <w:t>".</w:t>
      </w:r>
      <w:bookmarkStart w:id="1533" w:name="_ETM_Q4_362280"/>
      <w:bookmarkEnd w:id="1533"/>
    </w:p>
    <w:p w:rsidR="00583740" w:rsidRDefault="00583740" w:rsidP="002D6E99">
      <w:pPr>
        <w:rPr>
          <w:rtl/>
        </w:rPr>
      </w:pPr>
    </w:p>
    <w:p w:rsidR="00583740" w:rsidRDefault="00583740" w:rsidP="002D6E99">
      <w:pPr>
        <w:rPr>
          <w:rtl/>
        </w:rPr>
      </w:pPr>
      <w:bookmarkStart w:id="1534" w:name="_ETM_Q4_362000"/>
      <w:bookmarkEnd w:id="1534"/>
      <w:r w:rsidRPr="00A8423A">
        <w:rPr>
          <w:rtl/>
        </w:rPr>
        <w:t xml:space="preserve">אנחנו </w:t>
      </w:r>
      <w:bookmarkStart w:id="1535" w:name="_ETM_Q4_362669"/>
      <w:bookmarkEnd w:id="1535"/>
      <w:r w:rsidRPr="00A8423A">
        <w:rPr>
          <w:rtl/>
        </w:rPr>
        <w:t>מח</w:t>
      </w:r>
      <w:r>
        <w:rPr>
          <w:rFonts w:hint="cs"/>
          <w:rtl/>
        </w:rPr>
        <w:t>כ</w:t>
      </w:r>
      <w:r w:rsidRPr="00A8423A">
        <w:rPr>
          <w:rtl/>
        </w:rPr>
        <w:t xml:space="preserve">ים </w:t>
      </w:r>
      <w:bookmarkStart w:id="1536" w:name="_ETM_Q4_363150"/>
      <w:bookmarkEnd w:id="1536"/>
      <w:r w:rsidRPr="00A8423A">
        <w:rPr>
          <w:rtl/>
        </w:rPr>
        <w:t xml:space="preserve">כולנו </w:t>
      </w:r>
      <w:bookmarkStart w:id="1537" w:name="_ETM_Q4_364080"/>
      <w:bookmarkEnd w:id="1537"/>
      <w:r w:rsidRPr="00A8423A">
        <w:rPr>
          <w:rtl/>
        </w:rPr>
        <w:t xml:space="preserve">שגם </w:t>
      </w:r>
      <w:bookmarkStart w:id="1538" w:name="_ETM_Q4_364620"/>
      <w:bookmarkEnd w:id="1538"/>
      <w:r w:rsidRPr="00A8423A">
        <w:rPr>
          <w:rtl/>
        </w:rPr>
        <w:t xml:space="preserve">הבנים </w:t>
      </w:r>
      <w:bookmarkStart w:id="1539" w:name="_ETM_Q4_365010"/>
      <w:bookmarkEnd w:id="1539"/>
      <w:r w:rsidRPr="00A8423A">
        <w:rPr>
          <w:rtl/>
        </w:rPr>
        <w:t xml:space="preserve">שלנו </w:t>
      </w:r>
      <w:bookmarkStart w:id="1540" w:name="_ETM_Q4_365400"/>
      <w:bookmarkEnd w:id="1540"/>
      <w:r w:rsidRPr="00A8423A">
        <w:rPr>
          <w:rtl/>
        </w:rPr>
        <w:t xml:space="preserve">בכל </w:t>
      </w:r>
      <w:bookmarkStart w:id="1541" w:name="_ETM_Q4_365910"/>
      <w:bookmarkEnd w:id="1541"/>
      <w:r w:rsidRPr="00A8423A">
        <w:rPr>
          <w:rtl/>
        </w:rPr>
        <w:t xml:space="preserve">מדינות </w:t>
      </w:r>
      <w:bookmarkStart w:id="1542" w:name="_ETM_Q4_366450"/>
      <w:bookmarkEnd w:id="1542"/>
      <w:r w:rsidRPr="00A8423A">
        <w:rPr>
          <w:rtl/>
        </w:rPr>
        <w:t xml:space="preserve">העולם </w:t>
      </w:r>
      <w:bookmarkStart w:id="1543" w:name="_ETM_Q4_366900"/>
      <w:bookmarkEnd w:id="1543"/>
      <w:r w:rsidRPr="00A8423A">
        <w:rPr>
          <w:rtl/>
        </w:rPr>
        <w:t xml:space="preserve">יחזרו </w:t>
      </w:r>
      <w:bookmarkStart w:id="1544" w:name="_ETM_Q4_367530"/>
      <w:bookmarkEnd w:id="1544"/>
      <w:r w:rsidRPr="00A8423A">
        <w:rPr>
          <w:rtl/>
        </w:rPr>
        <w:t xml:space="preserve">לארץ </w:t>
      </w:r>
      <w:bookmarkStart w:id="1545" w:name="_ETM_Q4_367860"/>
      <w:bookmarkEnd w:id="1545"/>
      <w:r w:rsidRPr="00A8423A">
        <w:rPr>
          <w:rtl/>
        </w:rPr>
        <w:t>ישראל</w:t>
      </w:r>
      <w:r>
        <w:rPr>
          <w:rFonts w:hint="cs"/>
          <w:rtl/>
        </w:rPr>
        <w:t>,</w:t>
      </w:r>
      <w:r w:rsidRPr="00A8423A">
        <w:rPr>
          <w:rtl/>
        </w:rPr>
        <w:t xml:space="preserve"> </w:t>
      </w:r>
      <w:bookmarkStart w:id="1546" w:name="_ETM_Q4_368220"/>
      <w:bookmarkEnd w:id="1546"/>
      <w:r w:rsidRPr="00A8423A">
        <w:rPr>
          <w:rtl/>
        </w:rPr>
        <w:t xml:space="preserve">כי </w:t>
      </w:r>
      <w:bookmarkStart w:id="1547" w:name="_ETM_Q4_368370"/>
      <w:bookmarkEnd w:id="1547"/>
      <w:r w:rsidRPr="00A8423A">
        <w:rPr>
          <w:rtl/>
        </w:rPr>
        <w:t xml:space="preserve">זה </w:t>
      </w:r>
      <w:bookmarkStart w:id="1548" w:name="_ETM_Q4_368520"/>
      <w:bookmarkEnd w:id="1548"/>
      <w:r w:rsidRPr="00A8423A">
        <w:rPr>
          <w:rtl/>
        </w:rPr>
        <w:t xml:space="preserve">המקום </w:t>
      </w:r>
      <w:bookmarkStart w:id="1549" w:name="_ETM_Q4_368940"/>
      <w:bookmarkEnd w:id="1549"/>
      <w:r w:rsidRPr="00A8423A">
        <w:rPr>
          <w:rtl/>
        </w:rPr>
        <w:t xml:space="preserve">הטבעי </w:t>
      </w:r>
      <w:bookmarkStart w:id="1550" w:name="_ETM_Q4_369330"/>
      <w:bookmarkEnd w:id="1550"/>
      <w:r w:rsidRPr="00A8423A">
        <w:rPr>
          <w:rtl/>
        </w:rPr>
        <w:t>ביותר</w:t>
      </w:r>
      <w:r>
        <w:rPr>
          <w:rFonts w:hint="cs"/>
          <w:rtl/>
        </w:rPr>
        <w:t>,</w:t>
      </w:r>
      <w:r w:rsidRPr="00A8423A">
        <w:rPr>
          <w:rtl/>
        </w:rPr>
        <w:t xml:space="preserve"> </w:t>
      </w:r>
      <w:bookmarkStart w:id="1551" w:name="_ETM_Q4_370319"/>
      <w:bookmarkEnd w:id="1551"/>
      <w:r w:rsidRPr="00A8423A">
        <w:rPr>
          <w:rtl/>
        </w:rPr>
        <w:t xml:space="preserve">בפרט </w:t>
      </w:r>
      <w:bookmarkStart w:id="1552" w:name="_ETM_Q4_370739"/>
      <w:bookmarkEnd w:id="1552"/>
      <w:r>
        <w:rPr>
          <w:rFonts w:hint="cs"/>
          <w:rtl/>
        </w:rPr>
        <w:t xml:space="preserve">עם </w:t>
      </w:r>
      <w:r w:rsidRPr="00A8423A">
        <w:rPr>
          <w:rtl/>
        </w:rPr>
        <w:t xml:space="preserve">מה </w:t>
      </w:r>
      <w:bookmarkStart w:id="1553" w:name="_ETM_Q4_370860"/>
      <w:bookmarkEnd w:id="1553"/>
      <w:r w:rsidRPr="00A8423A">
        <w:rPr>
          <w:rtl/>
        </w:rPr>
        <w:t xml:space="preserve">שאנחנו </w:t>
      </w:r>
      <w:bookmarkStart w:id="1554" w:name="_ETM_Q4_371250"/>
      <w:bookmarkEnd w:id="1554"/>
      <w:r w:rsidRPr="00A8423A">
        <w:rPr>
          <w:rtl/>
        </w:rPr>
        <w:t xml:space="preserve">רואים </w:t>
      </w:r>
      <w:bookmarkStart w:id="1555" w:name="_ETM_Q4_371520"/>
      <w:bookmarkEnd w:id="1555"/>
      <w:r w:rsidRPr="00A8423A">
        <w:rPr>
          <w:rtl/>
        </w:rPr>
        <w:t xml:space="preserve">באמסטרדם </w:t>
      </w:r>
      <w:bookmarkStart w:id="1556" w:name="_ETM_Q4_373099"/>
      <w:bookmarkEnd w:id="1556"/>
      <w:r>
        <w:rPr>
          <w:rFonts w:hint="cs"/>
          <w:rtl/>
        </w:rPr>
        <w:t>ו</w:t>
      </w:r>
      <w:r w:rsidRPr="00A8423A">
        <w:rPr>
          <w:rtl/>
        </w:rPr>
        <w:t xml:space="preserve">בכל </w:t>
      </w:r>
      <w:bookmarkStart w:id="1557" w:name="_ETM_Q4_373340"/>
      <w:bookmarkEnd w:id="1557"/>
      <w:r w:rsidRPr="00A8423A">
        <w:rPr>
          <w:rtl/>
        </w:rPr>
        <w:t xml:space="preserve">מיני </w:t>
      </w:r>
      <w:bookmarkStart w:id="1558" w:name="_ETM_Q4_373549"/>
      <w:bookmarkEnd w:id="1558"/>
      <w:r w:rsidRPr="00A8423A">
        <w:rPr>
          <w:rtl/>
        </w:rPr>
        <w:t>מקומות</w:t>
      </w:r>
      <w:r>
        <w:rPr>
          <w:rFonts w:hint="cs"/>
          <w:rtl/>
        </w:rPr>
        <w:t>.</w:t>
      </w:r>
      <w:r w:rsidRPr="00A8423A">
        <w:rPr>
          <w:rtl/>
        </w:rPr>
        <w:t xml:space="preserve"> </w:t>
      </w:r>
      <w:bookmarkStart w:id="1559" w:name="_ETM_Q4_374029"/>
      <w:bookmarkEnd w:id="1559"/>
      <w:r w:rsidRPr="00A8423A">
        <w:rPr>
          <w:rtl/>
        </w:rPr>
        <w:t xml:space="preserve">שיחזרו </w:t>
      </w:r>
      <w:bookmarkStart w:id="1560" w:name="_ETM_Q4_374599"/>
      <w:bookmarkEnd w:id="1560"/>
      <w:r>
        <w:rPr>
          <w:rtl/>
        </w:rPr>
        <w:t>מ</w:t>
      </w:r>
      <w:r>
        <w:rPr>
          <w:rFonts w:hint="cs"/>
          <w:rtl/>
        </w:rPr>
        <w:t>ה</w:t>
      </w:r>
      <w:r w:rsidRPr="00A8423A">
        <w:rPr>
          <w:rtl/>
        </w:rPr>
        <w:t xml:space="preserve">ר </w:t>
      </w:r>
      <w:bookmarkStart w:id="1561" w:name="_ETM_Q4_374870"/>
      <w:bookmarkEnd w:id="1561"/>
      <w:r w:rsidRPr="00A8423A">
        <w:rPr>
          <w:rtl/>
        </w:rPr>
        <w:t>הבית</w:t>
      </w:r>
      <w:bookmarkStart w:id="1562" w:name="_ETM_Q4_375200"/>
      <w:bookmarkEnd w:id="1562"/>
      <w:r w:rsidRPr="00A8423A">
        <w:rPr>
          <w:rtl/>
        </w:rPr>
        <w:t>ה</w:t>
      </w:r>
      <w:r>
        <w:rPr>
          <w:rFonts w:hint="cs"/>
          <w:rtl/>
        </w:rPr>
        <w:t>.</w:t>
      </w:r>
      <w:r w:rsidRPr="00A8423A">
        <w:rPr>
          <w:rtl/>
        </w:rPr>
        <w:t xml:space="preserve"> </w:t>
      </w:r>
      <w:bookmarkStart w:id="1563" w:name="_ETM_Q4_375860"/>
      <w:bookmarkEnd w:id="1563"/>
      <w:r w:rsidRPr="00A8423A">
        <w:rPr>
          <w:rtl/>
        </w:rPr>
        <w:t xml:space="preserve">אבל </w:t>
      </w:r>
      <w:bookmarkStart w:id="1564" w:name="_ETM_Q4_376129"/>
      <w:bookmarkEnd w:id="1564"/>
      <w:r w:rsidRPr="00A8423A">
        <w:rPr>
          <w:rtl/>
        </w:rPr>
        <w:t xml:space="preserve">בעיקר </w:t>
      </w:r>
      <w:bookmarkStart w:id="1565" w:name="_ETM_Q4_376639"/>
      <w:bookmarkStart w:id="1566" w:name="_ETM_Q4_377060"/>
      <w:bookmarkEnd w:id="1565"/>
      <w:bookmarkEnd w:id="1566"/>
      <w:r w:rsidRPr="00A8423A">
        <w:rPr>
          <w:rtl/>
        </w:rPr>
        <w:t xml:space="preserve">אני </w:t>
      </w:r>
      <w:bookmarkStart w:id="1567" w:name="_ETM_Q4_377300"/>
      <w:bookmarkEnd w:id="1567"/>
      <w:r w:rsidRPr="00A8423A">
        <w:rPr>
          <w:rtl/>
        </w:rPr>
        <w:t xml:space="preserve">מכוון </w:t>
      </w:r>
      <w:bookmarkStart w:id="1568" w:name="_ETM_Q4_378260"/>
      <w:bookmarkEnd w:id="1568"/>
      <w:r>
        <w:rPr>
          <w:rFonts w:hint="cs"/>
          <w:rtl/>
        </w:rPr>
        <w:t>את "</w:t>
      </w:r>
      <w:r w:rsidRPr="00A8423A">
        <w:rPr>
          <w:rtl/>
        </w:rPr>
        <w:t xml:space="preserve">שבו </w:t>
      </w:r>
      <w:bookmarkStart w:id="1569" w:name="_ETM_Q4_378799"/>
      <w:bookmarkEnd w:id="1569"/>
      <w:r w:rsidRPr="00A8423A">
        <w:rPr>
          <w:rtl/>
        </w:rPr>
        <w:t xml:space="preserve">בנים </w:t>
      </w:r>
      <w:bookmarkStart w:id="1570" w:name="_ETM_Q4_379099"/>
      <w:bookmarkEnd w:id="1570"/>
      <w:r w:rsidRPr="00A8423A">
        <w:rPr>
          <w:rtl/>
        </w:rPr>
        <w:t>לגבולם</w:t>
      </w:r>
      <w:r>
        <w:rPr>
          <w:rFonts w:hint="cs"/>
          <w:rtl/>
        </w:rPr>
        <w:t>"</w:t>
      </w:r>
      <w:r w:rsidRPr="00A8423A">
        <w:rPr>
          <w:rtl/>
        </w:rPr>
        <w:t xml:space="preserve"> </w:t>
      </w:r>
      <w:bookmarkStart w:id="1571" w:name="_ETM_Q4_379579"/>
      <w:bookmarkEnd w:id="1571"/>
      <w:r>
        <w:rPr>
          <w:rFonts w:hint="cs"/>
          <w:rtl/>
        </w:rPr>
        <w:t>ל</w:t>
      </w:r>
      <w:r w:rsidRPr="00A8423A">
        <w:rPr>
          <w:rtl/>
        </w:rPr>
        <w:t xml:space="preserve">אותם </w:t>
      </w:r>
      <w:bookmarkStart w:id="1572" w:name="_ETM_Q4_379849"/>
      <w:bookmarkEnd w:id="1572"/>
      <w:r w:rsidRPr="00A8423A">
        <w:rPr>
          <w:rtl/>
        </w:rPr>
        <w:t>חטופים</w:t>
      </w:r>
      <w:r>
        <w:rPr>
          <w:rFonts w:hint="cs"/>
          <w:rtl/>
        </w:rPr>
        <w:t>,</w:t>
      </w:r>
      <w:r w:rsidRPr="00A8423A">
        <w:rPr>
          <w:rtl/>
        </w:rPr>
        <w:t xml:space="preserve"> </w:t>
      </w:r>
      <w:bookmarkStart w:id="1573" w:name="_ETM_Q4_380480"/>
      <w:bookmarkEnd w:id="1573"/>
      <w:r>
        <w:rPr>
          <w:rFonts w:hint="cs"/>
          <w:rtl/>
        </w:rPr>
        <w:t>אהובים</w:t>
      </w:r>
      <w:r w:rsidRPr="00A8423A">
        <w:rPr>
          <w:rtl/>
        </w:rPr>
        <w:t xml:space="preserve"> </w:t>
      </w:r>
      <w:bookmarkStart w:id="1574" w:name="_ETM_Q4_380959"/>
      <w:bookmarkEnd w:id="1574"/>
      <w:r w:rsidRPr="00A8423A">
        <w:rPr>
          <w:rtl/>
        </w:rPr>
        <w:t>עלינו</w:t>
      </w:r>
      <w:r>
        <w:rPr>
          <w:rFonts w:hint="cs"/>
          <w:rtl/>
        </w:rPr>
        <w:t>,</w:t>
      </w:r>
      <w:r w:rsidRPr="00A8423A">
        <w:rPr>
          <w:rtl/>
        </w:rPr>
        <w:t xml:space="preserve"> </w:t>
      </w:r>
      <w:bookmarkStart w:id="1575" w:name="_ETM_Q4_381730"/>
      <w:bookmarkEnd w:id="1575"/>
      <w:r w:rsidRPr="00A8423A">
        <w:rPr>
          <w:rtl/>
        </w:rPr>
        <w:t xml:space="preserve">שיחזרו </w:t>
      </w:r>
      <w:bookmarkStart w:id="1576" w:name="_ETM_Q4_382329"/>
      <w:bookmarkEnd w:id="1576"/>
      <w:r w:rsidRPr="00A8423A">
        <w:rPr>
          <w:rtl/>
        </w:rPr>
        <w:t xml:space="preserve">מהר </w:t>
      </w:r>
      <w:bookmarkStart w:id="1577" w:name="_ETM_Q4_382599"/>
      <w:bookmarkEnd w:id="1577"/>
      <w:r w:rsidRPr="00A8423A">
        <w:rPr>
          <w:rtl/>
        </w:rPr>
        <w:t>הביתה</w:t>
      </w:r>
      <w:r>
        <w:rPr>
          <w:rFonts w:hint="cs"/>
          <w:rtl/>
        </w:rPr>
        <w:t>,</w:t>
      </w:r>
      <w:r w:rsidRPr="00A8423A">
        <w:rPr>
          <w:rtl/>
        </w:rPr>
        <w:t xml:space="preserve"> </w:t>
      </w:r>
      <w:bookmarkStart w:id="1578" w:name="_ETM_Q4_383079"/>
      <w:bookmarkEnd w:id="1578"/>
      <w:r w:rsidRPr="00A8423A">
        <w:rPr>
          <w:rtl/>
        </w:rPr>
        <w:t>החיילים</w:t>
      </w:r>
      <w:r>
        <w:rPr>
          <w:rFonts w:hint="cs"/>
          <w:rtl/>
        </w:rPr>
        <w:t>,</w:t>
      </w:r>
      <w:r w:rsidRPr="00A8423A">
        <w:rPr>
          <w:rtl/>
        </w:rPr>
        <w:t xml:space="preserve"> </w:t>
      </w:r>
      <w:bookmarkStart w:id="1579" w:name="_ETM_Q4_383590"/>
      <w:bookmarkEnd w:id="1579"/>
      <w:r w:rsidRPr="00A8423A">
        <w:rPr>
          <w:rtl/>
        </w:rPr>
        <w:t>ב</w:t>
      </w:r>
      <w:bookmarkStart w:id="1580" w:name="_ETM_Q4_383919"/>
      <w:bookmarkEnd w:id="1580"/>
      <w:r>
        <w:rPr>
          <w:rFonts w:hint="cs"/>
          <w:rtl/>
        </w:rPr>
        <w:t>עזרת הש</w:t>
      </w:r>
      <w:r w:rsidRPr="00A8423A">
        <w:rPr>
          <w:rtl/>
        </w:rPr>
        <w:t>ם</w:t>
      </w:r>
      <w:r>
        <w:rPr>
          <w:rFonts w:hint="cs"/>
          <w:rtl/>
        </w:rPr>
        <w:t>,</w:t>
      </w:r>
      <w:r w:rsidRPr="00A8423A">
        <w:rPr>
          <w:rtl/>
        </w:rPr>
        <w:t xml:space="preserve"> </w:t>
      </w:r>
      <w:bookmarkStart w:id="1581" w:name="_ETM_Q4_384069"/>
      <w:bookmarkEnd w:id="1581"/>
      <w:r>
        <w:rPr>
          <w:rFonts w:hint="cs"/>
          <w:rtl/>
        </w:rPr>
        <w:t>ש</w:t>
      </w:r>
      <w:r w:rsidRPr="00A8423A">
        <w:rPr>
          <w:rtl/>
        </w:rPr>
        <w:t xml:space="preserve">יחזרו </w:t>
      </w:r>
      <w:bookmarkStart w:id="1582" w:name="_ETM_Q4_384489"/>
      <w:bookmarkEnd w:id="1582"/>
      <w:r w:rsidRPr="00A8423A">
        <w:rPr>
          <w:rtl/>
        </w:rPr>
        <w:t xml:space="preserve">בשלום </w:t>
      </w:r>
      <w:bookmarkStart w:id="1583" w:name="_ETM_Q4_384939"/>
      <w:bookmarkEnd w:id="1583"/>
      <w:r w:rsidRPr="00A8423A">
        <w:rPr>
          <w:rtl/>
        </w:rPr>
        <w:t>לביתם</w:t>
      </w:r>
      <w:r>
        <w:rPr>
          <w:rFonts w:hint="cs"/>
          <w:rtl/>
        </w:rPr>
        <w:t>,</w:t>
      </w:r>
      <w:r w:rsidRPr="00A8423A">
        <w:rPr>
          <w:rtl/>
        </w:rPr>
        <w:t xml:space="preserve"> </w:t>
      </w:r>
      <w:bookmarkStart w:id="1584" w:name="_ETM_Q4_386160"/>
      <w:bookmarkEnd w:id="1584"/>
      <w:r w:rsidRPr="00A8423A">
        <w:rPr>
          <w:rtl/>
        </w:rPr>
        <w:t xml:space="preserve">ובעזרת </w:t>
      </w:r>
      <w:bookmarkStart w:id="1585" w:name="_ETM_Q4_386790"/>
      <w:bookmarkEnd w:id="1585"/>
      <w:r w:rsidRPr="00A8423A">
        <w:rPr>
          <w:rtl/>
        </w:rPr>
        <w:t xml:space="preserve">השם </w:t>
      </w:r>
      <w:bookmarkStart w:id="1586" w:name="_ETM_Q4_387120"/>
      <w:bookmarkEnd w:id="1586"/>
      <w:r w:rsidRPr="00A8423A">
        <w:rPr>
          <w:rtl/>
        </w:rPr>
        <w:t xml:space="preserve">שתשקוט </w:t>
      </w:r>
      <w:bookmarkStart w:id="1587" w:name="_ETM_Q4_387750"/>
      <w:bookmarkEnd w:id="1587"/>
      <w:r w:rsidRPr="00A8423A">
        <w:rPr>
          <w:rtl/>
        </w:rPr>
        <w:t xml:space="preserve">הארץ </w:t>
      </w:r>
      <w:bookmarkStart w:id="1588" w:name="_ETM_Q4_388169"/>
      <w:bookmarkEnd w:id="1588"/>
      <w:r w:rsidRPr="00A8423A">
        <w:rPr>
          <w:rtl/>
        </w:rPr>
        <w:t xml:space="preserve">לא </w:t>
      </w:r>
      <w:bookmarkStart w:id="1589" w:name="_ETM_Q4_388350"/>
      <w:bookmarkEnd w:id="1589"/>
      <w:r>
        <w:rPr>
          <w:rFonts w:hint="cs"/>
          <w:rtl/>
        </w:rPr>
        <w:t>ארבעים</w:t>
      </w:r>
      <w:r w:rsidRPr="00A8423A">
        <w:rPr>
          <w:rtl/>
        </w:rPr>
        <w:t xml:space="preserve"> </w:t>
      </w:r>
      <w:bookmarkStart w:id="1590" w:name="_ETM_Q4_388770"/>
      <w:bookmarkEnd w:id="1590"/>
      <w:r w:rsidRPr="00A8423A">
        <w:rPr>
          <w:rtl/>
        </w:rPr>
        <w:t xml:space="preserve">שנה </w:t>
      </w:r>
      <w:bookmarkStart w:id="1591" w:name="_ETM_Q4_389580"/>
      <w:bookmarkEnd w:id="1591"/>
      <w:r w:rsidRPr="00A8423A">
        <w:rPr>
          <w:rtl/>
        </w:rPr>
        <w:t>אל</w:t>
      </w:r>
      <w:r>
        <w:rPr>
          <w:rFonts w:hint="cs"/>
          <w:rtl/>
        </w:rPr>
        <w:t>א ארבעת אלפים שנה</w:t>
      </w:r>
      <w:bookmarkStart w:id="1592" w:name="_ETM_Q4_389790"/>
      <w:bookmarkStart w:id="1593" w:name="_ETM_Q4_390150"/>
      <w:bookmarkStart w:id="1594" w:name="_ETM_Q4_390540"/>
      <w:bookmarkEnd w:id="1592"/>
      <w:bookmarkEnd w:id="1593"/>
      <w:bookmarkEnd w:id="1594"/>
      <w:r>
        <w:rPr>
          <w:rFonts w:hint="cs"/>
          <w:rtl/>
        </w:rPr>
        <w:t>.</w:t>
      </w:r>
      <w:r w:rsidRPr="00A8423A">
        <w:rPr>
          <w:rtl/>
        </w:rPr>
        <w:t xml:space="preserve"> </w:t>
      </w:r>
      <w:bookmarkStart w:id="1595" w:name="_ETM_Q4_390870"/>
      <w:bookmarkEnd w:id="1595"/>
      <w:r w:rsidRPr="00A8423A">
        <w:rPr>
          <w:rtl/>
        </w:rPr>
        <w:t xml:space="preserve">אמן </w:t>
      </w:r>
      <w:bookmarkStart w:id="1596" w:name="_ETM_Q4_391139"/>
      <w:bookmarkEnd w:id="1596"/>
      <w:r w:rsidRPr="00A8423A">
        <w:rPr>
          <w:rtl/>
        </w:rPr>
        <w:t>ואמן</w:t>
      </w:r>
      <w:r>
        <w:rPr>
          <w:rFonts w:hint="cs"/>
          <w:rtl/>
        </w:rPr>
        <w:t>.</w:t>
      </w:r>
      <w:r w:rsidRPr="00A8423A">
        <w:rPr>
          <w:rtl/>
        </w:rPr>
        <w:t xml:space="preserve"> </w:t>
      </w:r>
      <w:bookmarkStart w:id="1597" w:name="_ETM_Q4_391650"/>
      <w:bookmarkEnd w:id="1597"/>
      <w:r w:rsidRPr="00A8423A">
        <w:rPr>
          <w:rtl/>
        </w:rPr>
        <w:t xml:space="preserve">תודה </w:t>
      </w:r>
      <w:bookmarkStart w:id="1598" w:name="_ETM_Q4_391950"/>
      <w:bookmarkEnd w:id="1598"/>
      <w:r w:rsidRPr="00A8423A">
        <w:rPr>
          <w:rtl/>
        </w:rPr>
        <w:t>רבה</w:t>
      </w:r>
      <w:r>
        <w:rPr>
          <w:rFonts w:hint="cs"/>
          <w:rtl/>
        </w:rPr>
        <w:t>.</w:t>
      </w:r>
    </w:p>
    <w:p w:rsidR="00583740" w:rsidRDefault="00583740" w:rsidP="002D6E99">
      <w:pPr>
        <w:rPr>
          <w:rtl/>
        </w:rPr>
      </w:pPr>
      <w:bookmarkStart w:id="1599" w:name="_ETM_Q4_393000"/>
      <w:bookmarkEnd w:id="1599"/>
    </w:p>
    <w:p w:rsidR="00583740" w:rsidRDefault="00583740" w:rsidP="00787315">
      <w:pPr>
        <w:pStyle w:val="af6"/>
        <w:keepNext/>
        <w:rPr>
          <w:rtl/>
        </w:rPr>
      </w:pPr>
      <w:bookmarkStart w:id="1600" w:name="ET_yor_6423_1"/>
      <w:r w:rsidRPr="00AA3BA3">
        <w:rPr>
          <w:rStyle w:val="TagStyle"/>
          <w:rtl/>
        </w:rPr>
        <w:t xml:space="preserve"> &lt;&lt; יור &gt;&gt; </w:t>
      </w:r>
      <w:r>
        <w:rPr>
          <w:rtl/>
        </w:rPr>
        <w:t>היו"ר אמיר אוחנה:</w:t>
      </w:r>
      <w:r w:rsidRPr="00AA3BA3">
        <w:rPr>
          <w:rStyle w:val="TagStyle"/>
          <w:rtl/>
        </w:rPr>
        <w:t xml:space="preserve"> &lt;&lt; יור &gt;&gt;</w:t>
      </w:r>
      <w:r>
        <w:rPr>
          <w:rtl/>
        </w:rPr>
        <w:t xml:space="preserve">   </w:t>
      </w:r>
      <w:bookmarkEnd w:id="1600"/>
    </w:p>
    <w:p w:rsidR="00583740" w:rsidRDefault="00583740" w:rsidP="002D6E99">
      <w:pPr>
        <w:rPr>
          <w:rtl/>
        </w:rPr>
      </w:pPr>
    </w:p>
    <w:p w:rsidR="00583740" w:rsidRDefault="00583740" w:rsidP="00787315">
      <w:pPr>
        <w:rPr>
          <w:rtl/>
        </w:rPr>
      </w:pPr>
      <w:bookmarkStart w:id="1601" w:name="_ETM_Q4_392580"/>
      <w:bookmarkEnd w:id="1601"/>
      <w:r w:rsidRPr="00A8423A">
        <w:rPr>
          <w:rtl/>
        </w:rPr>
        <w:t>אמן ואמן</w:t>
      </w:r>
      <w:r>
        <w:rPr>
          <w:rFonts w:hint="cs"/>
          <w:rtl/>
        </w:rPr>
        <w:t>. נאה</w:t>
      </w:r>
      <w:bookmarkStart w:id="1602" w:name="_ETM_Q4_393510"/>
      <w:bookmarkEnd w:id="1602"/>
      <w:r>
        <w:rPr>
          <w:rFonts w:hint="cs"/>
          <w:rtl/>
        </w:rPr>
        <w:t xml:space="preserve"> </w:t>
      </w:r>
      <w:r w:rsidRPr="00A8423A">
        <w:rPr>
          <w:rtl/>
        </w:rPr>
        <w:t>דרשת</w:t>
      </w:r>
      <w:r>
        <w:rPr>
          <w:rFonts w:hint="cs"/>
          <w:rtl/>
        </w:rPr>
        <w:t>,</w:t>
      </w:r>
      <w:r w:rsidRPr="00A8423A">
        <w:rPr>
          <w:rtl/>
        </w:rPr>
        <w:t xml:space="preserve"> </w:t>
      </w:r>
      <w:bookmarkStart w:id="1603" w:name="_ETM_Q4_394050"/>
      <w:bookmarkEnd w:id="1603"/>
      <w:r w:rsidRPr="00A8423A">
        <w:rPr>
          <w:rtl/>
        </w:rPr>
        <w:t>ח</w:t>
      </w:r>
      <w:r>
        <w:rPr>
          <w:rFonts w:hint="cs"/>
          <w:rtl/>
        </w:rPr>
        <w:t>בר הכנסת</w:t>
      </w:r>
      <w:r w:rsidRPr="00A8423A">
        <w:rPr>
          <w:rtl/>
        </w:rPr>
        <w:t xml:space="preserve"> </w:t>
      </w:r>
      <w:bookmarkStart w:id="1604" w:name="_ETM_Q4_394650"/>
      <w:bookmarkEnd w:id="1604"/>
      <w:r w:rsidRPr="00A8423A">
        <w:rPr>
          <w:rtl/>
        </w:rPr>
        <w:t>אבוטבול</w:t>
      </w:r>
      <w:r>
        <w:rPr>
          <w:rFonts w:hint="cs"/>
          <w:rtl/>
        </w:rPr>
        <w:t>.</w:t>
      </w:r>
      <w:r w:rsidRPr="00A8423A">
        <w:rPr>
          <w:rtl/>
        </w:rPr>
        <w:t xml:space="preserve"> </w:t>
      </w:r>
      <w:bookmarkStart w:id="1605" w:name="_ETM_Q4_395700"/>
      <w:bookmarkEnd w:id="1605"/>
      <w:r w:rsidRPr="00A8423A">
        <w:rPr>
          <w:rtl/>
        </w:rPr>
        <w:t>אגב</w:t>
      </w:r>
      <w:r>
        <w:rPr>
          <w:rFonts w:hint="cs"/>
          <w:rtl/>
        </w:rPr>
        <w:t xml:space="preserve">, </w:t>
      </w:r>
      <w:proofErr w:type="spellStart"/>
      <w:r>
        <w:rPr>
          <w:rFonts w:hint="cs"/>
          <w:rtl/>
        </w:rPr>
        <w:t>מאמא</w:t>
      </w:r>
      <w:proofErr w:type="spellEnd"/>
      <w:r>
        <w:rPr>
          <w:rFonts w:hint="cs"/>
          <w:rtl/>
        </w:rPr>
        <w:t xml:space="preserve"> רחל</w:t>
      </w:r>
      <w:bookmarkStart w:id="1606" w:name="_ETM_Q4_396060"/>
      <w:bookmarkStart w:id="1607" w:name="_ETM_Q4_396209"/>
      <w:bookmarkStart w:id="1608" w:name="_ETM_Q4_396540"/>
      <w:bookmarkStart w:id="1609" w:name="_ETM_Q4_397600"/>
      <w:bookmarkEnd w:id="1606"/>
      <w:bookmarkEnd w:id="1607"/>
      <w:bookmarkEnd w:id="1608"/>
      <w:bookmarkEnd w:id="1609"/>
      <w:r>
        <w:rPr>
          <w:rFonts w:hint="cs"/>
          <w:rtl/>
        </w:rPr>
        <w:t xml:space="preserve"> זו</w:t>
      </w:r>
      <w:r w:rsidRPr="00A8423A">
        <w:rPr>
          <w:rtl/>
        </w:rPr>
        <w:t xml:space="preserve"> </w:t>
      </w:r>
      <w:bookmarkStart w:id="1610" w:name="_ETM_Q4_397750"/>
      <w:bookmarkEnd w:id="1610"/>
      <w:r w:rsidRPr="00A8423A">
        <w:rPr>
          <w:rtl/>
        </w:rPr>
        <w:t xml:space="preserve">הסבתא </w:t>
      </w:r>
      <w:bookmarkStart w:id="1611" w:name="_ETM_Q4_398200"/>
      <w:bookmarkEnd w:id="1611"/>
      <w:r w:rsidRPr="00A8423A">
        <w:rPr>
          <w:rtl/>
        </w:rPr>
        <w:t xml:space="preserve">הפרטית </w:t>
      </w:r>
      <w:bookmarkStart w:id="1612" w:name="_ETM_Q4_398590"/>
      <w:bookmarkEnd w:id="1612"/>
      <w:r w:rsidRPr="00A8423A">
        <w:rPr>
          <w:rtl/>
        </w:rPr>
        <w:t>שלי</w:t>
      </w:r>
      <w:r>
        <w:rPr>
          <w:rFonts w:hint="cs"/>
          <w:rtl/>
        </w:rPr>
        <w:t>,</w:t>
      </w:r>
      <w:r w:rsidRPr="00A8423A">
        <w:rPr>
          <w:rtl/>
        </w:rPr>
        <w:t xml:space="preserve"> </w:t>
      </w:r>
      <w:bookmarkStart w:id="1613" w:name="_ETM_Q4_398890"/>
      <w:bookmarkEnd w:id="1613"/>
      <w:r w:rsidRPr="00A8423A">
        <w:rPr>
          <w:rtl/>
        </w:rPr>
        <w:t xml:space="preserve">עליה </w:t>
      </w:r>
      <w:bookmarkStart w:id="1614" w:name="_ETM_Q4_399310"/>
      <w:bookmarkEnd w:id="1614"/>
      <w:r w:rsidRPr="00A8423A">
        <w:rPr>
          <w:rtl/>
        </w:rPr>
        <w:t>השלום</w:t>
      </w:r>
      <w:r>
        <w:rPr>
          <w:rFonts w:hint="cs"/>
          <w:rtl/>
        </w:rPr>
        <w:t>.</w:t>
      </w:r>
      <w:r w:rsidRPr="00A8423A">
        <w:rPr>
          <w:rtl/>
        </w:rPr>
        <w:t xml:space="preserve"> </w:t>
      </w:r>
      <w:bookmarkStart w:id="1615" w:name="_ETM_Q4_399970"/>
      <w:bookmarkEnd w:id="1615"/>
      <w:r>
        <w:rPr>
          <w:rFonts w:hint="cs"/>
          <w:rtl/>
        </w:rPr>
        <w:t>ה</w:t>
      </w:r>
      <w:r w:rsidRPr="00A8423A">
        <w:rPr>
          <w:rtl/>
        </w:rPr>
        <w:t xml:space="preserve">סבתא </w:t>
      </w:r>
      <w:bookmarkStart w:id="1616" w:name="_ETM_Q4_400630"/>
      <w:bookmarkEnd w:id="1616"/>
      <w:r w:rsidRPr="00A8423A">
        <w:rPr>
          <w:rtl/>
        </w:rPr>
        <w:t xml:space="preserve">שלי </w:t>
      </w:r>
      <w:bookmarkStart w:id="1617" w:name="_ETM_Q4_400900"/>
      <w:bookmarkEnd w:id="1617"/>
      <w:proofErr w:type="spellStart"/>
      <w:r w:rsidRPr="00A8423A">
        <w:rPr>
          <w:rtl/>
        </w:rPr>
        <w:t>מ</w:t>
      </w:r>
      <w:r>
        <w:rPr>
          <w:rFonts w:hint="cs"/>
          <w:rtl/>
        </w:rPr>
        <w:t>אמא</w:t>
      </w:r>
      <w:proofErr w:type="spellEnd"/>
      <w:r>
        <w:rPr>
          <w:rFonts w:hint="cs"/>
          <w:rtl/>
        </w:rPr>
        <w:t xml:space="preserve"> רחל, עליה השלום, טמונה בשדרות.</w:t>
      </w:r>
    </w:p>
    <w:p w:rsidR="00583740" w:rsidRDefault="00583740" w:rsidP="00787315">
      <w:pPr>
        <w:rPr>
          <w:rtl/>
        </w:rPr>
      </w:pPr>
    </w:p>
    <w:p w:rsidR="00583740" w:rsidRDefault="00583740" w:rsidP="00981B00">
      <w:pPr>
        <w:rPr>
          <w:rtl/>
        </w:rPr>
      </w:pPr>
      <w:bookmarkStart w:id="1618" w:name="_ETM_Q4_403000"/>
      <w:bookmarkStart w:id="1619" w:name="_ETM_Q4_402430"/>
      <w:bookmarkStart w:id="1620" w:name="_ETM_Q4_402940"/>
      <w:bookmarkStart w:id="1621" w:name="_ETM_Q4_403360"/>
      <w:bookmarkStart w:id="1622" w:name="_ETM_Q4_403720"/>
      <w:bookmarkStart w:id="1623" w:name="_ETM_Q4_404629"/>
      <w:bookmarkEnd w:id="1618"/>
      <w:bookmarkEnd w:id="1619"/>
      <w:bookmarkEnd w:id="1620"/>
      <w:bookmarkEnd w:id="1621"/>
      <w:bookmarkEnd w:id="1622"/>
      <w:bookmarkEnd w:id="1623"/>
      <w:r w:rsidRPr="00A8423A">
        <w:rPr>
          <w:rtl/>
        </w:rPr>
        <w:t xml:space="preserve">חבר </w:t>
      </w:r>
      <w:bookmarkStart w:id="1624" w:name="_ETM_Q4_404959"/>
      <w:bookmarkEnd w:id="1624"/>
      <w:r w:rsidRPr="00A8423A">
        <w:rPr>
          <w:rtl/>
        </w:rPr>
        <w:t xml:space="preserve">הכנסת </w:t>
      </w:r>
      <w:bookmarkStart w:id="1625" w:name="_ETM_Q4_405349"/>
      <w:bookmarkEnd w:id="1625"/>
      <w:r w:rsidRPr="00A8423A">
        <w:rPr>
          <w:rtl/>
        </w:rPr>
        <w:t xml:space="preserve">מיכאל </w:t>
      </w:r>
      <w:bookmarkStart w:id="1626" w:name="_ETM_Q4_405769"/>
      <w:bookmarkEnd w:id="1626"/>
      <w:r w:rsidRPr="00A8423A">
        <w:rPr>
          <w:rtl/>
        </w:rPr>
        <w:t>ביטון</w:t>
      </w:r>
      <w:r>
        <w:rPr>
          <w:rFonts w:hint="cs"/>
          <w:rtl/>
        </w:rPr>
        <w:t>,</w:t>
      </w:r>
      <w:r w:rsidRPr="00A8423A">
        <w:rPr>
          <w:rtl/>
        </w:rPr>
        <w:t xml:space="preserve"> </w:t>
      </w:r>
      <w:bookmarkStart w:id="1627" w:name="_ETM_Q4_406159"/>
      <w:bookmarkEnd w:id="1627"/>
      <w:r w:rsidRPr="00A8423A">
        <w:rPr>
          <w:rtl/>
        </w:rPr>
        <w:t>בבקשה</w:t>
      </w:r>
      <w:r>
        <w:rPr>
          <w:rFonts w:hint="cs"/>
          <w:rtl/>
        </w:rPr>
        <w:t>,</w:t>
      </w:r>
      <w:r w:rsidRPr="00A8423A">
        <w:rPr>
          <w:rtl/>
        </w:rPr>
        <w:t xml:space="preserve"> </w:t>
      </w:r>
      <w:bookmarkStart w:id="1628" w:name="_ETM_Q4_407059"/>
      <w:bookmarkEnd w:id="1628"/>
      <w:r w:rsidRPr="00A8423A">
        <w:rPr>
          <w:rtl/>
        </w:rPr>
        <w:t>אדוני</w:t>
      </w:r>
      <w:r>
        <w:rPr>
          <w:rFonts w:hint="cs"/>
          <w:rtl/>
        </w:rPr>
        <w:t>.</w:t>
      </w:r>
      <w:r w:rsidRPr="00AA3BA3">
        <w:rPr>
          <w:rtl/>
        </w:rPr>
        <w:t xml:space="preserve"> </w:t>
      </w:r>
      <w:r w:rsidRPr="00A8423A">
        <w:rPr>
          <w:rtl/>
        </w:rPr>
        <w:t>אגב</w:t>
      </w:r>
      <w:r>
        <w:rPr>
          <w:rFonts w:hint="cs"/>
          <w:rtl/>
        </w:rPr>
        <w:t>,</w:t>
      </w:r>
      <w:r w:rsidRPr="00A8423A">
        <w:rPr>
          <w:rtl/>
        </w:rPr>
        <w:t xml:space="preserve"> </w:t>
      </w:r>
      <w:bookmarkStart w:id="1629" w:name="_ETM_Q4_417850"/>
      <w:bookmarkEnd w:id="1629"/>
      <w:r w:rsidRPr="00A8423A">
        <w:rPr>
          <w:rtl/>
        </w:rPr>
        <w:t xml:space="preserve">הרשימה </w:t>
      </w:r>
      <w:bookmarkStart w:id="1630" w:name="_ETM_Q4_418390"/>
      <w:bookmarkEnd w:id="1630"/>
      <w:r>
        <w:rPr>
          <w:rFonts w:hint="cs"/>
          <w:rtl/>
        </w:rPr>
        <w:t>ה</w:t>
      </w:r>
      <w:r w:rsidRPr="00A8423A">
        <w:rPr>
          <w:rtl/>
        </w:rPr>
        <w:t xml:space="preserve">מעודכנת </w:t>
      </w:r>
      <w:bookmarkStart w:id="1631" w:name="_ETM_Q4_419020"/>
      <w:bookmarkEnd w:id="1631"/>
      <w:r w:rsidRPr="00A8423A">
        <w:rPr>
          <w:rtl/>
        </w:rPr>
        <w:t xml:space="preserve">תמיד </w:t>
      </w:r>
      <w:bookmarkStart w:id="1632" w:name="_ETM_Q4_419410"/>
      <w:bookmarkEnd w:id="1632"/>
      <w:r w:rsidRPr="00A8423A">
        <w:rPr>
          <w:rtl/>
        </w:rPr>
        <w:t>נמצאת</w:t>
      </w:r>
      <w:r>
        <w:rPr>
          <w:rFonts w:hint="cs"/>
          <w:rtl/>
        </w:rPr>
        <w:t xml:space="preserve"> לפניכם,</w:t>
      </w:r>
      <w:r w:rsidRPr="00A8423A">
        <w:rPr>
          <w:rtl/>
        </w:rPr>
        <w:t xml:space="preserve"> </w:t>
      </w:r>
      <w:bookmarkStart w:id="1633" w:name="_ETM_Q4_419890"/>
      <w:bookmarkEnd w:id="1633"/>
      <w:r w:rsidRPr="00A8423A">
        <w:rPr>
          <w:rtl/>
        </w:rPr>
        <w:t xml:space="preserve">חברי </w:t>
      </w:r>
      <w:bookmarkStart w:id="1634" w:name="_ETM_Q4_420220"/>
      <w:bookmarkEnd w:id="1634"/>
      <w:r w:rsidRPr="00A8423A">
        <w:rPr>
          <w:rtl/>
        </w:rPr>
        <w:t>הכנסת</w:t>
      </w:r>
      <w:r>
        <w:rPr>
          <w:rFonts w:hint="cs"/>
          <w:rtl/>
        </w:rPr>
        <w:t>,</w:t>
      </w:r>
      <w:r w:rsidRPr="00A8423A">
        <w:rPr>
          <w:rtl/>
        </w:rPr>
        <w:t xml:space="preserve"> </w:t>
      </w:r>
      <w:bookmarkStart w:id="1635" w:name="_ETM_Q4_422120"/>
      <w:bookmarkEnd w:id="1635"/>
      <w:r w:rsidRPr="00A8423A">
        <w:rPr>
          <w:rtl/>
        </w:rPr>
        <w:t>הממוחשבת</w:t>
      </w:r>
      <w:r>
        <w:rPr>
          <w:rFonts w:hint="cs"/>
          <w:rtl/>
        </w:rPr>
        <w:t>,</w:t>
      </w:r>
      <w:r w:rsidRPr="00A8423A">
        <w:rPr>
          <w:rtl/>
        </w:rPr>
        <w:t xml:space="preserve"> </w:t>
      </w:r>
      <w:bookmarkStart w:id="1636" w:name="_ETM_Q4_423019"/>
      <w:bookmarkEnd w:id="1636"/>
      <w:r w:rsidRPr="00A8423A">
        <w:rPr>
          <w:rtl/>
        </w:rPr>
        <w:t>העדכנית</w:t>
      </w:r>
      <w:r>
        <w:rPr>
          <w:rFonts w:hint="cs"/>
          <w:rtl/>
        </w:rPr>
        <w:t>,</w:t>
      </w:r>
      <w:r w:rsidRPr="00A8423A">
        <w:rPr>
          <w:rtl/>
        </w:rPr>
        <w:t xml:space="preserve"> </w:t>
      </w:r>
      <w:bookmarkStart w:id="1637" w:name="_ETM_Q4_424659"/>
      <w:bookmarkEnd w:id="1637"/>
      <w:r>
        <w:rPr>
          <w:rFonts w:hint="cs"/>
          <w:rtl/>
        </w:rPr>
        <w:t>והיא ז</w:t>
      </w:r>
      <w:r w:rsidRPr="00A8423A">
        <w:rPr>
          <w:rtl/>
        </w:rPr>
        <w:t xml:space="preserve">ו </w:t>
      </w:r>
      <w:bookmarkStart w:id="1638" w:name="_ETM_Q4_425199"/>
      <w:bookmarkEnd w:id="1638"/>
      <w:r w:rsidRPr="00A8423A">
        <w:rPr>
          <w:rtl/>
        </w:rPr>
        <w:t xml:space="preserve">שאנחנו </w:t>
      </w:r>
      <w:bookmarkStart w:id="1639" w:name="_ETM_Q4_425619"/>
      <w:bookmarkEnd w:id="1639"/>
      <w:r w:rsidRPr="00A8423A">
        <w:rPr>
          <w:rtl/>
        </w:rPr>
        <w:t xml:space="preserve">משתדלים </w:t>
      </w:r>
      <w:bookmarkStart w:id="1640" w:name="_ETM_Q4_426369"/>
      <w:bookmarkEnd w:id="1640"/>
      <w:r w:rsidRPr="00A8423A">
        <w:rPr>
          <w:rtl/>
        </w:rPr>
        <w:t xml:space="preserve">להשתמש </w:t>
      </w:r>
      <w:bookmarkStart w:id="1641" w:name="_ETM_Q4_426909"/>
      <w:bookmarkEnd w:id="1641"/>
      <w:r w:rsidRPr="00A8423A">
        <w:rPr>
          <w:rtl/>
        </w:rPr>
        <w:t xml:space="preserve">בה </w:t>
      </w:r>
      <w:bookmarkStart w:id="1642" w:name="_ETM_Q4_427029"/>
      <w:bookmarkEnd w:id="1642"/>
      <w:r w:rsidRPr="00A8423A">
        <w:rPr>
          <w:rtl/>
        </w:rPr>
        <w:t xml:space="preserve">כדי </w:t>
      </w:r>
      <w:bookmarkStart w:id="1643" w:name="_ETM_Q4_427239"/>
      <w:bookmarkEnd w:id="1643"/>
      <w:r w:rsidRPr="00A8423A">
        <w:rPr>
          <w:rtl/>
        </w:rPr>
        <w:t xml:space="preserve">לעבור </w:t>
      </w:r>
      <w:bookmarkStart w:id="1644" w:name="_ETM_Q4_427599"/>
      <w:bookmarkEnd w:id="1644"/>
      <w:r w:rsidRPr="00A8423A">
        <w:rPr>
          <w:rtl/>
        </w:rPr>
        <w:t xml:space="preserve">לסביבה </w:t>
      </w:r>
      <w:bookmarkStart w:id="1645" w:name="_ETM_Q4_428109"/>
      <w:bookmarkEnd w:id="1645"/>
      <w:r w:rsidRPr="00A8423A">
        <w:rPr>
          <w:rtl/>
        </w:rPr>
        <w:t xml:space="preserve">נטולת </w:t>
      </w:r>
      <w:bookmarkStart w:id="1646" w:name="_ETM_Q4_428619"/>
      <w:bookmarkEnd w:id="1646"/>
      <w:r>
        <w:rPr>
          <w:rFonts w:hint="cs"/>
          <w:rtl/>
        </w:rPr>
        <w:t>נייר.</w:t>
      </w:r>
      <w:r w:rsidRPr="00A8423A">
        <w:rPr>
          <w:rtl/>
        </w:rPr>
        <w:t xml:space="preserve"> </w:t>
      </w:r>
      <w:bookmarkStart w:id="1647" w:name="_ETM_Q4_429159"/>
      <w:bookmarkEnd w:id="1647"/>
      <w:r w:rsidRPr="00A8423A">
        <w:rPr>
          <w:rtl/>
        </w:rPr>
        <w:t>ח</w:t>
      </w:r>
      <w:bookmarkStart w:id="1648" w:name="_ETM_Q4_429819"/>
      <w:bookmarkEnd w:id="1648"/>
      <w:r>
        <w:rPr>
          <w:rFonts w:hint="cs"/>
          <w:rtl/>
        </w:rPr>
        <w:t>בר הכנסת ביטון,</w:t>
      </w:r>
      <w:r w:rsidRPr="00A8423A">
        <w:rPr>
          <w:rtl/>
        </w:rPr>
        <w:t xml:space="preserve"> </w:t>
      </w:r>
      <w:bookmarkStart w:id="1649" w:name="_ETM_Q4_430329"/>
      <w:bookmarkEnd w:id="1649"/>
      <w:r w:rsidRPr="00A8423A">
        <w:rPr>
          <w:rtl/>
        </w:rPr>
        <w:t>עד</w:t>
      </w:r>
      <w:bookmarkStart w:id="1650" w:name="_ETM_Q4_430509"/>
      <w:bookmarkEnd w:id="1650"/>
      <w:r>
        <w:rPr>
          <w:rFonts w:hint="cs"/>
          <w:rtl/>
        </w:rPr>
        <w:t xml:space="preserve"> חמש</w:t>
      </w:r>
      <w:r w:rsidRPr="00A8423A">
        <w:rPr>
          <w:rtl/>
        </w:rPr>
        <w:t xml:space="preserve"> </w:t>
      </w:r>
      <w:bookmarkStart w:id="1651" w:name="_ETM_Q4_430779"/>
      <w:bookmarkEnd w:id="1651"/>
      <w:r w:rsidRPr="00A8423A">
        <w:rPr>
          <w:rtl/>
        </w:rPr>
        <w:t xml:space="preserve">דקות </w:t>
      </w:r>
      <w:bookmarkStart w:id="1652" w:name="_ETM_Q4_431079"/>
      <w:bookmarkEnd w:id="1652"/>
      <w:r w:rsidRPr="00A8423A">
        <w:rPr>
          <w:rtl/>
        </w:rPr>
        <w:t>לרשותך</w:t>
      </w:r>
      <w:r>
        <w:rPr>
          <w:rFonts w:hint="cs"/>
          <w:rtl/>
        </w:rPr>
        <w:t>.</w:t>
      </w:r>
    </w:p>
    <w:p w:rsidR="00583740" w:rsidRDefault="00583740" w:rsidP="00787315">
      <w:pPr>
        <w:rPr>
          <w:rtl/>
        </w:rPr>
      </w:pPr>
    </w:p>
    <w:p w:rsidR="00583740" w:rsidRDefault="00583740" w:rsidP="00787315">
      <w:pPr>
        <w:pStyle w:val="a4"/>
        <w:keepNext/>
        <w:rPr>
          <w:rtl/>
        </w:rPr>
      </w:pPr>
      <w:bookmarkStart w:id="1653" w:name="ET_speaker_5765_2"/>
      <w:r w:rsidRPr="00AA3BA3">
        <w:rPr>
          <w:rStyle w:val="TagStyle"/>
          <w:rtl/>
        </w:rPr>
        <w:t xml:space="preserve"> &lt;&lt; דובר &gt;&gt; </w:t>
      </w:r>
      <w:bookmarkStart w:id="1654" w:name="_Toc182342922"/>
      <w:bookmarkStart w:id="1655" w:name="_Toc182343141"/>
      <w:r>
        <w:rPr>
          <w:rtl/>
        </w:rPr>
        <w:t>מיכאל מרדכי ביטון (המחנה הממלכתי):</w:t>
      </w:r>
      <w:bookmarkEnd w:id="1654"/>
      <w:bookmarkEnd w:id="1655"/>
      <w:r w:rsidRPr="00AA3BA3">
        <w:rPr>
          <w:rStyle w:val="TagStyle"/>
          <w:rtl/>
        </w:rPr>
        <w:t xml:space="preserve"> &lt;&lt; דובר &gt;&gt;</w:t>
      </w:r>
      <w:r>
        <w:rPr>
          <w:rtl/>
        </w:rPr>
        <w:t xml:space="preserve">   </w:t>
      </w:r>
      <w:bookmarkEnd w:id="1653"/>
    </w:p>
    <w:p w:rsidR="00583740" w:rsidRDefault="00583740" w:rsidP="002D6E99">
      <w:pPr>
        <w:rPr>
          <w:rtl/>
        </w:rPr>
      </w:pPr>
    </w:p>
    <w:p w:rsidR="00583740" w:rsidRDefault="00583740" w:rsidP="00787315">
      <w:pPr>
        <w:rPr>
          <w:rtl/>
        </w:rPr>
      </w:pPr>
      <w:bookmarkStart w:id="1656" w:name="_ETM_Q4_409000"/>
      <w:bookmarkEnd w:id="1656"/>
      <w:r w:rsidRPr="00A8423A">
        <w:rPr>
          <w:rtl/>
        </w:rPr>
        <w:t xml:space="preserve"> </w:t>
      </w:r>
      <w:bookmarkStart w:id="1657" w:name="_ETM_Q4_417490"/>
      <w:bookmarkStart w:id="1658" w:name="_ETM_Q4_432659"/>
      <w:bookmarkEnd w:id="1657"/>
      <w:bookmarkEnd w:id="1658"/>
      <w:r w:rsidRPr="00A8423A">
        <w:rPr>
          <w:rtl/>
        </w:rPr>
        <w:t xml:space="preserve">אדוני </w:t>
      </w:r>
      <w:bookmarkStart w:id="1659" w:name="_ETM_Q4_432959"/>
      <w:bookmarkEnd w:id="1659"/>
      <w:r w:rsidRPr="00A8423A">
        <w:rPr>
          <w:rtl/>
        </w:rPr>
        <w:t>היושב-ראש</w:t>
      </w:r>
      <w:bookmarkStart w:id="1660" w:name="_ETM_Q4_435440"/>
      <w:bookmarkEnd w:id="1660"/>
      <w:r>
        <w:rPr>
          <w:rFonts w:hint="cs"/>
          <w:rtl/>
        </w:rPr>
        <w:t xml:space="preserve">, </w:t>
      </w:r>
      <w:bookmarkStart w:id="1661" w:name="_ETM_Q4_435000"/>
      <w:bookmarkEnd w:id="1661"/>
      <w:r>
        <w:rPr>
          <w:rFonts w:hint="cs"/>
          <w:rtl/>
        </w:rPr>
        <w:t>בח</w:t>
      </w:r>
      <w:r w:rsidRPr="00A8423A">
        <w:rPr>
          <w:rtl/>
        </w:rPr>
        <w:t xml:space="preserve">רתי </w:t>
      </w:r>
      <w:bookmarkStart w:id="1662" w:name="_ETM_Q4_436310"/>
      <w:bookmarkEnd w:id="1662"/>
      <w:r w:rsidRPr="00A8423A">
        <w:rPr>
          <w:rtl/>
        </w:rPr>
        <w:t xml:space="preserve">לשים </w:t>
      </w:r>
      <w:bookmarkStart w:id="1663" w:name="_ETM_Q4_436670"/>
      <w:bookmarkEnd w:id="1663"/>
      <w:r w:rsidRPr="00A8423A">
        <w:rPr>
          <w:rtl/>
        </w:rPr>
        <w:t>חולצות</w:t>
      </w:r>
      <w:r>
        <w:rPr>
          <w:rFonts w:hint="cs"/>
          <w:rtl/>
        </w:rPr>
        <w:t>,</w:t>
      </w:r>
      <w:r w:rsidRPr="00A8423A">
        <w:rPr>
          <w:rtl/>
        </w:rPr>
        <w:t xml:space="preserve"> </w:t>
      </w:r>
      <w:bookmarkStart w:id="1664" w:name="_ETM_Q4_437740"/>
      <w:bookmarkEnd w:id="1664"/>
      <w:r w:rsidRPr="00A8423A">
        <w:rPr>
          <w:rtl/>
        </w:rPr>
        <w:t xml:space="preserve">כל </w:t>
      </w:r>
      <w:bookmarkStart w:id="1665" w:name="_ETM_Q4_438130"/>
      <w:bookmarkEnd w:id="1665"/>
      <w:r w:rsidRPr="00A8423A">
        <w:rPr>
          <w:rtl/>
        </w:rPr>
        <w:t xml:space="preserve">פעם </w:t>
      </w:r>
      <w:bookmarkStart w:id="1666" w:name="_ETM_Q4_438520"/>
      <w:bookmarkEnd w:id="1666"/>
      <w:r w:rsidRPr="00A8423A">
        <w:rPr>
          <w:rtl/>
        </w:rPr>
        <w:t xml:space="preserve">של </w:t>
      </w:r>
      <w:bookmarkStart w:id="1667" w:name="_ETM_Q4_440169"/>
      <w:bookmarkEnd w:id="1667"/>
      <w:r w:rsidRPr="00A8423A">
        <w:rPr>
          <w:rtl/>
        </w:rPr>
        <w:t>חטוף</w:t>
      </w:r>
      <w:r>
        <w:rPr>
          <w:rFonts w:hint="cs"/>
          <w:rtl/>
        </w:rPr>
        <w:t xml:space="preserve"> או</w:t>
      </w:r>
      <w:r w:rsidRPr="00A8423A">
        <w:rPr>
          <w:rtl/>
        </w:rPr>
        <w:t xml:space="preserve"> </w:t>
      </w:r>
      <w:bookmarkStart w:id="1668" w:name="_ETM_Q4_440800"/>
      <w:bookmarkEnd w:id="1668"/>
      <w:r w:rsidRPr="00A8423A">
        <w:rPr>
          <w:rtl/>
        </w:rPr>
        <w:t xml:space="preserve">חטופה </w:t>
      </w:r>
      <w:bookmarkStart w:id="1669" w:name="_ETM_Q4_441310"/>
      <w:bookmarkEnd w:id="1669"/>
      <w:r w:rsidRPr="00A8423A">
        <w:rPr>
          <w:rtl/>
        </w:rPr>
        <w:t xml:space="preserve">שעוד </w:t>
      </w:r>
      <w:bookmarkStart w:id="1670" w:name="_ETM_Q4_441610"/>
      <w:bookmarkEnd w:id="1670"/>
      <w:r w:rsidRPr="00A8423A">
        <w:rPr>
          <w:rtl/>
        </w:rPr>
        <w:t xml:space="preserve">לא </w:t>
      </w:r>
      <w:bookmarkStart w:id="1671" w:name="_ETM_Q4_441669"/>
      <w:bookmarkEnd w:id="1671"/>
      <w:r w:rsidRPr="00A8423A">
        <w:rPr>
          <w:rtl/>
        </w:rPr>
        <w:t xml:space="preserve">שבו </w:t>
      </w:r>
      <w:bookmarkStart w:id="1672" w:name="_ETM_Q4_442060"/>
      <w:bookmarkEnd w:id="1672"/>
      <w:r w:rsidRPr="00A8423A">
        <w:rPr>
          <w:rtl/>
        </w:rPr>
        <w:t>הביתה</w:t>
      </w:r>
      <w:r>
        <w:rPr>
          <w:rFonts w:hint="cs"/>
          <w:rtl/>
        </w:rPr>
        <w:t>.</w:t>
      </w:r>
      <w:r w:rsidRPr="00A8423A">
        <w:rPr>
          <w:rtl/>
        </w:rPr>
        <w:t xml:space="preserve"> </w:t>
      </w:r>
      <w:bookmarkStart w:id="1673" w:name="_ETM_Q4_443870"/>
      <w:bookmarkEnd w:id="1673"/>
      <w:r w:rsidRPr="00A8423A">
        <w:rPr>
          <w:rtl/>
        </w:rPr>
        <w:t xml:space="preserve">אני </w:t>
      </w:r>
      <w:bookmarkStart w:id="1674" w:name="_ETM_Q4_444020"/>
      <w:bookmarkEnd w:id="1674"/>
      <w:r w:rsidRPr="00A8423A">
        <w:rPr>
          <w:rtl/>
        </w:rPr>
        <w:t>יודע</w:t>
      </w:r>
      <w:r>
        <w:rPr>
          <w:rFonts w:hint="cs"/>
          <w:rtl/>
        </w:rPr>
        <w:t>,</w:t>
      </w:r>
      <w:r w:rsidRPr="00A8423A">
        <w:rPr>
          <w:rtl/>
        </w:rPr>
        <w:t xml:space="preserve"> </w:t>
      </w:r>
      <w:bookmarkStart w:id="1675" w:name="_ETM_Q4_444229"/>
      <w:bookmarkEnd w:id="1675"/>
      <w:r w:rsidRPr="00A8423A">
        <w:rPr>
          <w:rtl/>
        </w:rPr>
        <w:t>ש</w:t>
      </w:r>
      <w:r>
        <w:rPr>
          <w:rFonts w:hint="cs"/>
          <w:rtl/>
        </w:rPr>
        <w:t>י</w:t>
      </w:r>
      <w:r w:rsidRPr="00A8423A">
        <w:rPr>
          <w:rtl/>
        </w:rPr>
        <w:t xml:space="preserve">היו </w:t>
      </w:r>
      <w:bookmarkStart w:id="1676" w:name="_ETM_Q4_444620"/>
      <w:bookmarkStart w:id="1677" w:name="_ETM_Q4_444949"/>
      <w:bookmarkEnd w:id="1676"/>
      <w:bookmarkEnd w:id="1677"/>
      <w:r w:rsidRPr="00A8423A">
        <w:rPr>
          <w:rtl/>
        </w:rPr>
        <w:t xml:space="preserve">על </w:t>
      </w:r>
      <w:bookmarkStart w:id="1678" w:name="_ETM_Q4_445100"/>
      <w:bookmarkEnd w:id="1678"/>
      <w:r w:rsidRPr="00A8423A">
        <w:rPr>
          <w:rtl/>
        </w:rPr>
        <w:t>ליבנו</w:t>
      </w:r>
      <w:r>
        <w:rPr>
          <w:rFonts w:hint="cs"/>
          <w:rtl/>
        </w:rPr>
        <w:t>,</w:t>
      </w:r>
      <w:r w:rsidRPr="00A8423A">
        <w:rPr>
          <w:rtl/>
        </w:rPr>
        <w:t xml:space="preserve"> </w:t>
      </w:r>
      <w:bookmarkStart w:id="1679" w:name="_ETM_Q4_445940"/>
      <w:bookmarkEnd w:id="1679"/>
      <w:r w:rsidRPr="00A8423A">
        <w:rPr>
          <w:rtl/>
        </w:rPr>
        <w:t>ש</w:t>
      </w:r>
      <w:r>
        <w:rPr>
          <w:rFonts w:hint="cs"/>
          <w:rtl/>
        </w:rPr>
        <w:t>יהיו</w:t>
      </w:r>
      <w:r w:rsidRPr="00A8423A">
        <w:rPr>
          <w:rtl/>
        </w:rPr>
        <w:t xml:space="preserve"> </w:t>
      </w:r>
      <w:bookmarkStart w:id="1680" w:name="_ETM_Q4_446300"/>
      <w:bookmarkEnd w:id="1680"/>
      <w:r w:rsidRPr="00A8423A">
        <w:rPr>
          <w:rtl/>
        </w:rPr>
        <w:t>לפנינו</w:t>
      </w:r>
      <w:r>
        <w:rPr>
          <w:rFonts w:hint="cs"/>
          <w:rtl/>
        </w:rPr>
        <w:t>,</w:t>
      </w:r>
      <w:r w:rsidRPr="00A8423A">
        <w:rPr>
          <w:rtl/>
        </w:rPr>
        <w:t xml:space="preserve"> </w:t>
      </w:r>
      <w:bookmarkStart w:id="1681" w:name="_ETM_Q4_448580"/>
      <w:bookmarkEnd w:id="1681"/>
      <w:r w:rsidRPr="00A8423A">
        <w:rPr>
          <w:rtl/>
        </w:rPr>
        <w:t xml:space="preserve">שלא </w:t>
      </w:r>
      <w:bookmarkStart w:id="1682" w:name="_ETM_Q4_449029"/>
      <w:bookmarkEnd w:id="1682"/>
      <w:r w:rsidRPr="00A8423A">
        <w:rPr>
          <w:rtl/>
        </w:rPr>
        <w:t xml:space="preserve">נזדקק </w:t>
      </w:r>
      <w:bookmarkStart w:id="1683" w:name="_ETM_Q4_449629"/>
      <w:bookmarkEnd w:id="1683"/>
      <w:r w:rsidRPr="00A8423A">
        <w:rPr>
          <w:rtl/>
        </w:rPr>
        <w:t xml:space="preserve">לשים </w:t>
      </w:r>
      <w:bookmarkStart w:id="1684" w:name="_ETM_Q4_449960"/>
      <w:bookmarkEnd w:id="1684"/>
      <w:r w:rsidRPr="00A8423A">
        <w:rPr>
          <w:rtl/>
        </w:rPr>
        <w:t xml:space="preserve">את </w:t>
      </w:r>
      <w:bookmarkStart w:id="1685" w:name="_ETM_Q4_450020"/>
      <w:bookmarkEnd w:id="1685"/>
      <w:r w:rsidRPr="00A8423A">
        <w:rPr>
          <w:rtl/>
        </w:rPr>
        <w:t xml:space="preserve">החולצות </w:t>
      </w:r>
      <w:bookmarkStart w:id="1686" w:name="_ETM_Q4_450560"/>
      <w:bookmarkEnd w:id="1686"/>
      <w:r w:rsidRPr="00A8423A">
        <w:rPr>
          <w:rtl/>
        </w:rPr>
        <w:t>האלה</w:t>
      </w:r>
      <w:r>
        <w:rPr>
          <w:rFonts w:hint="cs"/>
          <w:rtl/>
        </w:rPr>
        <w:t>.</w:t>
      </w:r>
    </w:p>
    <w:p w:rsidR="00583740" w:rsidRDefault="00583740" w:rsidP="00787315">
      <w:pPr>
        <w:rPr>
          <w:rtl/>
        </w:rPr>
      </w:pPr>
    </w:p>
    <w:p w:rsidR="00583740" w:rsidRDefault="00583740" w:rsidP="00787315">
      <w:pPr>
        <w:pStyle w:val="af6"/>
        <w:keepNext/>
        <w:rPr>
          <w:rtl/>
        </w:rPr>
      </w:pPr>
      <w:r w:rsidRPr="00AA3BA3">
        <w:rPr>
          <w:rStyle w:val="TagStyle"/>
          <w:rtl/>
        </w:rPr>
        <w:t xml:space="preserve"> &lt;&lt; יור &gt;&gt; </w:t>
      </w:r>
      <w:r>
        <w:rPr>
          <w:rtl/>
        </w:rPr>
        <w:t>היו"ר אמיר אוחנה:</w:t>
      </w:r>
      <w:r w:rsidRPr="00AA3BA3">
        <w:rPr>
          <w:rStyle w:val="TagStyle"/>
          <w:rtl/>
        </w:rPr>
        <w:t xml:space="preserve"> &lt;&lt; יור &gt;&gt;</w:t>
      </w:r>
      <w:r>
        <w:rPr>
          <w:rtl/>
        </w:rPr>
        <w:t xml:space="preserve">   </w:t>
      </w:r>
    </w:p>
    <w:p w:rsidR="00583740" w:rsidRDefault="00583740" w:rsidP="002D6E99">
      <w:pPr>
        <w:rPr>
          <w:rtl/>
        </w:rPr>
      </w:pPr>
    </w:p>
    <w:p w:rsidR="00583740" w:rsidRDefault="00583740" w:rsidP="00787315">
      <w:pPr>
        <w:rPr>
          <w:rtl/>
        </w:rPr>
      </w:pPr>
      <w:bookmarkStart w:id="1687" w:name="_ETM_Q4_449000"/>
      <w:bookmarkEnd w:id="1687"/>
      <w:r>
        <w:rPr>
          <w:rFonts w:hint="cs"/>
          <w:rtl/>
        </w:rPr>
        <w:t>אמן.</w:t>
      </w:r>
    </w:p>
    <w:p w:rsidR="00583740" w:rsidRDefault="00583740" w:rsidP="00787315">
      <w:pPr>
        <w:rPr>
          <w:rtl/>
        </w:rPr>
      </w:pPr>
      <w:bookmarkStart w:id="1688" w:name="_ETM_Q4_451000"/>
      <w:bookmarkEnd w:id="1688"/>
    </w:p>
    <w:p w:rsidR="00583740" w:rsidRDefault="00583740" w:rsidP="00787315">
      <w:pPr>
        <w:pStyle w:val="-"/>
        <w:keepNext/>
        <w:rPr>
          <w:rtl/>
        </w:rPr>
      </w:pPr>
      <w:bookmarkStart w:id="1689" w:name="ET_speakercontinue_5765_4"/>
      <w:r w:rsidRPr="00AA3BA3">
        <w:rPr>
          <w:rStyle w:val="TagStyle"/>
          <w:rtl/>
        </w:rPr>
        <w:t xml:space="preserve"> &lt;&lt; דובר_המשך &gt;&gt; </w:t>
      </w:r>
      <w:r>
        <w:rPr>
          <w:rtl/>
        </w:rPr>
        <w:t>מיכאל מרדכי ביטון (המחנה הממלכתי):</w:t>
      </w:r>
      <w:r w:rsidRPr="00AA3BA3">
        <w:rPr>
          <w:rStyle w:val="TagStyle"/>
          <w:rtl/>
        </w:rPr>
        <w:t xml:space="preserve"> &lt;&lt; דובר_המשך &gt;&gt;</w:t>
      </w:r>
      <w:r>
        <w:rPr>
          <w:rtl/>
        </w:rPr>
        <w:t xml:space="preserve">   </w:t>
      </w:r>
      <w:bookmarkEnd w:id="1689"/>
    </w:p>
    <w:p w:rsidR="00583740" w:rsidRDefault="00583740" w:rsidP="002D6E99">
      <w:pPr>
        <w:rPr>
          <w:rtl/>
        </w:rPr>
      </w:pPr>
    </w:p>
    <w:p w:rsidR="00583740" w:rsidRDefault="00583740" w:rsidP="00787315">
      <w:pPr>
        <w:rPr>
          <w:rtl/>
        </w:rPr>
      </w:pPr>
      <w:bookmarkStart w:id="1690" w:name="_ETM_Q4_452000"/>
      <w:bookmarkStart w:id="1691" w:name="_ETM_Q4_451099"/>
      <w:bookmarkStart w:id="1692" w:name="_ETM_Q4_452159"/>
      <w:bookmarkStart w:id="1693" w:name="_ETM_Q4_452400"/>
      <w:bookmarkEnd w:id="1690"/>
      <w:bookmarkEnd w:id="1691"/>
      <w:bookmarkEnd w:id="1692"/>
      <w:bookmarkEnd w:id="1693"/>
      <w:r>
        <w:rPr>
          <w:rFonts w:hint="cs"/>
          <w:rtl/>
        </w:rPr>
        <w:t>שנ</w:t>
      </w:r>
      <w:r w:rsidRPr="00A8423A">
        <w:rPr>
          <w:rtl/>
        </w:rPr>
        <w:t xml:space="preserve">שיב </w:t>
      </w:r>
      <w:bookmarkStart w:id="1694" w:name="_ETM_Q4_452789"/>
      <w:bookmarkEnd w:id="1694"/>
      <w:r w:rsidRPr="00A8423A">
        <w:rPr>
          <w:rtl/>
        </w:rPr>
        <w:t xml:space="preserve">את </w:t>
      </w:r>
      <w:bookmarkStart w:id="1695" w:name="_ETM_Q4_452909"/>
      <w:bookmarkEnd w:id="1695"/>
      <w:r w:rsidRPr="00A8423A">
        <w:rPr>
          <w:rtl/>
        </w:rPr>
        <w:t xml:space="preserve">כל </w:t>
      </w:r>
      <w:bookmarkStart w:id="1696" w:name="_ETM_Q4_453150"/>
      <w:bookmarkEnd w:id="1696"/>
      <w:r w:rsidRPr="00A8423A">
        <w:rPr>
          <w:rtl/>
        </w:rPr>
        <w:t xml:space="preserve">ה-101 </w:t>
      </w:r>
      <w:bookmarkStart w:id="1697" w:name="_ETM_Q4_454050"/>
      <w:bookmarkEnd w:id="1697"/>
      <w:r w:rsidRPr="00A8423A">
        <w:rPr>
          <w:rtl/>
        </w:rPr>
        <w:t>מה</w:t>
      </w:r>
      <w:r>
        <w:rPr>
          <w:rFonts w:hint="cs"/>
          <w:rtl/>
        </w:rPr>
        <w:t>ר.</w:t>
      </w:r>
    </w:p>
    <w:p w:rsidR="00583740" w:rsidRDefault="00583740" w:rsidP="00787315">
      <w:pPr>
        <w:rPr>
          <w:rtl/>
        </w:rPr>
      </w:pPr>
    </w:p>
    <w:p w:rsidR="00583740" w:rsidRDefault="00583740" w:rsidP="00787315">
      <w:pPr>
        <w:pStyle w:val="af6"/>
        <w:keepNext/>
        <w:rPr>
          <w:rtl/>
        </w:rPr>
      </w:pPr>
      <w:r w:rsidRPr="00AA3BA3">
        <w:rPr>
          <w:rStyle w:val="TagStyle"/>
          <w:rtl/>
        </w:rPr>
        <w:t xml:space="preserve"> &lt;&lt; יור &gt;&gt; </w:t>
      </w:r>
      <w:r>
        <w:rPr>
          <w:rtl/>
        </w:rPr>
        <w:t>היו"ר אמיר אוחנה:</w:t>
      </w:r>
      <w:r w:rsidRPr="00AA3BA3">
        <w:rPr>
          <w:rStyle w:val="TagStyle"/>
          <w:rtl/>
        </w:rPr>
        <w:t xml:space="preserve"> &lt;&lt; יור &gt;&gt;</w:t>
      </w:r>
      <w:r>
        <w:rPr>
          <w:rtl/>
        </w:rPr>
        <w:t xml:space="preserve">   </w:t>
      </w:r>
    </w:p>
    <w:p w:rsidR="00583740" w:rsidRDefault="00583740" w:rsidP="002D6E99">
      <w:pPr>
        <w:rPr>
          <w:rtl/>
        </w:rPr>
      </w:pPr>
    </w:p>
    <w:p w:rsidR="00583740" w:rsidRDefault="00583740" w:rsidP="00787315">
      <w:pPr>
        <w:rPr>
          <w:rtl/>
        </w:rPr>
      </w:pPr>
      <w:r>
        <w:rPr>
          <w:rFonts w:hint="cs"/>
          <w:rtl/>
        </w:rPr>
        <w:t>אמן.</w:t>
      </w:r>
    </w:p>
    <w:p w:rsidR="00583740" w:rsidRDefault="00583740" w:rsidP="00787315">
      <w:pPr>
        <w:rPr>
          <w:rtl/>
        </w:rPr>
      </w:pPr>
    </w:p>
    <w:p w:rsidR="00583740" w:rsidRDefault="00583740" w:rsidP="00787315">
      <w:pPr>
        <w:pStyle w:val="-"/>
        <w:keepNext/>
        <w:rPr>
          <w:rtl/>
        </w:rPr>
      </w:pPr>
      <w:bookmarkStart w:id="1698" w:name="ET_speakercontinue_5765_6"/>
      <w:r w:rsidRPr="00AA3BA3">
        <w:rPr>
          <w:rStyle w:val="TagStyle"/>
          <w:rtl/>
        </w:rPr>
        <w:t xml:space="preserve"> &lt;&lt; דובר_המשך &gt;&gt; </w:t>
      </w:r>
      <w:r>
        <w:rPr>
          <w:rtl/>
        </w:rPr>
        <w:t>מיכאל מרדכי ביטון (המחנה הממלכתי):</w:t>
      </w:r>
      <w:r w:rsidRPr="00AA3BA3">
        <w:rPr>
          <w:rStyle w:val="TagStyle"/>
          <w:rtl/>
        </w:rPr>
        <w:t xml:space="preserve"> &lt;&lt; דובר_המשך &gt;&gt;</w:t>
      </w:r>
      <w:r>
        <w:rPr>
          <w:rtl/>
        </w:rPr>
        <w:t xml:space="preserve">   </w:t>
      </w:r>
      <w:bookmarkEnd w:id="1698"/>
    </w:p>
    <w:p w:rsidR="00583740" w:rsidRDefault="00583740" w:rsidP="002D6E99">
      <w:pPr>
        <w:rPr>
          <w:rtl/>
        </w:rPr>
      </w:pPr>
    </w:p>
    <w:p w:rsidR="00583740" w:rsidRDefault="00583740" w:rsidP="00787315">
      <w:pPr>
        <w:rPr>
          <w:rtl/>
        </w:rPr>
      </w:pPr>
      <w:bookmarkStart w:id="1699" w:name="_ETM_Q4_456000"/>
      <w:bookmarkStart w:id="1700" w:name="_ETM_Q4_456819"/>
      <w:bookmarkEnd w:id="1699"/>
      <w:bookmarkEnd w:id="1700"/>
      <w:r w:rsidRPr="00A8423A">
        <w:rPr>
          <w:rtl/>
        </w:rPr>
        <w:t>היושב-ראש</w:t>
      </w:r>
      <w:r>
        <w:rPr>
          <w:rFonts w:hint="cs"/>
          <w:rtl/>
        </w:rPr>
        <w:t>,</w:t>
      </w:r>
      <w:r w:rsidRPr="00A8423A">
        <w:rPr>
          <w:rtl/>
        </w:rPr>
        <w:t xml:space="preserve"> </w:t>
      </w:r>
      <w:bookmarkStart w:id="1701" w:name="_ETM_Q4_458130"/>
      <w:bookmarkEnd w:id="1701"/>
      <w:r w:rsidRPr="00A8423A">
        <w:rPr>
          <w:rtl/>
        </w:rPr>
        <w:t xml:space="preserve">זה </w:t>
      </w:r>
      <w:bookmarkStart w:id="1702" w:name="_ETM_Q4_458279"/>
      <w:bookmarkEnd w:id="1702"/>
      <w:r w:rsidRPr="00A8423A">
        <w:rPr>
          <w:rtl/>
        </w:rPr>
        <w:t xml:space="preserve">יום </w:t>
      </w:r>
      <w:bookmarkStart w:id="1703" w:name="_ETM_Q4_458520"/>
      <w:bookmarkEnd w:id="1703"/>
      <w:r w:rsidRPr="00A8423A">
        <w:rPr>
          <w:rtl/>
        </w:rPr>
        <w:t>העלי</w:t>
      </w:r>
      <w:r>
        <w:rPr>
          <w:rFonts w:hint="cs"/>
          <w:rtl/>
        </w:rPr>
        <w:t>י</w:t>
      </w:r>
      <w:r w:rsidRPr="00A8423A">
        <w:rPr>
          <w:rtl/>
        </w:rPr>
        <w:t>ה</w:t>
      </w:r>
      <w:r>
        <w:rPr>
          <w:rFonts w:hint="cs"/>
          <w:rtl/>
        </w:rPr>
        <w:t>.</w:t>
      </w:r>
      <w:r w:rsidRPr="00A8423A">
        <w:rPr>
          <w:rtl/>
        </w:rPr>
        <w:t xml:space="preserve"> </w:t>
      </w:r>
      <w:bookmarkStart w:id="1704" w:name="_ETM_Q4_461120"/>
      <w:bookmarkEnd w:id="1704"/>
      <w:r w:rsidRPr="00A8423A">
        <w:rPr>
          <w:rtl/>
        </w:rPr>
        <w:t xml:space="preserve">מדינת </w:t>
      </w:r>
      <w:bookmarkStart w:id="1705" w:name="_ETM_Q4_461600"/>
      <w:bookmarkEnd w:id="1705"/>
      <w:r w:rsidRPr="00A8423A">
        <w:rPr>
          <w:rtl/>
        </w:rPr>
        <w:t xml:space="preserve">ישראל </w:t>
      </w:r>
      <w:bookmarkStart w:id="1706" w:name="_ETM_Q4_462080"/>
      <w:bookmarkEnd w:id="1706"/>
      <w:r w:rsidRPr="00A8423A">
        <w:rPr>
          <w:rtl/>
        </w:rPr>
        <w:t xml:space="preserve">נבנתה </w:t>
      </w:r>
      <w:bookmarkStart w:id="1707" w:name="_ETM_Q4_462830"/>
      <w:bookmarkEnd w:id="1707"/>
      <w:r w:rsidRPr="00A8423A">
        <w:rPr>
          <w:rtl/>
        </w:rPr>
        <w:t>בעליות</w:t>
      </w:r>
      <w:r>
        <w:rPr>
          <w:rFonts w:hint="cs"/>
          <w:rtl/>
        </w:rPr>
        <w:t>,</w:t>
      </w:r>
      <w:r w:rsidRPr="00A8423A">
        <w:rPr>
          <w:rtl/>
        </w:rPr>
        <w:t xml:space="preserve"> </w:t>
      </w:r>
      <w:bookmarkStart w:id="1708" w:name="_ETM_Q4_465610"/>
      <w:bookmarkEnd w:id="1708"/>
      <w:r w:rsidRPr="00A8423A">
        <w:rPr>
          <w:rtl/>
        </w:rPr>
        <w:t xml:space="preserve">בעליות </w:t>
      </w:r>
      <w:bookmarkStart w:id="1709" w:name="_ETM_Q4_466539"/>
      <w:bookmarkEnd w:id="1709"/>
      <w:r w:rsidRPr="00A8423A">
        <w:rPr>
          <w:rtl/>
        </w:rPr>
        <w:t xml:space="preserve">ידועות </w:t>
      </w:r>
      <w:bookmarkStart w:id="1710" w:name="_ETM_Q4_467319"/>
      <w:bookmarkEnd w:id="1710"/>
      <w:r w:rsidRPr="00A8423A">
        <w:rPr>
          <w:rtl/>
        </w:rPr>
        <w:t xml:space="preserve">כמו </w:t>
      </w:r>
      <w:bookmarkStart w:id="1711" w:name="_ETM_Q4_467529"/>
      <w:bookmarkEnd w:id="1711"/>
      <w:r w:rsidRPr="00A8423A">
        <w:rPr>
          <w:rtl/>
        </w:rPr>
        <w:t>העלי</w:t>
      </w:r>
      <w:r>
        <w:rPr>
          <w:rFonts w:hint="cs"/>
          <w:rtl/>
        </w:rPr>
        <w:t>י</w:t>
      </w:r>
      <w:r w:rsidRPr="00A8423A">
        <w:rPr>
          <w:rtl/>
        </w:rPr>
        <w:t xml:space="preserve">ה </w:t>
      </w:r>
      <w:bookmarkStart w:id="1712" w:name="_ETM_Q4_467830"/>
      <w:bookmarkEnd w:id="1712"/>
      <w:r w:rsidRPr="00A8423A">
        <w:rPr>
          <w:rtl/>
        </w:rPr>
        <w:t xml:space="preserve">הראשונה </w:t>
      </w:r>
      <w:bookmarkStart w:id="1713" w:name="_ETM_Q4_468430"/>
      <w:bookmarkEnd w:id="1713"/>
      <w:r w:rsidRPr="00A8423A">
        <w:rPr>
          <w:rtl/>
        </w:rPr>
        <w:t>והשנייה</w:t>
      </w:r>
      <w:r>
        <w:rPr>
          <w:rFonts w:hint="cs"/>
          <w:rtl/>
        </w:rPr>
        <w:t>,</w:t>
      </w:r>
      <w:r w:rsidRPr="00A8423A">
        <w:rPr>
          <w:rtl/>
        </w:rPr>
        <w:t xml:space="preserve"> </w:t>
      </w:r>
      <w:bookmarkStart w:id="1714" w:name="_ETM_Q4_470470"/>
      <w:bookmarkEnd w:id="1714"/>
      <w:r w:rsidRPr="00A8423A">
        <w:rPr>
          <w:rtl/>
        </w:rPr>
        <w:t xml:space="preserve">אבל </w:t>
      </w:r>
      <w:bookmarkStart w:id="1715" w:name="_ETM_Q4_470650"/>
      <w:bookmarkEnd w:id="1715"/>
      <w:r w:rsidRPr="00A8423A">
        <w:rPr>
          <w:rtl/>
        </w:rPr>
        <w:t xml:space="preserve">גם </w:t>
      </w:r>
      <w:bookmarkStart w:id="1716" w:name="_ETM_Q4_470830"/>
      <w:bookmarkEnd w:id="1716"/>
      <w:r w:rsidRPr="00A8423A">
        <w:rPr>
          <w:rtl/>
        </w:rPr>
        <w:t>בעליו</w:t>
      </w:r>
      <w:r>
        <w:rPr>
          <w:rFonts w:hint="cs"/>
          <w:rtl/>
        </w:rPr>
        <w:t>ת</w:t>
      </w:r>
      <w:r w:rsidRPr="00A8423A">
        <w:rPr>
          <w:rtl/>
        </w:rPr>
        <w:t xml:space="preserve"> </w:t>
      </w:r>
      <w:bookmarkStart w:id="1717" w:name="_ETM_Q4_471339"/>
      <w:bookmarkEnd w:id="1717"/>
      <w:r w:rsidRPr="00A8423A">
        <w:rPr>
          <w:rtl/>
        </w:rPr>
        <w:t>ש</w:t>
      </w:r>
      <w:r>
        <w:rPr>
          <w:rFonts w:hint="cs"/>
          <w:rtl/>
        </w:rPr>
        <w:t>ל</w:t>
      </w:r>
      <w:r w:rsidRPr="00A8423A">
        <w:rPr>
          <w:rtl/>
        </w:rPr>
        <w:t xml:space="preserve"> </w:t>
      </w:r>
      <w:bookmarkStart w:id="1718" w:name="_ETM_Q4_471580"/>
      <w:bookmarkEnd w:id="1718"/>
      <w:r w:rsidRPr="00A8423A">
        <w:rPr>
          <w:rtl/>
        </w:rPr>
        <w:t xml:space="preserve">תלמידי </w:t>
      </w:r>
      <w:bookmarkStart w:id="1719" w:name="_ETM_Q4_472000"/>
      <w:bookmarkEnd w:id="1719"/>
      <w:r w:rsidRPr="00A8423A">
        <w:rPr>
          <w:rtl/>
        </w:rPr>
        <w:t xml:space="preserve">הגאון </w:t>
      </w:r>
      <w:bookmarkStart w:id="1720" w:name="_ETM_Q4_472480"/>
      <w:bookmarkEnd w:id="1720"/>
      <w:r w:rsidRPr="00A8423A">
        <w:rPr>
          <w:rtl/>
        </w:rPr>
        <w:t>מווילנה</w:t>
      </w:r>
      <w:r>
        <w:rPr>
          <w:rFonts w:hint="cs"/>
          <w:rtl/>
        </w:rPr>
        <w:t>,</w:t>
      </w:r>
      <w:r w:rsidRPr="00A8423A">
        <w:rPr>
          <w:rtl/>
        </w:rPr>
        <w:t xml:space="preserve"> </w:t>
      </w:r>
      <w:bookmarkStart w:id="1721" w:name="_ETM_Q4_473440"/>
      <w:bookmarkEnd w:id="1721"/>
      <w:r w:rsidRPr="00A8423A">
        <w:rPr>
          <w:rtl/>
        </w:rPr>
        <w:t xml:space="preserve">גם </w:t>
      </w:r>
      <w:bookmarkStart w:id="1722" w:name="_ETM_Q4_473680"/>
      <w:bookmarkEnd w:id="1722"/>
      <w:r w:rsidRPr="00A8423A">
        <w:rPr>
          <w:rtl/>
        </w:rPr>
        <w:t>בעל</w:t>
      </w:r>
      <w:r>
        <w:rPr>
          <w:rFonts w:hint="cs"/>
          <w:rtl/>
        </w:rPr>
        <w:t>י</w:t>
      </w:r>
      <w:r w:rsidRPr="00A8423A">
        <w:rPr>
          <w:rtl/>
        </w:rPr>
        <w:t xml:space="preserve">יה </w:t>
      </w:r>
      <w:bookmarkStart w:id="1723" w:name="_ETM_Q4_474130"/>
      <w:bookmarkEnd w:id="1723"/>
      <w:r w:rsidRPr="00A8423A">
        <w:rPr>
          <w:rtl/>
        </w:rPr>
        <w:t xml:space="preserve">של </w:t>
      </w:r>
      <w:bookmarkStart w:id="1724" w:name="_ETM_Q4_474490"/>
      <w:bookmarkEnd w:id="1724"/>
      <w:r>
        <w:rPr>
          <w:rFonts w:hint="cs"/>
          <w:rtl/>
        </w:rPr>
        <w:t>ה</w:t>
      </w:r>
      <w:r w:rsidRPr="00A8423A">
        <w:rPr>
          <w:rtl/>
        </w:rPr>
        <w:t xml:space="preserve">אור </w:t>
      </w:r>
      <w:bookmarkStart w:id="1725" w:name="_ETM_Q4_474670"/>
      <w:bookmarkEnd w:id="1725"/>
      <w:r w:rsidRPr="00A8423A">
        <w:rPr>
          <w:rtl/>
        </w:rPr>
        <w:t xml:space="preserve">החיים </w:t>
      </w:r>
      <w:bookmarkStart w:id="1726" w:name="_ETM_Q4_475029"/>
      <w:bookmarkEnd w:id="1726"/>
      <w:r w:rsidRPr="00A8423A">
        <w:rPr>
          <w:rtl/>
        </w:rPr>
        <w:t xml:space="preserve">הקדוש </w:t>
      </w:r>
      <w:bookmarkStart w:id="1727" w:name="_ETM_Q4_475600"/>
      <w:bookmarkEnd w:id="1727"/>
      <w:r>
        <w:rPr>
          <w:rFonts w:hint="cs"/>
          <w:rtl/>
        </w:rPr>
        <w:t>ל</w:t>
      </w:r>
      <w:r w:rsidRPr="00A8423A">
        <w:rPr>
          <w:rtl/>
        </w:rPr>
        <w:t xml:space="preserve">ארץ </w:t>
      </w:r>
      <w:bookmarkStart w:id="1728" w:name="_ETM_Q4_476140"/>
      <w:bookmarkEnd w:id="1728"/>
      <w:r w:rsidRPr="00A8423A">
        <w:rPr>
          <w:rtl/>
        </w:rPr>
        <w:t>ישראל</w:t>
      </w:r>
      <w:r>
        <w:rPr>
          <w:rFonts w:hint="cs"/>
          <w:rtl/>
        </w:rPr>
        <w:t>,</w:t>
      </w:r>
      <w:r w:rsidRPr="00A8423A">
        <w:rPr>
          <w:rtl/>
        </w:rPr>
        <w:t xml:space="preserve"> </w:t>
      </w:r>
      <w:bookmarkStart w:id="1729" w:name="_ETM_Q4_477940"/>
      <w:bookmarkEnd w:id="1729"/>
      <w:r w:rsidRPr="00A8423A">
        <w:rPr>
          <w:rtl/>
        </w:rPr>
        <w:t xml:space="preserve">גם </w:t>
      </w:r>
      <w:bookmarkStart w:id="1730" w:name="_ETM_Q4_478270"/>
      <w:bookmarkEnd w:id="1730"/>
      <w:r w:rsidRPr="00A8423A">
        <w:rPr>
          <w:rtl/>
        </w:rPr>
        <w:t>בעל</w:t>
      </w:r>
      <w:r>
        <w:rPr>
          <w:rFonts w:hint="cs"/>
          <w:rtl/>
        </w:rPr>
        <w:t>י</w:t>
      </w:r>
      <w:r w:rsidRPr="00A8423A">
        <w:rPr>
          <w:rtl/>
        </w:rPr>
        <w:t xml:space="preserve">יה </w:t>
      </w:r>
      <w:bookmarkStart w:id="1731" w:name="_ETM_Q4_478779"/>
      <w:bookmarkEnd w:id="1731"/>
      <w:r w:rsidRPr="00A8423A">
        <w:rPr>
          <w:rtl/>
        </w:rPr>
        <w:t xml:space="preserve">של </w:t>
      </w:r>
      <w:bookmarkStart w:id="1732" w:name="_ETM_Q4_479050"/>
      <w:bookmarkEnd w:id="1732"/>
      <w:r w:rsidRPr="00A8423A">
        <w:rPr>
          <w:rtl/>
        </w:rPr>
        <w:t xml:space="preserve">יהודים </w:t>
      </w:r>
      <w:bookmarkStart w:id="1733" w:name="_ETM_Q4_479470"/>
      <w:bookmarkEnd w:id="1733"/>
      <w:r w:rsidRPr="00A8423A">
        <w:rPr>
          <w:rtl/>
        </w:rPr>
        <w:t>ממרוקו</w:t>
      </w:r>
      <w:r>
        <w:rPr>
          <w:rFonts w:hint="cs"/>
          <w:rtl/>
        </w:rPr>
        <w:t>,</w:t>
      </w:r>
      <w:r w:rsidRPr="00A8423A">
        <w:rPr>
          <w:rtl/>
        </w:rPr>
        <w:t xml:space="preserve"> </w:t>
      </w:r>
      <w:bookmarkStart w:id="1734" w:name="_ETM_Q4_480190"/>
      <w:bookmarkEnd w:id="1734"/>
      <w:r w:rsidRPr="00A8423A">
        <w:rPr>
          <w:rtl/>
        </w:rPr>
        <w:t xml:space="preserve">שהיו </w:t>
      </w:r>
      <w:bookmarkStart w:id="1735" w:name="_ETM_Q4_480490"/>
      <w:bookmarkEnd w:id="1735"/>
      <w:r w:rsidRPr="00A8423A">
        <w:rPr>
          <w:rtl/>
        </w:rPr>
        <w:t xml:space="preserve">מהמייסדים </w:t>
      </w:r>
      <w:bookmarkStart w:id="1736" w:name="_ETM_Q4_481270"/>
      <w:bookmarkEnd w:id="1736"/>
      <w:r w:rsidRPr="00A8423A">
        <w:rPr>
          <w:rtl/>
        </w:rPr>
        <w:t>ומהוותיקים</w:t>
      </w:r>
      <w:r>
        <w:rPr>
          <w:rFonts w:hint="cs"/>
          <w:rtl/>
        </w:rPr>
        <w:t xml:space="preserve"> בתל אביב</w:t>
      </w:r>
      <w:bookmarkStart w:id="1737" w:name="_ETM_Q4_480000"/>
      <w:bookmarkStart w:id="1738" w:name="_ETM_Q4_480839"/>
      <w:bookmarkStart w:id="1739" w:name="_ETM_Q4_481140"/>
      <w:bookmarkStart w:id="1740" w:name="_ETM_Q4_481920"/>
      <w:bookmarkStart w:id="1741" w:name="_ETM_Q4_482820"/>
      <w:bookmarkStart w:id="1742" w:name="_ETM_Q4_483449"/>
      <w:bookmarkEnd w:id="1737"/>
      <w:bookmarkEnd w:id="1738"/>
      <w:bookmarkEnd w:id="1739"/>
      <w:bookmarkEnd w:id="1740"/>
      <w:bookmarkEnd w:id="1741"/>
      <w:bookmarkEnd w:id="1742"/>
      <w:r w:rsidRPr="00A8423A">
        <w:rPr>
          <w:rtl/>
        </w:rPr>
        <w:t xml:space="preserve"> </w:t>
      </w:r>
      <w:bookmarkStart w:id="1743" w:name="_ETM_Q4_483659"/>
      <w:bookmarkEnd w:id="1743"/>
      <w:r>
        <w:rPr>
          <w:rFonts w:hint="cs"/>
          <w:rtl/>
        </w:rPr>
        <w:t>ו</w:t>
      </w:r>
      <w:r w:rsidRPr="00A8423A">
        <w:rPr>
          <w:rtl/>
        </w:rPr>
        <w:t xml:space="preserve">בתל </w:t>
      </w:r>
      <w:bookmarkStart w:id="1744" w:name="_ETM_Q4_483959"/>
      <w:bookmarkEnd w:id="1744"/>
      <w:r w:rsidRPr="00A8423A">
        <w:rPr>
          <w:rtl/>
        </w:rPr>
        <w:t xml:space="preserve">אביב </w:t>
      </w:r>
      <w:bookmarkStart w:id="1745" w:name="_ETM_Q4_484259"/>
      <w:bookmarkEnd w:id="1745"/>
      <w:r w:rsidRPr="00A8423A">
        <w:rPr>
          <w:rtl/>
        </w:rPr>
        <w:t>החדשה</w:t>
      </w:r>
      <w:bookmarkStart w:id="1746" w:name="_ETM_Q4_487060"/>
      <w:bookmarkEnd w:id="1746"/>
      <w:r>
        <w:rPr>
          <w:rFonts w:hint="cs"/>
          <w:rtl/>
        </w:rPr>
        <w:t xml:space="preserve">. </w:t>
      </w:r>
      <w:r w:rsidRPr="00A8423A">
        <w:rPr>
          <w:rtl/>
        </w:rPr>
        <w:t xml:space="preserve">דורות </w:t>
      </w:r>
      <w:bookmarkStart w:id="1747" w:name="_ETM_Q4_487720"/>
      <w:bookmarkEnd w:id="1747"/>
      <w:r w:rsidRPr="00A8423A">
        <w:rPr>
          <w:rtl/>
        </w:rPr>
        <w:t xml:space="preserve">של </w:t>
      </w:r>
      <w:bookmarkStart w:id="1748" w:name="_ETM_Q4_488020"/>
      <w:bookmarkEnd w:id="1748"/>
      <w:r w:rsidRPr="00A8423A">
        <w:rPr>
          <w:rtl/>
        </w:rPr>
        <w:t>על</w:t>
      </w:r>
      <w:r>
        <w:rPr>
          <w:rFonts w:hint="cs"/>
          <w:rtl/>
        </w:rPr>
        <w:t>י</w:t>
      </w:r>
      <w:r w:rsidRPr="00A8423A">
        <w:rPr>
          <w:rtl/>
        </w:rPr>
        <w:t>יה</w:t>
      </w:r>
      <w:r>
        <w:rPr>
          <w:rFonts w:hint="cs"/>
          <w:rtl/>
        </w:rPr>
        <w:t>.</w:t>
      </w:r>
      <w:r w:rsidRPr="00A8423A">
        <w:rPr>
          <w:rtl/>
        </w:rPr>
        <w:t xml:space="preserve"> </w:t>
      </w:r>
      <w:bookmarkStart w:id="1749" w:name="_ETM_Q4_488410"/>
      <w:bookmarkEnd w:id="1749"/>
      <w:r w:rsidRPr="00A8423A">
        <w:rPr>
          <w:rtl/>
        </w:rPr>
        <w:t xml:space="preserve">ואנחנו </w:t>
      </w:r>
      <w:bookmarkStart w:id="1750" w:name="_ETM_Q4_489070"/>
      <w:bookmarkEnd w:id="1750"/>
      <w:r w:rsidRPr="00A8423A">
        <w:rPr>
          <w:rtl/>
        </w:rPr>
        <w:t xml:space="preserve">בני </w:t>
      </w:r>
      <w:bookmarkStart w:id="1751" w:name="_ETM_Q4_489339"/>
      <w:bookmarkEnd w:id="1751"/>
      <w:r w:rsidRPr="00A8423A">
        <w:rPr>
          <w:rtl/>
        </w:rPr>
        <w:t>עולים</w:t>
      </w:r>
      <w:r>
        <w:rPr>
          <w:rFonts w:hint="cs"/>
          <w:rtl/>
        </w:rPr>
        <w:t xml:space="preserve"> </w:t>
      </w:r>
      <w:r>
        <w:rPr>
          <w:rFonts w:hint="eastAsia"/>
        </w:rPr>
        <w:t>–</w:t>
      </w:r>
      <w:r w:rsidRPr="00A8423A">
        <w:rPr>
          <w:rtl/>
        </w:rPr>
        <w:t xml:space="preserve"> </w:t>
      </w:r>
      <w:bookmarkStart w:id="1752" w:name="_ETM_Q4_490349"/>
      <w:bookmarkEnd w:id="1752"/>
      <w:r w:rsidRPr="00A8423A">
        <w:rPr>
          <w:rtl/>
        </w:rPr>
        <w:t xml:space="preserve">ההורים </w:t>
      </w:r>
      <w:bookmarkStart w:id="1753" w:name="_ETM_Q4_490710"/>
      <w:bookmarkEnd w:id="1753"/>
      <w:r w:rsidRPr="00A8423A">
        <w:rPr>
          <w:rtl/>
        </w:rPr>
        <w:t xml:space="preserve">שלי </w:t>
      </w:r>
      <w:bookmarkStart w:id="1754" w:name="_ETM_Q4_491009"/>
      <w:bookmarkEnd w:id="1754"/>
      <w:r w:rsidRPr="00A8423A">
        <w:rPr>
          <w:rtl/>
        </w:rPr>
        <w:t>עלו</w:t>
      </w:r>
      <w:r>
        <w:rPr>
          <w:rFonts w:hint="cs"/>
          <w:rtl/>
        </w:rPr>
        <w:t>,</w:t>
      </w:r>
      <w:r w:rsidRPr="00A8423A">
        <w:rPr>
          <w:rtl/>
        </w:rPr>
        <w:t xml:space="preserve"> </w:t>
      </w:r>
      <w:bookmarkStart w:id="1755" w:name="_ETM_Q4_492300"/>
      <w:bookmarkEnd w:id="1755"/>
      <w:r>
        <w:rPr>
          <w:rFonts w:hint="cs"/>
          <w:rtl/>
        </w:rPr>
        <w:t>חמישה</w:t>
      </w:r>
      <w:r w:rsidRPr="00A8423A">
        <w:rPr>
          <w:rtl/>
        </w:rPr>
        <w:t xml:space="preserve"> </w:t>
      </w:r>
      <w:bookmarkStart w:id="1756" w:name="_ETM_Q4_492900"/>
      <w:bookmarkEnd w:id="1756"/>
      <w:r w:rsidRPr="00A8423A">
        <w:rPr>
          <w:rtl/>
        </w:rPr>
        <w:t xml:space="preserve">אחים </w:t>
      </w:r>
      <w:bookmarkStart w:id="1757" w:name="_ETM_Q4_493290"/>
      <w:bookmarkEnd w:id="1757"/>
      <w:r w:rsidRPr="00A8423A">
        <w:rPr>
          <w:rtl/>
        </w:rPr>
        <w:t xml:space="preserve">שלי </w:t>
      </w:r>
      <w:bookmarkStart w:id="1758" w:name="_ETM_Q4_493620"/>
      <w:bookmarkEnd w:id="1758"/>
      <w:r w:rsidRPr="00A8423A">
        <w:rPr>
          <w:rtl/>
        </w:rPr>
        <w:t xml:space="preserve">עלו </w:t>
      </w:r>
      <w:bookmarkStart w:id="1759" w:name="_ETM_Q4_493950"/>
      <w:bookmarkEnd w:id="1759"/>
      <w:r w:rsidRPr="00A8423A">
        <w:rPr>
          <w:rtl/>
        </w:rPr>
        <w:t>ממרוקו</w:t>
      </w:r>
      <w:r>
        <w:rPr>
          <w:rFonts w:hint="cs"/>
          <w:rtl/>
        </w:rPr>
        <w:t>,</w:t>
      </w:r>
      <w:r w:rsidRPr="00A8423A">
        <w:rPr>
          <w:rtl/>
        </w:rPr>
        <w:t xml:space="preserve"> </w:t>
      </w:r>
      <w:bookmarkStart w:id="1760" w:name="_ETM_Q4_495460"/>
      <w:bookmarkEnd w:id="1760"/>
      <w:r w:rsidRPr="00A8423A">
        <w:rPr>
          <w:rtl/>
        </w:rPr>
        <w:t xml:space="preserve">הורייך </w:t>
      </w:r>
      <w:bookmarkStart w:id="1761" w:name="_ETM_Q4_495910"/>
      <w:bookmarkEnd w:id="1761"/>
      <w:r w:rsidRPr="00A8423A">
        <w:rPr>
          <w:rtl/>
        </w:rPr>
        <w:t xml:space="preserve">עלו </w:t>
      </w:r>
      <w:bookmarkStart w:id="1762" w:name="_ETM_Q4_496450"/>
      <w:bookmarkEnd w:id="1762"/>
      <w:r>
        <w:rPr>
          <w:rFonts w:hint="cs"/>
          <w:rtl/>
        </w:rPr>
        <w:t>מ</w:t>
      </w:r>
      <w:r w:rsidRPr="00A8423A">
        <w:rPr>
          <w:rtl/>
        </w:rPr>
        <w:t>מרוקו</w:t>
      </w:r>
      <w:r>
        <w:rPr>
          <w:rFonts w:hint="cs"/>
          <w:rtl/>
        </w:rPr>
        <w:t>.</w:t>
      </w:r>
      <w:r w:rsidRPr="00A8423A">
        <w:rPr>
          <w:rtl/>
        </w:rPr>
        <w:t xml:space="preserve"> </w:t>
      </w:r>
      <w:bookmarkStart w:id="1763" w:name="_ETM_Q4_499399"/>
      <w:bookmarkEnd w:id="1763"/>
      <w:r w:rsidRPr="00A8423A">
        <w:rPr>
          <w:rtl/>
        </w:rPr>
        <w:t xml:space="preserve">יש </w:t>
      </w:r>
      <w:bookmarkStart w:id="1764" w:name="_ETM_Q4_499819"/>
      <w:bookmarkEnd w:id="1764"/>
      <w:r>
        <w:rPr>
          <w:rFonts w:hint="cs"/>
          <w:rtl/>
        </w:rPr>
        <w:t>איזה</w:t>
      </w:r>
      <w:bookmarkStart w:id="1765" w:name="_ETM_Q4_500720"/>
      <w:bookmarkEnd w:id="1765"/>
      <w:r>
        <w:rPr>
          <w:rFonts w:hint="cs"/>
          <w:rtl/>
        </w:rPr>
        <w:t xml:space="preserve"> פיוט שנקרא</w:t>
      </w:r>
      <w:r w:rsidRPr="00A8423A">
        <w:rPr>
          <w:rtl/>
        </w:rPr>
        <w:t xml:space="preserve"> </w:t>
      </w:r>
      <w:bookmarkStart w:id="1766" w:name="_ETM_Q4_501319"/>
      <w:bookmarkEnd w:id="1766"/>
      <w:r>
        <w:rPr>
          <w:rFonts w:hint="cs"/>
          <w:rtl/>
        </w:rPr>
        <w:t>"</w:t>
      </w:r>
      <w:r w:rsidRPr="00A8423A">
        <w:rPr>
          <w:rtl/>
        </w:rPr>
        <w:t xml:space="preserve">כולם </w:t>
      </w:r>
      <w:bookmarkStart w:id="1767" w:name="_ETM_Q4_501829"/>
      <w:bookmarkEnd w:id="1767"/>
      <w:r w:rsidRPr="00A8423A">
        <w:rPr>
          <w:rtl/>
        </w:rPr>
        <w:t xml:space="preserve">בני </w:t>
      </w:r>
      <w:bookmarkStart w:id="1768" w:name="_ETM_Q4_502189"/>
      <w:bookmarkEnd w:id="1768"/>
      <w:r w:rsidRPr="00A8423A">
        <w:rPr>
          <w:rtl/>
        </w:rPr>
        <w:t>עלי</w:t>
      </w:r>
      <w:r>
        <w:rPr>
          <w:rFonts w:hint="cs"/>
          <w:rtl/>
        </w:rPr>
        <w:t>י</w:t>
      </w:r>
      <w:r w:rsidRPr="00A8423A">
        <w:rPr>
          <w:rtl/>
        </w:rPr>
        <w:t>ה</w:t>
      </w:r>
      <w:r>
        <w:rPr>
          <w:rFonts w:hint="cs"/>
          <w:rtl/>
        </w:rPr>
        <w:t>".</w:t>
      </w:r>
      <w:r w:rsidRPr="00A8423A">
        <w:rPr>
          <w:rtl/>
        </w:rPr>
        <w:t xml:space="preserve"> </w:t>
      </w:r>
      <w:bookmarkStart w:id="1769" w:name="_ETM_Q4_504910"/>
      <w:bookmarkEnd w:id="1769"/>
      <w:r w:rsidRPr="00A8423A">
        <w:rPr>
          <w:rtl/>
        </w:rPr>
        <w:t xml:space="preserve">חבר </w:t>
      </w:r>
      <w:bookmarkStart w:id="1770" w:name="_ETM_Q4_505180"/>
      <w:bookmarkEnd w:id="1770"/>
      <w:r w:rsidRPr="00A8423A">
        <w:rPr>
          <w:rtl/>
        </w:rPr>
        <w:t xml:space="preserve">הכנסת </w:t>
      </w:r>
      <w:bookmarkStart w:id="1771" w:name="_ETM_Q4_505990"/>
      <w:bookmarkEnd w:id="1771"/>
      <w:r w:rsidRPr="00A8423A">
        <w:rPr>
          <w:rtl/>
        </w:rPr>
        <w:t>כץ</w:t>
      </w:r>
      <w:r>
        <w:rPr>
          <w:rFonts w:hint="cs"/>
          <w:rtl/>
        </w:rPr>
        <w:t>,</w:t>
      </w:r>
      <w:r w:rsidRPr="00A8423A">
        <w:rPr>
          <w:rtl/>
        </w:rPr>
        <w:t xml:space="preserve"> </w:t>
      </w:r>
      <w:bookmarkStart w:id="1772" w:name="_ETM_Q4_506800"/>
      <w:bookmarkEnd w:id="1772"/>
      <w:r>
        <w:rPr>
          <w:rFonts w:hint="cs"/>
          <w:rtl/>
        </w:rPr>
        <w:t xml:space="preserve">תכבה </w:t>
      </w:r>
      <w:bookmarkStart w:id="1773" w:name="_ETM_Q4_507000"/>
      <w:bookmarkEnd w:id="1773"/>
      <w:r>
        <w:rPr>
          <w:rFonts w:hint="cs"/>
          <w:rtl/>
        </w:rPr>
        <w:t>את</w:t>
      </w:r>
      <w:r w:rsidRPr="00A8423A">
        <w:rPr>
          <w:rtl/>
        </w:rPr>
        <w:t xml:space="preserve"> </w:t>
      </w:r>
      <w:bookmarkStart w:id="1774" w:name="_ETM_Q4_507460"/>
      <w:bookmarkEnd w:id="1774"/>
      <w:r>
        <w:rPr>
          <w:rFonts w:hint="cs"/>
          <w:rtl/>
        </w:rPr>
        <w:t>ה</w:t>
      </w:r>
      <w:r w:rsidRPr="00A8423A">
        <w:rPr>
          <w:rtl/>
        </w:rPr>
        <w:t xml:space="preserve">טלפון </w:t>
      </w:r>
      <w:bookmarkStart w:id="1775" w:name="_ETM_Q4_508240"/>
      <w:bookmarkEnd w:id="1775"/>
      <w:r>
        <w:rPr>
          <w:rFonts w:hint="cs"/>
          <w:rtl/>
        </w:rPr>
        <w:t>ו</w:t>
      </w:r>
      <w:r w:rsidRPr="00A8423A">
        <w:rPr>
          <w:rtl/>
        </w:rPr>
        <w:t xml:space="preserve">תקשיב </w:t>
      </w:r>
      <w:bookmarkStart w:id="1776" w:name="_ETM_Q4_508720"/>
      <w:bookmarkEnd w:id="1776"/>
      <w:r w:rsidRPr="00A8423A">
        <w:rPr>
          <w:rtl/>
        </w:rPr>
        <w:t xml:space="preserve">לנאום </w:t>
      </w:r>
      <w:bookmarkStart w:id="1777" w:name="_ETM_Q4_509200"/>
      <w:bookmarkEnd w:id="1777"/>
      <w:r w:rsidRPr="00A8423A">
        <w:rPr>
          <w:rtl/>
        </w:rPr>
        <w:t>שלי</w:t>
      </w:r>
      <w:r>
        <w:rPr>
          <w:rFonts w:hint="cs"/>
          <w:rtl/>
        </w:rPr>
        <w:t>.</w:t>
      </w:r>
      <w:r w:rsidRPr="00A8423A">
        <w:rPr>
          <w:rtl/>
        </w:rPr>
        <w:t xml:space="preserve"> </w:t>
      </w:r>
      <w:bookmarkStart w:id="1778" w:name="_ETM_Q4_510779"/>
      <w:bookmarkEnd w:id="1778"/>
      <w:r w:rsidRPr="00A8423A">
        <w:rPr>
          <w:rtl/>
        </w:rPr>
        <w:t xml:space="preserve">אתה </w:t>
      </w:r>
      <w:bookmarkStart w:id="1779" w:name="_ETM_Q4_511230"/>
      <w:bookmarkEnd w:id="1779"/>
      <w:r w:rsidRPr="00A8423A">
        <w:rPr>
          <w:rtl/>
        </w:rPr>
        <w:t xml:space="preserve">חבר </w:t>
      </w:r>
      <w:bookmarkStart w:id="1780" w:name="_ETM_Q4_511650"/>
      <w:bookmarkEnd w:id="1780"/>
      <w:r w:rsidRPr="00A8423A">
        <w:rPr>
          <w:rtl/>
        </w:rPr>
        <w:t>שלי</w:t>
      </w:r>
      <w:r>
        <w:rPr>
          <w:rFonts w:hint="cs"/>
          <w:rtl/>
        </w:rPr>
        <w:t>,</w:t>
      </w:r>
      <w:r w:rsidRPr="00A8423A">
        <w:rPr>
          <w:rtl/>
        </w:rPr>
        <w:t xml:space="preserve"> </w:t>
      </w:r>
      <w:bookmarkStart w:id="1781" w:name="_ETM_Q4_512040"/>
      <w:bookmarkEnd w:id="1781"/>
      <w:r w:rsidRPr="00A8423A">
        <w:rPr>
          <w:rtl/>
        </w:rPr>
        <w:t>תקשיב</w:t>
      </w:r>
      <w:r>
        <w:rPr>
          <w:rFonts w:hint="cs"/>
          <w:rtl/>
        </w:rPr>
        <w:t>.</w:t>
      </w:r>
    </w:p>
    <w:p w:rsidR="00583740" w:rsidRDefault="00583740" w:rsidP="00787315">
      <w:pPr>
        <w:rPr>
          <w:rtl/>
        </w:rPr>
      </w:pPr>
      <w:bookmarkStart w:id="1782" w:name="_ETM_Q4_488000"/>
      <w:bookmarkEnd w:id="1782"/>
    </w:p>
    <w:p w:rsidR="00583740" w:rsidRDefault="00583740" w:rsidP="00787315">
      <w:pPr>
        <w:pStyle w:val="af5"/>
        <w:keepNext/>
        <w:rPr>
          <w:rtl/>
        </w:rPr>
      </w:pPr>
      <w:bookmarkStart w:id="1783" w:name="ET_interruption_6441_7"/>
      <w:r w:rsidRPr="009A0B4A">
        <w:rPr>
          <w:rStyle w:val="TagStyle"/>
          <w:rtl/>
        </w:rPr>
        <w:t xml:space="preserve"> &lt;&lt; קריאה &gt;&gt; </w:t>
      </w:r>
      <w:r>
        <w:rPr>
          <w:rtl/>
        </w:rPr>
        <w:t>שר התיירות חיים כץ:</w:t>
      </w:r>
      <w:r w:rsidRPr="009A0B4A">
        <w:rPr>
          <w:rStyle w:val="TagStyle"/>
          <w:rtl/>
        </w:rPr>
        <w:t xml:space="preserve"> &lt;&lt; קריאה &gt;&gt;</w:t>
      </w:r>
      <w:r>
        <w:rPr>
          <w:rtl/>
        </w:rPr>
        <w:t xml:space="preserve">   </w:t>
      </w:r>
      <w:bookmarkEnd w:id="1783"/>
    </w:p>
    <w:p w:rsidR="00583740" w:rsidRDefault="00583740" w:rsidP="002D6E99">
      <w:pPr>
        <w:rPr>
          <w:rtl/>
        </w:rPr>
      </w:pPr>
    </w:p>
    <w:p w:rsidR="00583740" w:rsidRDefault="00583740" w:rsidP="00787315">
      <w:pPr>
        <w:rPr>
          <w:rtl/>
        </w:rPr>
      </w:pPr>
      <w:bookmarkStart w:id="1784" w:name="_ETM_Q4_494000"/>
      <w:bookmarkEnd w:id="1784"/>
      <w:r>
        <w:rPr>
          <w:rFonts w:hint="cs"/>
          <w:rtl/>
        </w:rPr>
        <w:t>אתה ראוי. אני אקשיב לך באהבה.</w:t>
      </w:r>
    </w:p>
    <w:p w:rsidR="00583740" w:rsidRDefault="00583740" w:rsidP="00787315">
      <w:pPr>
        <w:rPr>
          <w:rtl/>
        </w:rPr>
      </w:pPr>
      <w:bookmarkStart w:id="1785" w:name="_ETM_Q4_513000"/>
      <w:bookmarkEnd w:id="1785"/>
    </w:p>
    <w:p w:rsidR="00583740" w:rsidRDefault="00583740" w:rsidP="00787315">
      <w:pPr>
        <w:pStyle w:val="-"/>
        <w:keepNext/>
        <w:rPr>
          <w:rtl/>
        </w:rPr>
      </w:pPr>
      <w:bookmarkStart w:id="1786" w:name="ET_speakercontinue_5765_8"/>
      <w:r w:rsidRPr="00F56698">
        <w:rPr>
          <w:rStyle w:val="TagStyle"/>
          <w:rtl/>
        </w:rPr>
        <w:t xml:space="preserve"> &lt;&lt; דובר_המשך &gt;&gt; </w:t>
      </w:r>
      <w:r>
        <w:rPr>
          <w:rtl/>
        </w:rPr>
        <w:t>מיכאל מרדכי ביטון (המחנה הממלכתי):</w:t>
      </w:r>
      <w:r w:rsidRPr="00F56698">
        <w:rPr>
          <w:rStyle w:val="TagStyle"/>
          <w:rtl/>
        </w:rPr>
        <w:t xml:space="preserve"> &lt;&lt; דובר_המשך &gt;&gt;</w:t>
      </w:r>
      <w:r>
        <w:rPr>
          <w:rtl/>
        </w:rPr>
        <w:t xml:space="preserve">   </w:t>
      </w:r>
      <w:bookmarkEnd w:id="1786"/>
    </w:p>
    <w:p w:rsidR="00583740" w:rsidRDefault="00583740" w:rsidP="002D6E99">
      <w:pPr>
        <w:rPr>
          <w:rtl/>
        </w:rPr>
      </w:pPr>
    </w:p>
    <w:p w:rsidR="00583740" w:rsidRDefault="00583740" w:rsidP="00787315">
      <w:pPr>
        <w:rPr>
          <w:rtl/>
        </w:rPr>
      </w:pPr>
      <w:bookmarkStart w:id="1787" w:name="_ETM_Q4_512000"/>
      <w:bookmarkEnd w:id="1787"/>
      <w:r w:rsidRPr="00A8423A">
        <w:rPr>
          <w:rtl/>
        </w:rPr>
        <w:t xml:space="preserve"> </w:t>
      </w:r>
      <w:bookmarkStart w:id="1788" w:name="_ETM_Q4_514510"/>
      <w:bookmarkEnd w:id="1788"/>
      <w:r w:rsidRPr="00A8423A">
        <w:rPr>
          <w:rtl/>
        </w:rPr>
        <w:t xml:space="preserve">אני </w:t>
      </w:r>
      <w:bookmarkStart w:id="1789" w:name="_ETM_Q4_514750"/>
      <w:bookmarkEnd w:id="1789"/>
      <w:r w:rsidRPr="00A8423A">
        <w:rPr>
          <w:rtl/>
        </w:rPr>
        <w:t>יודע</w:t>
      </w:r>
      <w:r>
        <w:rPr>
          <w:rFonts w:hint="cs"/>
          <w:rtl/>
        </w:rPr>
        <w:t>.</w:t>
      </w:r>
      <w:r w:rsidRPr="00A8423A">
        <w:rPr>
          <w:rtl/>
        </w:rPr>
        <w:t xml:space="preserve"> </w:t>
      </w:r>
      <w:bookmarkStart w:id="1790" w:name="_ETM_Q4_516310"/>
      <w:bookmarkEnd w:id="1790"/>
      <w:r w:rsidRPr="00A8423A">
        <w:rPr>
          <w:rtl/>
        </w:rPr>
        <w:t xml:space="preserve">חבר </w:t>
      </w:r>
      <w:bookmarkStart w:id="1791" w:name="_ETM_Q4_516670"/>
      <w:bookmarkEnd w:id="1791"/>
      <w:r w:rsidRPr="00A8423A">
        <w:rPr>
          <w:rtl/>
        </w:rPr>
        <w:t xml:space="preserve">הכנסת </w:t>
      </w:r>
      <w:bookmarkStart w:id="1792" w:name="_ETM_Q4_517180"/>
      <w:bookmarkEnd w:id="1792"/>
      <w:r w:rsidRPr="00A8423A">
        <w:rPr>
          <w:rtl/>
        </w:rPr>
        <w:t>כץ</w:t>
      </w:r>
      <w:r>
        <w:rPr>
          <w:rFonts w:hint="cs"/>
          <w:rtl/>
        </w:rPr>
        <w:t>,</w:t>
      </w:r>
      <w:r w:rsidRPr="00A8423A">
        <w:rPr>
          <w:rtl/>
        </w:rPr>
        <w:t xml:space="preserve"> </w:t>
      </w:r>
      <w:bookmarkStart w:id="1793" w:name="_ETM_Q4_517510"/>
      <w:bookmarkEnd w:id="1793"/>
      <w:r>
        <w:rPr>
          <w:rFonts w:hint="cs"/>
          <w:rtl/>
        </w:rPr>
        <w:t xml:space="preserve">גם </w:t>
      </w:r>
      <w:r w:rsidRPr="00A8423A">
        <w:rPr>
          <w:rtl/>
        </w:rPr>
        <w:t xml:space="preserve">אתה </w:t>
      </w:r>
      <w:bookmarkStart w:id="1794" w:name="_ETM_Q4_517750"/>
      <w:bookmarkStart w:id="1795" w:name="_ETM_Q4_518050"/>
      <w:bookmarkEnd w:id="1794"/>
      <w:bookmarkEnd w:id="1795"/>
      <w:r w:rsidRPr="00A8423A">
        <w:rPr>
          <w:rtl/>
        </w:rPr>
        <w:t xml:space="preserve">בן </w:t>
      </w:r>
      <w:bookmarkStart w:id="1796" w:name="_ETM_Q4_518290"/>
      <w:bookmarkEnd w:id="1796"/>
      <w:r w:rsidRPr="00A8423A">
        <w:rPr>
          <w:rtl/>
        </w:rPr>
        <w:t xml:space="preserve">של </w:t>
      </w:r>
      <w:bookmarkStart w:id="1797" w:name="_ETM_Q4_518560"/>
      <w:bookmarkEnd w:id="1797"/>
      <w:r w:rsidRPr="00A8423A">
        <w:rPr>
          <w:rtl/>
        </w:rPr>
        <w:t>עולים</w:t>
      </w:r>
      <w:r>
        <w:rPr>
          <w:rFonts w:hint="cs"/>
          <w:rtl/>
        </w:rPr>
        <w:t xml:space="preserve"> לארץ ישראל.</w:t>
      </w:r>
    </w:p>
    <w:p w:rsidR="00583740" w:rsidRDefault="00583740" w:rsidP="00787315">
      <w:pPr>
        <w:rPr>
          <w:rtl/>
        </w:rPr>
      </w:pPr>
      <w:bookmarkStart w:id="1798" w:name="_ETM_Q4_517000"/>
      <w:bookmarkEnd w:id="1798"/>
    </w:p>
    <w:p w:rsidR="00583740" w:rsidRDefault="00583740" w:rsidP="00787315">
      <w:pPr>
        <w:pStyle w:val="af6"/>
        <w:keepNext/>
        <w:rPr>
          <w:rtl/>
        </w:rPr>
      </w:pPr>
      <w:r w:rsidRPr="00F56698">
        <w:rPr>
          <w:rStyle w:val="TagStyle"/>
          <w:rtl/>
        </w:rPr>
        <w:t xml:space="preserve"> &lt;&lt; יור &gt;&gt; </w:t>
      </w:r>
      <w:r>
        <w:rPr>
          <w:rtl/>
        </w:rPr>
        <w:t>היו"ר אמיר אוחנה:</w:t>
      </w:r>
      <w:r w:rsidRPr="00F56698">
        <w:rPr>
          <w:rStyle w:val="TagStyle"/>
          <w:rtl/>
        </w:rPr>
        <w:t xml:space="preserve"> &lt;&lt; יור &gt;&gt;</w:t>
      </w:r>
      <w:r>
        <w:rPr>
          <w:rtl/>
        </w:rPr>
        <w:t xml:space="preserve">   </w:t>
      </w:r>
    </w:p>
    <w:p w:rsidR="00583740" w:rsidRDefault="00583740" w:rsidP="002D6E99">
      <w:pPr>
        <w:rPr>
          <w:rtl/>
        </w:rPr>
      </w:pPr>
    </w:p>
    <w:p w:rsidR="00583740" w:rsidRDefault="00583740" w:rsidP="008F559D">
      <w:pPr>
        <w:rPr>
          <w:rtl/>
        </w:rPr>
      </w:pPr>
      <w:bookmarkStart w:id="1799" w:name="_ETM_Q4_518980"/>
      <w:bookmarkEnd w:id="1799"/>
      <w:r w:rsidRPr="00A8423A">
        <w:rPr>
          <w:rtl/>
        </w:rPr>
        <w:t>לא</w:t>
      </w:r>
      <w:r>
        <w:rPr>
          <w:rFonts w:hint="cs"/>
          <w:rtl/>
        </w:rPr>
        <w:t>.</w:t>
      </w:r>
      <w:r w:rsidRPr="00A8423A">
        <w:rPr>
          <w:rtl/>
        </w:rPr>
        <w:t xml:space="preserve"> </w:t>
      </w:r>
      <w:bookmarkStart w:id="1800" w:name="_ETM_Q4_519490"/>
      <w:bookmarkEnd w:id="1800"/>
      <w:r>
        <w:rPr>
          <w:rFonts w:hint="cs"/>
          <w:rtl/>
        </w:rPr>
        <w:t xml:space="preserve">הוא </w:t>
      </w:r>
      <w:r w:rsidRPr="00A8423A">
        <w:rPr>
          <w:rtl/>
        </w:rPr>
        <w:t xml:space="preserve">עולה </w:t>
      </w:r>
      <w:bookmarkStart w:id="1801" w:name="_ETM_Q4_519760"/>
      <w:bookmarkEnd w:id="1801"/>
      <w:r w:rsidRPr="00A8423A">
        <w:rPr>
          <w:rtl/>
        </w:rPr>
        <w:t>בעצמו</w:t>
      </w:r>
      <w:bookmarkStart w:id="1802" w:name="_ETM_Q4_520839"/>
      <w:bookmarkEnd w:id="1802"/>
      <w:r>
        <w:rPr>
          <w:rFonts w:hint="cs"/>
          <w:rtl/>
        </w:rPr>
        <w:t>.</w:t>
      </w:r>
      <w:r w:rsidRPr="00A8423A">
        <w:rPr>
          <w:rtl/>
        </w:rPr>
        <w:t xml:space="preserve"> </w:t>
      </w:r>
      <w:bookmarkStart w:id="1803" w:name="_ETM_Q4_521589"/>
      <w:bookmarkEnd w:id="1803"/>
      <w:r w:rsidRPr="00A8423A">
        <w:rPr>
          <w:rtl/>
        </w:rPr>
        <w:t xml:space="preserve">נולדת </w:t>
      </w:r>
      <w:bookmarkStart w:id="1804" w:name="_ETM_Q4_522160"/>
      <w:bookmarkEnd w:id="1804"/>
      <w:r w:rsidR="008F559D">
        <w:rPr>
          <w:rFonts w:hint="cs"/>
          <w:rtl/>
        </w:rPr>
        <w:t>– – –</w:t>
      </w:r>
    </w:p>
    <w:p w:rsidR="00583740" w:rsidRDefault="00583740" w:rsidP="00787315">
      <w:pPr>
        <w:rPr>
          <w:rtl/>
        </w:rPr>
      </w:pPr>
    </w:p>
    <w:p w:rsidR="00583740" w:rsidRDefault="00583740" w:rsidP="00787315">
      <w:pPr>
        <w:pStyle w:val="af5"/>
        <w:keepNext/>
        <w:rPr>
          <w:rtl/>
        </w:rPr>
      </w:pPr>
      <w:bookmarkStart w:id="1805" w:name="ET_interruption_6441_11"/>
      <w:r w:rsidRPr="00F56698">
        <w:rPr>
          <w:rStyle w:val="TagStyle"/>
          <w:rtl/>
        </w:rPr>
        <w:t xml:space="preserve"> &lt;&lt; קריאה &gt;&gt; </w:t>
      </w:r>
      <w:r>
        <w:rPr>
          <w:rtl/>
        </w:rPr>
        <w:t>שר התיירות חיים כץ:</w:t>
      </w:r>
      <w:r w:rsidRPr="00F56698">
        <w:rPr>
          <w:rStyle w:val="TagStyle"/>
          <w:rtl/>
        </w:rPr>
        <w:t xml:space="preserve"> &lt;&lt; קריאה &gt;&gt;</w:t>
      </w:r>
      <w:r>
        <w:rPr>
          <w:rtl/>
        </w:rPr>
        <w:t xml:space="preserve">   </w:t>
      </w:r>
      <w:bookmarkEnd w:id="1805"/>
    </w:p>
    <w:p w:rsidR="00583740" w:rsidRDefault="00583740" w:rsidP="002D6E99">
      <w:pPr>
        <w:rPr>
          <w:rtl/>
        </w:rPr>
      </w:pPr>
    </w:p>
    <w:p w:rsidR="00583740" w:rsidRPr="00F56698" w:rsidRDefault="00583740" w:rsidP="00787315">
      <w:pPr>
        <w:rPr>
          <w:rtl/>
        </w:rPr>
      </w:pPr>
      <w:r>
        <w:rPr>
          <w:rFonts w:hint="cs"/>
          <w:rtl/>
        </w:rPr>
        <w:t>לא נולדתי פה.</w:t>
      </w:r>
    </w:p>
    <w:p w:rsidR="00583740" w:rsidRDefault="00583740" w:rsidP="00787315">
      <w:pPr>
        <w:rPr>
          <w:rtl/>
        </w:rPr>
      </w:pPr>
      <w:bookmarkStart w:id="1806" w:name="_ETM_Q4_519000"/>
      <w:bookmarkEnd w:id="1806"/>
    </w:p>
    <w:p w:rsidR="00583740" w:rsidRDefault="00583740" w:rsidP="00787315">
      <w:pPr>
        <w:pStyle w:val="-"/>
        <w:keepNext/>
        <w:rPr>
          <w:rtl/>
        </w:rPr>
      </w:pPr>
      <w:bookmarkStart w:id="1807" w:name="ET_speakercontinue_5765_10"/>
      <w:r w:rsidRPr="00F56698">
        <w:rPr>
          <w:rStyle w:val="TagStyle"/>
          <w:rtl/>
        </w:rPr>
        <w:t xml:space="preserve"> &lt;&lt; דובר_המשך &gt;&gt; </w:t>
      </w:r>
      <w:r>
        <w:rPr>
          <w:rtl/>
        </w:rPr>
        <w:t>מיכאל מרדכי ביטון (המחנה הממלכתי):</w:t>
      </w:r>
      <w:r w:rsidRPr="00F56698">
        <w:rPr>
          <w:rStyle w:val="TagStyle"/>
          <w:rtl/>
        </w:rPr>
        <w:t xml:space="preserve"> &lt;&lt; דובר_המשך &gt;&gt;</w:t>
      </w:r>
      <w:r>
        <w:rPr>
          <w:rtl/>
        </w:rPr>
        <w:t xml:space="preserve">   </w:t>
      </w:r>
      <w:bookmarkEnd w:id="1807"/>
    </w:p>
    <w:p w:rsidR="00583740" w:rsidRDefault="00583740" w:rsidP="002D6E99">
      <w:pPr>
        <w:rPr>
          <w:rtl/>
        </w:rPr>
      </w:pPr>
    </w:p>
    <w:p w:rsidR="00583740" w:rsidRDefault="00583740" w:rsidP="00787315">
      <w:pPr>
        <w:rPr>
          <w:rtl/>
        </w:rPr>
      </w:pPr>
      <w:r w:rsidRPr="00A8423A">
        <w:rPr>
          <w:rtl/>
        </w:rPr>
        <w:t xml:space="preserve">איפה </w:t>
      </w:r>
      <w:bookmarkStart w:id="1808" w:name="_ETM_Q4_523769"/>
      <w:bookmarkEnd w:id="1808"/>
      <w:r w:rsidRPr="00A8423A">
        <w:rPr>
          <w:rtl/>
        </w:rPr>
        <w:t>נולדת</w:t>
      </w:r>
      <w:r>
        <w:rPr>
          <w:rFonts w:hint="cs"/>
          <w:rtl/>
        </w:rPr>
        <w:t>?</w:t>
      </w:r>
      <w:r w:rsidRPr="00A8423A">
        <w:rPr>
          <w:rtl/>
        </w:rPr>
        <w:t xml:space="preserve"> </w:t>
      </w:r>
      <w:bookmarkStart w:id="1809" w:name="_ETM_Q4_525900"/>
      <w:bookmarkEnd w:id="1809"/>
    </w:p>
    <w:p w:rsidR="00583740" w:rsidRDefault="00583740" w:rsidP="00787315">
      <w:pPr>
        <w:rPr>
          <w:rtl/>
        </w:rPr>
      </w:pPr>
      <w:bookmarkStart w:id="1810" w:name="_ETM_Q4_524000"/>
      <w:bookmarkEnd w:id="1810"/>
    </w:p>
    <w:p w:rsidR="00583740" w:rsidRDefault="00583740" w:rsidP="00787315">
      <w:pPr>
        <w:pStyle w:val="af5"/>
        <w:keepNext/>
        <w:rPr>
          <w:rtl/>
        </w:rPr>
      </w:pPr>
      <w:bookmarkStart w:id="1811" w:name="ET_interruption_6441_12"/>
      <w:r w:rsidRPr="00F56698">
        <w:rPr>
          <w:rStyle w:val="TagStyle"/>
          <w:rtl/>
        </w:rPr>
        <w:t xml:space="preserve"> &lt;&lt; קריאה &gt;&gt; </w:t>
      </w:r>
      <w:r>
        <w:rPr>
          <w:rtl/>
        </w:rPr>
        <w:t>שר התיירות חיים כץ:</w:t>
      </w:r>
      <w:r w:rsidRPr="00F56698">
        <w:rPr>
          <w:rStyle w:val="TagStyle"/>
          <w:rtl/>
        </w:rPr>
        <w:t xml:space="preserve"> &lt;&lt; קריאה &gt;&gt;</w:t>
      </w:r>
      <w:r>
        <w:rPr>
          <w:rtl/>
        </w:rPr>
        <w:t xml:space="preserve">   </w:t>
      </w:r>
      <w:bookmarkEnd w:id="1811"/>
    </w:p>
    <w:p w:rsidR="00583740" w:rsidRDefault="00583740" w:rsidP="002D6E99">
      <w:pPr>
        <w:rPr>
          <w:rtl/>
        </w:rPr>
      </w:pPr>
    </w:p>
    <w:p w:rsidR="00583740" w:rsidRDefault="00583740" w:rsidP="00787315">
      <w:pPr>
        <w:rPr>
          <w:rtl/>
        </w:rPr>
      </w:pPr>
      <w:bookmarkStart w:id="1812" w:name="_ETM_Q4_529079"/>
      <w:bookmarkEnd w:id="1812"/>
      <w:r>
        <w:rPr>
          <w:rFonts w:hint="cs"/>
          <w:rtl/>
        </w:rPr>
        <w:t xml:space="preserve">ליד מחנה ההשמדה ברגן-בלזן. ההורים שלי </w:t>
      </w:r>
      <w:bookmarkStart w:id="1813" w:name="_ETM_Q4_529000"/>
      <w:bookmarkEnd w:id="1813"/>
      <w:r>
        <w:rPr>
          <w:rFonts w:hint="cs"/>
          <w:rtl/>
        </w:rPr>
        <w:t xml:space="preserve">היו הזוג הראשון שהתחתן בברגן-בלזן אחרי שהם </w:t>
      </w:r>
      <w:bookmarkStart w:id="1814" w:name="_ETM_Q4_532000"/>
      <w:bookmarkEnd w:id="1814"/>
      <w:r>
        <w:rPr>
          <w:rFonts w:hint="cs"/>
          <w:rtl/>
        </w:rPr>
        <w:t>שרדו באושוויץ ובאו לברגן-בלזן. אתה יודע, כל היהודים</w:t>
      </w:r>
      <w:bookmarkStart w:id="1815" w:name="_ETM_Q4_533550"/>
      <w:bookmarkStart w:id="1816" w:name="_ETM_Q4_533820"/>
      <w:bookmarkStart w:id="1817" w:name="_ETM_Q4_534480"/>
      <w:bookmarkStart w:id="1818" w:name="_ETM_Q4_537809"/>
      <w:bookmarkStart w:id="1819" w:name="_ETM_Q4_537960"/>
      <w:bookmarkEnd w:id="1815"/>
      <w:bookmarkEnd w:id="1816"/>
      <w:bookmarkEnd w:id="1817"/>
      <w:bookmarkEnd w:id="1818"/>
      <w:bookmarkEnd w:id="1819"/>
      <w:r>
        <w:rPr>
          <w:rFonts w:hint="cs"/>
          <w:rtl/>
        </w:rPr>
        <w:t xml:space="preserve"> </w:t>
      </w:r>
      <w:bookmarkStart w:id="1820" w:name="_ETM_Q4_537000"/>
      <w:bookmarkEnd w:id="1820"/>
      <w:r>
        <w:rPr>
          <w:rFonts w:hint="cs"/>
          <w:rtl/>
        </w:rPr>
        <w:t xml:space="preserve">התרכזו שם לראות אם </w:t>
      </w:r>
      <w:bookmarkStart w:id="1821" w:name="_ETM_Q4_540029"/>
      <w:bookmarkEnd w:id="1821"/>
      <w:r w:rsidRPr="00A8423A">
        <w:rPr>
          <w:rtl/>
        </w:rPr>
        <w:t xml:space="preserve">מכירים </w:t>
      </w:r>
      <w:bookmarkStart w:id="1822" w:name="_ETM_Q4_540539"/>
      <w:bookmarkEnd w:id="1822"/>
      <w:r w:rsidRPr="00A8423A">
        <w:rPr>
          <w:rtl/>
        </w:rPr>
        <w:t>מישהו</w:t>
      </w:r>
      <w:r>
        <w:rPr>
          <w:rFonts w:hint="cs"/>
          <w:rtl/>
        </w:rPr>
        <w:t xml:space="preserve">, ושאלו: אתה </w:t>
      </w:r>
      <w:bookmarkStart w:id="1823" w:name="_ETM_Q4_540000"/>
      <w:bookmarkEnd w:id="1823"/>
      <w:r>
        <w:rPr>
          <w:rFonts w:hint="cs"/>
          <w:rtl/>
        </w:rPr>
        <w:t>ראית את זה, ראית את זה, שמעת, עברת פה, זה</w:t>
      </w:r>
      <w:bookmarkStart w:id="1824" w:name="_ETM_Q4_545000"/>
      <w:bookmarkEnd w:id="1824"/>
      <w:r>
        <w:rPr>
          <w:rFonts w:hint="cs"/>
          <w:rtl/>
        </w:rPr>
        <w:t>.</w:t>
      </w:r>
    </w:p>
    <w:p w:rsidR="00583740" w:rsidRDefault="00583740" w:rsidP="00787315">
      <w:pPr>
        <w:rPr>
          <w:rtl/>
        </w:rPr>
      </w:pPr>
    </w:p>
    <w:p w:rsidR="00583740" w:rsidRDefault="00583740" w:rsidP="00787315">
      <w:pPr>
        <w:pStyle w:val="-"/>
        <w:keepNext/>
        <w:rPr>
          <w:rtl/>
        </w:rPr>
      </w:pPr>
      <w:bookmarkStart w:id="1825" w:name="ET_speakercontinue_5765_13"/>
      <w:r w:rsidRPr="009A65C5">
        <w:rPr>
          <w:rStyle w:val="TagStyle"/>
          <w:rtl/>
        </w:rPr>
        <w:t xml:space="preserve"> &lt;&lt; דובר_המשך &gt;&gt; </w:t>
      </w:r>
      <w:r>
        <w:rPr>
          <w:rtl/>
        </w:rPr>
        <w:t>מיכאל מרדכי ביטון (המחנה הממלכתי):</w:t>
      </w:r>
      <w:r w:rsidRPr="009A65C5">
        <w:rPr>
          <w:rStyle w:val="TagStyle"/>
          <w:rtl/>
        </w:rPr>
        <w:t xml:space="preserve"> &lt;&lt; דובר_המשך &gt;&gt;</w:t>
      </w:r>
      <w:r>
        <w:rPr>
          <w:rtl/>
        </w:rPr>
        <w:t xml:space="preserve">   </w:t>
      </w:r>
      <w:bookmarkEnd w:id="1825"/>
    </w:p>
    <w:p w:rsidR="00583740" w:rsidRDefault="00583740" w:rsidP="002D6E99">
      <w:pPr>
        <w:rPr>
          <w:rtl/>
        </w:rPr>
      </w:pPr>
    </w:p>
    <w:p w:rsidR="00583740" w:rsidRDefault="00583740" w:rsidP="00787315">
      <w:pPr>
        <w:rPr>
          <w:rtl/>
        </w:rPr>
      </w:pPr>
      <w:r>
        <w:rPr>
          <w:rFonts w:hint="cs"/>
          <w:rtl/>
        </w:rPr>
        <w:t>כמה זמן אחרי המלחמה נולדת?</w:t>
      </w:r>
    </w:p>
    <w:p w:rsidR="00583740" w:rsidRDefault="00583740" w:rsidP="00787315">
      <w:pPr>
        <w:rPr>
          <w:rtl/>
        </w:rPr>
      </w:pPr>
      <w:bookmarkStart w:id="1826" w:name="_ETM_Q4_550000"/>
      <w:bookmarkEnd w:id="1826"/>
    </w:p>
    <w:p w:rsidR="00583740" w:rsidRDefault="00583740" w:rsidP="00787315">
      <w:pPr>
        <w:pStyle w:val="af5"/>
        <w:keepNext/>
        <w:rPr>
          <w:rtl/>
        </w:rPr>
      </w:pPr>
      <w:bookmarkStart w:id="1827" w:name="ET_interruption_6441_14"/>
      <w:r w:rsidRPr="009A65C5">
        <w:rPr>
          <w:rStyle w:val="TagStyle"/>
          <w:rtl/>
        </w:rPr>
        <w:t xml:space="preserve"> &lt;&lt; קריאה &gt;&gt; </w:t>
      </w:r>
      <w:r>
        <w:rPr>
          <w:rtl/>
        </w:rPr>
        <w:t>שר התיירות חיים כץ:</w:t>
      </w:r>
      <w:r w:rsidRPr="009A65C5">
        <w:rPr>
          <w:rStyle w:val="TagStyle"/>
          <w:rtl/>
        </w:rPr>
        <w:t xml:space="preserve"> &lt;&lt; קריאה &gt;&gt;</w:t>
      </w:r>
      <w:r>
        <w:rPr>
          <w:rtl/>
        </w:rPr>
        <w:t xml:space="preserve">   </w:t>
      </w:r>
      <w:bookmarkEnd w:id="1827"/>
    </w:p>
    <w:p w:rsidR="00583740" w:rsidRDefault="00583740" w:rsidP="002D6E99">
      <w:pPr>
        <w:rPr>
          <w:rtl/>
        </w:rPr>
      </w:pPr>
    </w:p>
    <w:p w:rsidR="00583740" w:rsidRDefault="00583740" w:rsidP="00787315">
      <w:pPr>
        <w:rPr>
          <w:rtl/>
        </w:rPr>
      </w:pPr>
      <w:bookmarkStart w:id="1828" w:name="_ETM_Q4_544020"/>
      <w:bookmarkStart w:id="1829" w:name="_ETM_Q4_544830"/>
      <w:bookmarkStart w:id="1830" w:name="_ETM_Q4_549150"/>
      <w:bookmarkEnd w:id="1828"/>
      <w:bookmarkEnd w:id="1829"/>
      <w:bookmarkEnd w:id="1830"/>
      <w:r w:rsidRPr="00A8423A">
        <w:rPr>
          <w:rtl/>
        </w:rPr>
        <w:t xml:space="preserve">אני </w:t>
      </w:r>
      <w:bookmarkStart w:id="1831" w:name="_ETM_Q4_550150"/>
      <w:bookmarkEnd w:id="1831"/>
      <w:r w:rsidRPr="00A8423A">
        <w:rPr>
          <w:rtl/>
        </w:rPr>
        <w:t xml:space="preserve">נולדתי </w:t>
      </w:r>
      <w:bookmarkStart w:id="1832" w:name="_ETM_Q4_550600"/>
      <w:bookmarkEnd w:id="1832"/>
      <w:r w:rsidRPr="00A8423A">
        <w:rPr>
          <w:rtl/>
        </w:rPr>
        <w:t xml:space="preserve">בדצמבר </w:t>
      </w:r>
      <w:bookmarkStart w:id="1833" w:name="_ETM_Q4_551230"/>
      <w:bookmarkEnd w:id="1833"/>
      <w:r>
        <w:rPr>
          <w:rFonts w:hint="cs"/>
          <w:rtl/>
        </w:rPr>
        <w:t>1947.</w:t>
      </w:r>
    </w:p>
    <w:p w:rsidR="00583740" w:rsidRDefault="00583740" w:rsidP="00787315">
      <w:pPr>
        <w:rPr>
          <w:rtl/>
        </w:rPr>
      </w:pPr>
    </w:p>
    <w:p w:rsidR="00583740" w:rsidRDefault="00583740" w:rsidP="00787315">
      <w:pPr>
        <w:pStyle w:val="-"/>
        <w:keepNext/>
        <w:rPr>
          <w:rtl/>
        </w:rPr>
      </w:pPr>
      <w:bookmarkStart w:id="1834" w:name="_ETM_Q4_552000"/>
      <w:bookmarkStart w:id="1835" w:name="ET_speakercontinue_5765_15"/>
      <w:bookmarkEnd w:id="1834"/>
      <w:r w:rsidRPr="009A65C5">
        <w:rPr>
          <w:rStyle w:val="TagStyle"/>
          <w:rtl/>
        </w:rPr>
        <w:t xml:space="preserve"> &lt;&lt; דובר_המשך &gt;&gt; </w:t>
      </w:r>
      <w:r>
        <w:rPr>
          <w:rtl/>
        </w:rPr>
        <w:t>מיכאל מרדכי ביטון (המחנה הממלכתי):</w:t>
      </w:r>
      <w:r w:rsidRPr="009A65C5">
        <w:rPr>
          <w:rStyle w:val="TagStyle"/>
          <w:rtl/>
        </w:rPr>
        <w:t xml:space="preserve"> &lt;&lt; דובר_המשך &gt;&gt;</w:t>
      </w:r>
      <w:r>
        <w:rPr>
          <w:rtl/>
        </w:rPr>
        <w:t xml:space="preserve">   </w:t>
      </w:r>
      <w:bookmarkEnd w:id="1835"/>
    </w:p>
    <w:p w:rsidR="00583740" w:rsidRDefault="00583740" w:rsidP="002D6E99">
      <w:pPr>
        <w:rPr>
          <w:rtl/>
        </w:rPr>
      </w:pPr>
    </w:p>
    <w:p w:rsidR="00583740" w:rsidRDefault="00583740" w:rsidP="00787315">
      <w:pPr>
        <w:rPr>
          <w:rtl/>
        </w:rPr>
      </w:pPr>
      <w:r>
        <w:rPr>
          <w:rFonts w:hint="cs"/>
          <w:rtl/>
        </w:rPr>
        <w:t>שנתיים, שנתיים וחצי.</w:t>
      </w:r>
    </w:p>
    <w:p w:rsidR="00583740" w:rsidRDefault="00583740" w:rsidP="00787315">
      <w:pPr>
        <w:rPr>
          <w:rtl/>
        </w:rPr>
      </w:pPr>
    </w:p>
    <w:p w:rsidR="00583740" w:rsidRDefault="00583740" w:rsidP="00787315">
      <w:pPr>
        <w:pStyle w:val="af5"/>
        <w:keepNext/>
        <w:rPr>
          <w:rtl/>
        </w:rPr>
      </w:pPr>
      <w:bookmarkStart w:id="1836" w:name="ET_interruption_6441_16"/>
      <w:r w:rsidRPr="009A65C5">
        <w:rPr>
          <w:rStyle w:val="TagStyle"/>
          <w:rtl/>
        </w:rPr>
        <w:t xml:space="preserve"> &lt;&lt; קריאה &gt;&gt; </w:t>
      </w:r>
      <w:r>
        <w:rPr>
          <w:rtl/>
        </w:rPr>
        <w:t>שר התיירות חיים כץ:</w:t>
      </w:r>
      <w:r w:rsidRPr="009A65C5">
        <w:rPr>
          <w:rStyle w:val="TagStyle"/>
          <w:rtl/>
        </w:rPr>
        <w:t xml:space="preserve"> &lt;&lt; קריאה &gt;&gt;</w:t>
      </w:r>
      <w:r>
        <w:rPr>
          <w:rtl/>
        </w:rPr>
        <w:t xml:space="preserve">   </w:t>
      </w:r>
      <w:bookmarkEnd w:id="1836"/>
    </w:p>
    <w:p w:rsidR="00583740" w:rsidRDefault="00583740" w:rsidP="002D6E99">
      <w:pPr>
        <w:rPr>
          <w:rtl/>
        </w:rPr>
      </w:pPr>
    </w:p>
    <w:p w:rsidR="00583740" w:rsidRDefault="008F559D" w:rsidP="008F559D">
      <w:pPr>
        <w:rPr>
          <w:rtl/>
        </w:rPr>
      </w:pPr>
      <w:r>
        <w:rPr>
          <w:rFonts w:hint="cs"/>
          <w:rtl/>
        </w:rPr>
        <w:t>– – –</w:t>
      </w:r>
      <w:r w:rsidR="00583740">
        <w:rPr>
          <w:rFonts w:hint="cs"/>
          <w:rtl/>
        </w:rPr>
        <w:t xml:space="preserve"> בדצמבר הקרוב אני אהיה בן 77.</w:t>
      </w:r>
    </w:p>
    <w:p w:rsidR="00583740" w:rsidRDefault="00583740" w:rsidP="00787315">
      <w:pPr>
        <w:rPr>
          <w:rtl/>
        </w:rPr>
      </w:pPr>
      <w:bookmarkStart w:id="1837" w:name="_ETM_Q4_556000"/>
      <w:bookmarkEnd w:id="1837"/>
    </w:p>
    <w:p w:rsidR="00583740" w:rsidRDefault="00583740" w:rsidP="00787315">
      <w:pPr>
        <w:pStyle w:val="af6"/>
        <w:keepNext/>
        <w:rPr>
          <w:rtl/>
        </w:rPr>
      </w:pPr>
      <w:r w:rsidRPr="009A65C5">
        <w:rPr>
          <w:rStyle w:val="TagStyle"/>
          <w:rtl/>
        </w:rPr>
        <w:t xml:space="preserve"> &lt;&lt; יור &gt;&gt; </w:t>
      </w:r>
      <w:r>
        <w:rPr>
          <w:rtl/>
        </w:rPr>
        <w:t>היו"ר אמיר אוחנה:</w:t>
      </w:r>
      <w:r w:rsidRPr="009A65C5">
        <w:rPr>
          <w:rStyle w:val="TagStyle"/>
          <w:rtl/>
        </w:rPr>
        <w:t xml:space="preserve"> &lt;&lt; יור &gt;&gt;</w:t>
      </w:r>
      <w:r>
        <w:rPr>
          <w:rtl/>
        </w:rPr>
        <w:t xml:space="preserve">   </w:t>
      </w:r>
    </w:p>
    <w:p w:rsidR="00583740" w:rsidRDefault="00583740" w:rsidP="002D6E99">
      <w:pPr>
        <w:rPr>
          <w:rtl/>
        </w:rPr>
      </w:pPr>
    </w:p>
    <w:p w:rsidR="00583740" w:rsidRDefault="00583740" w:rsidP="008F559D">
      <w:pPr>
        <w:rPr>
          <w:rtl/>
        </w:rPr>
      </w:pPr>
      <w:r>
        <w:rPr>
          <w:rFonts w:hint="cs"/>
          <w:rtl/>
        </w:rPr>
        <w:t xml:space="preserve">עצרתי את הזמן של הנאום </w:t>
      </w:r>
      <w:r w:rsidR="008F559D">
        <w:rPr>
          <w:rFonts w:hint="cs"/>
          <w:rtl/>
        </w:rPr>
        <w:t>– –</w:t>
      </w:r>
    </w:p>
    <w:p w:rsidR="00583740" w:rsidRDefault="00583740" w:rsidP="00787315">
      <w:pPr>
        <w:rPr>
          <w:rtl/>
        </w:rPr>
      </w:pPr>
    </w:p>
    <w:p w:rsidR="00583740" w:rsidRDefault="00583740" w:rsidP="00787315">
      <w:pPr>
        <w:pStyle w:val="-"/>
        <w:keepNext/>
        <w:rPr>
          <w:rtl/>
        </w:rPr>
      </w:pPr>
      <w:bookmarkStart w:id="1838" w:name="ET_speakercontinue_5765_18"/>
      <w:r w:rsidRPr="009A65C5">
        <w:rPr>
          <w:rStyle w:val="TagStyle"/>
          <w:rtl/>
        </w:rPr>
        <w:t xml:space="preserve"> &lt;&lt; דובר_המשך &gt;&gt; </w:t>
      </w:r>
      <w:r>
        <w:rPr>
          <w:rtl/>
        </w:rPr>
        <w:t>מיכאל מרדכי ביטון (המחנה הממלכתי):</w:t>
      </w:r>
      <w:r w:rsidRPr="009A65C5">
        <w:rPr>
          <w:rStyle w:val="TagStyle"/>
          <w:rtl/>
        </w:rPr>
        <w:t xml:space="preserve"> &lt;&lt; דובר_המשך &gt;&gt;</w:t>
      </w:r>
      <w:r>
        <w:rPr>
          <w:rtl/>
        </w:rPr>
        <w:t xml:space="preserve">   </w:t>
      </w:r>
      <w:bookmarkEnd w:id="1838"/>
    </w:p>
    <w:p w:rsidR="00583740" w:rsidRDefault="00583740" w:rsidP="002D6E99">
      <w:pPr>
        <w:rPr>
          <w:rtl/>
        </w:rPr>
      </w:pPr>
    </w:p>
    <w:p w:rsidR="00583740" w:rsidRDefault="00583740" w:rsidP="00787315">
      <w:pPr>
        <w:rPr>
          <w:rtl/>
        </w:rPr>
      </w:pPr>
      <w:r>
        <w:rPr>
          <w:rFonts w:hint="cs"/>
          <w:rtl/>
        </w:rPr>
        <w:t>בסדר.</w:t>
      </w:r>
    </w:p>
    <w:p w:rsidR="00583740" w:rsidRDefault="00583740" w:rsidP="00787315">
      <w:pPr>
        <w:rPr>
          <w:rtl/>
        </w:rPr>
      </w:pPr>
    </w:p>
    <w:p w:rsidR="00583740" w:rsidRDefault="00583740" w:rsidP="00787315">
      <w:pPr>
        <w:pStyle w:val="af6"/>
        <w:keepNext/>
        <w:rPr>
          <w:rtl/>
        </w:rPr>
      </w:pPr>
      <w:bookmarkStart w:id="1839" w:name="ET_yor_6423_19"/>
      <w:r w:rsidRPr="009A65C5">
        <w:rPr>
          <w:rStyle w:val="TagStyle"/>
          <w:rtl/>
        </w:rPr>
        <w:t xml:space="preserve"> &lt;&lt; יור &gt;&gt; </w:t>
      </w:r>
      <w:r>
        <w:rPr>
          <w:rtl/>
        </w:rPr>
        <w:t>היו"ר אמיר אוחנה:</w:t>
      </w:r>
      <w:r w:rsidRPr="009A65C5">
        <w:rPr>
          <w:rStyle w:val="TagStyle"/>
          <w:rtl/>
        </w:rPr>
        <w:t xml:space="preserve"> &lt;&lt; יור &gt;&gt;</w:t>
      </w:r>
      <w:r>
        <w:rPr>
          <w:rtl/>
        </w:rPr>
        <w:t xml:space="preserve">   </w:t>
      </w:r>
      <w:bookmarkEnd w:id="1839"/>
    </w:p>
    <w:p w:rsidR="00583740" w:rsidRDefault="00583740" w:rsidP="002D6E99">
      <w:pPr>
        <w:rPr>
          <w:rtl/>
        </w:rPr>
      </w:pPr>
    </w:p>
    <w:p w:rsidR="00583740" w:rsidRDefault="008F559D" w:rsidP="008F559D">
      <w:pPr>
        <w:rPr>
          <w:rtl/>
        </w:rPr>
      </w:pPr>
      <w:r>
        <w:rPr>
          <w:rFonts w:hint="cs"/>
          <w:rtl/>
        </w:rPr>
        <w:t>– –</w:t>
      </w:r>
      <w:r w:rsidR="00583740">
        <w:rPr>
          <w:rFonts w:hint="cs"/>
          <w:rtl/>
        </w:rPr>
        <w:t xml:space="preserve"> רק כדי לומר גם שבברגן-בלזן נשמע לראשונה הצירוף "עם ישראל </w:t>
      </w:r>
      <w:bookmarkStart w:id="1840" w:name="_ETM_Q4_567000"/>
      <w:bookmarkEnd w:id="1840"/>
      <w:r w:rsidR="00583740">
        <w:rPr>
          <w:rFonts w:hint="cs"/>
          <w:rtl/>
        </w:rPr>
        <w:t xml:space="preserve">חי". זה הוקלט ותועד על ידי </w:t>
      </w:r>
      <w:bookmarkStart w:id="1841" w:name="_ETM_Q4_566690"/>
      <w:bookmarkStart w:id="1842" w:name="_ETM_Q4_568189"/>
      <w:bookmarkStart w:id="1843" w:name="_ETM_Q4_569119"/>
      <w:bookmarkStart w:id="1844" w:name="_ETM_Q4_569990"/>
      <w:bookmarkStart w:id="1845" w:name="_ETM_Q4_570320"/>
      <w:bookmarkEnd w:id="1841"/>
      <w:bookmarkEnd w:id="1842"/>
      <w:bookmarkEnd w:id="1843"/>
      <w:bookmarkEnd w:id="1844"/>
      <w:bookmarkEnd w:id="1845"/>
      <w:r w:rsidR="00583740" w:rsidRPr="00A8423A">
        <w:rPr>
          <w:rtl/>
        </w:rPr>
        <w:t xml:space="preserve">קצין </w:t>
      </w:r>
      <w:bookmarkStart w:id="1846" w:name="_ETM_Q4_571189"/>
      <w:bookmarkEnd w:id="1846"/>
      <w:r w:rsidR="00583740" w:rsidRPr="00A8423A">
        <w:rPr>
          <w:rtl/>
        </w:rPr>
        <w:t xml:space="preserve">יהודי </w:t>
      </w:r>
      <w:bookmarkStart w:id="1847" w:name="_ETM_Q4_571640"/>
      <w:bookmarkEnd w:id="1847"/>
      <w:r w:rsidR="00583740" w:rsidRPr="00A8423A">
        <w:rPr>
          <w:rtl/>
        </w:rPr>
        <w:t xml:space="preserve">של </w:t>
      </w:r>
      <w:bookmarkStart w:id="1848" w:name="_ETM_Q4_571820"/>
      <w:bookmarkEnd w:id="1848"/>
      <w:r w:rsidR="00583740" w:rsidRPr="00A8423A">
        <w:rPr>
          <w:rtl/>
        </w:rPr>
        <w:t xml:space="preserve">הצבא </w:t>
      </w:r>
      <w:bookmarkStart w:id="1849" w:name="_ETM_Q4_572149"/>
      <w:bookmarkEnd w:id="1849"/>
      <w:r w:rsidR="00583740" w:rsidRPr="00A8423A">
        <w:rPr>
          <w:rtl/>
        </w:rPr>
        <w:t>הבריטי</w:t>
      </w:r>
      <w:r w:rsidR="00583740">
        <w:rPr>
          <w:rFonts w:hint="cs"/>
          <w:rtl/>
        </w:rPr>
        <w:t>,</w:t>
      </w:r>
      <w:r w:rsidR="00583740" w:rsidRPr="00A8423A">
        <w:rPr>
          <w:rtl/>
        </w:rPr>
        <w:t xml:space="preserve"> </w:t>
      </w:r>
      <w:bookmarkStart w:id="1850" w:name="_ETM_Q4_573500"/>
      <w:bookmarkEnd w:id="1850"/>
      <w:r w:rsidR="00583740" w:rsidRPr="00A8423A">
        <w:rPr>
          <w:rtl/>
        </w:rPr>
        <w:t>ששמ</w:t>
      </w:r>
      <w:r w:rsidR="00583740">
        <w:rPr>
          <w:rFonts w:hint="cs"/>
          <w:rtl/>
        </w:rPr>
        <w:t xml:space="preserve">ע אותו וראה את הניצולים מזי הרעב, עומדים, שרים שירי שבת, והוא אמר: עם ישראל </w:t>
      </w:r>
      <w:bookmarkStart w:id="1851" w:name="_ETM_Q4_584000"/>
      <w:bookmarkEnd w:id="1851"/>
      <w:r w:rsidR="00583740">
        <w:rPr>
          <w:rFonts w:hint="cs"/>
          <w:rtl/>
        </w:rPr>
        <w:t>חי.</w:t>
      </w:r>
    </w:p>
    <w:p w:rsidR="00583740" w:rsidRDefault="00583740" w:rsidP="00787315">
      <w:pPr>
        <w:rPr>
          <w:rtl/>
        </w:rPr>
      </w:pPr>
    </w:p>
    <w:p w:rsidR="00583740" w:rsidRDefault="00583740" w:rsidP="00787315">
      <w:pPr>
        <w:pStyle w:val="-"/>
        <w:keepNext/>
        <w:rPr>
          <w:rtl/>
        </w:rPr>
      </w:pPr>
      <w:bookmarkStart w:id="1852" w:name="ET_speakercontinue_5765_20"/>
      <w:r w:rsidRPr="009A65C5">
        <w:rPr>
          <w:rStyle w:val="TagStyle"/>
          <w:rtl/>
        </w:rPr>
        <w:t xml:space="preserve"> &lt;&lt; דובר_המשך &gt;&gt; </w:t>
      </w:r>
      <w:r>
        <w:rPr>
          <w:rtl/>
        </w:rPr>
        <w:t>מיכאל מרדכי ביטון (המחנה הממלכתי):</w:t>
      </w:r>
      <w:r w:rsidRPr="009A65C5">
        <w:rPr>
          <w:rStyle w:val="TagStyle"/>
          <w:rtl/>
        </w:rPr>
        <w:t xml:space="preserve"> &lt;&lt; דובר_המשך &gt;&gt;</w:t>
      </w:r>
      <w:r>
        <w:rPr>
          <w:rtl/>
        </w:rPr>
        <w:t xml:space="preserve">   </w:t>
      </w:r>
      <w:bookmarkEnd w:id="1852"/>
    </w:p>
    <w:p w:rsidR="00583740" w:rsidRDefault="00583740" w:rsidP="002D6E99">
      <w:pPr>
        <w:rPr>
          <w:rtl/>
        </w:rPr>
      </w:pPr>
    </w:p>
    <w:p w:rsidR="00583740" w:rsidRDefault="00583740" w:rsidP="00787315">
      <w:pPr>
        <w:rPr>
          <w:rtl/>
        </w:rPr>
      </w:pPr>
      <w:bookmarkStart w:id="1853" w:name="_ETM_Q4_579000"/>
      <w:bookmarkStart w:id="1854" w:name="_ETM_Q4_575990"/>
      <w:bookmarkStart w:id="1855" w:name="_ETM_Q4_579089"/>
      <w:bookmarkEnd w:id="1853"/>
      <w:bookmarkEnd w:id="1854"/>
      <w:bookmarkEnd w:id="1855"/>
      <w:r>
        <w:rPr>
          <w:rFonts w:hint="cs"/>
          <w:rtl/>
        </w:rPr>
        <w:t>יש פיוט ביהדות שנקרא</w:t>
      </w:r>
      <w:r w:rsidRPr="00A8423A">
        <w:rPr>
          <w:rtl/>
        </w:rPr>
        <w:t xml:space="preserve"> </w:t>
      </w:r>
      <w:bookmarkStart w:id="1856" w:name="_ETM_Q4_586250"/>
      <w:bookmarkEnd w:id="1856"/>
      <w:r>
        <w:rPr>
          <w:rFonts w:hint="cs"/>
          <w:rtl/>
        </w:rPr>
        <w:t>"</w:t>
      </w:r>
      <w:r w:rsidRPr="00A8423A">
        <w:rPr>
          <w:rtl/>
        </w:rPr>
        <w:t xml:space="preserve">כולם </w:t>
      </w:r>
      <w:bookmarkStart w:id="1857" w:name="_ETM_Q4_586730"/>
      <w:bookmarkEnd w:id="1857"/>
      <w:r w:rsidRPr="00A8423A">
        <w:rPr>
          <w:rtl/>
        </w:rPr>
        <w:t xml:space="preserve">בני </w:t>
      </w:r>
      <w:bookmarkStart w:id="1858" w:name="_ETM_Q4_587150"/>
      <w:bookmarkStart w:id="1859" w:name="_ETM_Q4_587900"/>
      <w:bookmarkEnd w:id="1858"/>
      <w:bookmarkEnd w:id="1859"/>
      <w:r>
        <w:rPr>
          <w:rFonts w:hint="cs"/>
          <w:rtl/>
        </w:rPr>
        <w:t xml:space="preserve">עלייה". </w:t>
      </w:r>
      <w:r w:rsidRPr="00A8423A">
        <w:rPr>
          <w:rtl/>
        </w:rPr>
        <w:t xml:space="preserve">כולנו </w:t>
      </w:r>
      <w:bookmarkStart w:id="1860" w:name="_ETM_Q4_588380"/>
      <w:bookmarkEnd w:id="1860"/>
      <w:r w:rsidRPr="00A8423A">
        <w:rPr>
          <w:rtl/>
        </w:rPr>
        <w:t xml:space="preserve">בני </w:t>
      </w:r>
      <w:bookmarkStart w:id="1861" w:name="_ETM_Q4_588620"/>
      <w:bookmarkEnd w:id="1861"/>
      <w:r w:rsidRPr="00A8423A">
        <w:rPr>
          <w:rtl/>
        </w:rPr>
        <w:t>על</w:t>
      </w:r>
      <w:r>
        <w:rPr>
          <w:rFonts w:hint="cs"/>
          <w:rtl/>
        </w:rPr>
        <w:t>י</w:t>
      </w:r>
      <w:r w:rsidRPr="00A8423A">
        <w:rPr>
          <w:rtl/>
        </w:rPr>
        <w:t>יה</w:t>
      </w:r>
      <w:r>
        <w:rPr>
          <w:rFonts w:hint="cs"/>
          <w:rtl/>
        </w:rPr>
        <w:t>,</w:t>
      </w:r>
      <w:r w:rsidRPr="00A8423A">
        <w:rPr>
          <w:rtl/>
        </w:rPr>
        <w:t xml:space="preserve"> </w:t>
      </w:r>
      <w:bookmarkStart w:id="1862" w:name="_ETM_Q4_589040"/>
      <w:bookmarkEnd w:id="1862"/>
      <w:r w:rsidRPr="00A8423A">
        <w:rPr>
          <w:rtl/>
        </w:rPr>
        <w:t xml:space="preserve">כל </w:t>
      </w:r>
      <w:bookmarkStart w:id="1863" w:name="_ETM_Q4_589279"/>
      <w:bookmarkEnd w:id="1863"/>
      <w:r w:rsidRPr="00A8423A">
        <w:rPr>
          <w:rtl/>
        </w:rPr>
        <w:t xml:space="preserve">הארץ </w:t>
      </w:r>
      <w:bookmarkStart w:id="1864" w:name="_ETM_Q4_589610"/>
      <w:bookmarkEnd w:id="1864"/>
      <w:r w:rsidRPr="00A8423A">
        <w:rPr>
          <w:rtl/>
        </w:rPr>
        <w:t xml:space="preserve">הזאת </w:t>
      </w:r>
      <w:bookmarkStart w:id="1865" w:name="_ETM_Q4_589880"/>
      <w:bookmarkEnd w:id="1865"/>
      <w:r w:rsidRPr="00A8423A">
        <w:rPr>
          <w:rtl/>
        </w:rPr>
        <w:t xml:space="preserve">נבנתה </w:t>
      </w:r>
      <w:bookmarkStart w:id="1866" w:name="_ETM_Q4_590420"/>
      <w:bookmarkEnd w:id="1866"/>
      <w:r w:rsidRPr="00A8423A">
        <w:rPr>
          <w:rtl/>
        </w:rPr>
        <w:t>ע</w:t>
      </w:r>
      <w:r>
        <w:rPr>
          <w:rFonts w:hint="cs"/>
          <w:rtl/>
        </w:rPr>
        <w:t>ל ידי</w:t>
      </w:r>
      <w:r w:rsidRPr="00A8423A">
        <w:rPr>
          <w:rtl/>
        </w:rPr>
        <w:t xml:space="preserve"> </w:t>
      </w:r>
      <w:bookmarkStart w:id="1867" w:name="_ETM_Q4_590720"/>
      <w:bookmarkEnd w:id="1867"/>
      <w:r w:rsidRPr="00A8423A">
        <w:rPr>
          <w:rtl/>
        </w:rPr>
        <w:t>עולים</w:t>
      </w:r>
      <w:r>
        <w:rPr>
          <w:rFonts w:hint="cs"/>
          <w:rtl/>
        </w:rPr>
        <w:t>.</w:t>
      </w:r>
      <w:bookmarkStart w:id="1868" w:name="_ETM_Q4_591200"/>
      <w:bookmarkStart w:id="1869" w:name="_ETM_Q4_591410"/>
      <w:bookmarkStart w:id="1870" w:name="_ETM_Q4_591770"/>
      <w:bookmarkEnd w:id="1868"/>
      <w:bookmarkEnd w:id="1869"/>
      <w:bookmarkEnd w:id="1870"/>
      <w:r w:rsidRPr="00A8423A">
        <w:rPr>
          <w:rtl/>
        </w:rPr>
        <w:t xml:space="preserve"> </w:t>
      </w:r>
      <w:bookmarkStart w:id="1871" w:name="_ETM_Q4_592040"/>
      <w:bookmarkEnd w:id="1871"/>
      <w:r w:rsidRPr="00A8423A">
        <w:rPr>
          <w:rtl/>
        </w:rPr>
        <w:t xml:space="preserve">אבל </w:t>
      </w:r>
      <w:bookmarkStart w:id="1872" w:name="_ETM_Q4_592310"/>
      <w:bookmarkEnd w:id="1872"/>
      <w:r w:rsidRPr="00A8423A">
        <w:rPr>
          <w:rtl/>
        </w:rPr>
        <w:t>יו</w:t>
      </w:r>
      <w:r>
        <w:rPr>
          <w:rFonts w:hint="cs"/>
          <w:rtl/>
        </w:rPr>
        <w:t>ם</w:t>
      </w:r>
      <w:r w:rsidRPr="00A8423A">
        <w:rPr>
          <w:rtl/>
        </w:rPr>
        <w:t xml:space="preserve"> </w:t>
      </w:r>
      <w:bookmarkStart w:id="1873" w:name="_ETM_Q4_592850"/>
      <w:bookmarkEnd w:id="1873"/>
      <w:r>
        <w:rPr>
          <w:rFonts w:hint="cs"/>
          <w:rtl/>
        </w:rPr>
        <w:t xml:space="preserve">העלייה </w:t>
      </w:r>
      <w:r w:rsidRPr="00A8423A">
        <w:rPr>
          <w:rtl/>
        </w:rPr>
        <w:t xml:space="preserve">הזה </w:t>
      </w:r>
      <w:bookmarkStart w:id="1874" w:name="_ETM_Q4_593600"/>
      <w:bookmarkEnd w:id="1874"/>
      <w:r w:rsidRPr="00A8423A">
        <w:rPr>
          <w:rtl/>
        </w:rPr>
        <w:t xml:space="preserve">הוא </w:t>
      </w:r>
      <w:bookmarkStart w:id="1875" w:name="_ETM_Q4_593750"/>
      <w:bookmarkEnd w:id="1875"/>
      <w:r w:rsidRPr="00A8423A">
        <w:rPr>
          <w:rtl/>
        </w:rPr>
        <w:t xml:space="preserve">יום </w:t>
      </w:r>
      <w:bookmarkStart w:id="1876" w:name="_ETM_Q4_594020"/>
      <w:bookmarkEnd w:id="1876"/>
      <w:r w:rsidRPr="00A8423A">
        <w:rPr>
          <w:rtl/>
        </w:rPr>
        <w:t>עצוב</w:t>
      </w:r>
      <w:r>
        <w:rPr>
          <w:rFonts w:hint="cs"/>
          <w:rtl/>
        </w:rPr>
        <w:t>,</w:t>
      </w:r>
      <w:r w:rsidRPr="00A8423A">
        <w:rPr>
          <w:rtl/>
        </w:rPr>
        <w:t xml:space="preserve"> </w:t>
      </w:r>
      <w:bookmarkStart w:id="1877" w:name="_ETM_Q4_595610"/>
      <w:bookmarkEnd w:id="1877"/>
      <w:r w:rsidRPr="00A8423A">
        <w:rPr>
          <w:rtl/>
        </w:rPr>
        <w:t xml:space="preserve">כי </w:t>
      </w:r>
      <w:bookmarkStart w:id="1878" w:name="_ETM_Q4_595790"/>
      <w:bookmarkEnd w:id="1878"/>
      <w:r w:rsidRPr="00A8423A">
        <w:rPr>
          <w:rtl/>
        </w:rPr>
        <w:t xml:space="preserve">אנחנו </w:t>
      </w:r>
      <w:bookmarkStart w:id="1879" w:name="_ETM_Q4_596120"/>
      <w:bookmarkEnd w:id="1879"/>
      <w:r w:rsidRPr="00A8423A">
        <w:rPr>
          <w:rtl/>
        </w:rPr>
        <w:t xml:space="preserve">איבדנו </w:t>
      </w:r>
      <w:bookmarkStart w:id="1880" w:name="_ETM_Q4_597110"/>
      <w:bookmarkEnd w:id="1880"/>
      <w:r w:rsidRPr="00A8423A">
        <w:rPr>
          <w:rtl/>
        </w:rPr>
        <w:t>מ</w:t>
      </w:r>
      <w:r>
        <w:rPr>
          <w:rFonts w:hint="cs"/>
          <w:rtl/>
        </w:rPr>
        <w:t>על 70 עולים</w:t>
      </w:r>
      <w:bookmarkStart w:id="1881" w:name="_ETM_Q4_597979"/>
      <w:bookmarkEnd w:id="1881"/>
      <w:r w:rsidRPr="00A8423A">
        <w:rPr>
          <w:rtl/>
        </w:rPr>
        <w:t xml:space="preserve"> </w:t>
      </w:r>
      <w:bookmarkStart w:id="1882" w:name="_ETM_Q4_598399"/>
      <w:bookmarkEnd w:id="1882"/>
      <w:r w:rsidRPr="00A8423A">
        <w:rPr>
          <w:rtl/>
        </w:rPr>
        <w:t xml:space="preserve">בקרבות </w:t>
      </w:r>
      <w:bookmarkStart w:id="1883" w:name="_ETM_Q4_599119"/>
      <w:bookmarkEnd w:id="1883"/>
      <w:r w:rsidRPr="00A8423A">
        <w:rPr>
          <w:rtl/>
        </w:rPr>
        <w:t>ובמלחמה</w:t>
      </w:r>
      <w:r>
        <w:rPr>
          <w:rFonts w:hint="cs"/>
          <w:rtl/>
        </w:rPr>
        <w:t>.</w:t>
      </w:r>
      <w:r w:rsidRPr="00A8423A">
        <w:rPr>
          <w:rtl/>
        </w:rPr>
        <w:t xml:space="preserve"> </w:t>
      </w:r>
      <w:bookmarkStart w:id="1884" w:name="_ETM_Q4_600720"/>
      <w:bookmarkEnd w:id="1884"/>
      <w:r w:rsidRPr="00A8423A">
        <w:rPr>
          <w:rtl/>
        </w:rPr>
        <w:t xml:space="preserve">אני </w:t>
      </w:r>
      <w:bookmarkStart w:id="1885" w:name="_ETM_Q4_600930"/>
      <w:bookmarkEnd w:id="1885"/>
      <w:r>
        <w:rPr>
          <w:rFonts w:hint="cs"/>
          <w:rtl/>
        </w:rPr>
        <w:t>א</w:t>
      </w:r>
      <w:r w:rsidRPr="00A8423A">
        <w:rPr>
          <w:rtl/>
        </w:rPr>
        <w:t xml:space="preserve">נסה </w:t>
      </w:r>
      <w:bookmarkStart w:id="1886" w:name="_ETM_Q4_601290"/>
      <w:bookmarkEnd w:id="1886"/>
      <w:r w:rsidRPr="00A8423A">
        <w:rPr>
          <w:rtl/>
        </w:rPr>
        <w:t xml:space="preserve">לספר </w:t>
      </w:r>
      <w:bookmarkStart w:id="1887" w:name="_ETM_Q4_601680"/>
      <w:bookmarkEnd w:id="1887"/>
      <w:r w:rsidRPr="00A8423A">
        <w:rPr>
          <w:rtl/>
        </w:rPr>
        <w:t xml:space="preserve">לכם </w:t>
      </w:r>
      <w:bookmarkStart w:id="1888" w:name="_ETM_Q4_601920"/>
      <w:bookmarkEnd w:id="1888"/>
      <w:r w:rsidRPr="00A8423A">
        <w:rPr>
          <w:rtl/>
        </w:rPr>
        <w:t>סיפור</w:t>
      </w:r>
      <w:bookmarkStart w:id="1889" w:name="_ETM_Q4_602310"/>
      <w:bookmarkEnd w:id="1889"/>
      <w:r>
        <w:rPr>
          <w:rFonts w:hint="cs"/>
          <w:rtl/>
        </w:rPr>
        <w:t xml:space="preserve"> </w:t>
      </w:r>
      <w:r w:rsidRPr="001C7C8D">
        <w:rPr>
          <w:rFonts w:hint="cs"/>
          <w:rtl/>
        </w:rPr>
        <w:t>אחד</w:t>
      </w:r>
      <w:r w:rsidRPr="00A8423A">
        <w:rPr>
          <w:rtl/>
        </w:rPr>
        <w:t xml:space="preserve"> </w:t>
      </w:r>
      <w:bookmarkStart w:id="1890" w:name="_ETM_Q4_602580"/>
      <w:bookmarkEnd w:id="1890"/>
      <w:r w:rsidRPr="00A8423A">
        <w:rPr>
          <w:rtl/>
        </w:rPr>
        <w:t>לסיום</w:t>
      </w:r>
      <w:r>
        <w:rPr>
          <w:rFonts w:hint="cs"/>
          <w:rtl/>
        </w:rPr>
        <w:t>,</w:t>
      </w:r>
      <w:r w:rsidRPr="00A8423A">
        <w:rPr>
          <w:rtl/>
        </w:rPr>
        <w:t xml:space="preserve"> </w:t>
      </w:r>
      <w:bookmarkStart w:id="1891" w:name="_ETM_Q4_602970"/>
      <w:bookmarkEnd w:id="1891"/>
      <w:r w:rsidRPr="00A8423A">
        <w:rPr>
          <w:rtl/>
        </w:rPr>
        <w:t xml:space="preserve">אבל </w:t>
      </w:r>
      <w:bookmarkStart w:id="1892" w:name="_ETM_Q4_603150"/>
      <w:bookmarkEnd w:id="1892"/>
      <w:r w:rsidRPr="00A8423A">
        <w:rPr>
          <w:rtl/>
        </w:rPr>
        <w:t xml:space="preserve">אני </w:t>
      </w:r>
      <w:bookmarkStart w:id="1893" w:name="_ETM_Q4_603330"/>
      <w:bookmarkEnd w:id="1893"/>
      <w:r w:rsidRPr="00A8423A">
        <w:rPr>
          <w:rtl/>
        </w:rPr>
        <w:t xml:space="preserve">רוצה </w:t>
      </w:r>
      <w:bookmarkStart w:id="1894" w:name="_ETM_Q4_604540"/>
      <w:bookmarkEnd w:id="1894"/>
      <w:r w:rsidRPr="00A8423A">
        <w:rPr>
          <w:rtl/>
        </w:rPr>
        <w:t xml:space="preserve">ששמותיהם </w:t>
      </w:r>
      <w:bookmarkStart w:id="1895" w:name="_ETM_Q4_605409"/>
      <w:bookmarkEnd w:id="1895"/>
      <w:r w:rsidRPr="00A8423A">
        <w:rPr>
          <w:rtl/>
        </w:rPr>
        <w:t xml:space="preserve">יירשמו </w:t>
      </w:r>
      <w:bookmarkStart w:id="1896" w:name="_ETM_Q4_606040"/>
      <w:bookmarkEnd w:id="1896"/>
      <w:r w:rsidRPr="00A8423A">
        <w:rPr>
          <w:rtl/>
        </w:rPr>
        <w:t>כ</w:t>
      </w:r>
      <w:r>
        <w:rPr>
          <w:rFonts w:hint="cs"/>
          <w:rtl/>
        </w:rPr>
        <w:t>א</w:t>
      </w:r>
      <w:r w:rsidRPr="00A8423A">
        <w:rPr>
          <w:rtl/>
        </w:rPr>
        <w:t xml:space="preserve">ן </w:t>
      </w:r>
      <w:bookmarkStart w:id="1897" w:name="_ETM_Q4_606999"/>
      <w:bookmarkEnd w:id="1897"/>
      <w:r>
        <w:rPr>
          <w:rFonts w:hint="cs"/>
          <w:rtl/>
        </w:rPr>
        <w:t>ל</w:t>
      </w:r>
      <w:r w:rsidRPr="00A8423A">
        <w:rPr>
          <w:rtl/>
        </w:rPr>
        <w:t>ז</w:t>
      </w:r>
      <w:r>
        <w:rPr>
          <w:rFonts w:hint="cs"/>
          <w:rtl/>
        </w:rPr>
        <w:t>י</w:t>
      </w:r>
      <w:r w:rsidRPr="00A8423A">
        <w:rPr>
          <w:rtl/>
        </w:rPr>
        <w:t xml:space="preserve">כרון </w:t>
      </w:r>
      <w:bookmarkStart w:id="1898" w:name="_ETM_Q4_607719"/>
      <w:bookmarkEnd w:id="1898"/>
      <w:r w:rsidRPr="00A8423A">
        <w:rPr>
          <w:rtl/>
        </w:rPr>
        <w:t xml:space="preserve">עולם </w:t>
      </w:r>
      <w:bookmarkStart w:id="1899" w:name="_ETM_Q4_608079"/>
      <w:bookmarkEnd w:id="1899"/>
      <w:r w:rsidRPr="00A8423A">
        <w:rPr>
          <w:rtl/>
        </w:rPr>
        <w:t xml:space="preserve">בספר </w:t>
      </w:r>
      <w:bookmarkStart w:id="1900" w:name="_ETM_Q4_608560"/>
      <w:bookmarkEnd w:id="1900"/>
      <w:r w:rsidRPr="00A8423A">
        <w:rPr>
          <w:rtl/>
        </w:rPr>
        <w:t xml:space="preserve">דברי </w:t>
      </w:r>
      <w:bookmarkStart w:id="1901" w:name="_ETM_Q4_608950"/>
      <w:bookmarkEnd w:id="1901"/>
      <w:r w:rsidRPr="00A8423A">
        <w:rPr>
          <w:rtl/>
        </w:rPr>
        <w:t xml:space="preserve">הימים </w:t>
      </w:r>
      <w:bookmarkStart w:id="1902" w:name="_ETM_Q4_609310"/>
      <w:bookmarkEnd w:id="1902"/>
      <w:r w:rsidRPr="00A8423A">
        <w:rPr>
          <w:rtl/>
        </w:rPr>
        <w:t xml:space="preserve">של </w:t>
      </w:r>
      <w:bookmarkStart w:id="1903" w:name="_ETM_Q4_609519"/>
      <w:bookmarkEnd w:id="1903"/>
      <w:r w:rsidRPr="00A8423A">
        <w:rPr>
          <w:rtl/>
        </w:rPr>
        <w:t xml:space="preserve">כנסת </w:t>
      </w:r>
      <w:bookmarkStart w:id="1904" w:name="_ETM_Q4_609939"/>
      <w:bookmarkEnd w:id="1904"/>
      <w:r w:rsidRPr="00A8423A">
        <w:rPr>
          <w:rtl/>
        </w:rPr>
        <w:t>ישראל</w:t>
      </w:r>
      <w:r>
        <w:rPr>
          <w:rFonts w:hint="cs"/>
          <w:rtl/>
        </w:rPr>
        <w:t>.</w:t>
      </w:r>
      <w:bookmarkStart w:id="1905" w:name="_ETM_Q4_616329"/>
      <w:bookmarkEnd w:id="1905"/>
    </w:p>
    <w:p w:rsidR="00583740" w:rsidRDefault="00583740" w:rsidP="00787315">
      <w:pPr>
        <w:rPr>
          <w:rtl/>
        </w:rPr>
      </w:pPr>
    </w:p>
    <w:p w:rsidR="00583740" w:rsidRDefault="00583740" w:rsidP="00787315">
      <w:pPr>
        <w:rPr>
          <w:rtl/>
        </w:rPr>
      </w:pPr>
      <w:bookmarkStart w:id="1906" w:name="_ETM_Q4_612000"/>
      <w:bookmarkEnd w:id="1906"/>
      <w:r w:rsidRPr="00A8423A">
        <w:rPr>
          <w:rtl/>
        </w:rPr>
        <w:t xml:space="preserve">לא </w:t>
      </w:r>
      <w:bookmarkStart w:id="1907" w:name="_ETM_Q4_616480"/>
      <w:bookmarkEnd w:id="1907"/>
      <w:r w:rsidRPr="00A8423A">
        <w:rPr>
          <w:rtl/>
        </w:rPr>
        <w:t xml:space="preserve">תמיד </w:t>
      </w:r>
      <w:bookmarkStart w:id="1908" w:name="_ETM_Q4_616840"/>
      <w:bookmarkEnd w:id="1908"/>
      <w:r w:rsidRPr="00A8423A">
        <w:rPr>
          <w:rtl/>
        </w:rPr>
        <w:t>העולים</w:t>
      </w:r>
      <w:r>
        <w:rPr>
          <w:rFonts w:hint="cs"/>
          <w:rtl/>
        </w:rPr>
        <w:t>,</w:t>
      </w:r>
      <w:r w:rsidRPr="00A8423A">
        <w:rPr>
          <w:rtl/>
        </w:rPr>
        <w:t xml:space="preserve"> </w:t>
      </w:r>
      <w:bookmarkStart w:id="1909" w:name="_ETM_Q4_619349"/>
      <w:bookmarkEnd w:id="1909"/>
      <w:r w:rsidRPr="00A8423A">
        <w:rPr>
          <w:rtl/>
        </w:rPr>
        <w:t xml:space="preserve">יש </w:t>
      </w:r>
      <w:bookmarkStart w:id="1910" w:name="_ETM_Q4_619650"/>
      <w:bookmarkEnd w:id="1910"/>
      <w:r w:rsidRPr="00A8423A">
        <w:rPr>
          <w:rtl/>
        </w:rPr>
        <w:t xml:space="preserve">להם </w:t>
      </w:r>
      <w:bookmarkStart w:id="1911" w:name="_ETM_Q4_620010"/>
      <w:bookmarkEnd w:id="1911"/>
      <w:r w:rsidRPr="00A8423A">
        <w:rPr>
          <w:rtl/>
        </w:rPr>
        <w:t xml:space="preserve">את </w:t>
      </w:r>
      <w:bookmarkStart w:id="1912" w:name="_ETM_Q4_620219"/>
      <w:bookmarkEnd w:id="1912"/>
      <w:r w:rsidRPr="00A8423A">
        <w:rPr>
          <w:rtl/>
        </w:rPr>
        <w:t xml:space="preserve">הכוח </w:t>
      </w:r>
      <w:bookmarkStart w:id="1913" w:name="_ETM_Q4_621940"/>
      <w:bookmarkEnd w:id="1913"/>
      <w:r w:rsidRPr="00A8423A">
        <w:rPr>
          <w:rtl/>
        </w:rPr>
        <w:t xml:space="preserve">ואת </w:t>
      </w:r>
      <w:bookmarkStart w:id="1914" w:name="_ETM_Q4_622210"/>
      <w:bookmarkEnd w:id="1914"/>
      <w:r w:rsidRPr="00A8423A">
        <w:rPr>
          <w:rtl/>
        </w:rPr>
        <w:t xml:space="preserve">העוצמה </w:t>
      </w:r>
      <w:bookmarkStart w:id="1915" w:name="_ETM_Q4_624250"/>
      <w:bookmarkEnd w:id="1915"/>
      <w:r w:rsidRPr="00A8423A">
        <w:rPr>
          <w:rtl/>
        </w:rPr>
        <w:t xml:space="preserve">לתעד </w:t>
      </w:r>
      <w:bookmarkStart w:id="1916" w:name="_ETM_Q4_624819"/>
      <w:bookmarkEnd w:id="1916"/>
      <w:r w:rsidRPr="00A8423A">
        <w:rPr>
          <w:rtl/>
        </w:rPr>
        <w:t xml:space="preserve">את </w:t>
      </w:r>
      <w:bookmarkStart w:id="1917" w:name="_ETM_Q4_624969"/>
      <w:bookmarkEnd w:id="1917"/>
      <w:r w:rsidRPr="00A8423A">
        <w:rPr>
          <w:rtl/>
        </w:rPr>
        <w:t xml:space="preserve">הסיפור </w:t>
      </w:r>
      <w:bookmarkStart w:id="1918" w:name="_ETM_Q4_625510"/>
      <w:bookmarkEnd w:id="1918"/>
      <w:r w:rsidRPr="00A8423A">
        <w:rPr>
          <w:rtl/>
        </w:rPr>
        <w:t xml:space="preserve">שלהם </w:t>
      </w:r>
      <w:bookmarkStart w:id="1919" w:name="_ETM_Q4_627310"/>
      <w:bookmarkEnd w:id="1919"/>
      <w:r w:rsidRPr="00A8423A">
        <w:rPr>
          <w:rtl/>
        </w:rPr>
        <w:t xml:space="preserve">ושיראו </w:t>
      </w:r>
      <w:bookmarkStart w:id="1920" w:name="_ETM_Q4_628599"/>
      <w:bookmarkEnd w:id="1920"/>
      <w:r w:rsidRPr="00A8423A">
        <w:rPr>
          <w:rtl/>
        </w:rPr>
        <w:t xml:space="preserve">את </w:t>
      </w:r>
      <w:bookmarkStart w:id="1921" w:name="_ETM_Q4_628719"/>
      <w:bookmarkEnd w:id="1921"/>
      <w:r w:rsidRPr="00A8423A">
        <w:rPr>
          <w:rtl/>
        </w:rPr>
        <w:t xml:space="preserve">הסיפור </w:t>
      </w:r>
      <w:bookmarkStart w:id="1922" w:name="_ETM_Q4_629200"/>
      <w:bookmarkEnd w:id="1922"/>
      <w:r w:rsidRPr="00A8423A">
        <w:rPr>
          <w:rtl/>
        </w:rPr>
        <w:t xml:space="preserve">שלהם </w:t>
      </w:r>
      <w:bookmarkStart w:id="1923" w:name="_ETM_Q4_629560"/>
      <w:bookmarkEnd w:id="1923"/>
      <w:r w:rsidRPr="00A8423A">
        <w:rPr>
          <w:rtl/>
        </w:rPr>
        <w:t xml:space="preserve">בכל </w:t>
      </w:r>
      <w:bookmarkStart w:id="1924" w:name="_ETM_Q4_629860"/>
      <w:bookmarkEnd w:id="1924"/>
      <w:r w:rsidRPr="00A8423A">
        <w:rPr>
          <w:rtl/>
        </w:rPr>
        <w:t xml:space="preserve">המדיות </w:t>
      </w:r>
      <w:bookmarkStart w:id="1925" w:name="_ETM_Q4_630519"/>
      <w:bookmarkEnd w:id="1925"/>
      <w:r>
        <w:rPr>
          <w:rFonts w:hint="cs"/>
          <w:rtl/>
        </w:rPr>
        <w:t>ו</w:t>
      </w:r>
      <w:r w:rsidRPr="00A8423A">
        <w:rPr>
          <w:rtl/>
        </w:rPr>
        <w:t xml:space="preserve">בטלוויזיה </w:t>
      </w:r>
      <w:bookmarkStart w:id="1926" w:name="_ETM_Q4_631900"/>
      <w:bookmarkEnd w:id="1926"/>
      <w:r w:rsidRPr="00A8423A">
        <w:rPr>
          <w:rtl/>
        </w:rPr>
        <w:t>ובספר</w:t>
      </w:r>
      <w:r>
        <w:rPr>
          <w:rFonts w:hint="cs"/>
          <w:rtl/>
        </w:rPr>
        <w:t>י</w:t>
      </w:r>
      <w:r w:rsidRPr="00A8423A">
        <w:rPr>
          <w:rtl/>
        </w:rPr>
        <w:t xml:space="preserve"> </w:t>
      </w:r>
      <w:bookmarkStart w:id="1927" w:name="_ETM_Q4_632590"/>
      <w:bookmarkEnd w:id="1927"/>
      <w:r w:rsidRPr="00A8423A">
        <w:rPr>
          <w:rtl/>
        </w:rPr>
        <w:t xml:space="preserve">הלימוד </w:t>
      </w:r>
      <w:bookmarkStart w:id="1928" w:name="_ETM_Q4_633010"/>
      <w:bookmarkEnd w:id="1928"/>
      <w:r w:rsidRPr="00A8423A">
        <w:rPr>
          <w:rtl/>
        </w:rPr>
        <w:t>שלנו</w:t>
      </w:r>
      <w:r>
        <w:rPr>
          <w:rFonts w:hint="cs"/>
          <w:rtl/>
        </w:rPr>
        <w:t>.</w:t>
      </w:r>
      <w:r w:rsidRPr="00A8423A">
        <w:rPr>
          <w:rtl/>
        </w:rPr>
        <w:t xml:space="preserve"> </w:t>
      </w:r>
      <w:bookmarkStart w:id="1929" w:name="_ETM_Q4_634660"/>
      <w:bookmarkEnd w:id="1929"/>
      <w:r w:rsidRPr="00A8423A">
        <w:rPr>
          <w:rtl/>
        </w:rPr>
        <w:t xml:space="preserve">לא </w:t>
      </w:r>
      <w:bookmarkStart w:id="1930" w:name="_ETM_Q4_634810"/>
      <w:bookmarkEnd w:id="1930"/>
      <w:r w:rsidRPr="00A8423A">
        <w:rPr>
          <w:rtl/>
        </w:rPr>
        <w:t xml:space="preserve">תמיד </w:t>
      </w:r>
      <w:bookmarkStart w:id="1931" w:name="_ETM_Q4_635110"/>
      <w:bookmarkEnd w:id="1931"/>
      <w:r w:rsidRPr="00A8423A">
        <w:rPr>
          <w:rtl/>
        </w:rPr>
        <w:t xml:space="preserve">יש </w:t>
      </w:r>
      <w:bookmarkStart w:id="1932" w:name="_ETM_Q4_635260"/>
      <w:bookmarkEnd w:id="1932"/>
      <w:r w:rsidRPr="00A8423A">
        <w:rPr>
          <w:rtl/>
        </w:rPr>
        <w:t xml:space="preserve">להם </w:t>
      </w:r>
      <w:bookmarkStart w:id="1933" w:name="_ETM_Q4_635530"/>
      <w:bookmarkEnd w:id="1933"/>
      <w:r w:rsidRPr="00A8423A">
        <w:rPr>
          <w:rtl/>
        </w:rPr>
        <w:t xml:space="preserve">את </w:t>
      </w:r>
      <w:bookmarkStart w:id="1934" w:name="_ETM_Q4_635680"/>
      <w:bookmarkEnd w:id="1934"/>
      <w:r w:rsidRPr="00A8423A">
        <w:rPr>
          <w:rtl/>
        </w:rPr>
        <w:t>היכולת</w:t>
      </w:r>
      <w:r>
        <w:rPr>
          <w:rFonts w:hint="cs"/>
          <w:rtl/>
        </w:rPr>
        <w:t>,</w:t>
      </w:r>
      <w:r w:rsidRPr="00A8423A">
        <w:rPr>
          <w:rtl/>
        </w:rPr>
        <w:t xml:space="preserve"> </w:t>
      </w:r>
      <w:bookmarkStart w:id="1935" w:name="_ETM_Q4_636190"/>
      <w:bookmarkEnd w:id="1935"/>
      <w:r w:rsidRPr="00A8423A">
        <w:rPr>
          <w:rtl/>
        </w:rPr>
        <w:t xml:space="preserve">גם </w:t>
      </w:r>
      <w:bookmarkStart w:id="1936" w:name="_ETM_Q4_636370"/>
      <w:bookmarkEnd w:id="1936"/>
      <w:r w:rsidRPr="00A8423A">
        <w:rPr>
          <w:rtl/>
        </w:rPr>
        <w:t xml:space="preserve">בשפה </w:t>
      </w:r>
      <w:bookmarkStart w:id="1937" w:name="_ETM_Q4_637000"/>
      <w:bookmarkEnd w:id="1937"/>
      <w:r w:rsidRPr="00A8423A">
        <w:rPr>
          <w:rtl/>
        </w:rPr>
        <w:t xml:space="preserve">וגם </w:t>
      </w:r>
      <w:bookmarkStart w:id="1938" w:name="_ETM_Q4_637420"/>
      <w:bookmarkEnd w:id="1938"/>
      <w:r w:rsidRPr="00A8423A">
        <w:rPr>
          <w:rtl/>
        </w:rPr>
        <w:t>בכלכלה</w:t>
      </w:r>
      <w:r>
        <w:rPr>
          <w:rFonts w:hint="cs"/>
          <w:rtl/>
        </w:rPr>
        <w:t>,</w:t>
      </w:r>
      <w:r w:rsidRPr="00A8423A">
        <w:rPr>
          <w:rtl/>
        </w:rPr>
        <w:t xml:space="preserve"> </w:t>
      </w:r>
      <w:bookmarkStart w:id="1939" w:name="_ETM_Q4_639330"/>
      <w:bookmarkEnd w:id="1939"/>
      <w:r w:rsidRPr="00A8423A">
        <w:rPr>
          <w:rtl/>
        </w:rPr>
        <w:t xml:space="preserve">להביא </w:t>
      </w:r>
      <w:bookmarkStart w:id="1940" w:name="_ETM_Q4_639720"/>
      <w:bookmarkEnd w:id="1940"/>
      <w:r w:rsidRPr="00A8423A">
        <w:rPr>
          <w:rtl/>
        </w:rPr>
        <w:t xml:space="preserve">את </w:t>
      </w:r>
      <w:bookmarkStart w:id="1941" w:name="_ETM_Q4_639780"/>
      <w:bookmarkEnd w:id="1941"/>
      <w:r w:rsidRPr="00A8423A">
        <w:rPr>
          <w:rtl/>
        </w:rPr>
        <w:t xml:space="preserve">הסיפור </w:t>
      </w:r>
      <w:bookmarkStart w:id="1942" w:name="_ETM_Q4_640260"/>
      <w:bookmarkEnd w:id="1942"/>
      <w:r w:rsidRPr="00A8423A">
        <w:rPr>
          <w:rtl/>
        </w:rPr>
        <w:t xml:space="preserve">של </w:t>
      </w:r>
      <w:bookmarkStart w:id="1943" w:name="_ETM_Q4_640410"/>
      <w:bookmarkEnd w:id="1943"/>
      <w:r>
        <w:rPr>
          <w:rFonts w:hint="cs"/>
          <w:rtl/>
        </w:rPr>
        <w:t>בני העולים.</w:t>
      </w:r>
      <w:r w:rsidRPr="00A8423A">
        <w:rPr>
          <w:rtl/>
        </w:rPr>
        <w:t xml:space="preserve"> </w:t>
      </w:r>
      <w:bookmarkStart w:id="1944" w:name="_ETM_Q4_643370"/>
      <w:bookmarkEnd w:id="1944"/>
      <w:r w:rsidRPr="00A8423A">
        <w:rPr>
          <w:rtl/>
        </w:rPr>
        <w:t xml:space="preserve">ולכן </w:t>
      </w:r>
      <w:bookmarkStart w:id="1945" w:name="_ETM_Q4_643940"/>
      <w:bookmarkEnd w:id="1945"/>
      <w:r w:rsidRPr="00A8423A">
        <w:rPr>
          <w:rtl/>
        </w:rPr>
        <w:t xml:space="preserve">חשוב </w:t>
      </w:r>
      <w:bookmarkStart w:id="1946" w:name="_ETM_Q4_644390"/>
      <w:bookmarkEnd w:id="1946"/>
      <w:r w:rsidRPr="00A8423A">
        <w:rPr>
          <w:rtl/>
        </w:rPr>
        <w:t xml:space="preserve">שאנחנו </w:t>
      </w:r>
      <w:bookmarkStart w:id="1947" w:name="_ETM_Q4_645830"/>
      <w:bookmarkStart w:id="1948" w:name="_ETM_Q4_647510"/>
      <w:bookmarkEnd w:id="1947"/>
      <w:bookmarkEnd w:id="1948"/>
      <w:r>
        <w:rPr>
          <w:rFonts w:hint="cs"/>
          <w:rtl/>
        </w:rPr>
        <w:t xml:space="preserve">נרומם </w:t>
      </w:r>
      <w:bookmarkStart w:id="1949" w:name="_ETM_Q4_646000"/>
      <w:bookmarkEnd w:id="1949"/>
      <w:r w:rsidRPr="00A8423A">
        <w:rPr>
          <w:rtl/>
        </w:rPr>
        <w:t xml:space="preserve">את </w:t>
      </w:r>
      <w:bookmarkStart w:id="1950" w:name="_ETM_Q4_647689"/>
      <w:bookmarkEnd w:id="1950"/>
      <w:r w:rsidRPr="00A8423A">
        <w:rPr>
          <w:rtl/>
        </w:rPr>
        <w:t xml:space="preserve">העולים </w:t>
      </w:r>
      <w:bookmarkStart w:id="1951" w:name="_ETM_Q4_647989"/>
      <w:bookmarkEnd w:id="1951"/>
      <w:r w:rsidRPr="00A8423A">
        <w:rPr>
          <w:rtl/>
        </w:rPr>
        <w:t xml:space="preserve">החדשים </w:t>
      </w:r>
      <w:bookmarkStart w:id="1952" w:name="_ETM_Q4_648650"/>
      <w:bookmarkEnd w:id="1952"/>
      <w:r w:rsidRPr="00A8423A">
        <w:rPr>
          <w:rtl/>
        </w:rPr>
        <w:t xml:space="preserve">שנפלו </w:t>
      </w:r>
      <w:bookmarkStart w:id="1953" w:name="_ETM_Q4_649590"/>
      <w:bookmarkEnd w:id="1953"/>
      <w:r>
        <w:rPr>
          <w:rFonts w:hint="cs"/>
          <w:rtl/>
        </w:rPr>
        <w:t>בחרבות</w:t>
      </w:r>
      <w:r w:rsidRPr="00A8423A">
        <w:rPr>
          <w:rtl/>
        </w:rPr>
        <w:t xml:space="preserve"> </w:t>
      </w:r>
      <w:bookmarkStart w:id="1954" w:name="_ETM_Q4_650010"/>
      <w:bookmarkEnd w:id="1954"/>
      <w:r w:rsidRPr="00A8423A">
        <w:rPr>
          <w:rtl/>
        </w:rPr>
        <w:t>ברזל</w:t>
      </w:r>
      <w:r>
        <w:rPr>
          <w:rFonts w:hint="cs"/>
          <w:rtl/>
        </w:rPr>
        <w:t>.</w:t>
      </w:r>
      <w:bookmarkStart w:id="1955" w:name="_ETM_Q4_651669"/>
      <w:bookmarkEnd w:id="1955"/>
    </w:p>
    <w:p w:rsidR="00583740" w:rsidRDefault="00583740" w:rsidP="00787315">
      <w:pPr>
        <w:rPr>
          <w:rtl/>
        </w:rPr>
      </w:pPr>
      <w:bookmarkStart w:id="1956" w:name="_ETM_Q4_652000"/>
      <w:bookmarkEnd w:id="1956"/>
    </w:p>
    <w:p w:rsidR="00583740" w:rsidRDefault="00583740" w:rsidP="00787315">
      <w:pPr>
        <w:rPr>
          <w:rtl/>
        </w:rPr>
      </w:pPr>
      <w:r w:rsidRPr="00A8423A">
        <w:rPr>
          <w:rtl/>
        </w:rPr>
        <w:t xml:space="preserve">אתה </w:t>
      </w:r>
      <w:bookmarkStart w:id="1957" w:name="_ETM_Q4_651879"/>
      <w:bookmarkEnd w:id="1957"/>
      <w:r w:rsidRPr="00A8423A">
        <w:rPr>
          <w:rtl/>
        </w:rPr>
        <w:t xml:space="preserve">היית </w:t>
      </w:r>
      <w:bookmarkStart w:id="1958" w:name="_ETM_Q4_652090"/>
      <w:bookmarkEnd w:id="1958"/>
      <w:r w:rsidRPr="00A8423A">
        <w:rPr>
          <w:rtl/>
        </w:rPr>
        <w:t xml:space="preserve">שר </w:t>
      </w:r>
      <w:bookmarkStart w:id="1959" w:name="_ETM_Q4_652389"/>
      <w:bookmarkEnd w:id="1959"/>
      <w:r>
        <w:rPr>
          <w:rFonts w:hint="cs"/>
          <w:rtl/>
        </w:rPr>
        <w:t>ל</w:t>
      </w:r>
      <w:r w:rsidRPr="00A8423A">
        <w:rPr>
          <w:rtl/>
        </w:rPr>
        <w:t xml:space="preserve">ביטחון </w:t>
      </w:r>
      <w:bookmarkStart w:id="1960" w:name="_ETM_Q4_653049"/>
      <w:bookmarkEnd w:id="1960"/>
      <w:r w:rsidRPr="00A8423A">
        <w:rPr>
          <w:rtl/>
        </w:rPr>
        <w:t>לאומי</w:t>
      </w:r>
      <w:r>
        <w:rPr>
          <w:rFonts w:hint="cs"/>
          <w:rtl/>
        </w:rPr>
        <w:t xml:space="preserve">. </w:t>
      </w:r>
      <w:r w:rsidRPr="00A8423A">
        <w:rPr>
          <w:rtl/>
        </w:rPr>
        <w:t xml:space="preserve">אם </w:t>
      </w:r>
      <w:bookmarkStart w:id="1961" w:name="_ETM_Q4_654310"/>
      <w:bookmarkEnd w:id="1961"/>
      <w:r w:rsidRPr="00A8423A">
        <w:rPr>
          <w:rtl/>
        </w:rPr>
        <w:t xml:space="preserve">מתחילים </w:t>
      </w:r>
      <w:bookmarkStart w:id="1962" w:name="_ETM_Q4_654760"/>
      <w:bookmarkEnd w:id="1962"/>
      <w:r>
        <w:rPr>
          <w:rFonts w:hint="cs"/>
          <w:rtl/>
        </w:rPr>
        <w:t>ב-</w:t>
      </w:r>
      <w:r w:rsidRPr="00A8423A">
        <w:rPr>
          <w:rtl/>
        </w:rPr>
        <w:t xml:space="preserve">18 </w:t>
      </w:r>
      <w:bookmarkStart w:id="1963" w:name="_ETM_Q4_655480"/>
      <w:bookmarkEnd w:id="1963"/>
      <w:r w:rsidRPr="00A8423A">
        <w:rPr>
          <w:rtl/>
        </w:rPr>
        <w:t xml:space="preserve">החללים </w:t>
      </w:r>
      <w:bookmarkStart w:id="1964" w:name="_ETM_Q4_655990"/>
      <w:bookmarkEnd w:id="1964"/>
      <w:r w:rsidRPr="00A8423A">
        <w:rPr>
          <w:rtl/>
        </w:rPr>
        <w:t xml:space="preserve">של </w:t>
      </w:r>
      <w:bookmarkStart w:id="1965" w:name="_ETM_Q4_656170"/>
      <w:bookmarkEnd w:id="1965"/>
      <w:r w:rsidRPr="00A8423A">
        <w:rPr>
          <w:rtl/>
        </w:rPr>
        <w:t xml:space="preserve">משטרת </w:t>
      </w:r>
      <w:bookmarkStart w:id="1966" w:name="_ETM_Q4_656650"/>
      <w:bookmarkEnd w:id="1966"/>
      <w:r w:rsidRPr="00A8423A">
        <w:rPr>
          <w:rtl/>
        </w:rPr>
        <w:t xml:space="preserve">ישראל </w:t>
      </w:r>
      <w:bookmarkStart w:id="1967" w:name="_ETM_Q4_658040"/>
      <w:bookmarkEnd w:id="1967"/>
      <w:r>
        <w:rPr>
          <w:rFonts w:hint="cs"/>
          <w:rtl/>
        </w:rPr>
        <w:t xml:space="preserve">– </w:t>
      </w:r>
      <w:r w:rsidRPr="00A8423A">
        <w:rPr>
          <w:rtl/>
        </w:rPr>
        <w:t xml:space="preserve">הייתי </w:t>
      </w:r>
      <w:bookmarkStart w:id="1968" w:name="_ETM_Q4_658459"/>
      <w:bookmarkEnd w:id="1968"/>
      <w:r w:rsidRPr="00A8423A">
        <w:rPr>
          <w:rtl/>
        </w:rPr>
        <w:t xml:space="preserve">בלוויה </w:t>
      </w:r>
      <w:bookmarkStart w:id="1969" w:name="_ETM_Q4_660069"/>
      <w:bookmarkEnd w:id="1969"/>
      <w:r w:rsidRPr="00A8423A">
        <w:rPr>
          <w:rtl/>
        </w:rPr>
        <w:t xml:space="preserve">של </w:t>
      </w:r>
      <w:bookmarkStart w:id="1970" w:name="_ETM_Q4_660340"/>
      <w:bookmarkEnd w:id="1970"/>
      <w:r w:rsidRPr="00A8423A">
        <w:rPr>
          <w:rtl/>
        </w:rPr>
        <w:t>שוטר</w:t>
      </w:r>
      <w:r>
        <w:rPr>
          <w:rFonts w:hint="cs"/>
          <w:rtl/>
        </w:rPr>
        <w:t>ת</w:t>
      </w:r>
      <w:r w:rsidRPr="00A8423A">
        <w:rPr>
          <w:rtl/>
        </w:rPr>
        <w:t xml:space="preserve"> </w:t>
      </w:r>
      <w:bookmarkStart w:id="1971" w:name="_ETM_Q4_662390"/>
      <w:bookmarkEnd w:id="1971"/>
      <w:r w:rsidRPr="00A8423A">
        <w:rPr>
          <w:rtl/>
        </w:rPr>
        <w:t xml:space="preserve">מאופקים </w:t>
      </w:r>
      <w:bookmarkStart w:id="1972" w:name="_ETM_Q4_663140"/>
      <w:bookmarkEnd w:id="1972"/>
      <w:r w:rsidRPr="00A8423A">
        <w:rPr>
          <w:rtl/>
        </w:rPr>
        <w:t>שנ</w:t>
      </w:r>
      <w:r>
        <w:rPr>
          <w:rFonts w:hint="cs"/>
          <w:rtl/>
        </w:rPr>
        <w:t>קב</w:t>
      </w:r>
      <w:r w:rsidRPr="00A8423A">
        <w:rPr>
          <w:rtl/>
        </w:rPr>
        <w:t xml:space="preserve">רה </w:t>
      </w:r>
      <w:bookmarkStart w:id="1973" w:name="_ETM_Q4_663799"/>
      <w:bookmarkEnd w:id="1973"/>
      <w:r w:rsidRPr="00A8423A">
        <w:rPr>
          <w:rtl/>
        </w:rPr>
        <w:t xml:space="preserve">בחצות </w:t>
      </w:r>
      <w:bookmarkStart w:id="1974" w:name="_ETM_Q4_664959"/>
      <w:bookmarkEnd w:id="1974"/>
      <w:r w:rsidRPr="00A8423A">
        <w:rPr>
          <w:rtl/>
        </w:rPr>
        <w:t>בנתיבות</w:t>
      </w:r>
      <w:r>
        <w:rPr>
          <w:rFonts w:hint="cs"/>
          <w:rtl/>
        </w:rPr>
        <w:t>,</w:t>
      </w:r>
      <w:r w:rsidRPr="00A8423A">
        <w:rPr>
          <w:rtl/>
        </w:rPr>
        <w:t xml:space="preserve"> </w:t>
      </w:r>
      <w:bookmarkStart w:id="1975" w:name="_ETM_Q4_666370"/>
      <w:bookmarkEnd w:id="1975"/>
      <w:r w:rsidRPr="00A8423A">
        <w:rPr>
          <w:rtl/>
        </w:rPr>
        <w:t xml:space="preserve">לא </w:t>
      </w:r>
      <w:bookmarkStart w:id="1976" w:name="_ETM_Q4_666549"/>
      <w:bookmarkEnd w:id="1976"/>
      <w:r w:rsidRPr="00A8423A">
        <w:rPr>
          <w:rtl/>
        </w:rPr>
        <w:t xml:space="preserve">ברוב </w:t>
      </w:r>
      <w:bookmarkStart w:id="1977" w:name="_ETM_Q4_667000"/>
      <w:bookmarkEnd w:id="1977"/>
      <w:r w:rsidRPr="00A8423A">
        <w:rPr>
          <w:rtl/>
        </w:rPr>
        <w:t xml:space="preserve">עם </w:t>
      </w:r>
      <w:bookmarkStart w:id="1978" w:name="_ETM_Q4_667360"/>
      <w:bookmarkEnd w:id="1978"/>
      <w:r w:rsidRPr="00A8423A">
        <w:rPr>
          <w:rtl/>
        </w:rPr>
        <w:t xml:space="preserve">ולא </w:t>
      </w:r>
      <w:bookmarkStart w:id="1979" w:name="_ETM_Q4_667870"/>
      <w:bookmarkStart w:id="1980" w:name="_ETM_Q4_667989"/>
      <w:bookmarkEnd w:id="1979"/>
      <w:bookmarkEnd w:id="1980"/>
      <w:r w:rsidRPr="00A8423A">
        <w:rPr>
          <w:rtl/>
        </w:rPr>
        <w:t>בהדר</w:t>
      </w:r>
      <w:r>
        <w:rPr>
          <w:rFonts w:hint="cs"/>
          <w:rtl/>
        </w:rPr>
        <w:t>;</w:t>
      </w:r>
      <w:r w:rsidRPr="00A8423A">
        <w:rPr>
          <w:rtl/>
        </w:rPr>
        <w:t xml:space="preserve"> </w:t>
      </w:r>
      <w:bookmarkStart w:id="1981" w:name="_ETM_Q4_669200"/>
      <w:bookmarkEnd w:id="1981"/>
      <w:r w:rsidRPr="00A8423A">
        <w:rPr>
          <w:rtl/>
        </w:rPr>
        <w:t xml:space="preserve">באמצע </w:t>
      </w:r>
      <w:bookmarkStart w:id="1982" w:name="_ETM_Q4_669650"/>
      <w:bookmarkEnd w:id="1982"/>
      <w:r w:rsidRPr="00A8423A">
        <w:rPr>
          <w:rtl/>
        </w:rPr>
        <w:t xml:space="preserve">הלילה </w:t>
      </w:r>
      <w:bookmarkStart w:id="1983" w:name="_ETM_Q4_670099"/>
      <w:bookmarkEnd w:id="1983"/>
      <w:r w:rsidRPr="00A8423A">
        <w:rPr>
          <w:rtl/>
        </w:rPr>
        <w:t xml:space="preserve">רק עם </w:t>
      </w:r>
      <w:bookmarkStart w:id="1984" w:name="_ETM_Q4_670549"/>
      <w:bookmarkStart w:id="1985" w:name="_ETM_Q4_670879"/>
      <w:bookmarkEnd w:id="1984"/>
      <w:bookmarkEnd w:id="1985"/>
      <w:r w:rsidRPr="00A8423A">
        <w:rPr>
          <w:rtl/>
        </w:rPr>
        <w:t xml:space="preserve">כמה </w:t>
      </w:r>
      <w:bookmarkStart w:id="1986" w:name="_ETM_Q4_671209"/>
      <w:bookmarkEnd w:id="1986"/>
      <w:r w:rsidRPr="00A8423A">
        <w:rPr>
          <w:rtl/>
        </w:rPr>
        <w:t xml:space="preserve">עשרות </w:t>
      </w:r>
      <w:bookmarkStart w:id="1987" w:name="_ETM_Q4_671599"/>
      <w:bookmarkEnd w:id="1987"/>
      <w:r w:rsidRPr="00A8423A">
        <w:rPr>
          <w:rtl/>
        </w:rPr>
        <w:t>אנשים</w:t>
      </w:r>
      <w:r w:rsidR="00787315">
        <w:rPr>
          <w:rFonts w:hint="cs"/>
          <w:rtl/>
        </w:rPr>
        <w:t>:</w:t>
      </w:r>
      <w:bookmarkStart w:id="1988" w:name="_ETM_Q4_674270"/>
      <w:bookmarkEnd w:id="1988"/>
      <w:r w:rsidR="00787315">
        <w:rPr>
          <w:rFonts w:hint="cs"/>
          <w:rtl/>
        </w:rPr>
        <w:t xml:space="preserve"> </w:t>
      </w:r>
      <w:bookmarkStart w:id="1989" w:name="_ETM_Q4_673000"/>
      <w:bookmarkEnd w:id="1989"/>
      <w:r>
        <w:rPr>
          <w:rFonts w:hint="cs"/>
          <w:rtl/>
        </w:rPr>
        <w:t>רב-פקד</w:t>
      </w:r>
      <w:r w:rsidRPr="00A8423A">
        <w:rPr>
          <w:rtl/>
        </w:rPr>
        <w:t xml:space="preserve"> </w:t>
      </w:r>
      <w:bookmarkStart w:id="1990" w:name="_ETM_Q4_674960"/>
      <w:bookmarkEnd w:id="1990"/>
      <w:r w:rsidRPr="00A8423A">
        <w:rPr>
          <w:rtl/>
        </w:rPr>
        <w:t>אמין</w:t>
      </w:r>
      <w:r>
        <w:rPr>
          <w:rFonts w:hint="cs"/>
          <w:rtl/>
        </w:rPr>
        <w:t xml:space="preserve"> </w:t>
      </w:r>
      <w:proofErr w:type="spellStart"/>
      <w:r>
        <w:rPr>
          <w:rFonts w:hint="cs"/>
          <w:rtl/>
        </w:rPr>
        <w:t>אחונדוב</w:t>
      </w:r>
      <w:proofErr w:type="spellEnd"/>
      <w:r>
        <w:rPr>
          <w:rFonts w:hint="cs"/>
          <w:rtl/>
        </w:rPr>
        <w:t xml:space="preserve">, זיכרונו לברכה, רס"ל </w:t>
      </w:r>
      <w:proofErr w:type="spellStart"/>
      <w:r>
        <w:rPr>
          <w:rFonts w:hint="cs"/>
          <w:rtl/>
        </w:rPr>
        <w:t>אליונה</w:t>
      </w:r>
      <w:proofErr w:type="spellEnd"/>
      <w:r>
        <w:rPr>
          <w:rFonts w:hint="cs"/>
          <w:rtl/>
        </w:rPr>
        <w:t xml:space="preserve"> </w:t>
      </w:r>
      <w:proofErr w:type="spellStart"/>
      <w:r>
        <w:rPr>
          <w:rFonts w:hint="cs"/>
          <w:rtl/>
        </w:rPr>
        <w:t>אסטפנקו</w:t>
      </w:r>
      <w:proofErr w:type="spellEnd"/>
      <w:r>
        <w:rPr>
          <w:rFonts w:hint="cs"/>
          <w:rtl/>
        </w:rPr>
        <w:t xml:space="preserve">, </w:t>
      </w:r>
      <w:proofErr w:type="spellStart"/>
      <w:r>
        <w:rPr>
          <w:rFonts w:hint="cs"/>
          <w:rtl/>
        </w:rPr>
        <w:t>רס"מ</w:t>
      </w:r>
      <w:proofErr w:type="spellEnd"/>
      <w:r>
        <w:rPr>
          <w:rFonts w:hint="cs"/>
          <w:rtl/>
        </w:rPr>
        <w:t xml:space="preserve"> </w:t>
      </w:r>
      <w:bookmarkStart w:id="1991" w:name="_ETM_Q4_682000"/>
      <w:bookmarkEnd w:id="1991"/>
      <w:proofErr w:type="spellStart"/>
      <w:r>
        <w:rPr>
          <w:rFonts w:hint="cs"/>
          <w:rtl/>
        </w:rPr>
        <w:t>אלכסיי</w:t>
      </w:r>
      <w:proofErr w:type="spellEnd"/>
      <w:r>
        <w:rPr>
          <w:rFonts w:hint="cs"/>
          <w:rtl/>
        </w:rPr>
        <w:t xml:space="preserve"> </w:t>
      </w:r>
      <w:proofErr w:type="spellStart"/>
      <w:r>
        <w:rPr>
          <w:rFonts w:hint="cs"/>
          <w:rtl/>
        </w:rPr>
        <w:t>בודובסקי</w:t>
      </w:r>
      <w:proofErr w:type="spellEnd"/>
      <w:r>
        <w:rPr>
          <w:rFonts w:hint="cs"/>
          <w:rtl/>
        </w:rPr>
        <w:t>,</w:t>
      </w:r>
      <w:r w:rsidRPr="00A8423A">
        <w:rPr>
          <w:rtl/>
        </w:rPr>
        <w:t xml:space="preserve"> </w:t>
      </w:r>
      <w:bookmarkStart w:id="1992" w:name="_ETM_Q4_676040"/>
      <w:bookmarkStart w:id="1993" w:name="_ETM_Q4_735650"/>
      <w:bookmarkEnd w:id="1992"/>
      <w:bookmarkEnd w:id="1993"/>
      <w:r>
        <w:rPr>
          <w:rFonts w:hint="cs"/>
          <w:rtl/>
        </w:rPr>
        <w:t xml:space="preserve">רב-סמל בכיר יקיר </w:t>
      </w:r>
      <w:proofErr w:type="spellStart"/>
      <w:r>
        <w:rPr>
          <w:rFonts w:hint="cs"/>
          <w:rtl/>
        </w:rPr>
        <w:t>בלוכמן</w:t>
      </w:r>
      <w:proofErr w:type="spellEnd"/>
      <w:r>
        <w:rPr>
          <w:rFonts w:hint="cs"/>
          <w:rtl/>
        </w:rPr>
        <w:t xml:space="preserve">, סגן-ניצב ודים </w:t>
      </w:r>
      <w:proofErr w:type="spellStart"/>
      <w:r>
        <w:rPr>
          <w:rFonts w:hint="cs"/>
          <w:rtl/>
        </w:rPr>
        <w:t>בליך</w:t>
      </w:r>
      <w:proofErr w:type="spellEnd"/>
      <w:r>
        <w:rPr>
          <w:rFonts w:hint="cs"/>
          <w:rtl/>
        </w:rPr>
        <w:t xml:space="preserve">, רנ"ג דניס </w:t>
      </w:r>
      <w:bookmarkStart w:id="1994" w:name="_ETM_Q4_689000"/>
      <w:bookmarkEnd w:id="1994"/>
      <w:proofErr w:type="spellStart"/>
      <w:r>
        <w:rPr>
          <w:rFonts w:hint="cs"/>
          <w:rtl/>
        </w:rPr>
        <w:t>בלנקי</w:t>
      </w:r>
      <w:proofErr w:type="spellEnd"/>
      <w:r>
        <w:rPr>
          <w:rFonts w:hint="cs"/>
          <w:rtl/>
        </w:rPr>
        <w:t xml:space="preserve">, סמ"ר </w:t>
      </w:r>
      <w:proofErr w:type="spellStart"/>
      <w:r>
        <w:rPr>
          <w:rFonts w:hint="cs"/>
          <w:rtl/>
        </w:rPr>
        <w:t>מולוגוטה</w:t>
      </w:r>
      <w:proofErr w:type="spellEnd"/>
      <w:r>
        <w:rPr>
          <w:rFonts w:hint="cs"/>
          <w:rtl/>
        </w:rPr>
        <w:t xml:space="preserve"> </w:t>
      </w:r>
      <w:proofErr w:type="spellStart"/>
      <w:r>
        <w:rPr>
          <w:rFonts w:hint="cs"/>
          <w:rtl/>
        </w:rPr>
        <w:t>גדיף</w:t>
      </w:r>
      <w:proofErr w:type="spellEnd"/>
      <w:r>
        <w:rPr>
          <w:rFonts w:hint="cs"/>
          <w:rtl/>
        </w:rPr>
        <w:t xml:space="preserve">, רס"ב שמואל </w:t>
      </w:r>
      <w:proofErr w:type="spellStart"/>
      <w:r>
        <w:rPr>
          <w:rFonts w:hint="cs"/>
          <w:rtl/>
        </w:rPr>
        <w:t>סמצ'או</w:t>
      </w:r>
      <w:proofErr w:type="spellEnd"/>
      <w:r>
        <w:rPr>
          <w:rFonts w:hint="cs"/>
          <w:rtl/>
        </w:rPr>
        <w:t xml:space="preserve"> </w:t>
      </w:r>
      <w:proofErr w:type="spellStart"/>
      <w:r>
        <w:rPr>
          <w:rFonts w:hint="cs"/>
          <w:rtl/>
        </w:rPr>
        <w:t>גולימה</w:t>
      </w:r>
      <w:proofErr w:type="spellEnd"/>
      <w:r>
        <w:rPr>
          <w:rFonts w:hint="cs"/>
          <w:rtl/>
        </w:rPr>
        <w:t xml:space="preserve">, רב-סמל בכיר </w:t>
      </w:r>
      <w:bookmarkStart w:id="1995" w:name="_ETM_Q4_698000"/>
      <w:bookmarkEnd w:id="1995"/>
      <w:r>
        <w:rPr>
          <w:rFonts w:hint="cs"/>
          <w:rtl/>
        </w:rPr>
        <w:t xml:space="preserve">יוליה </w:t>
      </w:r>
      <w:proofErr w:type="spellStart"/>
      <w:r>
        <w:rPr>
          <w:rFonts w:hint="cs"/>
          <w:rtl/>
        </w:rPr>
        <w:t>ווקסר</w:t>
      </w:r>
      <w:proofErr w:type="spellEnd"/>
      <w:r>
        <w:rPr>
          <w:rFonts w:hint="cs"/>
          <w:rtl/>
        </w:rPr>
        <w:t xml:space="preserve"> </w:t>
      </w:r>
      <w:proofErr w:type="spellStart"/>
      <w:r>
        <w:rPr>
          <w:rFonts w:hint="cs"/>
          <w:rtl/>
        </w:rPr>
        <w:t>דאונוב</w:t>
      </w:r>
      <w:proofErr w:type="spellEnd"/>
      <w:r>
        <w:rPr>
          <w:rFonts w:hint="cs"/>
          <w:rtl/>
        </w:rPr>
        <w:t xml:space="preserve">, ניצב-משנה </w:t>
      </w:r>
      <w:proofErr w:type="spellStart"/>
      <w:r>
        <w:rPr>
          <w:rFonts w:hint="cs"/>
          <w:rtl/>
        </w:rPr>
        <w:t>ג'יאר</w:t>
      </w:r>
      <w:proofErr w:type="spellEnd"/>
      <w:r>
        <w:rPr>
          <w:rFonts w:hint="cs"/>
          <w:rtl/>
        </w:rPr>
        <w:t xml:space="preserve"> דוידוב, </w:t>
      </w:r>
      <w:proofErr w:type="spellStart"/>
      <w:r>
        <w:rPr>
          <w:rFonts w:hint="cs"/>
          <w:rtl/>
        </w:rPr>
        <w:t>רס"מ</w:t>
      </w:r>
      <w:proofErr w:type="spellEnd"/>
      <w:r>
        <w:rPr>
          <w:rFonts w:hint="cs"/>
          <w:rtl/>
        </w:rPr>
        <w:t xml:space="preserve"> בוריס </w:t>
      </w:r>
      <w:proofErr w:type="spellStart"/>
      <w:r>
        <w:rPr>
          <w:rFonts w:hint="cs"/>
          <w:rtl/>
        </w:rPr>
        <w:t>דנילוב</w:t>
      </w:r>
      <w:proofErr w:type="spellEnd"/>
      <w:r>
        <w:rPr>
          <w:rFonts w:hint="cs"/>
          <w:rtl/>
        </w:rPr>
        <w:t xml:space="preserve">, סמל רוז איידה </w:t>
      </w:r>
      <w:proofErr w:type="spellStart"/>
      <w:r>
        <w:rPr>
          <w:rFonts w:hint="cs"/>
          <w:rtl/>
        </w:rPr>
        <w:t>לובין</w:t>
      </w:r>
      <w:proofErr w:type="spellEnd"/>
      <w:r>
        <w:rPr>
          <w:rFonts w:hint="cs"/>
          <w:rtl/>
        </w:rPr>
        <w:t xml:space="preserve">, </w:t>
      </w:r>
      <w:proofErr w:type="spellStart"/>
      <w:r>
        <w:rPr>
          <w:rFonts w:hint="cs"/>
          <w:rtl/>
        </w:rPr>
        <w:t>רס"מ</w:t>
      </w:r>
      <w:proofErr w:type="spellEnd"/>
      <w:r>
        <w:rPr>
          <w:rFonts w:hint="cs"/>
          <w:rtl/>
        </w:rPr>
        <w:t xml:space="preserve"> אליק </w:t>
      </w:r>
      <w:proofErr w:type="spellStart"/>
      <w:r>
        <w:rPr>
          <w:rFonts w:hint="cs"/>
          <w:rtl/>
        </w:rPr>
        <w:t>פוזדניאקוב</w:t>
      </w:r>
      <w:proofErr w:type="spellEnd"/>
      <w:r>
        <w:rPr>
          <w:rFonts w:hint="cs"/>
          <w:rtl/>
        </w:rPr>
        <w:t xml:space="preserve">, מפקח </w:t>
      </w:r>
      <w:proofErr w:type="spellStart"/>
      <w:r>
        <w:rPr>
          <w:rFonts w:hint="cs"/>
          <w:rtl/>
        </w:rPr>
        <w:t>אנריי</w:t>
      </w:r>
      <w:proofErr w:type="spellEnd"/>
      <w:r>
        <w:rPr>
          <w:rFonts w:hint="cs"/>
          <w:rtl/>
        </w:rPr>
        <w:t xml:space="preserve"> </w:t>
      </w:r>
      <w:bookmarkStart w:id="1996" w:name="_ETM_Q4_712000"/>
      <w:bookmarkEnd w:id="1996"/>
      <w:proofErr w:type="spellStart"/>
      <w:r>
        <w:rPr>
          <w:rFonts w:hint="cs"/>
          <w:rtl/>
        </w:rPr>
        <w:t>פושיבאי</w:t>
      </w:r>
      <w:proofErr w:type="spellEnd"/>
      <w:r>
        <w:rPr>
          <w:rFonts w:hint="cs"/>
          <w:rtl/>
        </w:rPr>
        <w:t xml:space="preserve">, רפ"ק מרטין </w:t>
      </w:r>
      <w:proofErr w:type="spellStart"/>
      <w:r>
        <w:rPr>
          <w:rFonts w:hint="cs"/>
          <w:rtl/>
        </w:rPr>
        <w:t>קוזמיצקס</w:t>
      </w:r>
      <w:proofErr w:type="spellEnd"/>
      <w:r>
        <w:rPr>
          <w:rFonts w:hint="cs"/>
          <w:rtl/>
        </w:rPr>
        <w:t xml:space="preserve">, </w:t>
      </w:r>
      <w:proofErr w:type="spellStart"/>
      <w:r>
        <w:rPr>
          <w:rFonts w:hint="cs"/>
          <w:rtl/>
        </w:rPr>
        <w:t>רס"מ</w:t>
      </w:r>
      <w:proofErr w:type="spellEnd"/>
      <w:r>
        <w:rPr>
          <w:rFonts w:hint="cs"/>
          <w:rtl/>
        </w:rPr>
        <w:t xml:space="preserve"> ויטלי </w:t>
      </w:r>
      <w:proofErr w:type="spellStart"/>
      <w:r>
        <w:rPr>
          <w:rFonts w:hint="cs"/>
          <w:rtl/>
        </w:rPr>
        <w:t>קרסיק</w:t>
      </w:r>
      <w:proofErr w:type="spellEnd"/>
      <w:r>
        <w:rPr>
          <w:rFonts w:hint="cs"/>
          <w:rtl/>
        </w:rPr>
        <w:t xml:space="preserve">, רס"ר מקסים </w:t>
      </w:r>
      <w:proofErr w:type="spellStart"/>
      <w:r>
        <w:rPr>
          <w:rFonts w:hint="cs"/>
          <w:rtl/>
        </w:rPr>
        <w:t>ריז'קוב</w:t>
      </w:r>
      <w:proofErr w:type="spellEnd"/>
      <w:r>
        <w:rPr>
          <w:rFonts w:hint="cs"/>
          <w:rtl/>
        </w:rPr>
        <w:t xml:space="preserve">, מפקח </w:t>
      </w:r>
      <w:proofErr w:type="spellStart"/>
      <w:r>
        <w:rPr>
          <w:rFonts w:hint="cs"/>
          <w:rtl/>
        </w:rPr>
        <w:t>אלכסיי</w:t>
      </w:r>
      <w:proofErr w:type="spellEnd"/>
      <w:r>
        <w:rPr>
          <w:rFonts w:hint="cs"/>
          <w:rtl/>
        </w:rPr>
        <w:t xml:space="preserve"> שמקלוב.</w:t>
      </w:r>
    </w:p>
    <w:p w:rsidR="00583740" w:rsidRDefault="00583740" w:rsidP="00787315">
      <w:pPr>
        <w:rPr>
          <w:rtl/>
        </w:rPr>
      </w:pPr>
      <w:bookmarkStart w:id="1997" w:name="_ETM_Q4_725000"/>
      <w:bookmarkEnd w:id="1997"/>
    </w:p>
    <w:p w:rsidR="00EE01CF" w:rsidRDefault="00583740" w:rsidP="008F559D">
      <w:pPr>
        <w:rPr>
          <w:rtl/>
          <w:lang w:eastAsia="he-IL"/>
        </w:rPr>
      </w:pPr>
      <w:bookmarkStart w:id="1998" w:name="_ETM_Q4_724000"/>
      <w:bookmarkEnd w:id="1998"/>
      <w:r>
        <w:rPr>
          <w:rFonts w:hint="cs"/>
          <w:rtl/>
        </w:rPr>
        <w:t xml:space="preserve">חללי צה"ל שנפלו, בני העלייה, בני העולים: רס"ל נזר </w:t>
      </w:r>
      <w:proofErr w:type="spellStart"/>
      <w:r>
        <w:rPr>
          <w:rFonts w:hint="cs"/>
          <w:rtl/>
        </w:rPr>
        <w:t>איטקין</w:t>
      </w:r>
      <w:proofErr w:type="spellEnd"/>
      <w:r>
        <w:rPr>
          <w:rFonts w:hint="cs"/>
          <w:rtl/>
        </w:rPr>
        <w:t>,</w:t>
      </w:r>
      <w:r w:rsidR="00787315">
        <w:rPr>
          <w:rFonts w:hint="cs"/>
          <w:rtl/>
        </w:rPr>
        <w:t xml:space="preserve"> </w:t>
      </w:r>
      <w:bookmarkStart w:id="1999" w:name="_ETM_Q4_728000"/>
      <w:bookmarkStart w:id="2000" w:name="ET_typistreplace_אחרי_כן_רב_18_55_21"/>
      <w:bookmarkEnd w:id="1999"/>
      <w:r w:rsidR="00787315">
        <w:rPr>
          <w:rFonts w:hint="cs"/>
          <w:rtl/>
        </w:rPr>
        <w:t xml:space="preserve">רס"ר אליהו בנימין </w:t>
      </w:r>
      <w:proofErr w:type="spellStart"/>
      <w:r w:rsidR="00787315">
        <w:rPr>
          <w:rFonts w:hint="cs"/>
          <w:rtl/>
        </w:rPr>
        <w:t>אלמקייס</w:t>
      </w:r>
      <w:proofErr w:type="spellEnd"/>
      <w:r w:rsidR="00787315">
        <w:rPr>
          <w:rFonts w:hint="cs"/>
          <w:rtl/>
        </w:rPr>
        <w:t xml:space="preserve">, סמל ראשון ראובן מרק מרדכי אסולין, </w:t>
      </w:r>
      <w:r w:rsidRPr="001C7C8D">
        <w:rPr>
          <w:rStyle w:val="TagStyle"/>
          <w:rtl/>
        </w:rPr>
        <w:t xml:space="preserve"> &lt;&lt; אחרי_כן &gt;&gt; </w:t>
      </w:r>
      <w:bookmarkStart w:id="2001" w:name="TOR_Q5"/>
      <w:bookmarkEnd w:id="2000"/>
      <w:bookmarkEnd w:id="2001"/>
      <w:r w:rsidR="00EE01CF">
        <w:rPr>
          <w:rFonts w:hint="cs"/>
          <w:rtl/>
          <w:lang w:eastAsia="he-IL"/>
        </w:rPr>
        <w:t xml:space="preserve">סמ"ר דוד </w:t>
      </w:r>
      <w:proofErr w:type="spellStart"/>
      <w:r w:rsidR="00EE01CF">
        <w:rPr>
          <w:rFonts w:hint="cs"/>
          <w:rtl/>
          <w:lang w:eastAsia="he-IL"/>
        </w:rPr>
        <w:t>בוגדנובסקי</w:t>
      </w:r>
      <w:proofErr w:type="spellEnd"/>
      <w:r w:rsidR="00787315">
        <w:rPr>
          <w:rFonts w:hint="cs"/>
          <w:rtl/>
          <w:lang w:eastAsia="he-IL"/>
        </w:rPr>
        <w:t>, רס"ל עומר בלווה,</w:t>
      </w:r>
      <w:r w:rsidR="00EE01CF">
        <w:rPr>
          <w:rFonts w:hint="cs"/>
          <w:rtl/>
          <w:lang w:eastAsia="he-IL"/>
        </w:rPr>
        <w:t xml:space="preserve"> רס"ן משה בר-און</w:t>
      </w:r>
      <w:r w:rsidR="00787315">
        <w:rPr>
          <w:rFonts w:hint="cs"/>
          <w:rtl/>
          <w:lang w:eastAsia="he-IL"/>
        </w:rPr>
        <w:t>,</w:t>
      </w:r>
      <w:r w:rsidR="00EE01CF">
        <w:rPr>
          <w:rFonts w:hint="cs"/>
          <w:rtl/>
          <w:lang w:eastAsia="he-IL"/>
        </w:rPr>
        <w:t xml:space="preserve"> סרן רבקה הנרייטה </w:t>
      </w:r>
      <w:proofErr w:type="spellStart"/>
      <w:r w:rsidR="00EE01CF">
        <w:rPr>
          <w:rFonts w:hint="cs"/>
          <w:rtl/>
          <w:lang w:eastAsia="he-IL"/>
        </w:rPr>
        <w:t>יוהנה</w:t>
      </w:r>
      <w:proofErr w:type="spellEnd"/>
      <w:r w:rsidR="00EE01CF">
        <w:rPr>
          <w:rFonts w:hint="cs"/>
          <w:rtl/>
          <w:lang w:eastAsia="he-IL"/>
        </w:rPr>
        <w:t xml:space="preserve"> ברוך</w:t>
      </w:r>
      <w:r w:rsidR="00787315">
        <w:rPr>
          <w:rFonts w:hint="cs"/>
          <w:rtl/>
          <w:lang w:eastAsia="he-IL"/>
        </w:rPr>
        <w:t>,</w:t>
      </w:r>
      <w:r w:rsidR="00EE01CF">
        <w:rPr>
          <w:rFonts w:hint="cs"/>
          <w:rtl/>
          <w:lang w:eastAsia="he-IL"/>
        </w:rPr>
        <w:t xml:space="preserve"> רס"ן במיל' רומן </w:t>
      </w:r>
      <w:proofErr w:type="spellStart"/>
      <w:r w:rsidR="00EE01CF">
        <w:rPr>
          <w:rFonts w:hint="cs"/>
          <w:rtl/>
          <w:lang w:eastAsia="he-IL"/>
        </w:rPr>
        <w:t>ברונשטיין</w:t>
      </w:r>
      <w:proofErr w:type="spellEnd"/>
      <w:r w:rsidR="00787315">
        <w:rPr>
          <w:rFonts w:hint="cs"/>
          <w:rtl/>
          <w:lang w:eastAsia="he-IL"/>
        </w:rPr>
        <w:t>,</w:t>
      </w:r>
      <w:r w:rsidR="00EE01CF">
        <w:rPr>
          <w:rFonts w:hint="cs"/>
          <w:rtl/>
          <w:lang w:eastAsia="he-IL"/>
        </w:rPr>
        <w:t xml:space="preserve"> </w:t>
      </w:r>
      <w:proofErr w:type="spellStart"/>
      <w:r w:rsidR="00EE01CF">
        <w:rPr>
          <w:rFonts w:hint="cs"/>
          <w:rtl/>
          <w:lang w:eastAsia="he-IL"/>
        </w:rPr>
        <w:t>רס"מ</w:t>
      </w:r>
      <w:proofErr w:type="spellEnd"/>
      <w:r w:rsidR="00EE01CF">
        <w:rPr>
          <w:rFonts w:hint="cs"/>
          <w:rtl/>
          <w:lang w:eastAsia="he-IL"/>
        </w:rPr>
        <w:t xml:space="preserve"> במיל' סרגיי </w:t>
      </w:r>
      <w:proofErr w:type="spellStart"/>
      <w:r w:rsidR="00EE01CF">
        <w:rPr>
          <w:rFonts w:hint="cs"/>
          <w:rtl/>
          <w:lang w:eastAsia="he-IL"/>
        </w:rPr>
        <w:t>גונטמכר</w:t>
      </w:r>
      <w:proofErr w:type="spellEnd"/>
      <w:r w:rsidR="00787315">
        <w:rPr>
          <w:rFonts w:hint="cs"/>
          <w:rtl/>
          <w:lang w:eastAsia="he-IL"/>
        </w:rPr>
        <w:t>,</w:t>
      </w:r>
      <w:r w:rsidR="00EE01CF">
        <w:rPr>
          <w:rFonts w:hint="cs"/>
          <w:rtl/>
          <w:lang w:eastAsia="he-IL"/>
        </w:rPr>
        <w:t xml:space="preserve"> סמ"ר ולנטין אלי </w:t>
      </w:r>
      <w:proofErr w:type="spellStart"/>
      <w:r w:rsidR="00EE01CF">
        <w:rPr>
          <w:rFonts w:hint="cs"/>
          <w:rtl/>
          <w:lang w:eastAsia="he-IL"/>
        </w:rPr>
        <w:t>גנסיה</w:t>
      </w:r>
      <w:proofErr w:type="spellEnd"/>
      <w:r w:rsidR="00787315">
        <w:rPr>
          <w:rFonts w:hint="cs"/>
          <w:rtl/>
          <w:lang w:eastAsia="he-IL"/>
        </w:rPr>
        <w:t>,</w:t>
      </w:r>
      <w:r w:rsidR="00EE01CF">
        <w:rPr>
          <w:rFonts w:hint="cs"/>
          <w:rtl/>
          <w:lang w:eastAsia="he-IL"/>
        </w:rPr>
        <w:t xml:space="preserve"> סמ"ר בוריס </w:t>
      </w:r>
      <w:proofErr w:type="spellStart"/>
      <w:r w:rsidR="00EE01CF">
        <w:rPr>
          <w:rFonts w:hint="cs"/>
          <w:rtl/>
          <w:lang w:eastAsia="he-IL"/>
        </w:rPr>
        <w:t>דונבצקי</w:t>
      </w:r>
      <w:proofErr w:type="spellEnd"/>
      <w:r w:rsidR="00787315">
        <w:rPr>
          <w:rFonts w:hint="cs"/>
          <w:rtl/>
          <w:lang w:eastAsia="he-IL"/>
        </w:rPr>
        <w:t>,</w:t>
      </w:r>
      <w:r w:rsidR="00EE01CF">
        <w:rPr>
          <w:rFonts w:hint="cs"/>
          <w:rtl/>
          <w:lang w:eastAsia="he-IL"/>
        </w:rPr>
        <w:t xml:space="preserve"> סמל יוסף דסה</w:t>
      </w:r>
      <w:r w:rsidR="00787315">
        <w:rPr>
          <w:rFonts w:hint="cs"/>
          <w:rtl/>
          <w:lang w:eastAsia="he-IL"/>
        </w:rPr>
        <w:t>,</w:t>
      </w:r>
      <w:r w:rsidR="00EE01CF">
        <w:rPr>
          <w:rFonts w:hint="cs"/>
          <w:rtl/>
          <w:lang w:eastAsia="he-IL"/>
        </w:rPr>
        <w:t xml:space="preserve"> סמ"ר גרי גדעון </w:t>
      </w:r>
      <w:proofErr w:type="spellStart"/>
      <w:r w:rsidR="00EE01CF">
        <w:rPr>
          <w:rFonts w:hint="cs"/>
          <w:rtl/>
          <w:lang w:eastAsia="he-IL"/>
        </w:rPr>
        <w:t>הנגהל</w:t>
      </w:r>
      <w:proofErr w:type="spellEnd"/>
      <w:r w:rsidR="00787315">
        <w:rPr>
          <w:rFonts w:hint="cs"/>
          <w:rtl/>
          <w:lang w:eastAsia="he-IL"/>
        </w:rPr>
        <w:t xml:space="preserve">, רס"ר דן </w:t>
      </w:r>
      <w:proofErr w:type="spellStart"/>
      <w:r w:rsidR="00787315">
        <w:rPr>
          <w:rFonts w:hint="cs"/>
          <w:rtl/>
          <w:lang w:eastAsia="he-IL"/>
        </w:rPr>
        <w:t>ו</w:t>
      </w:r>
      <w:r w:rsidR="00EE01CF">
        <w:rPr>
          <w:rFonts w:hint="cs"/>
          <w:rtl/>
          <w:lang w:eastAsia="he-IL"/>
        </w:rPr>
        <w:t>ידנבאום</w:t>
      </w:r>
      <w:proofErr w:type="spellEnd"/>
      <w:r w:rsidR="00787315">
        <w:rPr>
          <w:rFonts w:hint="cs"/>
          <w:rtl/>
          <w:lang w:eastAsia="he-IL"/>
        </w:rPr>
        <w:t xml:space="preserve">, </w:t>
      </w:r>
      <w:r w:rsidR="00EE01CF">
        <w:rPr>
          <w:rFonts w:hint="cs"/>
          <w:rtl/>
          <w:lang w:eastAsia="he-IL"/>
        </w:rPr>
        <w:t>רן</w:t>
      </w:r>
      <w:r w:rsidR="008F559D">
        <w:rPr>
          <w:rFonts w:hint="cs"/>
          <w:rtl/>
          <w:lang w:eastAsia="he-IL"/>
        </w:rPr>
        <w:t xml:space="preserve"> </w:t>
      </w:r>
      <w:r w:rsidR="00EE01CF">
        <w:rPr>
          <w:rFonts w:hint="cs"/>
          <w:rtl/>
          <w:lang w:eastAsia="he-IL"/>
        </w:rPr>
        <w:t xml:space="preserve">דניס </w:t>
      </w:r>
      <w:proofErr w:type="spellStart"/>
      <w:r w:rsidR="00EE01CF">
        <w:rPr>
          <w:rFonts w:hint="cs"/>
          <w:rtl/>
          <w:lang w:eastAsia="he-IL"/>
        </w:rPr>
        <w:t>קרוחמלוב</w:t>
      </w:r>
      <w:proofErr w:type="spellEnd"/>
      <w:r w:rsidR="00EE01CF">
        <w:rPr>
          <w:rFonts w:hint="cs"/>
          <w:rtl/>
          <w:lang w:eastAsia="he-IL"/>
        </w:rPr>
        <w:t xml:space="preserve"> </w:t>
      </w:r>
      <w:proofErr w:type="spellStart"/>
      <w:r w:rsidR="00EE01CF">
        <w:rPr>
          <w:rFonts w:hint="cs"/>
          <w:rtl/>
          <w:lang w:eastAsia="he-IL"/>
        </w:rPr>
        <w:t>וקסלר</w:t>
      </w:r>
      <w:proofErr w:type="spellEnd"/>
      <w:r w:rsidR="00787315">
        <w:rPr>
          <w:rFonts w:hint="cs"/>
          <w:rtl/>
          <w:lang w:eastAsia="he-IL"/>
        </w:rPr>
        <w:t>,</w:t>
      </w:r>
      <w:r w:rsidR="00EE01CF">
        <w:rPr>
          <w:rFonts w:hint="cs"/>
          <w:rtl/>
          <w:lang w:eastAsia="he-IL"/>
        </w:rPr>
        <w:t xml:space="preserve"> </w:t>
      </w:r>
      <w:proofErr w:type="spellStart"/>
      <w:r w:rsidR="00EE01CF">
        <w:rPr>
          <w:rFonts w:hint="cs"/>
          <w:rtl/>
          <w:lang w:eastAsia="he-IL"/>
        </w:rPr>
        <w:t>רס"מ</w:t>
      </w:r>
      <w:proofErr w:type="spellEnd"/>
      <w:r w:rsidR="00EE01CF">
        <w:rPr>
          <w:rFonts w:hint="cs"/>
          <w:rtl/>
          <w:lang w:eastAsia="he-IL"/>
        </w:rPr>
        <w:t xml:space="preserve"> דניאל </w:t>
      </w:r>
      <w:proofErr w:type="spellStart"/>
      <w:r w:rsidR="00EE01CF">
        <w:rPr>
          <w:rFonts w:hint="cs"/>
          <w:rtl/>
          <w:lang w:eastAsia="he-IL"/>
        </w:rPr>
        <w:t>קאסאו</w:t>
      </w:r>
      <w:proofErr w:type="spellEnd"/>
      <w:r w:rsidR="00EE01CF">
        <w:rPr>
          <w:rFonts w:hint="cs"/>
          <w:rtl/>
          <w:lang w:eastAsia="he-IL"/>
        </w:rPr>
        <w:t xml:space="preserve"> </w:t>
      </w:r>
      <w:proofErr w:type="spellStart"/>
      <w:r w:rsidR="00EE01CF">
        <w:rPr>
          <w:rFonts w:hint="cs"/>
          <w:rtl/>
          <w:lang w:eastAsia="he-IL"/>
        </w:rPr>
        <w:t>זגייה</w:t>
      </w:r>
      <w:proofErr w:type="spellEnd"/>
      <w:r w:rsidR="00787315">
        <w:rPr>
          <w:rFonts w:hint="cs"/>
          <w:rtl/>
          <w:lang w:eastAsia="he-IL"/>
        </w:rPr>
        <w:t>,</w:t>
      </w:r>
      <w:r w:rsidR="00EE01CF">
        <w:rPr>
          <w:rFonts w:hint="cs"/>
          <w:rtl/>
          <w:lang w:eastAsia="he-IL"/>
        </w:rPr>
        <w:t xml:space="preserve"> בנימין </w:t>
      </w:r>
      <w:proofErr w:type="spellStart"/>
      <w:r w:rsidR="00EE01CF">
        <w:rPr>
          <w:rFonts w:hint="cs"/>
          <w:rtl/>
          <w:lang w:eastAsia="he-IL"/>
        </w:rPr>
        <w:t>טשגר</w:t>
      </w:r>
      <w:proofErr w:type="spellEnd"/>
      <w:r w:rsidR="00EE01CF">
        <w:rPr>
          <w:rFonts w:hint="cs"/>
          <w:rtl/>
          <w:lang w:eastAsia="he-IL"/>
        </w:rPr>
        <w:t xml:space="preserve"> </w:t>
      </w:r>
      <w:proofErr w:type="spellStart"/>
      <w:r w:rsidR="00EE01CF">
        <w:rPr>
          <w:rFonts w:hint="cs"/>
          <w:rtl/>
          <w:lang w:eastAsia="he-IL"/>
        </w:rPr>
        <w:t>טקה</w:t>
      </w:r>
      <w:proofErr w:type="spellEnd"/>
      <w:r w:rsidR="00787315">
        <w:rPr>
          <w:rFonts w:hint="cs"/>
          <w:rtl/>
          <w:lang w:eastAsia="he-IL"/>
        </w:rPr>
        <w:t>,</w:t>
      </w:r>
      <w:r w:rsidR="00EE01CF">
        <w:rPr>
          <w:rFonts w:hint="cs"/>
          <w:rtl/>
          <w:lang w:eastAsia="he-IL"/>
        </w:rPr>
        <w:t xml:space="preserve"> </w:t>
      </w:r>
      <w:proofErr w:type="spellStart"/>
      <w:r w:rsidR="00EE01CF">
        <w:rPr>
          <w:rFonts w:hint="cs"/>
          <w:rtl/>
          <w:lang w:eastAsia="he-IL"/>
        </w:rPr>
        <w:t>רס"מ</w:t>
      </w:r>
      <w:proofErr w:type="spellEnd"/>
      <w:r w:rsidR="00EE01CF">
        <w:rPr>
          <w:rFonts w:hint="cs"/>
          <w:rtl/>
          <w:lang w:eastAsia="he-IL"/>
        </w:rPr>
        <w:t xml:space="preserve"> במיל' עקיבא </w:t>
      </w:r>
      <w:proofErr w:type="spellStart"/>
      <w:r w:rsidR="00EE01CF">
        <w:rPr>
          <w:rFonts w:hint="cs"/>
          <w:rtl/>
          <w:lang w:eastAsia="he-IL"/>
        </w:rPr>
        <w:t>יסינקסקי</w:t>
      </w:r>
      <w:proofErr w:type="spellEnd"/>
      <w:r w:rsidR="00787315">
        <w:rPr>
          <w:rFonts w:hint="cs"/>
          <w:rtl/>
          <w:lang w:eastAsia="he-IL"/>
        </w:rPr>
        <w:t>,</w:t>
      </w:r>
      <w:r w:rsidR="00EE01CF">
        <w:rPr>
          <w:rFonts w:hint="cs"/>
          <w:rtl/>
          <w:lang w:eastAsia="he-IL"/>
        </w:rPr>
        <w:t xml:space="preserve"> רס"ם דניס </w:t>
      </w:r>
      <w:proofErr w:type="spellStart"/>
      <w:r w:rsidR="00EE01CF">
        <w:rPr>
          <w:rFonts w:hint="cs"/>
          <w:rtl/>
          <w:lang w:eastAsia="he-IL"/>
        </w:rPr>
        <w:t>יקימוב</w:t>
      </w:r>
      <w:proofErr w:type="spellEnd"/>
      <w:r w:rsidR="00787315">
        <w:rPr>
          <w:rFonts w:hint="cs"/>
          <w:rtl/>
          <w:lang w:eastAsia="he-IL"/>
        </w:rPr>
        <w:t>,</w:t>
      </w:r>
      <w:r w:rsidR="00EE01CF">
        <w:rPr>
          <w:rFonts w:hint="cs"/>
          <w:rtl/>
          <w:lang w:eastAsia="he-IL"/>
        </w:rPr>
        <w:t xml:space="preserve"> סמל אלכסנדר </w:t>
      </w:r>
      <w:proofErr w:type="spellStart"/>
      <w:r w:rsidR="00EE01CF">
        <w:rPr>
          <w:rFonts w:hint="cs"/>
          <w:rtl/>
          <w:lang w:eastAsia="he-IL"/>
        </w:rPr>
        <w:t>יקימינסקי</w:t>
      </w:r>
      <w:proofErr w:type="spellEnd"/>
      <w:r w:rsidR="00787315">
        <w:rPr>
          <w:rFonts w:hint="cs"/>
          <w:rtl/>
          <w:lang w:eastAsia="he-IL"/>
        </w:rPr>
        <w:t>,</w:t>
      </w:r>
      <w:r w:rsidR="00EE01CF">
        <w:rPr>
          <w:rFonts w:hint="cs"/>
          <w:rtl/>
          <w:lang w:eastAsia="he-IL"/>
        </w:rPr>
        <w:t xml:space="preserve"> סמל אילן משה כהן</w:t>
      </w:r>
      <w:r w:rsidR="00787315">
        <w:rPr>
          <w:rFonts w:hint="cs"/>
          <w:rtl/>
          <w:lang w:eastAsia="he-IL"/>
        </w:rPr>
        <w:t>,</w:t>
      </w:r>
      <w:r w:rsidR="00EE01CF">
        <w:rPr>
          <w:rFonts w:hint="cs"/>
          <w:rtl/>
          <w:lang w:eastAsia="he-IL"/>
        </w:rPr>
        <w:t xml:space="preserve"> סמ"ר בנימין לב</w:t>
      </w:r>
      <w:r w:rsidR="00787315">
        <w:rPr>
          <w:rFonts w:hint="cs"/>
          <w:rtl/>
          <w:lang w:eastAsia="he-IL"/>
        </w:rPr>
        <w:t>,</w:t>
      </w:r>
      <w:r w:rsidR="00EE01CF">
        <w:rPr>
          <w:rFonts w:hint="cs"/>
          <w:rtl/>
          <w:lang w:eastAsia="he-IL"/>
        </w:rPr>
        <w:t xml:space="preserve"> רס"ר </w:t>
      </w:r>
      <w:proofErr w:type="spellStart"/>
      <w:r w:rsidR="00EE01CF">
        <w:rPr>
          <w:rFonts w:hint="cs"/>
          <w:rtl/>
          <w:lang w:eastAsia="he-IL"/>
        </w:rPr>
        <w:t>קאלקידן</w:t>
      </w:r>
      <w:proofErr w:type="spellEnd"/>
      <w:r w:rsidR="00EE01CF">
        <w:rPr>
          <w:rFonts w:hint="cs"/>
          <w:rtl/>
          <w:lang w:eastAsia="he-IL"/>
        </w:rPr>
        <w:t xml:space="preserve"> מהרי</w:t>
      </w:r>
      <w:r w:rsidR="00787315">
        <w:rPr>
          <w:rFonts w:hint="cs"/>
          <w:rtl/>
          <w:lang w:eastAsia="he-IL"/>
        </w:rPr>
        <w:t>,</w:t>
      </w:r>
      <w:r w:rsidR="00EE01CF">
        <w:rPr>
          <w:rFonts w:hint="cs"/>
          <w:rtl/>
          <w:lang w:eastAsia="he-IL"/>
        </w:rPr>
        <w:t xml:space="preserve"> </w:t>
      </w:r>
      <w:proofErr w:type="spellStart"/>
      <w:r w:rsidR="00EE01CF">
        <w:rPr>
          <w:rFonts w:hint="cs"/>
          <w:rtl/>
          <w:lang w:eastAsia="he-IL"/>
        </w:rPr>
        <w:t>רס"מ</w:t>
      </w:r>
      <w:proofErr w:type="spellEnd"/>
      <w:r w:rsidR="00EE01CF">
        <w:rPr>
          <w:rFonts w:hint="cs"/>
          <w:rtl/>
          <w:lang w:eastAsia="he-IL"/>
        </w:rPr>
        <w:t xml:space="preserve"> רפאל אליאס </w:t>
      </w:r>
      <w:proofErr w:type="spellStart"/>
      <w:r w:rsidR="00EE01CF">
        <w:rPr>
          <w:rFonts w:hint="cs"/>
          <w:rtl/>
          <w:lang w:eastAsia="he-IL"/>
        </w:rPr>
        <w:t>מושיוף</w:t>
      </w:r>
      <w:proofErr w:type="spellEnd"/>
      <w:r w:rsidR="00787315">
        <w:rPr>
          <w:rFonts w:hint="cs"/>
          <w:rtl/>
          <w:lang w:eastAsia="he-IL"/>
        </w:rPr>
        <w:t>,</w:t>
      </w:r>
      <w:r w:rsidR="00EE01CF">
        <w:rPr>
          <w:rFonts w:hint="cs"/>
          <w:rtl/>
          <w:lang w:eastAsia="he-IL"/>
        </w:rPr>
        <w:t xml:space="preserve"> סמל </w:t>
      </w:r>
      <w:proofErr w:type="spellStart"/>
      <w:r w:rsidR="00EE01CF">
        <w:rPr>
          <w:rFonts w:hint="cs"/>
          <w:rtl/>
          <w:lang w:eastAsia="he-IL"/>
        </w:rPr>
        <w:t>ארמיאס</w:t>
      </w:r>
      <w:proofErr w:type="spellEnd"/>
      <w:r w:rsidR="00EE01CF">
        <w:rPr>
          <w:rFonts w:hint="cs"/>
          <w:rtl/>
          <w:lang w:eastAsia="he-IL"/>
        </w:rPr>
        <w:t xml:space="preserve"> </w:t>
      </w:r>
      <w:proofErr w:type="spellStart"/>
      <w:r w:rsidR="00EE01CF">
        <w:rPr>
          <w:rFonts w:hint="cs"/>
          <w:rtl/>
          <w:lang w:eastAsia="he-IL"/>
        </w:rPr>
        <w:t>מקוריאו</w:t>
      </w:r>
      <w:proofErr w:type="spellEnd"/>
      <w:r w:rsidR="00787315">
        <w:rPr>
          <w:rFonts w:hint="cs"/>
          <w:rtl/>
          <w:lang w:eastAsia="he-IL"/>
        </w:rPr>
        <w:t>, רב-</w:t>
      </w:r>
      <w:r w:rsidR="00EE01CF">
        <w:rPr>
          <w:rFonts w:hint="cs"/>
          <w:rtl/>
          <w:lang w:eastAsia="he-IL"/>
        </w:rPr>
        <w:t xml:space="preserve">סרן יעקב </w:t>
      </w:r>
      <w:proofErr w:type="spellStart"/>
      <w:r w:rsidR="00EE01CF">
        <w:rPr>
          <w:rFonts w:hint="cs"/>
          <w:rtl/>
          <w:lang w:eastAsia="he-IL"/>
        </w:rPr>
        <w:t>נדלין</w:t>
      </w:r>
      <w:proofErr w:type="spellEnd"/>
      <w:r w:rsidR="00787315">
        <w:rPr>
          <w:rFonts w:hint="cs"/>
          <w:rtl/>
          <w:lang w:eastAsia="he-IL"/>
        </w:rPr>
        <w:t>,</w:t>
      </w:r>
      <w:r w:rsidR="00EE01CF">
        <w:rPr>
          <w:rFonts w:hint="cs"/>
          <w:lang w:eastAsia="he-IL"/>
        </w:rPr>
        <w:t xml:space="preserve"> </w:t>
      </w:r>
      <w:r w:rsidR="00EE01CF">
        <w:rPr>
          <w:rFonts w:hint="cs"/>
          <w:rtl/>
          <w:lang w:eastAsia="he-IL"/>
        </w:rPr>
        <w:t xml:space="preserve">סמ"ר ישראל אליהו </w:t>
      </w:r>
      <w:proofErr w:type="spellStart"/>
      <w:r w:rsidR="00EE01CF">
        <w:rPr>
          <w:rFonts w:hint="cs"/>
          <w:rtl/>
          <w:lang w:eastAsia="he-IL"/>
        </w:rPr>
        <w:t>סוויסה</w:t>
      </w:r>
      <w:proofErr w:type="spellEnd"/>
      <w:r w:rsidR="00787315">
        <w:rPr>
          <w:rFonts w:hint="cs"/>
          <w:rtl/>
          <w:lang w:eastAsia="he-IL"/>
        </w:rPr>
        <w:t>,</w:t>
      </w:r>
      <w:r w:rsidR="00EE01CF">
        <w:rPr>
          <w:rFonts w:hint="cs"/>
          <w:rtl/>
          <w:lang w:eastAsia="he-IL"/>
        </w:rPr>
        <w:t xml:space="preserve"> סמ"ר </w:t>
      </w:r>
      <w:proofErr w:type="spellStart"/>
      <w:r w:rsidR="00EE01CF">
        <w:rPr>
          <w:rFonts w:hint="cs"/>
          <w:rtl/>
          <w:lang w:eastAsia="he-IL"/>
        </w:rPr>
        <w:t>אסצ'אלו</w:t>
      </w:r>
      <w:proofErr w:type="spellEnd"/>
      <w:r w:rsidR="00EE01CF">
        <w:rPr>
          <w:rFonts w:hint="cs"/>
          <w:rtl/>
          <w:lang w:eastAsia="he-IL"/>
        </w:rPr>
        <w:t xml:space="preserve"> (אסי) סמה</w:t>
      </w:r>
      <w:r w:rsidR="00787315">
        <w:rPr>
          <w:rFonts w:hint="cs"/>
          <w:rtl/>
          <w:lang w:eastAsia="he-IL"/>
        </w:rPr>
        <w:t>,</w:t>
      </w:r>
      <w:r w:rsidR="00EE01CF">
        <w:rPr>
          <w:rFonts w:hint="cs"/>
          <w:rtl/>
          <w:lang w:eastAsia="he-IL"/>
        </w:rPr>
        <w:t xml:space="preserve"> רס"ל ויטלי </w:t>
      </w:r>
      <w:proofErr w:type="spellStart"/>
      <w:r w:rsidR="00EE01CF">
        <w:rPr>
          <w:rFonts w:hint="cs"/>
          <w:rtl/>
          <w:lang w:eastAsia="he-IL"/>
        </w:rPr>
        <w:t>סקיפקביץ</w:t>
      </w:r>
      <w:proofErr w:type="spellEnd"/>
      <w:r w:rsidR="00EE01CF">
        <w:rPr>
          <w:rFonts w:hint="cs"/>
          <w:rtl/>
          <w:lang w:eastAsia="he-IL"/>
        </w:rPr>
        <w:t>'</w:t>
      </w:r>
      <w:r w:rsidR="00787315">
        <w:rPr>
          <w:rFonts w:hint="cs"/>
          <w:rtl/>
          <w:lang w:eastAsia="he-IL"/>
        </w:rPr>
        <w:t>,</w:t>
      </w:r>
      <w:r w:rsidR="00EE01CF">
        <w:rPr>
          <w:rFonts w:hint="cs"/>
          <w:rtl/>
          <w:lang w:eastAsia="he-IL"/>
        </w:rPr>
        <w:t xml:space="preserve"> רס"ל אמיר פישר</w:t>
      </w:r>
      <w:r w:rsidR="00787315">
        <w:rPr>
          <w:rFonts w:hint="cs"/>
          <w:rtl/>
          <w:lang w:eastAsia="he-IL"/>
        </w:rPr>
        <w:t>,</w:t>
      </w:r>
      <w:r w:rsidR="00EE01CF">
        <w:rPr>
          <w:rFonts w:hint="cs"/>
          <w:rtl/>
          <w:lang w:eastAsia="he-IL"/>
        </w:rPr>
        <w:t xml:space="preserve"> סמ"ר </w:t>
      </w:r>
      <w:proofErr w:type="spellStart"/>
      <w:r w:rsidR="00EE01CF">
        <w:rPr>
          <w:rFonts w:hint="cs"/>
          <w:rtl/>
          <w:lang w:eastAsia="he-IL"/>
        </w:rPr>
        <w:t>עלמנאו</w:t>
      </w:r>
      <w:proofErr w:type="spellEnd"/>
      <w:r w:rsidR="00EE01CF">
        <w:rPr>
          <w:rFonts w:hint="cs"/>
          <w:rtl/>
          <w:lang w:eastAsia="he-IL"/>
        </w:rPr>
        <w:t xml:space="preserve"> עמנואל פלקה</w:t>
      </w:r>
      <w:r w:rsidR="00787315">
        <w:rPr>
          <w:rFonts w:hint="cs"/>
          <w:rtl/>
          <w:lang w:eastAsia="he-IL"/>
        </w:rPr>
        <w:t>,</w:t>
      </w:r>
      <w:r w:rsidR="00EE01CF">
        <w:rPr>
          <w:rFonts w:hint="cs"/>
          <w:rtl/>
          <w:lang w:eastAsia="he-IL"/>
        </w:rPr>
        <w:t xml:space="preserve"> רס"ל דניאל </w:t>
      </w:r>
      <w:proofErr w:type="spellStart"/>
      <w:r w:rsidR="00EE01CF">
        <w:rPr>
          <w:rFonts w:hint="cs"/>
          <w:rtl/>
          <w:lang w:eastAsia="he-IL"/>
        </w:rPr>
        <w:t>פצ'ניוק</w:t>
      </w:r>
      <w:proofErr w:type="spellEnd"/>
      <w:r w:rsidR="00787315">
        <w:rPr>
          <w:rFonts w:hint="cs"/>
          <w:rtl/>
          <w:lang w:eastAsia="he-IL"/>
        </w:rPr>
        <w:t>,</w:t>
      </w:r>
      <w:r w:rsidR="00EE01CF">
        <w:rPr>
          <w:rFonts w:hint="cs"/>
          <w:rtl/>
          <w:lang w:eastAsia="he-IL"/>
        </w:rPr>
        <w:t xml:space="preserve"> רס"ר ולרי </w:t>
      </w:r>
      <w:proofErr w:type="spellStart"/>
      <w:r w:rsidR="00EE01CF">
        <w:rPr>
          <w:rFonts w:hint="cs"/>
          <w:rtl/>
          <w:lang w:eastAsia="he-IL"/>
        </w:rPr>
        <w:t>צ'פונוב</w:t>
      </w:r>
      <w:proofErr w:type="spellEnd"/>
      <w:r w:rsidR="00787315">
        <w:rPr>
          <w:rFonts w:hint="cs"/>
          <w:rtl/>
          <w:lang w:eastAsia="he-IL"/>
        </w:rPr>
        <w:t>,</w:t>
      </w:r>
      <w:r w:rsidR="00EE01CF">
        <w:rPr>
          <w:rFonts w:hint="cs"/>
          <w:rtl/>
          <w:lang w:eastAsia="he-IL"/>
        </w:rPr>
        <w:t xml:space="preserve"> סמ"ר </w:t>
      </w:r>
      <w:proofErr w:type="spellStart"/>
      <w:r w:rsidR="00EE01CF">
        <w:rPr>
          <w:rFonts w:hint="cs"/>
          <w:rtl/>
          <w:lang w:eastAsia="he-IL"/>
        </w:rPr>
        <w:t>ברהאנו</w:t>
      </w:r>
      <w:proofErr w:type="spellEnd"/>
      <w:r w:rsidR="00EE01CF">
        <w:rPr>
          <w:rFonts w:hint="cs"/>
          <w:rtl/>
          <w:lang w:eastAsia="he-IL"/>
        </w:rPr>
        <w:t xml:space="preserve"> </w:t>
      </w:r>
      <w:proofErr w:type="spellStart"/>
      <w:r w:rsidR="00EE01CF">
        <w:rPr>
          <w:rFonts w:hint="cs"/>
          <w:rtl/>
          <w:lang w:eastAsia="he-IL"/>
        </w:rPr>
        <w:t>קאסיה</w:t>
      </w:r>
      <w:proofErr w:type="spellEnd"/>
      <w:r w:rsidR="00787315">
        <w:rPr>
          <w:rFonts w:hint="cs"/>
          <w:rtl/>
          <w:lang w:eastAsia="he-IL"/>
        </w:rPr>
        <w:t>,</w:t>
      </w:r>
      <w:r w:rsidR="00EE01CF">
        <w:rPr>
          <w:rFonts w:hint="cs"/>
          <w:rtl/>
          <w:lang w:eastAsia="he-IL"/>
        </w:rPr>
        <w:t xml:space="preserve"> רס"ל </w:t>
      </w:r>
      <w:proofErr w:type="spellStart"/>
      <w:r w:rsidR="00EE01CF">
        <w:rPr>
          <w:rFonts w:hint="cs"/>
          <w:rtl/>
          <w:lang w:eastAsia="he-IL"/>
        </w:rPr>
        <w:t>אנדועלם</w:t>
      </w:r>
      <w:proofErr w:type="spellEnd"/>
      <w:r w:rsidR="00EE01CF">
        <w:rPr>
          <w:rFonts w:hint="cs"/>
          <w:rtl/>
          <w:lang w:eastAsia="he-IL"/>
        </w:rPr>
        <w:t xml:space="preserve"> </w:t>
      </w:r>
      <w:proofErr w:type="spellStart"/>
      <w:r w:rsidR="00EE01CF">
        <w:rPr>
          <w:rFonts w:hint="cs"/>
          <w:rtl/>
          <w:lang w:eastAsia="he-IL"/>
        </w:rPr>
        <w:t>קבדה</w:t>
      </w:r>
      <w:proofErr w:type="spellEnd"/>
      <w:r w:rsidR="00787315">
        <w:rPr>
          <w:rFonts w:hint="cs"/>
          <w:rtl/>
          <w:lang w:eastAsia="he-IL"/>
        </w:rPr>
        <w:t>,</w:t>
      </w:r>
      <w:r w:rsidR="00EE01CF">
        <w:rPr>
          <w:rFonts w:hint="cs"/>
          <w:rtl/>
          <w:lang w:eastAsia="he-IL"/>
        </w:rPr>
        <w:t xml:space="preserve"> סמל מישה מיכאל </w:t>
      </w:r>
      <w:proofErr w:type="spellStart"/>
      <w:r w:rsidR="00EE01CF">
        <w:rPr>
          <w:rFonts w:hint="cs"/>
          <w:rtl/>
          <w:lang w:eastAsia="he-IL"/>
        </w:rPr>
        <w:t>רוזל</w:t>
      </w:r>
      <w:proofErr w:type="spellEnd"/>
      <w:r w:rsidR="00787315">
        <w:rPr>
          <w:rFonts w:hint="cs"/>
          <w:rtl/>
          <w:lang w:eastAsia="he-IL"/>
        </w:rPr>
        <w:t>,</w:t>
      </w:r>
      <w:r w:rsidR="00EE01CF">
        <w:rPr>
          <w:rFonts w:hint="cs"/>
          <w:rtl/>
          <w:lang w:eastAsia="he-IL"/>
        </w:rPr>
        <w:t xml:space="preserve"> סמ"ר שלמה דמיטרי </w:t>
      </w:r>
      <w:proofErr w:type="spellStart"/>
      <w:r w:rsidR="00EE01CF">
        <w:rPr>
          <w:rFonts w:hint="cs"/>
          <w:rtl/>
          <w:lang w:eastAsia="he-IL"/>
        </w:rPr>
        <w:t>רשטניקוב</w:t>
      </w:r>
      <w:proofErr w:type="spellEnd"/>
      <w:r w:rsidR="00787315">
        <w:rPr>
          <w:rFonts w:hint="cs"/>
          <w:rtl/>
          <w:lang w:eastAsia="he-IL"/>
        </w:rPr>
        <w:t>,</w:t>
      </w:r>
      <w:r w:rsidR="00EE01CF">
        <w:rPr>
          <w:rFonts w:hint="cs"/>
          <w:rtl/>
          <w:lang w:eastAsia="he-IL"/>
        </w:rPr>
        <w:t xml:space="preserve"> סמ"ר סימון </w:t>
      </w:r>
      <w:proofErr w:type="spellStart"/>
      <w:r w:rsidR="00EE01CF">
        <w:rPr>
          <w:rFonts w:hint="cs"/>
          <w:rtl/>
          <w:lang w:eastAsia="he-IL"/>
        </w:rPr>
        <w:t>שלומוב</w:t>
      </w:r>
      <w:proofErr w:type="spellEnd"/>
      <w:r w:rsidR="00787315">
        <w:rPr>
          <w:rFonts w:hint="cs"/>
          <w:rtl/>
          <w:lang w:eastAsia="he-IL"/>
        </w:rPr>
        <w:t>,</w:t>
      </w:r>
      <w:r w:rsidR="00EE01CF">
        <w:rPr>
          <w:rFonts w:hint="cs"/>
          <w:rtl/>
          <w:lang w:eastAsia="he-IL"/>
        </w:rPr>
        <w:t xml:space="preserve"> רס"ב אלכסנדר שפיץ. </w:t>
      </w:r>
    </w:p>
    <w:p w:rsidR="00EE01CF" w:rsidRDefault="00EE01CF" w:rsidP="00787315">
      <w:pPr>
        <w:rPr>
          <w:rtl/>
          <w:lang w:eastAsia="he-IL"/>
        </w:rPr>
      </w:pPr>
      <w:bookmarkStart w:id="2002" w:name="_ETM_Q5_239000"/>
      <w:bookmarkEnd w:id="2002"/>
    </w:p>
    <w:p w:rsidR="00EE01CF" w:rsidRDefault="00EE01CF" w:rsidP="00176BC8">
      <w:pPr>
        <w:rPr>
          <w:rtl/>
          <w:lang w:eastAsia="he-IL"/>
        </w:rPr>
      </w:pPr>
      <w:bookmarkStart w:id="2003" w:name="_ETM_Q5_240000"/>
      <w:bookmarkEnd w:id="2003"/>
      <w:r>
        <w:rPr>
          <w:rFonts w:hint="cs"/>
          <w:rtl/>
          <w:lang w:eastAsia="he-IL"/>
        </w:rPr>
        <w:t>אני יכול רק להגיד משהו קטן אחרון</w:t>
      </w:r>
      <w:r w:rsidR="0086447E">
        <w:rPr>
          <w:rFonts w:hint="cs"/>
          <w:rtl/>
          <w:lang w:eastAsia="he-IL"/>
        </w:rPr>
        <w:t>.</w:t>
      </w:r>
      <w:r>
        <w:rPr>
          <w:rFonts w:hint="cs"/>
          <w:rtl/>
          <w:lang w:eastAsia="he-IL"/>
        </w:rPr>
        <w:t xml:space="preserve"> ביום ראשון, אלכס</w:t>
      </w:r>
      <w:bookmarkStart w:id="2004" w:name="_ETM_Q5_245000"/>
      <w:bookmarkEnd w:id="2004"/>
      <w:r>
        <w:rPr>
          <w:rFonts w:hint="cs"/>
          <w:rtl/>
          <w:lang w:eastAsia="he-IL"/>
        </w:rPr>
        <w:t xml:space="preserve"> </w:t>
      </w:r>
      <w:proofErr w:type="spellStart"/>
      <w:r>
        <w:rPr>
          <w:rFonts w:hint="cs"/>
          <w:rtl/>
          <w:lang w:eastAsia="he-IL"/>
        </w:rPr>
        <w:t>קריף</w:t>
      </w:r>
      <w:proofErr w:type="spellEnd"/>
      <w:r>
        <w:rPr>
          <w:rFonts w:hint="cs"/>
          <w:rtl/>
          <w:lang w:eastAsia="he-IL"/>
        </w:rPr>
        <w:t xml:space="preserve"> מ</w:t>
      </w:r>
      <w:r w:rsidR="0086447E">
        <w:rPr>
          <w:rFonts w:hint="cs"/>
          <w:rtl/>
          <w:lang w:eastAsia="he-IL"/>
        </w:rPr>
        <w:t>"</w:t>
      </w:r>
      <w:r>
        <w:rPr>
          <w:rFonts w:hint="cs"/>
          <w:rtl/>
          <w:lang w:eastAsia="he-IL"/>
        </w:rPr>
        <w:t>הלובי למיליון</w:t>
      </w:r>
      <w:r w:rsidR="0086447E">
        <w:rPr>
          <w:rFonts w:hint="cs"/>
          <w:rtl/>
          <w:lang w:eastAsia="he-IL"/>
        </w:rPr>
        <w:t>"</w:t>
      </w:r>
      <w:r>
        <w:rPr>
          <w:rFonts w:hint="cs"/>
          <w:rtl/>
          <w:lang w:eastAsia="he-IL"/>
        </w:rPr>
        <w:t xml:space="preserve"> אספה מעל 50 משפחות שהקראתי</w:t>
      </w:r>
      <w:r w:rsidR="0086447E">
        <w:rPr>
          <w:rFonts w:hint="cs"/>
          <w:rtl/>
          <w:lang w:eastAsia="he-IL"/>
        </w:rPr>
        <w:t xml:space="preserve"> בת</w:t>
      </w:r>
      <w:r w:rsidR="00176BC8">
        <w:rPr>
          <w:rFonts w:hint="cs"/>
          <w:rtl/>
          <w:lang w:eastAsia="he-IL"/>
        </w:rPr>
        <w:t>ל</w:t>
      </w:r>
      <w:r w:rsidR="0086447E">
        <w:rPr>
          <w:rFonts w:hint="cs"/>
          <w:rtl/>
          <w:lang w:eastAsia="he-IL"/>
        </w:rPr>
        <w:t xml:space="preserve"> אביב</w:t>
      </w:r>
      <w:r>
        <w:rPr>
          <w:rFonts w:hint="cs"/>
          <w:rtl/>
          <w:lang w:eastAsia="he-IL"/>
        </w:rPr>
        <w:t xml:space="preserve">, וגייסה מהממשלה וגייסה מעמותות ומעסקים 70 מלגות לסטודנט שילווה </w:t>
      </w:r>
      <w:bookmarkStart w:id="2005" w:name="_ETM_Q5_258000"/>
      <w:bookmarkEnd w:id="2005"/>
      <w:r>
        <w:rPr>
          <w:rFonts w:hint="cs"/>
          <w:rtl/>
          <w:lang w:eastAsia="he-IL"/>
        </w:rPr>
        <w:t>את המשפחות השכולות של העולים, יכתוב את הסיפור שלהם, יעלה אותו במדיות ויספר אותו</w:t>
      </w:r>
      <w:r w:rsidR="00176BC8">
        <w:rPr>
          <w:rFonts w:hint="cs"/>
          <w:rtl/>
          <w:lang w:eastAsia="he-IL"/>
        </w:rPr>
        <w:t>;</w:t>
      </w:r>
      <w:r>
        <w:rPr>
          <w:rFonts w:hint="cs"/>
          <w:rtl/>
          <w:lang w:eastAsia="he-IL"/>
        </w:rPr>
        <w:t xml:space="preserve"> גם לתת הזדמנות שווה לעולים</w:t>
      </w:r>
      <w:r w:rsidR="0086447E">
        <w:rPr>
          <w:rFonts w:hint="cs"/>
          <w:rtl/>
          <w:lang w:eastAsia="he-IL"/>
        </w:rPr>
        <w:t>,</w:t>
      </w:r>
      <w:r>
        <w:rPr>
          <w:rFonts w:hint="cs"/>
          <w:rtl/>
          <w:lang w:eastAsia="he-IL"/>
        </w:rPr>
        <w:t xml:space="preserve"> גם </w:t>
      </w:r>
      <w:bookmarkStart w:id="2006" w:name="_ETM_Q5_271000"/>
      <w:bookmarkEnd w:id="2006"/>
      <w:r>
        <w:rPr>
          <w:rFonts w:hint="cs"/>
          <w:rtl/>
          <w:lang w:eastAsia="he-IL"/>
        </w:rPr>
        <w:t xml:space="preserve">לספר את הסיפור שלהם וגם שותפות בין כולם. אז אני </w:t>
      </w:r>
      <w:bookmarkStart w:id="2007" w:name="_ETM_Q5_274000"/>
      <w:bookmarkEnd w:id="2007"/>
      <w:r>
        <w:rPr>
          <w:rFonts w:hint="cs"/>
          <w:rtl/>
          <w:lang w:eastAsia="he-IL"/>
        </w:rPr>
        <w:t xml:space="preserve">רוצה להוקיר אותה, </w:t>
      </w:r>
      <w:r w:rsidR="00176BC8">
        <w:rPr>
          <w:rFonts w:hint="cs"/>
          <w:rtl/>
          <w:lang w:eastAsia="he-IL"/>
        </w:rPr>
        <w:t>ו</w:t>
      </w:r>
      <w:r>
        <w:rPr>
          <w:rFonts w:hint="cs"/>
          <w:rtl/>
          <w:lang w:eastAsia="he-IL"/>
        </w:rPr>
        <w:t xml:space="preserve">להוקיר את חבר הכנסת משה סולומון והשרה לשעבר חברת הכנסת פנינה תמנו שטה, </w:t>
      </w:r>
      <w:bookmarkStart w:id="2008" w:name="_ETM_Q5_283000"/>
      <w:bookmarkEnd w:id="2008"/>
      <w:r>
        <w:rPr>
          <w:rFonts w:hint="cs"/>
          <w:rtl/>
          <w:lang w:eastAsia="he-IL"/>
        </w:rPr>
        <w:t>שהובילו את היום הזה. היית איתם בשדולה למען העול</w:t>
      </w:r>
      <w:bookmarkStart w:id="2009" w:name="_ETM_Q5_291000"/>
      <w:bookmarkEnd w:id="2009"/>
      <w:r>
        <w:rPr>
          <w:rFonts w:hint="cs"/>
          <w:rtl/>
          <w:lang w:eastAsia="he-IL"/>
        </w:rPr>
        <w:t>ים. זה יום עצוב</w:t>
      </w:r>
      <w:r w:rsidR="00176BC8">
        <w:rPr>
          <w:rFonts w:hint="cs"/>
          <w:rtl/>
          <w:lang w:eastAsia="he-IL"/>
        </w:rPr>
        <w:t>,</w:t>
      </w:r>
      <w:r>
        <w:rPr>
          <w:rFonts w:hint="cs"/>
          <w:rtl/>
          <w:lang w:eastAsia="he-IL"/>
        </w:rPr>
        <w:t xml:space="preserve"> אבל זה יום שבו אנחנו מצדיעים לבני העלייה שהקריבו את נפשם למען המדינה. תודה רבה.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4407BE">
        <w:rPr>
          <w:rStyle w:val="TagStyle"/>
          <w:rtl/>
        </w:rPr>
        <w:t xml:space="preserve"> </w:t>
      </w:r>
      <w:r>
        <w:rPr>
          <w:rtl/>
        </w:rPr>
        <w:t>היו"ר אמיר אוחנה:</w:t>
      </w:r>
      <w:r w:rsidRPr="004407BE">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86447E" w:rsidRDefault="00EE01CF" w:rsidP="00176BC8">
      <w:pPr>
        <w:rPr>
          <w:rtl/>
          <w:lang w:eastAsia="he-IL"/>
        </w:rPr>
      </w:pPr>
      <w:r>
        <w:rPr>
          <w:rFonts w:hint="cs"/>
          <w:rtl/>
          <w:lang w:eastAsia="he-IL"/>
        </w:rPr>
        <w:t>תודה לחבר הכנסת ביטון.</w:t>
      </w:r>
      <w:bookmarkStart w:id="2010" w:name="_ETM_Q5_297000"/>
      <w:bookmarkEnd w:id="2010"/>
      <w:r>
        <w:rPr>
          <w:rFonts w:hint="cs"/>
          <w:rtl/>
          <w:lang w:eastAsia="he-IL"/>
        </w:rPr>
        <w:t xml:space="preserve"> ואני מתכבד להזמין את העולה חבר הכנסת משה רוט. </w:t>
      </w:r>
      <w:bookmarkStart w:id="2011" w:name="_ETM_Q5_302000"/>
      <w:bookmarkEnd w:id="2011"/>
    </w:p>
    <w:p w:rsidR="0086447E" w:rsidRDefault="0086447E" w:rsidP="00787315">
      <w:pPr>
        <w:rPr>
          <w:rtl/>
          <w:lang w:eastAsia="he-IL"/>
        </w:rPr>
      </w:pPr>
    </w:p>
    <w:p w:rsidR="00EE01CF" w:rsidRDefault="00EE01CF" w:rsidP="008F559D">
      <w:pPr>
        <w:rPr>
          <w:rtl/>
          <w:lang w:eastAsia="he-IL"/>
        </w:rPr>
      </w:pPr>
      <w:r>
        <w:rPr>
          <w:rFonts w:hint="cs"/>
          <w:rtl/>
          <w:lang w:eastAsia="he-IL"/>
        </w:rPr>
        <w:t xml:space="preserve">חבר הכנסת ביטון, רק לא שמתי לב אם הזכרת בשמות השוטרים את סגן ניצב </w:t>
      </w:r>
      <w:proofErr w:type="spellStart"/>
      <w:r>
        <w:rPr>
          <w:rFonts w:hint="cs"/>
          <w:rtl/>
          <w:lang w:eastAsia="he-IL"/>
        </w:rPr>
        <w:t>ג'יאר</w:t>
      </w:r>
      <w:proofErr w:type="spellEnd"/>
      <w:r>
        <w:rPr>
          <w:rFonts w:hint="cs"/>
          <w:rtl/>
          <w:lang w:eastAsia="he-IL"/>
        </w:rPr>
        <w:t xml:space="preserve"> דוידוב </w:t>
      </w:r>
      <w:r w:rsidR="008F559D">
        <w:rPr>
          <w:rFonts w:hint="cs"/>
          <w:rtl/>
          <w:lang w:eastAsia="he-IL"/>
        </w:rPr>
        <w:t>– – –</w:t>
      </w:r>
      <w:r>
        <w:rPr>
          <w:rFonts w:hint="cs"/>
          <w:rtl/>
          <w:lang w:eastAsia="he-IL"/>
        </w:rPr>
        <w:t xml:space="preserve"> </w:t>
      </w:r>
    </w:p>
    <w:p w:rsidR="00EE01CF" w:rsidRDefault="00EE01CF" w:rsidP="00787315">
      <w:pPr>
        <w:rPr>
          <w:rtl/>
          <w:lang w:eastAsia="he-IL"/>
        </w:rPr>
      </w:pPr>
      <w:bookmarkStart w:id="2012" w:name="_ETM_Q5_307000"/>
      <w:bookmarkEnd w:id="2012"/>
    </w:p>
    <w:p w:rsidR="00EE01CF" w:rsidRDefault="00EE01CF" w:rsidP="00787315">
      <w:pPr>
        <w:pStyle w:val="af5"/>
        <w:keepNext/>
        <w:rPr>
          <w:rtl/>
        </w:rPr>
      </w:pPr>
      <w:bookmarkStart w:id="2013" w:name="ET_interruption_5765_6"/>
      <w:r w:rsidRPr="00BD0701">
        <w:rPr>
          <w:rStyle w:val="TagStyle"/>
          <w:rtl/>
        </w:rPr>
        <w:t xml:space="preserve"> &lt;&lt; קריאה &gt;&gt;</w:t>
      </w:r>
      <w:r w:rsidRPr="00DC3AB2">
        <w:rPr>
          <w:rStyle w:val="TagStyle"/>
          <w:rtl/>
        </w:rPr>
        <w:t xml:space="preserve"> </w:t>
      </w:r>
      <w:r>
        <w:rPr>
          <w:rtl/>
        </w:rPr>
        <w:t>מיכאל מרדכי ביטון (המחנה הממלכתי):</w:t>
      </w:r>
      <w:r w:rsidRPr="00DC3AB2">
        <w:rPr>
          <w:rStyle w:val="TagStyle"/>
          <w:rtl/>
        </w:rPr>
        <w:t xml:space="preserve"> </w:t>
      </w:r>
      <w:r w:rsidRPr="00BD0701">
        <w:rPr>
          <w:rStyle w:val="TagStyle"/>
          <w:rtl/>
        </w:rPr>
        <w:t>&lt;&lt; קריאה &gt;&gt;</w:t>
      </w:r>
      <w:r>
        <w:rPr>
          <w:rtl/>
        </w:rPr>
        <w:t xml:space="preserve">  </w:t>
      </w:r>
      <w:bookmarkEnd w:id="2013"/>
    </w:p>
    <w:p w:rsidR="00EE01CF" w:rsidRDefault="00EE01CF" w:rsidP="002D6E99">
      <w:pPr>
        <w:rPr>
          <w:rtl/>
          <w:lang w:eastAsia="he-IL"/>
        </w:rPr>
      </w:pPr>
    </w:p>
    <w:p w:rsidR="00EE01CF" w:rsidRDefault="00EE01CF" w:rsidP="00787315">
      <w:pPr>
        <w:rPr>
          <w:rtl/>
          <w:lang w:eastAsia="he-IL"/>
        </w:rPr>
      </w:pPr>
      <w:r>
        <w:rPr>
          <w:rFonts w:hint="cs"/>
          <w:rtl/>
          <w:lang w:eastAsia="he-IL"/>
        </w:rPr>
        <w:t xml:space="preserve">לדעתי, לא.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DC3AB2">
        <w:rPr>
          <w:rStyle w:val="TagStyle"/>
          <w:rtl/>
        </w:rPr>
        <w:t xml:space="preserve"> </w:t>
      </w:r>
      <w:r>
        <w:rPr>
          <w:rtl/>
        </w:rPr>
        <w:t>היו"ר אמיר אוחנה:</w:t>
      </w:r>
      <w:r w:rsidRPr="00DC3AB2">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86447E" w:rsidRDefault="00EE01CF" w:rsidP="00787315">
      <w:pPr>
        <w:rPr>
          <w:rtl/>
          <w:lang w:eastAsia="he-IL"/>
        </w:rPr>
      </w:pPr>
      <w:bookmarkStart w:id="2014" w:name="_ETM_Q5_310000"/>
      <w:bookmarkEnd w:id="2014"/>
      <w:r>
        <w:rPr>
          <w:rFonts w:hint="cs"/>
          <w:rtl/>
          <w:lang w:eastAsia="he-IL"/>
        </w:rPr>
        <w:t>אז אני אזכיר אותו. סגן</w:t>
      </w:r>
      <w:bookmarkStart w:id="2015" w:name="_ETM_Q5_315000"/>
      <w:bookmarkEnd w:id="2015"/>
      <w:r>
        <w:rPr>
          <w:rFonts w:hint="cs"/>
          <w:rtl/>
          <w:lang w:eastAsia="he-IL"/>
        </w:rPr>
        <w:t xml:space="preserve"> ניצב </w:t>
      </w:r>
      <w:proofErr w:type="spellStart"/>
      <w:r>
        <w:rPr>
          <w:rFonts w:hint="cs"/>
          <w:rtl/>
          <w:lang w:eastAsia="he-IL"/>
        </w:rPr>
        <w:t>ג'יאר</w:t>
      </w:r>
      <w:proofErr w:type="spellEnd"/>
      <w:r>
        <w:rPr>
          <w:rFonts w:hint="cs"/>
          <w:rtl/>
          <w:lang w:eastAsia="he-IL"/>
        </w:rPr>
        <w:t xml:space="preserve"> דוידוב, השם ייקום דמו, </w:t>
      </w:r>
      <w:bookmarkStart w:id="2016" w:name="_ETM_Q5_319000"/>
      <w:bookmarkEnd w:id="2016"/>
      <w:r>
        <w:rPr>
          <w:rFonts w:hint="cs"/>
          <w:rtl/>
          <w:lang w:eastAsia="he-IL"/>
        </w:rPr>
        <w:t xml:space="preserve">גם הוא נפל ב-7 באוקטובר. אגב, הוא נולד באזרבייג'ן. </w:t>
      </w:r>
      <w:bookmarkStart w:id="2017" w:name="_ETM_Q5_328000"/>
      <w:bookmarkEnd w:id="2017"/>
    </w:p>
    <w:p w:rsidR="0086447E" w:rsidRDefault="0086447E" w:rsidP="00787315">
      <w:pPr>
        <w:rPr>
          <w:rtl/>
          <w:lang w:eastAsia="he-IL"/>
        </w:rPr>
      </w:pPr>
    </w:p>
    <w:p w:rsidR="00EE01CF" w:rsidRPr="00DC3AB2" w:rsidRDefault="00EE01CF" w:rsidP="00787315">
      <w:pPr>
        <w:rPr>
          <w:rtl/>
          <w:lang w:eastAsia="he-IL"/>
        </w:rPr>
      </w:pPr>
      <w:r>
        <w:rPr>
          <w:rFonts w:hint="cs"/>
          <w:rtl/>
          <w:lang w:eastAsia="he-IL"/>
        </w:rPr>
        <w:t xml:space="preserve">חבר הכנסת רוט, בבקשה. </w:t>
      </w:r>
    </w:p>
    <w:p w:rsidR="00EE01CF" w:rsidRDefault="00EE01CF" w:rsidP="00787315">
      <w:pPr>
        <w:rPr>
          <w:rtl/>
          <w:lang w:eastAsia="he-IL"/>
        </w:rPr>
      </w:pPr>
    </w:p>
    <w:p w:rsidR="00EE01CF" w:rsidRDefault="00EE01CF" w:rsidP="00787315">
      <w:pPr>
        <w:pStyle w:val="a4"/>
        <w:keepNext/>
        <w:rPr>
          <w:rtl/>
        </w:rPr>
      </w:pPr>
      <w:bookmarkStart w:id="2018" w:name="ET_speaker_6501_4"/>
      <w:r w:rsidRPr="00BD0701">
        <w:rPr>
          <w:rStyle w:val="TagStyle"/>
          <w:rtl/>
        </w:rPr>
        <w:t xml:space="preserve"> &lt;&lt; דובר &gt;&gt;</w:t>
      </w:r>
      <w:r w:rsidRPr="004407BE">
        <w:rPr>
          <w:rStyle w:val="TagStyle"/>
          <w:rtl/>
        </w:rPr>
        <w:t xml:space="preserve"> </w:t>
      </w:r>
      <w:bookmarkStart w:id="2019" w:name="_Toc182342923"/>
      <w:bookmarkStart w:id="2020" w:name="_Toc182343142"/>
      <w:r>
        <w:rPr>
          <w:rtl/>
        </w:rPr>
        <w:t>משה רוט (יהדות התורה):</w:t>
      </w:r>
      <w:bookmarkEnd w:id="2019"/>
      <w:bookmarkEnd w:id="2020"/>
      <w:r w:rsidRPr="004407BE">
        <w:rPr>
          <w:rStyle w:val="TagStyle"/>
          <w:rtl/>
        </w:rPr>
        <w:t xml:space="preserve"> </w:t>
      </w:r>
      <w:r w:rsidRPr="00BD0701">
        <w:rPr>
          <w:rStyle w:val="TagStyle"/>
          <w:rtl/>
        </w:rPr>
        <w:t>&lt;&lt; דובר &gt;&gt;</w:t>
      </w:r>
      <w:r>
        <w:rPr>
          <w:rtl/>
        </w:rPr>
        <w:t xml:space="preserve">  </w:t>
      </w:r>
      <w:bookmarkEnd w:id="2018"/>
    </w:p>
    <w:p w:rsidR="00EE01CF" w:rsidRDefault="00EE01CF" w:rsidP="002D6E99">
      <w:pPr>
        <w:rPr>
          <w:rtl/>
          <w:lang w:eastAsia="he-IL"/>
        </w:rPr>
      </w:pPr>
    </w:p>
    <w:p w:rsidR="00EE01CF" w:rsidRDefault="00EE01CF" w:rsidP="00787315">
      <w:pPr>
        <w:rPr>
          <w:rtl/>
          <w:lang w:eastAsia="he-IL"/>
        </w:rPr>
      </w:pPr>
      <w:r>
        <w:rPr>
          <w:rFonts w:hint="cs"/>
          <w:rtl/>
          <w:lang w:eastAsia="he-IL"/>
        </w:rPr>
        <w:t xml:space="preserve">כבוד יושב הראש, ראשית, תודה רבה על המחמאה, על הכבוד, שאני נקרא עולה.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685975">
        <w:rPr>
          <w:rStyle w:val="TagStyle"/>
          <w:rtl/>
        </w:rPr>
        <w:t xml:space="preserve"> </w:t>
      </w:r>
      <w:r>
        <w:rPr>
          <w:rtl/>
        </w:rPr>
        <w:t>היו"ר אמיר אוחנה:</w:t>
      </w:r>
      <w:r w:rsidRPr="00685975">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EE01CF" w:rsidRDefault="00EE01CF" w:rsidP="00787315">
      <w:pPr>
        <w:rPr>
          <w:rtl/>
          <w:lang w:eastAsia="he-IL"/>
        </w:rPr>
      </w:pPr>
      <w:bookmarkStart w:id="2021" w:name="_ETM_Q5_343000"/>
      <w:bookmarkEnd w:id="2021"/>
      <w:r>
        <w:rPr>
          <w:rFonts w:hint="cs"/>
          <w:rtl/>
          <w:lang w:eastAsia="he-IL"/>
        </w:rPr>
        <w:t xml:space="preserve">כבר לא חדש, אבל בכל זאת. </w:t>
      </w:r>
    </w:p>
    <w:p w:rsidR="00EE01CF" w:rsidRDefault="00EE01CF" w:rsidP="00787315">
      <w:pPr>
        <w:rPr>
          <w:rtl/>
          <w:lang w:eastAsia="he-IL"/>
        </w:rPr>
      </w:pPr>
    </w:p>
    <w:p w:rsidR="00EE01CF" w:rsidRDefault="00EE01CF" w:rsidP="00787315">
      <w:pPr>
        <w:pStyle w:val="-"/>
        <w:keepNext/>
        <w:rPr>
          <w:rtl/>
        </w:rPr>
      </w:pPr>
      <w:bookmarkStart w:id="2022" w:name="ET_speakercontinue_6501_10"/>
      <w:r w:rsidRPr="00BD0701">
        <w:rPr>
          <w:rStyle w:val="TagStyle"/>
          <w:rtl/>
        </w:rPr>
        <w:t xml:space="preserve"> &lt;&lt; דובר_המשך &gt;&gt;</w:t>
      </w:r>
      <w:r w:rsidRPr="00685975">
        <w:rPr>
          <w:rStyle w:val="TagStyle"/>
          <w:rtl/>
        </w:rPr>
        <w:t xml:space="preserve"> </w:t>
      </w:r>
      <w:r>
        <w:rPr>
          <w:rtl/>
        </w:rPr>
        <w:t>משה רוט (יהדות התורה):</w:t>
      </w:r>
      <w:r w:rsidRPr="00685975">
        <w:rPr>
          <w:rStyle w:val="TagStyle"/>
          <w:rtl/>
        </w:rPr>
        <w:t xml:space="preserve"> </w:t>
      </w:r>
      <w:r w:rsidRPr="00BD0701">
        <w:rPr>
          <w:rStyle w:val="TagStyle"/>
          <w:rtl/>
        </w:rPr>
        <w:t>&lt;&lt; דובר_המשך &gt;&gt;</w:t>
      </w:r>
      <w:r>
        <w:rPr>
          <w:rtl/>
        </w:rPr>
        <w:t xml:space="preserve">  </w:t>
      </w:r>
      <w:bookmarkEnd w:id="2022"/>
    </w:p>
    <w:p w:rsidR="00EE01CF" w:rsidRDefault="00EE01CF" w:rsidP="002D6E99">
      <w:pPr>
        <w:rPr>
          <w:rtl/>
          <w:lang w:eastAsia="he-IL"/>
        </w:rPr>
      </w:pPr>
    </w:p>
    <w:p w:rsidR="00EE01CF" w:rsidRDefault="00EE01CF" w:rsidP="00176BC8">
      <w:pPr>
        <w:rPr>
          <w:rtl/>
          <w:lang w:eastAsia="he-IL"/>
        </w:rPr>
      </w:pPr>
      <w:bookmarkStart w:id="2023" w:name="_ETM_Q5_342000"/>
      <w:bookmarkEnd w:id="2023"/>
      <w:r>
        <w:rPr>
          <w:rFonts w:hint="cs"/>
          <w:rtl/>
          <w:lang w:eastAsia="he-IL"/>
        </w:rPr>
        <w:t xml:space="preserve">לא </w:t>
      </w:r>
      <w:bookmarkStart w:id="2024" w:name="_ETM_Q5_345000"/>
      <w:bookmarkEnd w:id="2024"/>
      <w:r>
        <w:rPr>
          <w:rFonts w:hint="cs"/>
          <w:rtl/>
          <w:lang w:eastAsia="he-IL"/>
        </w:rPr>
        <w:t xml:space="preserve">משנה, עדיין אני לא רוצה לעזוב את התחושה ואת ההרגשה </w:t>
      </w:r>
      <w:bookmarkStart w:id="2025" w:name="_ETM_Q5_346000"/>
      <w:bookmarkEnd w:id="2025"/>
      <w:r>
        <w:rPr>
          <w:rFonts w:hint="cs"/>
          <w:rtl/>
          <w:lang w:eastAsia="he-IL"/>
        </w:rPr>
        <w:t xml:space="preserve">הנפלאה. יום העלייה, כבוד הכנסת </w:t>
      </w:r>
      <w:r w:rsidR="00176BC8">
        <w:rPr>
          <w:rFonts w:hint="eastAsia"/>
          <w:rtl/>
          <w:lang w:eastAsia="he-IL"/>
        </w:rPr>
        <w:t>–</w:t>
      </w:r>
      <w:r w:rsidR="00176BC8">
        <w:rPr>
          <w:rFonts w:hint="cs"/>
          <w:rtl/>
        </w:rPr>
        <w:t xml:space="preserve"> </w:t>
      </w:r>
      <w:r>
        <w:rPr>
          <w:rFonts w:hint="cs"/>
          <w:rtl/>
          <w:lang w:eastAsia="he-IL"/>
        </w:rPr>
        <w:t xml:space="preserve">עלייה היא מילה </w:t>
      </w:r>
      <w:bookmarkStart w:id="2026" w:name="_ETM_Q5_357000"/>
      <w:bookmarkEnd w:id="2026"/>
      <w:r>
        <w:rPr>
          <w:rFonts w:hint="cs"/>
          <w:rtl/>
          <w:lang w:eastAsia="he-IL"/>
        </w:rPr>
        <w:t xml:space="preserve">מתוקה, מלאת קסם ורגש למי שעבר את הדבר הזה. </w:t>
      </w:r>
      <w:bookmarkStart w:id="2027" w:name="_ETM_Q5_361000"/>
      <w:bookmarkEnd w:id="2027"/>
      <w:r>
        <w:rPr>
          <w:rFonts w:hint="cs"/>
          <w:rtl/>
          <w:lang w:eastAsia="he-IL"/>
        </w:rPr>
        <w:t xml:space="preserve">העלייה ראויה לשבח, ראויה לעידוד. הנושא </w:t>
      </w:r>
      <w:bookmarkStart w:id="2028" w:name="_ETM_Q5_371000"/>
      <w:bookmarkEnd w:id="2028"/>
      <w:r>
        <w:rPr>
          <w:rFonts w:hint="cs"/>
          <w:rtl/>
          <w:lang w:eastAsia="he-IL"/>
        </w:rPr>
        <w:t>של העלייה ראוי ללימוד. הייתי שמח מאוד אם הייתי שומע</w:t>
      </w:r>
      <w:bookmarkStart w:id="2029" w:name="_ETM_Q5_375000"/>
      <w:bookmarkEnd w:id="2029"/>
      <w:r>
        <w:rPr>
          <w:rFonts w:hint="cs"/>
          <w:rtl/>
          <w:lang w:eastAsia="he-IL"/>
        </w:rPr>
        <w:t xml:space="preserve"> שמלמדים בבתי הספר על כל העליות השונות, על העלייה ההמונית; </w:t>
      </w:r>
      <w:bookmarkStart w:id="2030" w:name="_ETM_Q5_387496"/>
      <w:bookmarkEnd w:id="2030"/>
      <w:r>
        <w:rPr>
          <w:rFonts w:hint="cs"/>
          <w:rtl/>
          <w:lang w:eastAsia="he-IL"/>
        </w:rPr>
        <w:t xml:space="preserve">על </w:t>
      </w:r>
      <w:bookmarkStart w:id="2031" w:name="_ETM_Q5_381000"/>
      <w:bookmarkEnd w:id="2031"/>
      <w:r>
        <w:rPr>
          <w:rFonts w:hint="cs"/>
          <w:rtl/>
          <w:lang w:eastAsia="he-IL"/>
        </w:rPr>
        <w:t xml:space="preserve">יהודים שמסרו את נפשם ממש כדי לעלות לארץ ישראל, </w:t>
      </w:r>
      <w:bookmarkStart w:id="2032" w:name="_ETM_Q5_388000"/>
      <w:bookmarkEnd w:id="2032"/>
      <w:r>
        <w:rPr>
          <w:rFonts w:hint="cs"/>
          <w:rtl/>
          <w:lang w:eastAsia="he-IL"/>
        </w:rPr>
        <w:t>כדי להגיע לקדושת ציון, כדי לחוות ולהיות פה ולחיות פה</w:t>
      </w:r>
      <w:r w:rsidR="00176BC8">
        <w:rPr>
          <w:rFonts w:hint="cs"/>
          <w:rtl/>
          <w:lang w:eastAsia="he-IL"/>
        </w:rPr>
        <w:t>,</w:t>
      </w:r>
      <w:r>
        <w:rPr>
          <w:rFonts w:hint="cs"/>
          <w:rtl/>
          <w:lang w:eastAsia="he-IL"/>
        </w:rPr>
        <w:t xml:space="preserve"> </w:t>
      </w:r>
      <w:bookmarkStart w:id="2033" w:name="_ETM_Q5_394000"/>
      <w:bookmarkEnd w:id="2033"/>
      <w:r>
        <w:rPr>
          <w:rFonts w:hint="cs"/>
          <w:rtl/>
          <w:lang w:eastAsia="he-IL"/>
        </w:rPr>
        <w:t xml:space="preserve">שהיו מאושרים רק בשביל להגיע ולעמוד על הקרקע הקדושה של </w:t>
      </w:r>
      <w:bookmarkStart w:id="2034" w:name="_ETM_Q5_397000"/>
      <w:bookmarkEnd w:id="2034"/>
      <w:r>
        <w:rPr>
          <w:rFonts w:hint="cs"/>
          <w:rtl/>
          <w:lang w:eastAsia="he-IL"/>
        </w:rPr>
        <w:t xml:space="preserve">ארץ ישראל; על העלייה הראשונה האמיתית, של החסידים, של תלמידי </w:t>
      </w:r>
      <w:bookmarkStart w:id="2035" w:name="_ETM_Q5_401000"/>
      <w:bookmarkEnd w:id="2035"/>
      <w:proofErr w:type="spellStart"/>
      <w:r>
        <w:rPr>
          <w:rFonts w:hint="cs"/>
          <w:rtl/>
          <w:lang w:eastAsia="he-IL"/>
        </w:rPr>
        <w:t>הגר"א</w:t>
      </w:r>
      <w:proofErr w:type="spellEnd"/>
      <w:r>
        <w:rPr>
          <w:rFonts w:hint="cs"/>
          <w:rtl/>
          <w:lang w:eastAsia="he-IL"/>
        </w:rPr>
        <w:t xml:space="preserve">, שפשוט פתחו את השערים לכל העליות שלאחר מכן. ראוי </w:t>
      </w:r>
      <w:bookmarkStart w:id="2036" w:name="_ETM_Q5_413000"/>
      <w:bookmarkEnd w:id="2036"/>
      <w:r>
        <w:rPr>
          <w:rFonts w:hint="cs"/>
          <w:rtl/>
          <w:lang w:eastAsia="he-IL"/>
        </w:rPr>
        <w:t>ללמוד את זה, להשקיע בזה, שהילדים של היום ידעו כמה ש</w:t>
      </w:r>
      <w:bookmarkStart w:id="2037" w:name="_ETM_Q5_417000"/>
      <w:bookmarkEnd w:id="2037"/>
      <w:r>
        <w:rPr>
          <w:rFonts w:hint="cs"/>
          <w:rtl/>
          <w:lang w:eastAsia="he-IL"/>
        </w:rPr>
        <w:t>הם זכו מן ההפקר</w:t>
      </w:r>
      <w:r w:rsidR="00176BC8">
        <w:rPr>
          <w:rFonts w:hint="cs"/>
          <w:rtl/>
          <w:lang w:eastAsia="he-IL"/>
        </w:rPr>
        <w:t>,</w:t>
      </w:r>
      <w:r>
        <w:rPr>
          <w:rFonts w:hint="cs"/>
          <w:rtl/>
          <w:lang w:eastAsia="he-IL"/>
        </w:rPr>
        <w:t xml:space="preserve"> כמה מה שמובן מאליו בשבילם, לסבי</w:t>
      </w:r>
      <w:bookmarkStart w:id="2038" w:name="_ETM_Q5_426000"/>
      <w:bookmarkEnd w:id="2038"/>
      <w:r w:rsidR="00176BC8">
        <w:rPr>
          <w:rFonts w:hint="cs"/>
          <w:rtl/>
          <w:lang w:eastAsia="he-IL"/>
        </w:rPr>
        <w:t>-</w:t>
      </w:r>
      <w:r>
        <w:rPr>
          <w:rFonts w:hint="cs"/>
          <w:rtl/>
          <w:lang w:eastAsia="he-IL"/>
        </w:rPr>
        <w:t>הסבים – שמונת הילדים שלי הם דור שמיני בארץ</w:t>
      </w:r>
      <w:r w:rsidR="00176BC8">
        <w:rPr>
          <w:rFonts w:hint="cs"/>
          <w:rtl/>
          <w:lang w:eastAsia="he-IL"/>
        </w:rPr>
        <w:t>.</w:t>
      </w:r>
      <w:r>
        <w:rPr>
          <w:rFonts w:hint="cs"/>
          <w:rtl/>
          <w:lang w:eastAsia="he-IL"/>
        </w:rPr>
        <w:t xml:space="preserve"> הסבים שלהם</w:t>
      </w:r>
      <w:bookmarkStart w:id="2039" w:name="_ETM_Q5_432000"/>
      <w:bookmarkEnd w:id="2039"/>
      <w:r>
        <w:rPr>
          <w:rFonts w:hint="cs"/>
          <w:rtl/>
          <w:lang w:eastAsia="he-IL"/>
        </w:rPr>
        <w:t xml:space="preserve"> שהגיעו לארץ ישראל ובנו את הארץ בפועל, את </w:t>
      </w:r>
      <w:bookmarkStart w:id="2040" w:name="_ETM_Q5_440000"/>
      <w:bookmarkEnd w:id="2040"/>
      <w:r>
        <w:rPr>
          <w:rFonts w:hint="cs"/>
          <w:rtl/>
          <w:lang w:eastAsia="he-IL"/>
        </w:rPr>
        <w:t xml:space="preserve">היישובים החדשים </w:t>
      </w:r>
      <w:r w:rsidR="00176BC8">
        <w:rPr>
          <w:rFonts w:hint="eastAsia"/>
          <w:rtl/>
          <w:lang w:eastAsia="he-IL"/>
        </w:rPr>
        <w:t xml:space="preserve">– </w:t>
      </w:r>
      <w:r>
        <w:rPr>
          <w:rFonts w:hint="cs"/>
          <w:rtl/>
          <w:lang w:eastAsia="he-IL"/>
        </w:rPr>
        <w:t xml:space="preserve">הם לא לוקחים את זה כמובן מאליו עד </w:t>
      </w:r>
      <w:bookmarkStart w:id="2041" w:name="_ETM_Q5_445000"/>
      <w:bookmarkEnd w:id="2041"/>
      <w:r>
        <w:rPr>
          <w:rFonts w:hint="cs"/>
          <w:rtl/>
          <w:lang w:eastAsia="he-IL"/>
        </w:rPr>
        <w:t xml:space="preserve">היום הזה. אני דואג שזה לא יקרה; שידעו את </w:t>
      </w:r>
      <w:bookmarkStart w:id="2042" w:name="_ETM_Q5_447000"/>
      <w:bookmarkEnd w:id="2042"/>
      <w:r>
        <w:rPr>
          <w:rFonts w:hint="cs"/>
          <w:rtl/>
          <w:lang w:eastAsia="he-IL"/>
        </w:rPr>
        <w:t xml:space="preserve">הזכות הגדולה על כך שבכל יום שהם קמים בבוקר ופותחים את </w:t>
      </w:r>
      <w:bookmarkStart w:id="2043" w:name="_ETM_Q5_452000"/>
      <w:bookmarkEnd w:id="2043"/>
      <w:r>
        <w:rPr>
          <w:rFonts w:hint="cs"/>
          <w:rtl/>
          <w:lang w:eastAsia="he-IL"/>
        </w:rPr>
        <w:t xml:space="preserve">העיניים, ואומרים מודה אני, הם נמצאים בארץ ישראל. </w:t>
      </w:r>
      <w:bookmarkStart w:id="2044" w:name="_ETM_Q5_455000"/>
      <w:bookmarkEnd w:id="2044"/>
      <w:r>
        <w:rPr>
          <w:rFonts w:hint="cs"/>
          <w:rtl/>
          <w:lang w:eastAsia="he-IL"/>
        </w:rPr>
        <w:t xml:space="preserve">איזו זכות, איזו זכות. </w:t>
      </w:r>
    </w:p>
    <w:p w:rsidR="00EE01CF" w:rsidRDefault="00EE01CF" w:rsidP="00787315">
      <w:pPr>
        <w:rPr>
          <w:rtl/>
          <w:lang w:eastAsia="he-IL"/>
        </w:rPr>
      </w:pPr>
    </w:p>
    <w:p w:rsidR="00EE01CF" w:rsidRDefault="00EE01CF" w:rsidP="00176BC8">
      <w:pPr>
        <w:rPr>
          <w:rtl/>
          <w:lang w:eastAsia="he-IL"/>
        </w:rPr>
      </w:pPr>
      <w:bookmarkStart w:id="2045" w:name="_ETM_Q5_462000"/>
      <w:bookmarkEnd w:id="2045"/>
      <w:r>
        <w:rPr>
          <w:rFonts w:hint="cs"/>
          <w:rtl/>
          <w:lang w:eastAsia="he-IL"/>
        </w:rPr>
        <w:t xml:space="preserve">אבל אני גם רוצה לבקש את </w:t>
      </w:r>
      <w:bookmarkStart w:id="2046" w:name="_ETM_Q5_460000"/>
      <w:bookmarkEnd w:id="2046"/>
      <w:r>
        <w:rPr>
          <w:rFonts w:hint="cs"/>
          <w:rtl/>
          <w:lang w:eastAsia="he-IL"/>
        </w:rPr>
        <w:t xml:space="preserve">תשומת ליבכם, ובפרט, אדוני השר, אודה לך מאוד אם תיקח </w:t>
      </w:r>
      <w:bookmarkStart w:id="2047" w:name="_ETM_Q5_467000"/>
      <w:bookmarkEnd w:id="2047"/>
      <w:r>
        <w:rPr>
          <w:rFonts w:hint="cs"/>
          <w:rtl/>
          <w:lang w:eastAsia="he-IL"/>
        </w:rPr>
        <w:t xml:space="preserve">את מה שאני אומר כנציג הממשלה. יש עלייה אחרת </w:t>
      </w:r>
      <w:r w:rsidR="00176BC8">
        <w:rPr>
          <w:rFonts w:hint="eastAsia"/>
          <w:rtl/>
          <w:lang w:eastAsia="he-IL"/>
        </w:rPr>
        <w:t xml:space="preserve">– </w:t>
      </w:r>
      <w:r>
        <w:rPr>
          <w:rFonts w:hint="cs"/>
          <w:rtl/>
          <w:lang w:eastAsia="he-IL"/>
        </w:rPr>
        <w:t xml:space="preserve">עלייה </w:t>
      </w:r>
      <w:bookmarkStart w:id="2048" w:name="_ETM_Q5_476000"/>
      <w:bookmarkEnd w:id="2048"/>
      <w:r>
        <w:rPr>
          <w:rFonts w:hint="cs"/>
          <w:rtl/>
          <w:lang w:eastAsia="he-IL"/>
        </w:rPr>
        <w:t xml:space="preserve">לא של אנשים שיש להם תעודות זהות, אבל יהודים </w:t>
      </w:r>
      <w:bookmarkStart w:id="2049" w:name="_ETM_Q5_479000"/>
      <w:bookmarkEnd w:id="2049"/>
      <w:r>
        <w:rPr>
          <w:rFonts w:hint="cs"/>
          <w:rtl/>
          <w:lang w:eastAsia="he-IL"/>
        </w:rPr>
        <w:t>מארצות רווחה שמגיעים לארץ ישראל, בכל הגילים, ונמצאים בארץ ש</w:t>
      </w:r>
      <w:bookmarkStart w:id="2050" w:name="_ETM_Q5_488000"/>
      <w:bookmarkEnd w:id="2050"/>
      <w:r>
        <w:rPr>
          <w:rFonts w:hint="cs"/>
          <w:rtl/>
          <w:lang w:eastAsia="he-IL"/>
        </w:rPr>
        <w:t>נים רבות</w:t>
      </w:r>
      <w:r w:rsidR="00176BC8">
        <w:rPr>
          <w:rFonts w:hint="cs"/>
          <w:rtl/>
          <w:lang w:eastAsia="he-IL"/>
        </w:rPr>
        <w:t>,</w:t>
      </w:r>
      <w:r>
        <w:rPr>
          <w:rFonts w:hint="cs"/>
          <w:rtl/>
          <w:lang w:eastAsia="he-IL"/>
        </w:rPr>
        <w:t xml:space="preserve"> חמש, עשר שנים, אבל אין להם את </w:t>
      </w:r>
      <w:bookmarkStart w:id="2051" w:name="_ETM_Q5_494000"/>
      <w:bookmarkEnd w:id="2051"/>
      <w:r>
        <w:rPr>
          <w:rFonts w:hint="cs"/>
          <w:rtl/>
          <w:lang w:eastAsia="he-IL"/>
        </w:rPr>
        <w:t xml:space="preserve">ההנגשה. קודם כול, אני רוצה להודות לידידי חבר הכנסת </w:t>
      </w:r>
      <w:bookmarkStart w:id="2052" w:name="_ETM_Q5_499000"/>
      <w:bookmarkEnd w:id="2052"/>
      <w:r>
        <w:rPr>
          <w:rFonts w:hint="cs"/>
          <w:rtl/>
          <w:lang w:eastAsia="he-IL"/>
        </w:rPr>
        <w:t xml:space="preserve">פינדרוס, שהשקיע בזה הרבה, שיהיו את המספרים הזהים לאנשים </w:t>
      </w:r>
      <w:bookmarkStart w:id="2053" w:name="_ETM_Q5_505000"/>
      <w:bookmarkEnd w:id="2053"/>
      <w:r>
        <w:rPr>
          <w:rFonts w:hint="cs"/>
          <w:rtl/>
          <w:lang w:eastAsia="he-IL"/>
        </w:rPr>
        <w:t xml:space="preserve">האלה, התושבים הארעיים, שתהיה להם היכולת להתאקלם ולקבל שירותים בסיסיים </w:t>
      </w:r>
      <w:bookmarkStart w:id="2054" w:name="_ETM_Q5_508000"/>
      <w:bookmarkEnd w:id="2054"/>
      <w:r>
        <w:rPr>
          <w:rFonts w:hint="cs"/>
          <w:rtl/>
          <w:lang w:eastAsia="he-IL"/>
        </w:rPr>
        <w:t>כשהם גרים בארץ. בדרך כלל האנשים האלה</w:t>
      </w:r>
      <w:bookmarkStart w:id="2055" w:name="_ETM_Q5_515000"/>
      <w:bookmarkEnd w:id="2055"/>
      <w:r>
        <w:rPr>
          <w:rFonts w:hint="cs"/>
          <w:rtl/>
          <w:lang w:eastAsia="he-IL"/>
        </w:rPr>
        <w:t xml:space="preserve"> בסוף </w:t>
      </w:r>
      <w:r w:rsidR="00176BC8">
        <w:rPr>
          <w:rFonts w:hint="eastAsia"/>
          <w:rtl/>
          <w:lang w:eastAsia="he-IL"/>
        </w:rPr>
        <w:t xml:space="preserve">– </w:t>
      </w:r>
      <w:r>
        <w:rPr>
          <w:rFonts w:hint="cs"/>
          <w:rtl/>
          <w:lang w:eastAsia="he-IL"/>
        </w:rPr>
        <w:t xml:space="preserve">הילדים שלהם הופכים להיות אזרחים מן המניין. </w:t>
      </w:r>
      <w:bookmarkStart w:id="2056" w:name="_ETM_Q5_528292"/>
      <w:bookmarkStart w:id="2057" w:name="_ETM_Q5_528356"/>
      <w:bookmarkStart w:id="2058" w:name="_ETM_Q5_528413"/>
      <w:bookmarkStart w:id="2059" w:name="_ETM_Q5_528452"/>
      <w:bookmarkEnd w:id="2056"/>
      <w:bookmarkEnd w:id="2057"/>
      <w:bookmarkEnd w:id="2058"/>
      <w:bookmarkEnd w:id="2059"/>
      <w:r>
        <w:rPr>
          <w:rFonts w:hint="cs"/>
          <w:rtl/>
          <w:lang w:eastAsia="he-IL"/>
        </w:rPr>
        <w:t>ראוי</w:t>
      </w:r>
      <w:bookmarkStart w:id="2060" w:name="_ETM_Q5_519000"/>
      <w:bookmarkEnd w:id="2060"/>
      <w:r>
        <w:rPr>
          <w:rFonts w:hint="cs"/>
          <w:rtl/>
          <w:lang w:eastAsia="he-IL"/>
        </w:rPr>
        <w:t xml:space="preserve"> שהממשלה וכל מי שיכול</w:t>
      </w:r>
      <w:bookmarkStart w:id="2061" w:name="_ETM_Q5_521000"/>
      <w:bookmarkEnd w:id="2061"/>
      <w:r>
        <w:rPr>
          <w:rFonts w:hint="cs"/>
          <w:rtl/>
          <w:lang w:eastAsia="he-IL"/>
        </w:rPr>
        <w:t xml:space="preserve"> להשקיע בעלייה הזאת </w:t>
      </w:r>
      <w:r w:rsidR="00176BC8">
        <w:rPr>
          <w:rFonts w:hint="eastAsia"/>
          <w:rtl/>
          <w:lang w:eastAsia="he-IL"/>
        </w:rPr>
        <w:t xml:space="preserve">– </w:t>
      </w:r>
      <w:r>
        <w:rPr>
          <w:rFonts w:hint="cs"/>
          <w:rtl/>
          <w:lang w:eastAsia="he-IL"/>
        </w:rPr>
        <w:t>עלייה משובחת, אנשים איכותיים</w:t>
      </w:r>
      <w:r w:rsidR="00176BC8">
        <w:rPr>
          <w:rFonts w:hint="cs"/>
          <w:rtl/>
          <w:lang w:eastAsia="he-IL"/>
        </w:rPr>
        <w:t>.</w:t>
      </w:r>
      <w:r>
        <w:rPr>
          <w:rFonts w:hint="cs"/>
          <w:rtl/>
          <w:lang w:eastAsia="he-IL"/>
        </w:rPr>
        <w:t xml:space="preserve"> אני מכיר אותם </w:t>
      </w:r>
      <w:bookmarkStart w:id="2062" w:name="_ETM_Q5_528000"/>
      <w:bookmarkEnd w:id="2062"/>
      <w:r>
        <w:rPr>
          <w:rFonts w:hint="cs"/>
          <w:rtl/>
          <w:lang w:eastAsia="he-IL"/>
        </w:rPr>
        <w:t xml:space="preserve">אישית ולכן אני אומר: הידד להם. ואם אנחנו נצליח </w:t>
      </w:r>
      <w:proofErr w:type="spellStart"/>
      <w:r>
        <w:rPr>
          <w:rFonts w:hint="cs"/>
          <w:rtl/>
          <w:lang w:eastAsia="he-IL"/>
        </w:rPr>
        <w:t>להנגיש</w:t>
      </w:r>
      <w:bookmarkStart w:id="2063" w:name="_ETM_Q5_534000"/>
      <w:bookmarkEnd w:id="2063"/>
      <w:proofErr w:type="spellEnd"/>
      <w:r>
        <w:rPr>
          <w:rFonts w:hint="cs"/>
          <w:rtl/>
          <w:lang w:eastAsia="he-IL"/>
        </w:rPr>
        <w:t xml:space="preserve"> להם את השירותים הבסיסיים, אנחנו פשוט מאוד נעודד עוד עלייה </w:t>
      </w:r>
      <w:bookmarkStart w:id="2064" w:name="_ETM_Q5_538000"/>
      <w:bookmarkEnd w:id="2064"/>
      <w:r>
        <w:rPr>
          <w:rFonts w:hint="cs"/>
          <w:rtl/>
          <w:lang w:eastAsia="he-IL"/>
        </w:rPr>
        <w:t xml:space="preserve">חשובה. </w:t>
      </w:r>
    </w:p>
    <w:p w:rsidR="00EE01CF" w:rsidRDefault="00EE01CF" w:rsidP="00787315">
      <w:pPr>
        <w:rPr>
          <w:rtl/>
          <w:lang w:eastAsia="he-IL"/>
        </w:rPr>
      </w:pPr>
    </w:p>
    <w:p w:rsidR="00EE01CF" w:rsidRDefault="00EE01CF" w:rsidP="00176BC8">
      <w:pPr>
        <w:rPr>
          <w:rtl/>
          <w:lang w:eastAsia="he-IL"/>
        </w:rPr>
      </w:pPr>
      <w:bookmarkStart w:id="2065" w:name="_ETM_Q5_544000"/>
      <w:bookmarkEnd w:id="2065"/>
      <w:r>
        <w:rPr>
          <w:rFonts w:hint="cs"/>
          <w:rtl/>
          <w:lang w:eastAsia="he-IL"/>
        </w:rPr>
        <w:t xml:space="preserve">לסיום, אני רוצה לצטט </w:t>
      </w:r>
      <w:r>
        <w:rPr>
          <w:rtl/>
          <w:lang w:eastAsia="he-IL"/>
        </w:rPr>
        <w:t>–</w:t>
      </w:r>
      <w:r>
        <w:rPr>
          <w:rFonts w:hint="cs"/>
          <w:rtl/>
          <w:lang w:eastAsia="he-IL"/>
        </w:rPr>
        <w:t xml:space="preserve"> בעל פה כמובן ולא </w:t>
      </w:r>
      <w:bookmarkStart w:id="2066" w:name="_ETM_Q5_546000"/>
      <w:bookmarkEnd w:id="2066"/>
      <w:r>
        <w:rPr>
          <w:rFonts w:hint="cs"/>
          <w:rtl/>
          <w:lang w:eastAsia="he-IL"/>
        </w:rPr>
        <w:t xml:space="preserve">ציטוט מדויק </w:t>
      </w:r>
      <w:r>
        <w:rPr>
          <w:rtl/>
          <w:lang w:eastAsia="he-IL"/>
        </w:rPr>
        <w:t>–</w:t>
      </w:r>
      <w:r>
        <w:rPr>
          <w:rFonts w:hint="cs"/>
          <w:rtl/>
          <w:lang w:eastAsia="he-IL"/>
        </w:rPr>
        <w:t xml:space="preserve"> את הדברים של המגיד </w:t>
      </w:r>
      <w:proofErr w:type="spellStart"/>
      <w:r>
        <w:rPr>
          <w:rFonts w:hint="cs"/>
          <w:rtl/>
          <w:lang w:eastAsia="he-IL"/>
        </w:rPr>
        <w:t>מטריסק</w:t>
      </w:r>
      <w:proofErr w:type="spellEnd"/>
      <w:r>
        <w:rPr>
          <w:rFonts w:hint="cs"/>
          <w:rtl/>
          <w:lang w:eastAsia="he-IL"/>
        </w:rPr>
        <w:t xml:space="preserve">, זכותו תגן </w:t>
      </w:r>
      <w:bookmarkStart w:id="2067" w:name="_ETM_Q5_553000"/>
      <w:bookmarkEnd w:id="2067"/>
      <w:r>
        <w:rPr>
          <w:rFonts w:hint="cs"/>
          <w:rtl/>
          <w:lang w:eastAsia="he-IL"/>
        </w:rPr>
        <w:t xml:space="preserve">עלינו, בספרו </w:t>
      </w:r>
      <w:r w:rsidR="00176BC8">
        <w:rPr>
          <w:rFonts w:hint="cs"/>
          <w:rtl/>
          <w:lang w:eastAsia="he-IL"/>
        </w:rPr>
        <w:t>"</w:t>
      </w:r>
      <w:r>
        <w:rPr>
          <w:rFonts w:hint="cs"/>
          <w:rtl/>
          <w:lang w:eastAsia="he-IL"/>
        </w:rPr>
        <w:t>מגן אברהם</w:t>
      </w:r>
      <w:r w:rsidR="00176BC8">
        <w:rPr>
          <w:rFonts w:hint="cs"/>
          <w:rtl/>
          <w:lang w:eastAsia="he-IL"/>
        </w:rPr>
        <w:t>"</w:t>
      </w:r>
      <w:r>
        <w:rPr>
          <w:rFonts w:hint="cs"/>
          <w:rtl/>
          <w:lang w:eastAsia="he-IL"/>
        </w:rPr>
        <w:t xml:space="preserve">. הוא חי לפני כ-200 שנה ברוסיה. </w:t>
      </w:r>
      <w:bookmarkStart w:id="2068" w:name="_ETM_Q5_559000"/>
      <w:bookmarkEnd w:id="2068"/>
      <w:r>
        <w:rPr>
          <w:rFonts w:hint="cs"/>
          <w:rtl/>
          <w:lang w:eastAsia="he-IL"/>
        </w:rPr>
        <w:t xml:space="preserve">בספר שלו </w:t>
      </w:r>
      <w:r w:rsidR="00176BC8">
        <w:rPr>
          <w:rFonts w:hint="cs"/>
          <w:rtl/>
          <w:lang w:eastAsia="he-IL"/>
        </w:rPr>
        <w:t>"</w:t>
      </w:r>
      <w:r>
        <w:rPr>
          <w:rFonts w:hint="cs"/>
          <w:rtl/>
          <w:lang w:eastAsia="he-IL"/>
        </w:rPr>
        <w:t>מגן אברהם</w:t>
      </w:r>
      <w:r w:rsidR="00176BC8">
        <w:rPr>
          <w:rFonts w:hint="cs"/>
          <w:rtl/>
          <w:lang w:eastAsia="he-IL"/>
        </w:rPr>
        <w:t>"</w:t>
      </w:r>
      <w:r>
        <w:rPr>
          <w:rFonts w:hint="cs"/>
          <w:rtl/>
          <w:lang w:eastAsia="he-IL"/>
        </w:rPr>
        <w:t xml:space="preserve"> הוא כתב שהגאולה השלמה לא </w:t>
      </w:r>
      <w:bookmarkStart w:id="2069" w:name="_ETM_Q5_562000"/>
      <w:bookmarkEnd w:id="2069"/>
      <w:r>
        <w:rPr>
          <w:rFonts w:hint="cs"/>
          <w:rtl/>
          <w:lang w:eastAsia="he-IL"/>
        </w:rPr>
        <w:t xml:space="preserve">תבוא בדרך ניסים כמו גאולת מצרים, אלא שכל </w:t>
      </w:r>
      <w:bookmarkStart w:id="2070" w:name="_ETM_Q5_568000"/>
      <w:bookmarkEnd w:id="2070"/>
      <w:r>
        <w:rPr>
          <w:rFonts w:hint="cs"/>
          <w:rtl/>
          <w:lang w:eastAsia="he-IL"/>
        </w:rPr>
        <w:t>היהודים יעלו לארץ ישראל, ישבו פה</w:t>
      </w:r>
      <w:r w:rsidR="00176BC8">
        <w:rPr>
          <w:rFonts w:hint="cs"/>
          <w:rtl/>
          <w:lang w:eastAsia="he-IL"/>
        </w:rPr>
        <w:t>,</w:t>
      </w:r>
      <w:r>
        <w:rPr>
          <w:rFonts w:hint="cs"/>
          <w:rtl/>
          <w:lang w:eastAsia="he-IL"/>
        </w:rPr>
        <w:t xml:space="preserve"> וקדושת ארץ </w:t>
      </w:r>
      <w:bookmarkStart w:id="2071" w:name="_ETM_Q5_572000"/>
      <w:bookmarkEnd w:id="2071"/>
      <w:r>
        <w:rPr>
          <w:rFonts w:hint="cs"/>
          <w:rtl/>
          <w:lang w:eastAsia="he-IL"/>
        </w:rPr>
        <w:t xml:space="preserve">ישראל תשפיע עליהם לטובה, וככה תהיה גאולה שלמה. זאת העלייה העיקרית. תודה רבה.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4A1B88">
        <w:rPr>
          <w:rStyle w:val="TagStyle"/>
          <w:rtl/>
        </w:rPr>
        <w:t xml:space="preserve"> </w:t>
      </w:r>
      <w:r>
        <w:rPr>
          <w:rtl/>
        </w:rPr>
        <w:t>היו"ר אמיר אוחנה:</w:t>
      </w:r>
      <w:r w:rsidRPr="004A1B88">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EE01CF" w:rsidRDefault="00EE01CF" w:rsidP="00176BC8">
      <w:pPr>
        <w:rPr>
          <w:rtl/>
          <w:lang w:eastAsia="he-IL"/>
        </w:rPr>
      </w:pPr>
      <w:bookmarkStart w:id="2072" w:name="_ETM_Q5_581000"/>
      <w:bookmarkEnd w:id="2072"/>
      <w:r>
        <w:rPr>
          <w:rFonts w:hint="cs"/>
          <w:rtl/>
          <w:lang w:eastAsia="he-IL"/>
        </w:rPr>
        <w:t xml:space="preserve">תודה רבה לחבר הכנסת רוט. אני מתכבד </w:t>
      </w:r>
      <w:bookmarkStart w:id="2073" w:name="_ETM_Q5_583000"/>
      <w:bookmarkEnd w:id="2073"/>
      <w:r>
        <w:rPr>
          <w:rFonts w:hint="cs"/>
          <w:rtl/>
          <w:lang w:eastAsia="he-IL"/>
        </w:rPr>
        <w:t xml:space="preserve">להזמין את העולה חבר הכנסת משה סולומון. רבים מהדוברים ביום </w:t>
      </w:r>
      <w:bookmarkStart w:id="2074" w:name="_ETM_Q5_589000"/>
      <w:bookmarkEnd w:id="2074"/>
      <w:r>
        <w:rPr>
          <w:rFonts w:hint="cs"/>
          <w:rtl/>
          <w:lang w:eastAsia="he-IL"/>
        </w:rPr>
        <w:t>העלייה המיוחד הזה הם עולים, לא כולם חדשים</w:t>
      </w:r>
      <w:r w:rsidR="00176BC8">
        <w:rPr>
          <w:rFonts w:hint="cs"/>
          <w:rtl/>
          <w:lang w:eastAsia="he-IL"/>
        </w:rPr>
        <w:t>.</w:t>
      </w:r>
      <w:r>
        <w:rPr>
          <w:rFonts w:hint="cs"/>
          <w:rtl/>
          <w:lang w:eastAsia="he-IL"/>
        </w:rPr>
        <w:t xml:space="preserve"> אנחנו התכבדנו</w:t>
      </w:r>
      <w:bookmarkStart w:id="2075" w:name="_ETM_Q5_596000"/>
      <w:bookmarkEnd w:id="2075"/>
      <w:r>
        <w:rPr>
          <w:rFonts w:hint="cs"/>
          <w:rtl/>
          <w:lang w:eastAsia="he-IL"/>
        </w:rPr>
        <w:t xml:space="preserve"> בכם בכנסת ישראל. בבקשה, אדוני, עד חמש דקות לרשותך. </w:t>
      </w:r>
      <w:bookmarkStart w:id="2076" w:name="_ETM_Q5_344000"/>
      <w:bookmarkEnd w:id="2076"/>
    </w:p>
    <w:p w:rsidR="00EE01CF" w:rsidRDefault="00EE01CF" w:rsidP="00787315">
      <w:pPr>
        <w:rPr>
          <w:rtl/>
          <w:lang w:eastAsia="he-IL"/>
        </w:rPr>
      </w:pPr>
    </w:p>
    <w:p w:rsidR="00EE01CF" w:rsidRDefault="00EE01CF" w:rsidP="00787315">
      <w:pPr>
        <w:pStyle w:val="a4"/>
        <w:keepNext/>
        <w:rPr>
          <w:rtl/>
        </w:rPr>
      </w:pPr>
      <w:bookmarkStart w:id="2077" w:name="ET_speaker_6355_7"/>
      <w:r w:rsidRPr="00BD0701">
        <w:rPr>
          <w:rStyle w:val="TagStyle"/>
          <w:rtl/>
        </w:rPr>
        <w:t xml:space="preserve"> &lt;&lt; דובר &gt;&gt;</w:t>
      </w:r>
      <w:r w:rsidRPr="006F6606">
        <w:rPr>
          <w:rStyle w:val="TagStyle"/>
          <w:rtl/>
        </w:rPr>
        <w:t xml:space="preserve"> </w:t>
      </w:r>
      <w:bookmarkStart w:id="2078" w:name="_Toc182342924"/>
      <w:bookmarkStart w:id="2079" w:name="_Toc182343143"/>
      <w:r>
        <w:rPr>
          <w:rtl/>
        </w:rPr>
        <w:t>משה סולומון (הציונות הדתית):</w:t>
      </w:r>
      <w:bookmarkEnd w:id="2078"/>
      <w:bookmarkEnd w:id="2079"/>
      <w:r w:rsidRPr="006F6606">
        <w:rPr>
          <w:rStyle w:val="TagStyle"/>
          <w:rtl/>
        </w:rPr>
        <w:t xml:space="preserve"> </w:t>
      </w:r>
      <w:r w:rsidRPr="00BD0701">
        <w:rPr>
          <w:rStyle w:val="TagStyle"/>
          <w:rtl/>
        </w:rPr>
        <w:t>&lt;&lt; דובר &gt;&gt;</w:t>
      </w:r>
      <w:r>
        <w:rPr>
          <w:rtl/>
        </w:rPr>
        <w:t xml:space="preserve">  </w:t>
      </w:r>
      <w:bookmarkEnd w:id="2077"/>
    </w:p>
    <w:p w:rsidR="00EE01CF" w:rsidRDefault="00EE01CF" w:rsidP="002D6E99">
      <w:pPr>
        <w:rPr>
          <w:rtl/>
          <w:lang w:eastAsia="he-IL"/>
        </w:rPr>
      </w:pPr>
    </w:p>
    <w:p w:rsidR="00EE01CF" w:rsidRDefault="0086447E" w:rsidP="008F559D">
      <w:pPr>
        <w:rPr>
          <w:rtl/>
          <w:lang w:eastAsia="he-IL"/>
        </w:rPr>
      </w:pPr>
      <w:r>
        <w:rPr>
          <w:rFonts w:hint="cs"/>
          <w:rtl/>
          <w:lang w:eastAsia="he-IL"/>
        </w:rPr>
        <w:t>תודה, אדוני היושב-ראש.</w:t>
      </w:r>
      <w:r w:rsidR="00EE01CF">
        <w:rPr>
          <w:rFonts w:hint="cs"/>
          <w:rtl/>
          <w:lang w:eastAsia="he-IL"/>
        </w:rPr>
        <w:t xml:space="preserve"> אנחנו מדינה של עלייה</w:t>
      </w:r>
      <w:r w:rsidR="00176BC8">
        <w:rPr>
          <w:rFonts w:hint="cs"/>
          <w:rtl/>
          <w:lang w:eastAsia="he-IL"/>
        </w:rPr>
        <w:t xml:space="preserve"> </w:t>
      </w:r>
      <w:r w:rsidR="008F559D">
        <w:rPr>
          <w:rFonts w:hint="cs"/>
          <w:rtl/>
          <w:lang w:eastAsia="he-IL"/>
        </w:rPr>
        <w:t>– –</w:t>
      </w:r>
      <w:r w:rsidR="00EE01CF">
        <w:rPr>
          <w:rFonts w:hint="cs"/>
          <w:rtl/>
          <w:lang w:eastAsia="he-IL"/>
        </w:rPr>
        <w:t xml:space="preserve">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4A1B88">
        <w:rPr>
          <w:rStyle w:val="TagStyle"/>
          <w:rtl/>
        </w:rPr>
        <w:t xml:space="preserve"> </w:t>
      </w:r>
      <w:r>
        <w:rPr>
          <w:rtl/>
        </w:rPr>
        <w:t>היו"ר אמיר אוחנה:</w:t>
      </w:r>
      <w:r w:rsidRPr="004A1B88">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EE01CF" w:rsidRDefault="00EE01CF" w:rsidP="00787315">
      <w:pPr>
        <w:rPr>
          <w:rtl/>
          <w:lang w:eastAsia="he-IL"/>
        </w:rPr>
      </w:pPr>
      <w:r>
        <w:rPr>
          <w:rFonts w:hint="cs"/>
          <w:rtl/>
          <w:lang w:eastAsia="he-IL"/>
        </w:rPr>
        <w:t xml:space="preserve">נכון. </w:t>
      </w:r>
    </w:p>
    <w:p w:rsidR="00EE01CF" w:rsidRDefault="00EE01CF" w:rsidP="00787315">
      <w:pPr>
        <w:rPr>
          <w:rtl/>
          <w:lang w:eastAsia="he-IL"/>
        </w:rPr>
      </w:pPr>
      <w:bookmarkStart w:id="2080" w:name="_ETM_Q5_617000"/>
      <w:bookmarkEnd w:id="2080"/>
    </w:p>
    <w:p w:rsidR="00EE01CF" w:rsidRDefault="00EE01CF" w:rsidP="00787315">
      <w:pPr>
        <w:pStyle w:val="-"/>
        <w:keepNext/>
        <w:rPr>
          <w:rtl/>
        </w:rPr>
      </w:pPr>
      <w:bookmarkStart w:id="2081" w:name="_ETM_Q5_616000"/>
      <w:bookmarkStart w:id="2082" w:name="ET_speakercontinue_6355_14"/>
      <w:bookmarkEnd w:id="2081"/>
      <w:r w:rsidRPr="00BD0701">
        <w:rPr>
          <w:rStyle w:val="TagStyle"/>
          <w:rtl/>
        </w:rPr>
        <w:t xml:space="preserve"> &lt;&lt; דובר_המשך &gt;&gt;</w:t>
      </w:r>
      <w:r w:rsidRPr="004A1B88">
        <w:rPr>
          <w:rStyle w:val="TagStyle"/>
          <w:rtl/>
        </w:rPr>
        <w:t xml:space="preserve"> </w:t>
      </w:r>
      <w:r>
        <w:rPr>
          <w:rtl/>
        </w:rPr>
        <w:t>משה סולומון (הציונות הדתית):</w:t>
      </w:r>
      <w:r w:rsidRPr="004A1B88">
        <w:rPr>
          <w:rStyle w:val="TagStyle"/>
          <w:rtl/>
        </w:rPr>
        <w:t xml:space="preserve"> </w:t>
      </w:r>
      <w:r w:rsidRPr="00BD0701">
        <w:rPr>
          <w:rStyle w:val="TagStyle"/>
          <w:rtl/>
        </w:rPr>
        <w:t>&lt;&lt; דובר_המשך &gt;&gt;</w:t>
      </w:r>
      <w:r>
        <w:rPr>
          <w:rtl/>
        </w:rPr>
        <w:t xml:space="preserve">  </w:t>
      </w:r>
      <w:bookmarkEnd w:id="2082"/>
    </w:p>
    <w:p w:rsidR="00EE01CF" w:rsidRDefault="00EE01CF" w:rsidP="002D6E99">
      <w:pPr>
        <w:rPr>
          <w:rtl/>
          <w:lang w:eastAsia="he-IL"/>
        </w:rPr>
      </w:pPr>
    </w:p>
    <w:p w:rsidR="00EE01CF" w:rsidRDefault="008F559D" w:rsidP="00275D2E">
      <w:pPr>
        <w:rPr>
          <w:rtl/>
          <w:lang w:eastAsia="he-IL"/>
        </w:rPr>
      </w:pPr>
      <w:bookmarkStart w:id="2083" w:name="_ETM_Q5_615000"/>
      <w:bookmarkEnd w:id="2083"/>
      <w:r>
        <w:rPr>
          <w:rFonts w:hint="cs"/>
          <w:rtl/>
          <w:lang w:eastAsia="he-IL"/>
        </w:rPr>
        <w:t>– –</w:t>
      </w:r>
      <w:r w:rsidR="00176BC8">
        <w:rPr>
          <w:rFonts w:hint="cs"/>
          <w:rtl/>
          <w:lang w:eastAsia="he-IL"/>
        </w:rPr>
        <w:t xml:space="preserve"> </w:t>
      </w:r>
      <w:r w:rsidR="00EE01CF">
        <w:rPr>
          <w:rFonts w:hint="cs"/>
          <w:rtl/>
          <w:lang w:eastAsia="he-IL"/>
        </w:rPr>
        <w:t xml:space="preserve">מדינה שמכילה עוצמות בלתי רגילות של קצוות </w:t>
      </w:r>
      <w:bookmarkStart w:id="2084" w:name="_ETM_Q5_622000"/>
      <w:bookmarkEnd w:id="2084"/>
      <w:r w:rsidR="00EE01CF">
        <w:rPr>
          <w:rFonts w:hint="cs"/>
          <w:rtl/>
          <w:lang w:eastAsia="he-IL"/>
        </w:rPr>
        <w:t xml:space="preserve">תבל. אז אדוני היושב-ראש, חבריי חברי הכנסת, כבוד השר, </w:t>
      </w:r>
      <w:bookmarkStart w:id="2085" w:name="_ETM_Q5_626000"/>
      <w:bookmarkEnd w:id="2085"/>
      <w:r w:rsidR="00EE01CF">
        <w:rPr>
          <w:rFonts w:hint="cs"/>
          <w:rtl/>
          <w:lang w:eastAsia="he-IL"/>
        </w:rPr>
        <w:t xml:space="preserve">ראשית, אני רוצה להודות לך באופן אישי, אדוני היושב-ראש, על </w:t>
      </w:r>
      <w:bookmarkStart w:id="2086" w:name="_ETM_Q5_630000"/>
      <w:bookmarkEnd w:id="2086"/>
      <w:r w:rsidR="00EE01CF">
        <w:rPr>
          <w:rFonts w:hint="cs"/>
          <w:rtl/>
          <w:lang w:eastAsia="he-IL"/>
        </w:rPr>
        <w:t xml:space="preserve">זה שכיבדת אותנו בנוכחותך בשדולה של יוצאי אתיופיה, וכיבדת את </w:t>
      </w:r>
      <w:bookmarkStart w:id="2087" w:name="_ETM_Q5_635000"/>
      <w:bookmarkEnd w:id="2087"/>
      <w:r w:rsidR="00EE01CF">
        <w:rPr>
          <w:rFonts w:hint="cs"/>
          <w:rtl/>
          <w:lang w:eastAsia="he-IL"/>
        </w:rPr>
        <w:t xml:space="preserve">המשפחות השכולות </w:t>
      </w:r>
      <w:bookmarkStart w:id="2088" w:name="_ETM_Q5_646571"/>
      <w:bookmarkEnd w:id="2088"/>
      <w:r w:rsidR="00EE01CF">
        <w:rPr>
          <w:rFonts w:hint="cs"/>
          <w:rtl/>
          <w:lang w:eastAsia="he-IL"/>
        </w:rPr>
        <w:t xml:space="preserve">– שחלקן יושבות, או תכף ייכנסו לכאן, למליאה – בדבריך </w:t>
      </w:r>
      <w:bookmarkStart w:id="2089" w:name="_ETM_Q5_643000"/>
      <w:bookmarkEnd w:id="2089"/>
      <w:r w:rsidR="00EE01CF">
        <w:rPr>
          <w:rFonts w:hint="cs"/>
          <w:rtl/>
          <w:lang w:eastAsia="he-IL"/>
        </w:rPr>
        <w:t>המרגשים מאוד בכנס. אני רוצה רק להודיע לחברתי חברת הכנסת</w:t>
      </w:r>
      <w:bookmarkStart w:id="2090" w:name="_ETM_Q5_646000"/>
      <w:bookmarkEnd w:id="2090"/>
      <w:r w:rsidR="00EE01CF">
        <w:rPr>
          <w:rFonts w:hint="cs"/>
          <w:rtl/>
          <w:lang w:eastAsia="he-IL"/>
        </w:rPr>
        <w:t xml:space="preserve"> צגה מלקו, כי אני נאלץ להגן על שמו הטוב של </w:t>
      </w:r>
      <w:bookmarkStart w:id="2091" w:name="_ETM_Q5_651000"/>
      <w:bookmarkEnd w:id="2091"/>
      <w:r w:rsidR="00EE01CF">
        <w:rPr>
          <w:rFonts w:hint="cs"/>
          <w:rtl/>
          <w:lang w:eastAsia="he-IL"/>
        </w:rPr>
        <w:t xml:space="preserve">שר העלייה והקליטה, ידידי אופיר סופר, שאיננו </w:t>
      </w:r>
      <w:bookmarkStart w:id="2092" w:name="_ETM_Q5_654000"/>
      <w:bookmarkEnd w:id="2092"/>
      <w:r w:rsidR="00EE01CF">
        <w:rPr>
          <w:rFonts w:hint="cs"/>
          <w:rtl/>
          <w:lang w:eastAsia="he-IL"/>
        </w:rPr>
        <w:t xml:space="preserve">נמצא כאן </w:t>
      </w:r>
      <w:r w:rsidR="00275D2E">
        <w:rPr>
          <w:rFonts w:hint="eastAsia"/>
          <w:rtl/>
          <w:lang w:eastAsia="he-IL"/>
        </w:rPr>
        <w:t xml:space="preserve">– </w:t>
      </w:r>
      <w:r w:rsidR="00EE01CF">
        <w:rPr>
          <w:rFonts w:hint="cs"/>
          <w:rtl/>
          <w:lang w:eastAsia="he-IL"/>
        </w:rPr>
        <w:t xml:space="preserve">למרות שתכנן ורצה להיות </w:t>
      </w:r>
      <w:r w:rsidR="00275D2E">
        <w:rPr>
          <w:rFonts w:hint="eastAsia"/>
          <w:rtl/>
          <w:lang w:eastAsia="he-IL"/>
        </w:rPr>
        <w:t xml:space="preserve">– </w:t>
      </w:r>
      <w:r w:rsidR="00EE01CF">
        <w:rPr>
          <w:rFonts w:hint="cs"/>
          <w:rtl/>
          <w:lang w:eastAsia="he-IL"/>
        </w:rPr>
        <w:t>בשל השתתפותו בהספ</w:t>
      </w:r>
      <w:bookmarkStart w:id="2093" w:name="_ETM_Q5_658000"/>
      <w:bookmarkEnd w:id="2093"/>
      <w:r w:rsidR="00EE01CF">
        <w:rPr>
          <w:rFonts w:hint="cs"/>
          <w:rtl/>
          <w:lang w:eastAsia="he-IL"/>
        </w:rPr>
        <w:t>ד שהוא נושא בלווייתו של החייל העולה בן</w:t>
      </w:r>
      <w:bookmarkStart w:id="2094" w:name="_ETM_Q5_660000"/>
      <w:bookmarkEnd w:id="2094"/>
      <w:r w:rsidR="00EE01CF">
        <w:rPr>
          <w:rFonts w:hint="cs"/>
          <w:rtl/>
          <w:lang w:eastAsia="he-IL"/>
        </w:rPr>
        <w:t xml:space="preserve"> </w:t>
      </w:r>
      <w:proofErr w:type="spellStart"/>
      <w:r w:rsidR="00EE01CF">
        <w:rPr>
          <w:rFonts w:hint="cs"/>
          <w:rtl/>
          <w:lang w:eastAsia="he-IL"/>
        </w:rPr>
        <w:t>המנשה</w:t>
      </w:r>
      <w:proofErr w:type="spellEnd"/>
      <w:r w:rsidR="00EE01CF">
        <w:rPr>
          <w:rFonts w:hint="cs"/>
          <w:rtl/>
          <w:lang w:eastAsia="he-IL"/>
        </w:rPr>
        <w:t xml:space="preserve"> סמ"ר גרי </w:t>
      </w:r>
      <w:proofErr w:type="spellStart"/>
      <w:r w:rsidR="00EE01CF">
        <w:rPr>
          <w:rFonts w:hint="cs"/>
          <w:rtl/>
          <w:lang w:eastAsia="he-IL"/>
        </w:rPr>
        <w:t>ללהרואיקימה</w:t>
      </w:r>
      <w:proofErr w:type="spellEnd"/>
      <w:r w:rsidR="00EE01CF">
        <w:rPr>
          <w:rFonts w:hint="cs"/>
          <w:rtl/>
          <w:lang w:eastAsia="he-IL"/>
        </w:rPr>
        <w:t xml:space="preserve"> זולת, זכרו לברכה</w:t>
      </w:r>
      <w:r w:rsidR="0086447E">
        <w:rPr>
          <w:rFonts w:hint="cs"/>
          <w:rtl/>
          <w:lang w:eastAsia="he-IL"/>
        </w:rPr>
        <w:t>, ו</w:t>
      </w:r>
      <w:r w:rsidR="00EE01CF">
        <w:rPr>
          <w:rFonts w:hint="cs"/>
          <w:rtl/>
          <w:lang w:eastAsia="he-IL"/>
        </w:rPr>
        <w:t xml:space="preserve">לכן הוא לא הגיע לכאן. </w:t>
      </w:r>
    </w:p>
    <w:p w:rsidR="00EE01CF" w:rsidRDefault="00EE01CF" w:rsidP="00787315">
      <w:pPr>
        <w:rPr>
          <w:rtl/>
          <w:lang w:eastAsia="he-IL"/>
        </w:rPr>
      </w:pPr>
    </w:p>
    <w:p w:rsidR="00EE01CF" w:rsidRDefault="00EE01CF" w:rsidP="00787315">
      <w:pPr>
        <w:pStyle w:val="af6"/>
        <w:keepNext/>
        <w:rPr>
          <w:rtl/>
        </w:rPr>
      </w:pPr>
      <w:r w:rsidRPr="00BD0701">
        <w:rPr>
          <w:rStyle w:val="TagStyle"/>
          <w:rtl/>
        </w:rPr>
        <w:t xml:space="preserve"> &lt;&lt; יור &gt;&gt;</w:t>
      </w:r>
      <w:r w:rsidRPr="004A1B88">
        <w:rPr>
          <w:rStyle w:val="TagStyle"/>
          <w:rtl/>
        </w:rPr>
        <w:t xml:space="preserve"> </w:t>
      </w:r>
      <w:r>
        <w:rPr>
          <w:rtl/>
        </w:rPr>
        <w:t>היו"ר אמיר אוחנה:</w:t>
      </w:r>
      <w:r w:rsidRPr="004A1B88">
        <w:rPr>
          <w:rStyle w:val="TagStyle"/>
          <w:rtl/>
        </w:rPr>
        <w:t xml:space="preserve"> </w:t>
      </w:r>
      <w:r w:rsidRPr="00BD0701">
        <w:rPr>
          <w:rStyle w:val="TagStyle"/>
          <w:rtl/>
        </w:rPr>
        <w:t>&lt;&lt; יור &gt;&gt;</w:t>
      </w:r>
      <w:r>
        <w:rPr>
          <w:rtl/>
        </w:rPr>
        <w:t xml:space="preserve">  </w:t>
      </w:r>
    </w:p>
    <w:p w:rsidR="00EE01CF" w:rsidRDefault="00EE01CF" w:rsidP="002D6E99">
      <w:pPr>
        <w:rPr>
          <w:rtl/>
          <w:lang w:eastAsia="he-IL"/>
        </w:rPr>
      </w:pPr>
    </w:p>
    <w:p w:rsidR="00EE01CF" w:rsidRDefault="00EE01CF" w:rsidP="00787315">
      <w:pPr>
        <w:rPr>
          <w:rtl/>
          <w:lang w:eastAsia="he-IL"/>
        </w:rPr>
      </w:pPr>
      <w:bookmarkStart w:id="2095" w:name="_ETM_Q5_670000"/>
      <w:bookmarkEnd w:id="2095"/>
      <w:r>
        <w:rPr>
          <w:rFonts w:hint="cs"/>
          <w:rtl/>
          <w:lang w:eastAsia="he-IL"/>
        </w:rPr>
        <w:t xml:space="preserve">במקומו הגיע המנכ"ל, וזה מכובד מאוד. </w:t>
      </w:r>
    </w:p>
    <w:p w:rsidR="00EE01CF" w:rsidRDefault="00EE01CF" w:rsidP="00787315">
      <w:pPr>
        <w:rPr>
          <w:rtl/>
          <w:lang w:eastAsia="he-IL"/>
        </w:rPr>
      </w:pPr>
    </w:p>
    <w:p w:rsidR="00EE01CF" w:rsidRDefault="00EE01CF" w:rsidP="00787315">
      <w:pPr>
        <w:pStyle w:val="-"/>
        <w:keepNext/>
        <w:rPr>
          <w:rtl/>
        </w:rPr>
      </w:pPr>
      <w:bookmarkStart w:id="2096" w:name="ET_speakercontinue_6355_16"/>
      <w:r w:rsidRPr="00BD0701">
        <w:rPr>
          <w:rStyle w:val="TagStyle"/>
          <w:rtl/>
        </w:rPr>
        <w:t xml:space="preserve"> &lt;&lt; דובר_המשך &gt;&gt;</w:t>
      </w:r>
      <w:r w:rsidRPr="004A1B88">
        <w:rPr>
          <w:rStyle w:val="TagStyle"/>
          <w:rtl/>
        </w:rPr>
        <w:t xml:space="preserve"> </w:t>
      </w:r>
      <w:r>
        <w:rPr>
          <w:rtl/>
        </w:rPr>
        <w:t>משה סולומון (הציונות הדתית):</w:t>
      </w:r>
      <w:r w:rsidRPr="004A1B88">
        <w:rPr>
          <w:rStyle w:val="TagStyle"/>
          <w:rtl/>
        </w:rPr>
        <w:t xml:space="preserve"> </w:t>
      </w:r>
      <w:r w:rsidRPr="00BD0701">
        <w:rPr>
          <w:rStyle w:val="TagStyle"/>
          <w:rtl/>
        </w:rPr>
        <w:t>&lt;&lt; דובר_המשך &gt;&gt;</w:t>
      </w:r>
      <w:r>
        <w:rPr>
          <w:rtl/>
        </w:rPr>
        <w:t xml:space="preserve">  </w:t>
      </w:r>
      <w:bookmarkEnd w:id="2096"/>
    </w:p>
    <w:p w:rsidR="00EE01CF" w:rsidRDefault="00EE01CF" w:rsidP="002D6E99">
      <w:pPr>
        <w:rPr>
          <w:rtl/>
          <w:lang w:eastAsia="he-IL"/>
        </w:rPr>
      </w:pPr>
    </w:p>
    <w:p w:rsidR="00EE01CF" w:rsidRDefault="00EE01CF" w:rsidP="00787315">
      <w:pPr>
        <w:rPr>
          <w:rtl/>
          <w:lang w:eastAsia="he-IL"/>
        </w:rPr>
      </w:pPr>
      <w:bookmarkStart w:id="2097" w:name="_ETM_Q5_671000"/>
      <w:bookmarkEnd w:id="2097"/>
      <w:r>
        <w:rPr>
          <w:rFonts w:hint="cs"/>
          <w:rtl/>
          <w:lang w:eastAsia="he-IL"/>
        </w:rPr>
        <w:t xml:space="preserve">במקומו </w:t>
      </w:r>
      <w:bookmarkStart w:id="2098" w:name="_ETM_Q5_673000"/>
      <w:bookmarkEnd w:id="2098"/>
      <w:r>
        <w:rPr>
          <w:rFonts w:hint="cs"/>
          <w:rtl/>
          <w:lang w:eastAsia="he-IL"/>
        </w:rPr>
        <w:t xml:space="preserve">הגיע המנכ"ל, אכן. </w:t>
      </w:r>
    </w:p>
    <w:p w:rsidR="00EE01CF" w:rsidRDefault="00EE01CF" w:rsidP="00787315">
      <w:pPr>
        <w:rPr>
          <w:rtl/>
          <w:lang w:eastAsia="he-IL"/>
        </w:rPr>
      </w:pPr>
      <w:bookmarkStart w:id="2099" w:name="_ETM_Q5_704466"/>
      <w:bookmarkStart w:id="2100" w:name="_ETM_Q5_704532"/>
      <w:bookmarkEnd w:id="2099"/>
      <w:bookmarkEnd w:id="2100"/>
    </w:p>
    <w:p w:rsidR="00275D2E" w:rsidRDefault="00EE01CF" w:rsidP="00275D2E">
      <w:pPr>
        <w:rPr>
          <w:rtl/>
          <w:lang w:eastAsia="he-IL"/>
        </w:rPr>
      </w:pPr>
      <w:bookmarkStart w:id="2101" w:name="_ETM_Q5_704597"/>
      <w:bookmarkStart w:id="2102" w:name="_ETM_Q5_704653"/>
      <w:bookmarkEnd w:id="2101"/>
      <w:bookmarkEnd w:id="2102"/>
      <w:r>
        <w:rPr>
          <w:rFonts w:hint="cs"/>
          <w:rtl/>
          <w:lang w:eastAsia="he-IL"/>
        </w:rPr>
        <w:t xml:space="preserve">ראו, השבת האחרונה קראנו את פרשת לך </w:t>
      </w:r>
      <w:bookmarkStart w:id="2103" w:name="_ETM_Q5_676000"/>
      <w:bookmarkEnd w:id="2103"/>
      <w:proofErr w:type="spellStart"/>
      <w:r>
        <w:rPr>
          <w:rFonts w:hint="cs"/>
          <w:rtl/>
          <w:lang w:eastAsia="he-IL"/>
        </w:rPr>
        <w:t>לך</w:t>
      </w:r>
      <w:proofErr w:type="spellEnd"/>
      <w:r>
        <w:rPr>
          <w:rFonts w:hint="cs"/>
          <w:rtl/>
          <w:lang w:eastAsia="he-IL"/>
        </w:rPr>
        <w:t xml:space="preserve">. "לך </w:t>
      </w:r>
      <w:proofErr w:type="spellStart"/>
      <w:r>
        <w:rPr>
          <w:rFonts w:hint="cs"/>
          <w:rtl/>
          <w:lang w:eastAsia="he-IL"/>
        </w:rPr>
        <w:t>לך</w:t>
      </w:r>
      <w:proofErr w:type="spellEnd"/>
      <w:r>
        <w:rPr>
          <w:rFonts w:hint="cs"/>
          <w:rtl/>
          <w:lang w:eastAsia="he-IL"/>
        </w:rPr>
        <w:t xml:space="preserve"> מארצך וממולדתך ומבית אביך אל הארץ אשר אראך", מצווה הקדוש ברוך הוא את אברהם </w:t>
      </w:r>
      <w:bookmarkStart w:id="2104" w:name="_ETM_Q5_689000"/>
      <w:bookmarkEnd w:id="2104"/>
      <w:r>
        <w:rPr>
          <w:rFonts w:hint="cs"/>
          <w:rtl/>
          <w:lang w:eastAsia="he-IL"/>
        </w:rPr>
        <w:t>אבינו. זהו אחד הניסיונות הקשים שאברהם עובר. מדוע?</w:t>
      </w:r>
      <w:bookmarkStart w:id="2105" w:name="_ETM_Q5_696000"/>
      <w:bookmarkEnd w:id="2105"/>
      <w:r>
        <w:rPr>
          <w:rFonts w:hint="cs"/>
          <w:lang w:eastAsia="he-IL"/>
        </w:rPr>
        <w:t xml:space="preserve"> </w:t>
      </w:r>
      <w:r>
        <w:rPr>
          <w:rFonts w:hint="cs"/>
          <w:rtl/>
          <w:lang w:eastAsia="he-IL"/>
        </w:rPr>
        <w:t>לעזוב מקום שאתה מכיר, לעזוב מרחב שנוח לך לחיות בתוכו,</w:t>
      </w:r>
      <w:bookmarkStart w:id="2106" w:name="_ETM_Q5_700000"/>
      <w:bookmarkEnd w:id="2106"/>
      <w:r>
        <w:rPr>
          <w:rFonts w:hint="cs"/>
          <w:rtl/>
          <w:lang w:eastAsia="he-IL"/>
        </w:rPr>
        <w:t xml:space="preserve"> לעזוב את המקום הבטוח שלך, את ההיסטוריה, את השורשים, את </w:t>
      </w:r>
      <w:bookmarkStart w:id="2107" w:name="_ETM_Q5_705000"/>
      <w:bookmarkEnd w:id="2107"/>
      <w:r>
        <w:rPr>
          <w:rFonts w:hint="cs"/>
          <w:rtl/>
          <w:lang w:eastAsia="he-IL"/>
        </w:rPr>
        <w:t>המקומות שבהם גדלת, זה מורכב מאוד</w:t>
      </w:r>
      <w:r w:rsidR="00275D2E">
        <w:rPr>
          <w:rFonts w:hint="cs"/>
          <w:rtl/>
          <w:lang w:eastAsia="he-IL"/>
        </w:rPr>
        <w:t>,</w:t>
      </w:r>
      <w:r>
        <w:rPr>
          <w:rFonts w:hint="cs"/>
          <w:rtl/>
          <w:lang w:eastAsia="he-IL"/>
        </w:rPr>
        <w:t xml:space="preserve"> מורכב לעזוב את כל</w:t>
      </w:r>
      <w:bookmarkStart w:id="2108" w:name="_ETM_Q5_713000"/>
      <w:bookmarkEnd w:id="2108"/>
      <w:r>
        <w:rPr>
          <w:rFonts w:hint="cs"/>
          <w:rtl/>
          <w:lang w:eastAsia="he-IL"/>
        </w:rPr>
        <w:t xml:space="preserve"> זה, גם אם אתה הולך למקום טוב יותר. המורכבות</w:t>
      </w:r>
      <w:bookmarkStart w:id="2109" w:name="_ETM_Q5_717000"/>
      <w:bookmarkEnd w:id="2109"/>
      <w:r>
        <w:rPr>
          <w:rFonts w:hint="cs"/>
          <w:rtl/>
          <w:lang w:eastAsia="he-IL"/>
        </w:rPr>
        <w:t xml:space="preserve"> הזאת מתגלה בכל עולה ועולה. כל אדם</w:t>
      </w:r>
      <w:r w:rsidR="00275D2E">
        <w:rPr>
          <w:rFonts w:hint="cs"/>
          <w:rtl/>
          <w:lang w:eastAsia="he-IL"/>
        </w:rPr>
        <w:t>,</w:t>
      </w:r>
      <w:r>
        <w:rPr>
          <w:rFonts w:hint="cs"/>
          <w:rtl/>
          <w:lang w:eastAsia="he-IL"/>
        </w:rPr>
        <w:t xml:space="preserve"> לא </w:t>
      </w:r>
      <w:bookmarkStart w:id="2110" w:name="_ETM_Q5_722000"/>
      <w:bookmarkEnd w:id="2110"/>
      <w:r>
        <w:rPr>
          <w:rFonts w:hint="cs"/>
          <w:rtl/>
          <w:lang w:eastAsia="he-IL"/>
        </w:rPr>
        <w:t>משנה מאיפה הוא יוצא – המורכבות הזאת היא חלק ממנו</w:t>
      </w:r>
      <w:r w:rsidR="00275D2E">
        <w:rPr>
          <w:rFonts w:hint="cs"/>
          <w:rtl/>
          <w:lang w:eastAsia="he-IL"/>
        </w:rPr>
        <w:t>,</w:t>
      </w:r>
      <w:r>
        <w:rPr>
          <w:rFonts w:hint="cs"/>
          <w:rtl/>
          <w:lang w:eastAsia="he-IL"/>
        </w:rPr>
        <w:t xml:space="preserve"> </w:t>
      </w:r>
      <w:bookmarkStart w:id="2111" w:name="_ETM_Q5_686000"/>
      <w:bookmarkStart w:id="2112" w:name="_ETM_Q5_618000"/>
      <w:bookmarkEnd w:id="2111"/>
      <w:bookmarkEnd w:id="2112"/>
      <w:r>
        <w:rPr>
          <w:rFonts w:hint="cs"/>
          <w:rtl/>
          <w:lang w:eastAsia="he-IL"/>
        </w:rPr>
        <w:t xml:space="preserve">ולכן יש לנו הערכה רבה, יש לנו כבוד והערכה לעולים באשר הם. ראו, לצאת ממקום </w:t>
      </w:r>
      <w:bookmarkStart w:id="2113" w:name="_ETM_Q5_737000"/>
      <w:bookmarkEnd w:id="2113"/>
      <w:r>
        <w:rPr>
          <w:rFonts w:hint="cs"/>
          <w:rtl/>
          <w:lang w:eastAsia="he-IL"/>
        </w:rPr>
        <w:t xml:space="preserve">שבו אתה גדל ונמצא, גם אם התנאים לא תמיד </w:t>
      </w:r>
      <w:bookmarkStart w:id="2114" w:name="_ETM_Q5_741000"/>
      <w:bookmarkEnd w:id="2114"/>
      <w:r>
        <w:rPr>
          <w:rFonts w:hint="cs"/>
          <w:rtl/>
          <w:lang w:eastAsia="he-IL"/>
        </w:rPr>
        <w:t xml:space="preserve">הכי טובים, זה מורכב. </w:t>
      </w:r>
      <w:bookmarkStart w:id="2115" w:name="_ETM_Q5_746000"/>
      <w:bookmarkStart w:id="2116" w:name="TOR_Q6"/>
      <w:bookmarkEnd w:id="2115"/>
      <w:bookmarkEnd w:id="2116"/>
    </w:p>
    <w:p w:rsidR="00275D2E" w:rsidRDefault="00275D2E" w:rsidP="00275D2E">
      <w:pPr>
        <w:rPr>
          <w:rtl/>
          <w:lang w:eastAsia="he-IL"/>
        </w:rPr>
      </w:pPr>
    </w:p>
    <w:p w:rsidR="00CF5562" w:rsidRDefault="00CF5562" w:rsidP="00275D2E">
      <w:pPr>
        <w:rPr>
          <w:rtl/>
        </w:rPr>
      </w:pPr>
      <w:r>
        <w:rPr>
          <w:rFonts w:hint="cs"/>
          <w:rtl/>
        </w:rPr>
        <w:t xml:space="preserve">בדידי הווה </w:t>
      </w:r>
      <w:proofErr w:type="spellStart"/>
      <w:r>
        <w:rPr>
          <w:rFonts w:hint="cs"/>
          <w:rtl/>
        </w:rPr>
        <w:t>עובדא</w:t>
      </w:r>
      <w:proofErr w:type="spellEnd"/>
      <w:r>
        <w:rPr>
          <w:rFonts w:hint="cs"/>
          <w:rtl/>
        </w:rPr>
        <w:t xml:space="preserve">. אנוכי יצאתי מאתיופיה בגיל צעיר, בגיל שש, מתוך חלום וכמיהה ורצון עז להגשים את </w:t>
      </w:r>
      <w:bookmarkStart w:id="2117" w:name="_ETM_Q6_154000"/>
      <w:bookmarkEnd w:id="2117"/>
      <w:r>
        <w:rPr>
          <w:rFonts w:hint="cs"/>
          <w:rtl/>
        </w:rPr>
        <w:t xml:space="preserve">חזון הנביאים, מתוך הדרכה של ההורים שלנו שגם אם קשה </w:t>
      </w:r>
      <w:bookmarkStart w:id="2118" w:name="_ETM_Q6_160000"/>
      <w:bookmarkEnd w:id="2118"/>
      <w:r>
        <w:rPr>
          <w:rFonts w:hint="cs"/>
          <w:rtl/>
        </w:rPr>
        <w:t xml:space="preserve">תהיה הדרך, למען ציון לא אחשה. </w:t>
      </w:r>
      <w:bookmarkStart w:id="2119" w:name="_ETM_Q6_166000"/>
      <w:bookmarkEnd w:id="2119"/>
      <w:r>
        <w:rPr>
          <w:rFonts w:hint="cs"/>
          <w:rtl/>
        </w:rPr>
        <w:t xml:space="preserve">הוריי יצאו לדרך מאתיופיה </w:t>
      </w:r>
      <w:bookmarkStart w:id="2120" w:name="_ETM_Q6_163000"/>
      <w:bookmarkEnd w:id="2120"/>
      <w:r>
        <w:rPr>
          <w:rFonts w:hint="cs"/>
          <w:rtl/>
        </w:rPr>
        <w:t xml:space="preserve">בשנת 1980, ברגל מאתיופיה עד סודן, 1,000 קילומטר קשים, מתוך </w:t>
      </w:r>
      <w:bookmarkStart w:id="2121" w:name="_ETM_Q6_171000"/>
      <w:bookmarkEnd w:id="2121"/>
      <w:r>
        <w:rPr>
          <w:rFonts w:hint="cs"/>
          <w:rtl/>
        </w:rPr>
        <w:t xml:space="preserve">ידיעה ברורה שלא כולם ישרדו. אבל הרצון לעלות לארץ, הרצון </w:t>
      </w:r>
      <w:bookmarkStart w:id="2122" w:name="_ETM_Q6_179000"/>
      <w:bookmarkEnd w:id="2122"/>
      <w:r>
        <w:rPr>
          <w:rFonts w:hint="cs"/>
          <w:rtl/>
        </w:rPr>
        <w:t>להתאחד עם כלל ישראל, הרצון להגשים את חזון הנביאים</w:t>
      </w:r>
      <w:bookmarkStart w:id="2123" w:name="_ETM_Q6_187000"/>
      <w:bookmarkEnd w:id="2123"/>
      <w:r w:rsidR="00275D2E">
        <w:rPr>
          <w:rFonts w:hint="cs"/>
          <w:rtl/>
        </w:rPr>
        <w:t>,</w:t>
      </w:r>
      <w:r>
        <w:rPr>
          <w:rFonts w:hint="cs"/>
          <w:rtl/>
        </w:rPr>
        <w:t xml:space="preserve"> היה כל כך חזק, שהוא אפשר להם לעמוד בניסיון הגדול </w:t>
      </w:r>
      <w:bookmarkStart w:id="2124" w:name="_ETM_Q6_185000"/>
      <w:bookmarkEnd w:id="2124"/>
      <w:r>
        <w:rPr>
          <w:rFonts w:hint="cs"/>
          <w:rtl/>
        </w:rPr>
        <w:t xml:space="preserve">שאברהם אבינו עמד בו. את זה אני אומר בשמי ובשם </w:t>
      </w:r>
      <w:bookmarkStart w:id="2125" w:name="_ETM_Q6_189000"/>
      <w:bookmarkEnd w:id="2125"/>
      <w:r>
        <w:rPr>
          <w:rFonts w:hint="cs"/>
          <w:rtl/>
        </w:rPr>
        <w:t xml:space="preserve">אבי, זיכרונו לברכה, אבל זה נכון לגבי כל עולה ועולה, לא משנה מאיפה הוא יוצא. </w:t>
      </w:r>
    </w:p>
    <w:p w:rsidR="00CF5562" w:rsidRDefault="00CF5562" w:rsidP="00787315">
      <w:pPr>
        <w:rPr>
          <w:rtl/>
        </w:rPr>
      </w:pPr>
    </w:p>
    <w:p w:rsidR="00CF5562" w:rsidRDefault="00CF5562" w:rsidP="00787315">
      <w:pPr>
        <w:rPr>
          <w:rtl/>
        </w:rPr>
      </w:pPr>
      <w:r>
        <w:rPr>
          <w:rFonts w:hint="cs"/>
          <w:rtl/>
        </w:rPr>
        <w:t xml:space="preserve">"עד אשר יניח ה' לאחיכם </w:t>
      </w:r>
      <w:proofErr w:type="spellStart"/>
      <w:r w:rsidRPr="000865D6">
        <w:rPr>
          <w:rtl/>
        </w:rPr>
        <w:t>כָּכֶם</w:t>
      </w:r>
      <w:proofErr w:type="spellEnd"/>
      <w:r>
        <w:rPr>
          <w:rFonts w:hint="cs"/>
          <w:rtl/>
        </w:rPr>
        <w:t xml:space="preserve"> וירשו גם המ</w:t>
      </w:r>
      <w:bookmarkStart w:id="2126" w:name="_ETM_Q6_201000"/>
      <w:bookmarkEnd w:id="2126"/>
      <w:r>
        <w:rPr>
          <w:rFonts w:hint="cs"/>
          <w:rtl/>
        </w:rPr>
        <w:t xml:space="preserve">ה את הארץ אשר ה' </w:t>
      </w:r>
      <w:proofErr w:type="spellStart"/>
      <w:r>
        <w:rPr>
          <w:rFonts w:hint="cs"/>
          <w:rtl/>
        </w:rPr>
        <w:t>אלקיכם</w:t>
      </w:r>
      <w:proofErr w:type="spellEnd"/>
      <w:r>
        <w:rPr>
          <w:rFonts w:hint="cs"/>
          <w:rtl/>
        </w:rPr>
        <w:t xml:space="preserve"> נותן להם ושבתם לארץ </w:t>
      </w:r>
      <w:proofErr w:type="spellStart"/>
      <w:r>
        <w:rPr>
          <w:rFonts w:hint="cs"/>
          <w:rtl/>
        </w:rPr>
        <w:t>י</w:t>
      </w:r>
      <w:r w:rsidRPr="000865D6">
        <w:rPr>
          <w:rtl/>
        </w:rPr>
        <w:t>רֻ</w:t>
      </w:r>
      <w:r>
        <w:rPr>
          <w:rFonts w:hint="cs"/>
          <w:rtl/>
        </w:rPr>
        <w:t>שתכם</w:t>
      </w:r>
      <w:proofErr w:type="spellEnd"/>
      <w:r>
        <w:rPr>
          <w:rFonts w:hint="cs"/>
          <w:rtl/>
        </w:rPr>
        <w:t xml:space="preserve"> וירשתם אותה אשר נתן לכם משה עבד ה' </w:t>
      </w:r>
      <w:bookmarkStart w:id="2127" w:name="_ETM_Q6_214000"/>
      <w:bookmarkEnd w:id="2127"/>
      <w:r>
        <w:rPr>
          <w:rFonts w:hint="cs"/>
          <w:rtl/>
        </w:rPr>
        <w:t>בעבר הירדן מזרח השמש", כתוב ביהושע פרק א'. הגשמת חזון הנביאים זו אחת הבשורות של העת החדשה.</w:t>
      </w:r>
      <w:bookmarkStart w:id="2128" w:name="_ETM_Q6_224000"/>
      <w:bookmarkEnd w:id="2128"/>
      <w:r>
        <w:rPr>
          <w:rFonts w:hint="cs"/>
          <w:rtl/>
        </w:rPr>
        <w:t xml:space="preserve"> ב-76 שנה של המדינה אנחנו קולטים ונקלטים בארץ חמדת אבות, ולדבר הזה יש עוצמות בלתי רגילות. אני כל כך מתרגש שיש יום כזה,</w:t>
      </w:r>
      <w:bookmarkStart w:id="2129" w:name="_ETM_Q6_237000"/>
      <w:bookmarkEnd w:id="2129"/>
      <w:r>
        <w:rPr>
          <w:rFonts w:hint="cs"/>
          <w:rtl/>
        </w:rPr>
        <w:t xml:space="preserve"> יום העלייה, יום שבו אנחנו מעריכים, מוקירים וזוכרים את מי שלא זכו לעלות לארץ, לכאן. </w:t>
      </w:r>
    </w:p>
    <w:p w:rsidR="00CF5562" w:rsidRDefault="00CF5562" w:rsidP="009635F5">
      <w:pPr>
        <w:rPr>
          <w:rtl/>
        </w:rPr>
      </w:pPr>
    </w:p>
    <w:p w:rsidR="00CF5562" w:rsidRDefault="00CF5562" w:rsidP="00787315">
      <w:pPr>
        <w:rPr>
          <w:rtl/>
        </w:rPr>
      </w:pPr>
      <w:r>
        <w:rPr>
          <w:rFonts w:hint="cs"/>
          <w:rtl/>
        </w:rPr>
        <w:t>היום עשינו כנס של השדולה,</w:t>
      </w:r>
      <w:bookmarkStart w:id="2130" w:name="_ETM_Q6_249000"/>
      <w:bookmarkEnd w:id="2130"/>
      <w:r>
        <w:rPr>
          <w:rFonts w:hint="cs"/>
          <w:rtl/>
        </w:rPr>
        <w:t xml:space="preserve"> כפי שציינתי בתחילת דבריי, כנס שהיה בסימן יום הסיגד, שיתקיים </w:t>
      </w:r>
      <w:bookmarkStart w:id="2131" w:name="_ETM_Q6_250000"/>
      <w:bookmarkEnd w:id="2131"/>
      <w:r>
        <w:rPr>
          <w:rFonts w:hint="cs"/>
          <w:rtl/>
        </w:rPr>
        <w:t xml:space="preserve">בעוד שבועיים, של הקהילה האתיופית, ובסימן גבורתם של הנופלים יוצאי אתיופיה, שהם כפול מיחסם היחסי בתוך החברה: אנחנו 1.7%, ובערך 3.5% מהנופלים בקרב החיילים הם יוצאי אתיופיה. את </w:t>
      </w:r>
      <w:bookmarkStart w:id="2132" w:name="_ETM_Q6_274000"/>
      <w:bookmarkEnd w:id="2132"/>
      <w:r>
        <w:rPr>
          <w:rFonts w:hint="cs"/>
          <w:rtl/>
        </w:rPr>
        <w:t xml:space="preserve">הדבר הזה </w:t>
      </w:r>
      <w:r>
        <w:rPr>
          <w:rtl/>
        </w:rPr>
        <w:t>–</w:t>
      </w:r>
      <w:r>
        <w:rPr>
          <w:rFonts w:hint="cs"/>
          <w:rtl/>
        </w:rPr>
        <w:t xml:space="preserve"> רצינו להנכיח אותו. היה חשוב לכבד ולחבק את הנופלים, את המשפחות. הגיעו </w:t>
      </w:r>
      <w:bookmarkStart w:id="2133" w:name="_ETM_Q6_285000"/>
      <w:bookmarkEnd w:id="2133"/>
      <w:r>
        <w:rPr>
          <w:rFonts w:hint="cs"/>
          <w:rtl/>
        </w:rPr>
        <w:t xml:space="preserve">לכאן 31 משפחות של הנופלים, והם סיפרו לנו שהגבורה שלהם היא לא גבורה שהתחילה היום, היא גבורה שהתחילה בבית, מהסבא והסבתא; היא גבורה </w:t>
      </w:r>
      <w:bookmarkStart w:id="2134" w:name="_ETM_Q6_298000"/>
      <w:bookmarkEnd w:id="2134"/>
      <w:r>
        <w:rPr>
          <w:rFonts w:hint="cs"/>
          <w:rtl/>
        </w:rPr>
        <w:t xml:space="preserve">שהתחילה רחוק </w:t>
      </w:r>
      <w:proofErr w:type="spellStart"/>
      <w:r>
        <w:rPr>
          <w:rFonts w:hint="cs"/>
          <w:rtl/>
        </w:rPr>
        <w:t>רחוק</w:t>
      </w:r>
      <w:proofErr w:type="spellEnd"/>
      <w:r w:rsidR="00275D2E">
        <w:rPr>
          <w:rFonts w:hint="cs"/>
          <w:rtl/>
        </w:rPr>
        <w:t>,</w:t>
      </w:r>
      <w:r>
        <w:rPr>
          <w:rFonts w:hint="cs"/>
          <w:rtl/>
        </w:rPr>
        <w:t xml:space="preserve"> בהיסטוריה הרחוקה, ואנחנו היום זוכרים אותם. </w:t>
      </w:r>
    </w:p>
    <w:p w:rsidR="00CF5562" w:rsidRDefault="00CF5562" w:rsidP="00787315">
      <w:pPr>
        <w:rPr>
          <w:rtl/>
        </w:rPr>
      </w:pPr>
      <w:bookmarkStart w:id="2135" w:name="_ETM_Q6_300000"/>
      <w:bookmarkEnd w:id="2135"/>
    </w:p>
    <w:p w:rsidR="00CF5562" w:rsidRDefault="00CF5562" w:rsidP="00787315">
      <w:pPr>
        <w:rPr>
          <w:rtl/>
        </w:rPr>
      </w:pPr>
      <w:bookmarkStart w:id="2136" w:name="_ETM_Q6_301000"/>
      <w:bookmarkEnd w:id="2136"/>
      <w:r>
        <w:rPr>
          <w:rFonts w:hint="cs"/>
          <w:rtl/>
        </w:rPr>
        <w:t>אז אני רוצה רק, ברשותכם, כדי לזכור אותם, להגיד את שמותיהם כאן מעל גבי הבמה:</w:t>
      </w:r>
      <w:bookmarkStart w:id="2137" w:name="_ETM_Q6_307000"/>
      <w:bookmarkEnd w:id="2137"/>
      <w:r>
        <w:rPr>
          <w:rFonts w:hint="cs"/>
          <w:rtl/>
        </w:rPr>
        <w:t xml:space="preserve"> אביאל </w:t>
      </w:r>
      <w:proofErr w:type="spellStart"/>
      <w:r>
        <w:rPr>
          <w:rFonts w:hint="cs"/>
          <w:rtl/>
        </w:rPr>
        <w:t>מלקמו</w:t>
      </w:r>
      <w:proofErr w:type="spellEnd"/>
      <w:r>
        <w:rPr>
          <w:rFonts w:hint="cs"/>
          <w:rtl/>
        </w:rPr>
        <w:t xml:space="preserve">, אברהם </w:t>
      </w:r>
      <w:proofErr w:type="spellStart"/>
      <w:r>
        <w:rPr>
          <w:rFonts w:hint="cs"/>
          <w:rtl/>
        </w:rPr>
        <w:t>אובגן</w:t>
      </w:r>
      <w:proofErr w:type="spellEnd"/>
      <w:r>
        <w:rPr>
          <w:rFonts w:hint="cs"/>
          <w:rtl/>
        </w:rPr>
        <w:t xml:space="preserve">, אברהם </w:t>
      </w:r>
      <w:proofErr w:type="spellStart"/>
      <w:r>
        <w:rPr>
          <w:rFonts w:hint="cs"/>
          <w:rtl/>
        </w:rPr>
        <w:t>פטנה</w:t>
      </w:r>
      <w:proofErr w:type="spellEnd"/>
      <w:r>
        <w:rPr>
          <w:rFonts w:hint="cs"/>
          <w:rtl/>
        </w:rPr>
        <w:t xml:space="preserve">, אדיר </w:t>
      </w:r>
      <w:proofErr w:type="spellStart"/>
      <w:r>
        <w:rPr>
          <w:rFonts w:hint="cs"/>
          <w:rtl/>
        </w:rPr>
        <w:t>אישטו</w:t>
      </w:r>
      <w:proofErr w:type="spellEnd"/>
      <w:r>
        <w:rPr>
          <w:rFonts w:hint="cs"/>
          <w:rtl/>
        </w:rPr>
        <w:t xml:space="preserve"> </w:t>
      </w:r>
      <w:proofErr w:type="spellStart"/>
      <w:r>
        <w:rPr>
          <w:rFonts w:hint="cs"/>
          <w:rtl/>
        </w:rPr>
        <w:t>בוגלה</w:t>
      </w:r>
      <w:proofErr w:type="spellEnd"/>
      <w:r>
        <w:rPr>
          <w:rFonts w:hint="cs"/>
          <w:rtl/>
        </w:rPr>
        <w:t xml:space="preserve">, אור </w:t>
      </w:r>
      <w:bookmarkStart w:id="2138" w:name="_ETM_Q6_315000"/>
      <w:bookmarkEnd w:id="2138"/>
      <w:proofErr w:type="spellStart"/>
      <w:r>
        <w:rPr>
          <w:rFonts w:hint="cs"/>
          <w:rtl/>
        </w:rPr>
        <w:t>אסתו</w:t>
      </w:r>
      <w:proofErr w:type="spellEnd"/>
      <w:r>
        <w:rPr>
          <w:rFonts w:hint="cs"/>
          <w:rtl/>
        </w:rPr>
        <w:t xml:space="preserve">, אוריאל אברהם, אוריה </w:t>
      </w:r>
      <w:proofErr w:type="spellStart"/>
      <w:r>
        <w:rPr>
          <w:rFonts w:hint="cs"/>
          <w:rtl/>
        </w:rPr>
        <w:t>איימלק</w:t>
      </w:r>
      <w:proofErr w:type="spellEnd"/>
      <w:r>
        <w:rPr>
          <w:rFonts w:hint="cs"/>
          <w:rtl/>
        </w:rPr>
        <w:t xml:space="preserve"> גושן, </w:t>
      </w:r>
      <w:proofErr w:type="spellStart"/>
      <w:r>
        <w:rPr>
          <w:rFonts w:hint="cs"/>
          <w:rtl/>
        </w:rPr>
        <w:t>עלמנאו</w:t>
      </w:r>
      <w:proofErr w:type="spellEnd"/>
      <w:r>
        <w:rPr>
          <w:rFonts w:hint="cs"/>
          <w:rtl/>
        </w:rPr>
        <w:t xml:space="preserve"> עמנואל פלקה, </w:t>
      </w:r>
      <w:proofErr w:type="spellStart"/>
      <w:r>
        <w:rPr>
          <w:rFonts w:hint="cs"/>
          <w:rtl/>
        </w:rPr>
        <w:t>אנדועלם</w:t>
      </w:r>
      <w:proofErr w:type="spellEnd"/>
      <w:r>
        <w:rPr>
          <w:rFonts w:hint="cs"/>
          <w:rtl/>
        </w:rPr>
        <w:t xml:space="preserve"> </w:t>
      </w:r>
      <w:bookmarkStart w:id="2139" w:name="_ETM_Q6_322000"/>
      <w:bookmarkEnd w:id="2139"/>
      <w:proofErr w:type="spellStart"/>
      <w:r>
        <w:rPr>
          <w:rFonts w:hint="cs"/>
          <w:rtl/>
        </w:rPr>
        <w:t>קבדה</w:t>
      </w:r>
      <w:proofErr w:type="spellEnd"/>
      <w:r>
        <w:rPr>
          <w:rFonts w:hint="cs"/>
          <w:rtl/>
        </w:rPr>
        <w:t xml:space="preserve">, </w:t>
      </w:r>
      <w:proofErr w:type="spellStart"/>
      <w:r>
        <w:rPr>
          <w:rFonts w:hint="cs"/>
          <w:rtl/>
        </w:rPr>
        <w:t>אסצ'אלו</w:t>
      </w:r>
      <w:proofErr w:type="spellEnd"/>
      <w:r>
        <w:rPr>
          <w:rFonts w:hint="cs"/>
          <w:rtl/>
        </w:rPr>
        <w:t xml:space="preserve"> סמה, בנימין בלאי, </w:t>
      </w:r>
      <w:proofErr w:type="spellStart"/>
      <w:r>
        <w:rPr>
          <w:rFonts w:hint="cs"/>
          <w:rtl/>
        </w:rPr>
        <w:t>ברהנו</w:t>
      </w:r>
      <w:proofErr w:type="spellEnd"/>
      <w:r>
        <w:rPr>
          <w:rFonts w:hint="cs"/>
          <w:rtl/>
        </w:rPr>
        <w:t xml:space="preserve"> </w:t>
      </w:r>
      <w:proofErr w:type="spellStart"/>
      <w:r>
        <w:rPr>
          <w:rFonts w:hint="cs"/>
          <w:rtl/>
        </w:rPr>
        <w:t>קאסיה</w:t>
      </w:r>
      <w:proofErr w:type="spellEnd"/>
      <w:r>
        <w:rPr>
          <w:rFonts w:hint="cs"/>
          <w:rtl/>
        </w:rPr>
        <w:t xml:space="preserve">, </w:t>
      </w:r>
      <w:proofErr w:type="spellStart"/>
      <w:r>
        <w:rPr>
          <w:rFonts w:hint="cs"/>
          <w:rtl/>
        </w:rPr>
        <w:t>גולימה</w:t>
      </w:r>
      <w:proofErr w:type="spellEnd"/>
      <w:r>
        <w:rPr>
          <w:rFonts w:hint="cs"/>
          <w:rtl/>
        </w:rPr>
        <w:t xml:space="preserve"> שמואל </w:t>
      </w:r>
      <w:proofErr w:type="spellStart"/>
      <w:r>
        <w:rPr>
          <w:rFonts w:hint="cs"/>
          <w:rtl/>
        </w:rPr>
        <w:t>סמצ'או</w:t>
      </w:r>
      <w:bookmarkStart w:id="2140" w:name="_ETM_Q6_329000"/>
      <w:bookmarkEnd w:id="2140"/>
      <w:proofErr w:type="spellEnd"/>
      <w:r>
        <w:rPr>
          <w:rFonts w:hint="cs"/>
          <w:rtl/>
        </w:rPr>
        <w:t xml:space="preserve">, </w:t>
      </w:r>
      <w:proofErr w:type="spellStart"/>
      <w:r>
        <w:rPr>
          <w:rFonts w:hint="cs"/>
          <w:rtl/>
        </w:rPr>
        <w:t>טקה</w:t>
      </w:r>
      <w:proofErr w:type="spellEnd"/>
      <w:r>
        <w:rPr>
          <w:rFonts w:hint="cs"/>
          <w:rtl/>
        </w:rPr>
        <w:t xml:space="preserve"> בנימין </w:t>
      </w:r>
      <w:proofErr w:type="spellStart"/>
      <w:r>
        <w:rPr>
          <w:rFonts w:hint="cs"/>
          <w:rtl/>
        </w:rPr>
        <w:t>טשגר</w:t>
      </w:r>
      <w:proofErr w:type="spellEnd"/>
      <w:r>
        <w:rPr>
          <w:rFonts w:hint="cs"/>
          <w:rtl/>
        </w:rPr>
        <w:t xml:space="preserve">, יהודה גטו, יהונתן סמו, יוסף דסה, ישראל </w:t>
      </w:r>
      <w:proofErr w:type="spellStart"/>
      <w:r>
        <w:rPr>
          <w:rFonts w:hint="cs"/>
          <w:rtl/>
        </w:rPr>
        <w:t>צ'אנה</w:t>
      </w:r>
      <w:proofErr w:type="spellEnd"/>
      <w:r>
        <w:rPr>
          <w:rFonts w:hint="cs"/>
          <w:rtl/>
        </w:rPr>
        <w:t xml:space="preserve">, </w:t>
      </w:r>
      <w:proofErr w:type="spellStart"/>
      <w:r>
        <w:rPr>
          <w:rFonts w:hint="cs"/>
          <w:rtl/>
        </w:rPr>
        <w:t>לידור</w:t>
      </w:r>
      <w:proofErr w:type="spellEnd"/>
      <w:r>
        <w:rPr>
          <w:rFonts w:hint="cs"/>
          <w:rtl/>
        </w:rPr>
        <w:t xml:space="preserve"> </w:t>
      </w:r>
      <w:proofErr w:type="spellStart"/>
      <w:r>
        <w:rPr>
          <w:rFonts w:hint="cs"/>
          <w:rtl/>
        </w:rPr>
        <w:t>מקייס</w:t>
      </w:r>
      <w:proofErr w:type="spellEnd"/>
      <w:r>
        <w:rPr>
          <w:rFonts w:hint="cs"/>
          <w:rtl/>
        </w:rPr>
        <w:t xml:space="preserve">, </w:t>
      </w:r>
      <w:proofErr w:type="spellStart"/>
      <w:r>
        <w:rPr>
          <w:rFonts w:hint="cs"/>
          <w:rtl/>
        </w:rPr>
        <w:t>מארו</w:t>
      </w:r>
      <w:proofErr w:type="spellEnd"/>
      <w:r>
        <w:rPr>
          <w:rFonts w:hint="cs"/>
          <w:rtl/>
        </w:rPr>
        <w:t xml:space="preserve"> אלם, </w:t>
      </w:r>
      <w:proofErr w:type="spellStart"/>
      <w:r>
        <w:rPr>
          <w:rFonts w:hint="cs"/>
          <w:rtl/>
        </w:rPr>
        <w:t>מולוגטה</w:t>
      </w:r>
      <w:proofErr w:type="spellEnd"/>
      <w:r>
        <w:rPr>
          <w:rFonts w:hint="cs"/>
          <w:rtl/>
        </w:rPr>
        <w:t xml:space="preserve"> </w:t>
      </w:r>
      <w:proofErr w:type="spellStart"/>
      <w:r>
        <w:rPr>
          <w:rFonts w:hint="cs"/>
          <w:rtl/>
        </w:rPr>
        <w:t>גדיף</w:t>
      </w:r>
      <w:proofErr w:type="spellEnd"/>
      <w:r>
        <w:rPr>
          <w:rFonts w:hint="cs"/>
          <w:rtl/>
        </w:rPr>
        <w:t xml:space="preserve">, </w:t>
      </w:r>
      <w:proofErr w:type="spellStart"/>
      <w:r>
        <w:rPr>
          <w:rFonts w:hint="cs"/>
          <w:rtl/>
        </w:rPr>
        <w:t>מולוקן</w:t>
      </w:r>
      <w:bookmarkStart w:id="2141" w:name="_ETM_Q6_345000"/>
      <w:bookmarkEnd w:id="2141"/>
      <w:proofErr w:type="spellEnd"/>
      <w:r>
        <w:rPr>
          <w:rFonts w:hint="cs"/>
          <w:rtl/>
        </w:rPr>
        <w:t xml:space="preserve"> </w:t>
      </w:r>
      <w:proofErr w:type="spellStart"/>
      <w:r>
        <w:rPr>
          <w:rFonts w:hint="cs"/>
          <w:rtl/>
        </w:rPr>
        <w:t>טשומה</w:t>
      </w:r>
      <w:proofErr w:type="spellEnd"/>
      <w:r>
        <w:rPr>
          <w:rFonts w:hint="cs"/>
          <w:rtl/>
        </w:rPr>
        <w:t xml:space="preserve">, </w:t>
      </w:r>
      <w:proofErr w:type="spellStart"/>
      <w:r>
        <w:rPr>
          <w:rFonts w:hint="cs"/>
          <w:rtl/>
        </w:rPr>
        <w:t>מקוריאו</w:t>
      </w:r>
      <w:proofErr w:type="spellEnd"/>
      <w:r>
        <w:rPr>
          <w:rFonts w:hint="cs"/>
          <w:rtl/>
        </w:rPr>
        <w:t xml:space="preserve"> </w:t>
      </w:r>
      <w:proofErr w:type="spellStart"/>
      <w:r>
        <w:rPr>
          <w:rFonts w:hint="cs"/>
          <w:rtl/>
        </w:rPr>
        <w:t>ארמיאס</w:t>
      </w:r>
      <w:proofErr w:type="spellEnd"/>
      <w:r>
        <w:rPr>
          <w:rFonts w:hint="cs"/>
          <w:rtl/>
        </w:rPr>
        <w:t xml:space="preserve">, נריה בלטה, סיגל </w:t>
      </w:r>
      <w:proofErr w:type="spellStart"/>
      <w:r>
        <w:rPr>
          <w:rFonts w:hint="cs"/>
          <w:rtl/>
        </w:rPr>
        <w:t>איטח</w:t>
      </w:r>
      <w:proofErr w:type="spellEnd"/>
      <w:r>
        <w:rPr>
          <w:rFonts w:hint="cs"/>
          <w:rtl/>
        </w:rPr>
        <w:t xml:space="preserve">, עדנה </w:t>
      </w:r>
      <w:proofErr w:type="spellStart"/>
      <w:r>
        <w:rPr>
          <w:rFonts w:hint="cs"/>
          <w:rtl/>
        </w:rPr>
        <w:t>מלקמו</w:t>
      </w:r>
      <w:proofErr w:type="spellEnd"/>
      <w:r>
        <w:rPr>
          <w:rFonts w:hint="cs"/>
          <w:rtl/>
        </w:rPr>
        <w:t xml:space="preserve">, </w:t>
      </w:r>
      <w:proofErr w:type="spellStart"/>
      <w:r>
        <w:rPr>
          <w:rFonts w:hint="cs"/>
          <w:rtl/>
        </w:rPr>
        <w:t>עלמאקן</w:t>
      </w:r>
      <w:proofErr w:type="spellEnd"/>
      <w:r>
        <w:rPr>
          <w:rFonts w:hint="cs"/>
          <w:rtl/>
        </w:rPr>
        <w:t xml:space="preserve"> </w:t>
      </w:r>
      <w:bookmarkStart w:id="2142" w:name="_ETM_Q6_351000"/>
      <w:bookmarkEnd w:id="2142"/>
      <w:r>
        <w:rPr>
          <w:rFonts w:hint="cs"/>
          <w:rtl/>
        </w:rPr>
        <w:t xml:space="preserve">טרפה, </w:t>
      </w:r>
      <w:proofErr w:type="spellStart"/>
      <w:r>
        <w:rPr>
          <w:rFonts w:hint="cs"/>
          <w:rtl/>
        </w:rPr>
        <w:t>קאלקידן</w:t>
      </w:r>
      <w:proofErr w:type="spellEnd"/>
      <w:r>
        <w:rPr>
          <w:rFonts w:hint="cs"/>
          <w:rtl/>
        </w:rPr>
        <w:t xml:space="preserve"> מהרי, </w:t>
      </w:r>
      <w:proofErr w:type="spellStart"/>
      <w:r>
        <w:rPr>
          <w:rFonts w:hint="cs"/>
          <w:rtl/>
        </w:rPr>
        <w:t>קאסאו</w:t>
      </w:r>
      <w:proofErr w:type="spellEnd"/>
      <w:r>
        <w:rPr>
          <w:rFonts w:hint="cs"/>
          <w:rtl/>
        </w:rPr>
        <w:t xml:space="preserve"> דניאל </w:t>
      </w:r>
      <w:proofErr w:type="spellStart"/>
      <w:r>
        <w:rPr>
          <w:rFonts w:hint="cs"/>
          <w:rtl/>
        </w:rPr>
        <w:t>זגייה</w:t>
      </w:r>
      <w:proofErr w:type="spellEnd"/>
      <w:r>
        <w:rPr>
          <w:rFonts w:hint="cs"/>
          <w:rtl/>
        </w:rPr>
        <w:t xml:space="preserve">, שי איילי, שי </w:t>
      </w:r>
      <w:proofErr w:type="spellStart"/>
      <w:r>
        <w:rPr>
          <w:rFonts w:hint="cs"/>
          <w:rtl/>
        </w:rPr>
        <w:t>גרמאי</w:t>
      </w:r>
      <w:proofErr w:type="spellEnd"/>
      <w:r>
        <w:rPr>
          <w:rFonts w:hint="cs"/>
          <w:rtl/>
        </w:rPr>
        <w:t xml:space="preserve">. יהי זכרם ברוך. </w:t>
      </w:r>
    </w:p>
    <w:p w:rsidR="00CF5562" w:rsidRDefault="00CF5562" w:rsidP="009635F5">
      <w:pPr>
        <w:rPr>
          <w:rtl/>
        </w:rPr>
      </w:pPr>
    </w:p>
    <w:p w:rsidR="00CF5562" w:rsidRDefault="00CF5562" w:rsidP="009635F5">
      <w:pPr>
        <w:rPr>
          <w:rtl/>
        </w:rPr>
      </w:pPr>
      <w:r>
        <w:rPr>
          <w:rFonts w:hint="cs"/>
          <w:rtl/>
        </w:rPr>
        <w:t xml:space="preserve">ואני אסיים בתפילה אחת, תפילה לשלום ולניצחון, ותפילה גדולה </w:t>
      </w:r>
      <w:proofErr w:type="spellStart"/>
      <w:r>
        <w:rPr>
          <w:rFonts w:hint="cs"/>
          <w:rtl/>
        </w:rPr>
        <w:t>גדולה</w:t>
      </w:r>
      <w:proofErr w:type="spellEnd"/>
      <w:r>
        <w:rPr>
          <w:rFonts w:hint="cs"/>
          <w:rtl/>
        </w:rPr>
        <w:t xml:space="preserve"> מאוד להחזרת החטופים </w:t>
      </w:r>
      <w:bookmarkStart w:id="2143" w:name="_ETM_Q6_370000"/>
      <w:bookmarkEnd w:id="2143"/>
      <w:r>
        <w:rPr>
          <w:rFonts w:hint="cs"/>
          <w:rtl/>
        </w:rPr>
        <w:t xml:space="preserve">שנמצאים בשבי החמאס, ובהם בעזרת השם גם אברה מנגיסטו, שנמצא כבר כמעט עשר שנים בשבי החמאס. </w:t>
      </w:r>
      <w:bookmarkStart w:id="2144" w:name="_ETM_Q6_379000"/>
      <w:bookmarkEnd w:id="2144"/>
      <w:r>
        <w:rPr>
          <w:rFonts w:hint="cs"/>
          <w:rtl/>
        </w:rPr>
        <w:t xml:space="preserve">בהצלחה לכולנו. </w:t>
      </w:r>
    </w:p>
    <w:p w:rsidR="00CF5562" w:rsidRDefault="00CF5562" w:rsidP="009635F5">
      <w:pPr>
        <w:rPr>
          <w:rtl/>
        </w:rPr>
      </w:pPr>
    </w:p>
    <w:p w:rsidR="00CF5562" w:rsidRDefault="00CF5562" w:rsidP="00787315">
      <w:pPr>
        <w:pStyle w:val="af6"/>
        <w:keepNext/>
        <w:rPr>
          <w:rtl/>
        </w:rPr>
      </w:pPr>
      <w:r w:rsidRPr="004B3D2B">
        <w:rPr>
          <w:rStyle w:val="TagStyle"/>
          <w:rtl/>
        </w:rPr>
        <w:t xml:space="preserve"> &lt;&lt; יור &gt;&gt; </w:t>
      </w:r>
      <w:r>
        <w:rPr>
          <w:rtl/>
        </w:rPr>
        <w:t>היו"ר אמיר אוחנה:</w:t>
      </w:r>
      <w:r w:rsidRPr="004B3D2B">
        <w:rPr>
          <w:rStyle w:val="TagStyle"/>
          <w:rtl/>
        </w:rPr>
        <w:t xml:space="preserve"> &lt;&lt; יור &gt;&gt;</w:t>
      </w:r>
      <w:r>
        <w:rPr>
          <w:rtl/>
        </w:rPr>
        <w:t xml:space="preserve">   </w:t>
      </w:r>
    </w:p>
    <w:p w:rsidR="00CF5562" w:rsidRDefault="00CF5562" w:rsidP="002D6E99">
      <w:pPr>
        <w:rPr>
          <w:rtl/>
          <w:lang w:eastAsia="he-IL"/>
        </w:rPr>
      </w:pPr>
    </w:p>
    <w:p w:rsidR="00CF5562" w:rsidRDefault="00CF5562" w:rsidP="00275D2E">
      <w:pPr>
        <w:rPr>
          <w:rtl/>
          <w:lang w:eastAsia="he-IL"/>
        </w:rPr>
      </w:pPr>
      <w:r>
        <w:rPr>
          <w:rFonts w:hint="cs"/>
          <w:rtl/>
          <w:lang w:eastAsia="he-IL"/>
        </w:rPr>
        <w:t xml:space="preserve">אמן ואמן. תודה רבה. חבר הכנסת מישל בוסקילה </w:t>
      </w:r>
      <w:r>
        <w:rPr>
          <w:rtl/>
          <w:lang w:eastAsia="he-IL"/>
        </w:rPr>
        <w:t>–</w:t>
      </w:r>
      <w:r>
        <w:rPr>
          <w:rFonts w:hint="cs"/>
          <w:rtl/>
          <w:lang w:eastAsia="he-IL"/>
        </w:rPr>
        <w:t xml:space="preserve"> אינו נ</w:t>
      </w:r>
      <w:bookmarkStart w:id="2145" w:name="_ETM_Q6_381000"/>
      <w:bookmarkEnd w:id="2145"/>
      <w:r>
        <w:rPr>
          <w:rFonts w:hint="cs"/>
          <w:rtl/>
          <w:lang w:eastAsia="he-IL"/>
        </w:rPr>
        <w:t xml:space="preserve">וכח. חבר הכנסת אבי מעוז, לשעבר מראשי מטה "שלח את עמי" לשחרורם של אסירי ציון ולעליית יהודי ברית </w:t>
      </w:r>
      <w:bookmarkStart w:id="2146" w:name="_ETM_Q6_393000"/>
      <w:bookmarkEnd w:id="2146"/>
      <w:r>
        <w:rPr>
          <w:rFonts w:hint="cs"/>
          <w:rtl/>
          <w:lang w:eastAsia="he-IL"/>
        </w:rPr>
        <w:t>המועצות לשעבר</w:t>
      </w:r>
      <w:r w:rsidR="00275D2E">
        <w:rPr>
          <w:rFonts w:hint="cs"/>
          <w:rtl/>
          <w:lang w:eastAsia="he-IL"/>
        </w:rPr>
        <w:t>,</w:t>
      </w:r>
      <w:r>
        <w:rPr>
          <w:rFonts w:hint="cs"/>
          <w:rtl/>
          <w:lang w:eastAsia="he-IL"/>
        </w:rPr>
        <w:t xml:space="preserve"> בבקשה, אדוני.  </w:t>
      </w:r>
    </w:p>
    <w:p w:rsidR="00CF5562" w:rsidRDefault="00CF5562" w:rsidP="00787315">
      <w:pPr>
        <w:rPr>
          <w:rtl/>
          <w:lang w:eastAsia="he-IL"/>
        </w:rPr>
      </w:pPr>
    </w:p>
    <w:p w:rsidR="00CF5562" w:rsidRDefault="00CF5562" w:rsidP="00787315">
      <w:pPr>
        <w:pStyle w:val="a4"/>
        <w:keepNext/>
        <w:rPr>
          <w:rtl/>
        </w:rPr>
      </w:pPr>
      <w:bookmarkStart w:id="2147" w:name="ET_speaker_6153_2"/>
      <w:r w:rsidRPr="004B3D2B">
        <w:rPr>
          <w:rStyle w:val="TagStyle"/>
          <w:rtl/>
        </w:rPr>
        <w:t xml:space="preserve"> &lt;&lt; דובר &gt;&gt; </w:t>
      </w:r>
      <w:bookmarkStart w:id="2148" w:name="_Toc182342925"/>
      <w:bookmarkStart w:id="2149" w:name="_Toc182343144"/>
      <w:r>
        <w:rPr>
          <w:rtl/>
        </w:rPr>
        <w:t>אבי מעוז (נעם):</w:t>
      </w:r>
      <w:bookmarkEnd w:id="2148"/>
      <w:bookmarkEnd w:id="2149"/>
      <w:r w:rsidRPr="004B3D2B">
        <w:rPr>
          <w:rStyle w:val="TagStyle"/>
          <w:rtl/>
        </w:rPr>
        <w:t xml:space="preserve"> &lt;&lt; דובר &gt;&gt;</w:t>
      </w:r>
      <w:r>
        <w:rPr>
          <w:rtl/>
        </w:rPr>
        <w:t xml:space="preserve">   </w:t>
      </w:r>
      <w:bookmarkEnd w:id="2147"/>
    </w:p>
    <w:p w:rsidR="00CF5562" w:rsidRDefault="00CF5562" w:rsidP="002D6E99">
      <w:pPr>
        <w:rPr>
          <w:rtl/>
          <w:lang w:eastAsia="he-IL"/>
        </w:rPr>
      </w:pPr>
    </w:p>
    <w:p w:rsidR="00CF5562" w:rsidRDefault="00CF5562" w:rsidP="00275D2E">
      <w:pPr>
        <w:rPr>
          <w:rtl/>
          <w:lang w:eastAsia="he-IL"/>
        </w:rPr>
      </w:pPr>
      <w:r>
        <w:rPr>
          <w:rFonts w:hint="cs"/>
          <w:rtl/>
          <w:lang w:eastAsia="he-IL"/>
        </w:rPr>
        <w:t xml:space="preserve">אדוני היושב-ראש, כבוד השר, כנסת נכבדה, בסיומה של מגילת העצמאות נכתב: אנו קוראים אל העם היהודי בכל התפוצות </w:t>
      </w:r>
      <w:bookmarkStart w:id="2150" w:name="_ETM_Q6_421000"/>
      <w:bookmarkEnd w:id="2150"/>
      <w:r>
        <w:rPr>
          <w:rFonts w:hint="cs"/>
          <w:rtl/>
          <w:lang w:eastAsia="he-IL"/>
        </w:rPr>
        <w:t xml:space="preserve">להתלכד סביב היישוב בעלייה ובבניין ולעמוד לימינו במערכה הגדולה על הגשמת שאיפת הדורות לגאולת </w:t>
      </w:r>
      <w:bookmarkStart w:id="2151" w:name="_ETM_Q6_428000"/>
      <w:bookmarkEnd w:id="2151"/>
      <w:r>
        <w:rPr>
          <w:rFonts w:hint="cs"/>
          <w:rtl/>
          <w:lang w:eastAsia="he-IL"/>
        </w:rPr>
        <w:t>ישראל</w:t>
      </w:r>
      <w:r w:rsidR="00275D2E">
        <w:rPr>
          <w:rFonts w:hint="cs"/>
          <w:rtl/>
          <w:lang w:eastAsia="he-IL"/>
        </w:rPr>
        <w:t>,</w:t>
      </w:r>
      <w:r>
        <w:rPr>
          <w:rFonts w:hint="cs"/>
          <w:rtl/>
          <w:lang w:eastAsia="he-IL"/>
        </w:rPr>
        <w:t xml:space="preserve"> </w:t>
      </w:r>
      <w:bookmarkStart w:id="2152" w:name="_ETM_Q6_431000"/>
      <w:bookmarkEnd w:id="2152"/>
      <w:r>
        <w:rPr>
          <w:rFonts w:hint="cs"/>
          <w:rtl/>
          <w:lang w:eastAsia="he-IL"/>
        </w:rPr>
        <w:t>כלומר, היה ברור לחותמי המגילה שיש לנו שאיפה ברורה לעודד את עליית היהודים מרחבי העולם לארץ. כיום באתר משרד העלייה והקליטה כתוב שהוא אחראי לסיוע לעולים ולתושבים חוזרים, ובנוסף</w:t>
      </w:r>
      <w:r w:rsidR="00275D2E">
        <w:rPr>
          <w:rFonts w:hint="cs"/>
          <w:rtl/>
          <w:lang w:eastAsia="he-IL"/>
        </w:rPr>
        <w:t>,</w:t>
      </w:r>
      <w:r>
        <w:rPr>
          <w:rFonts w:hint="cs"/>
          <w:rtl/>
          <w:lang w:eastAsia="he-IL"/>
        </w:rPr>
        <w:t xml:space="preserve"> הוא אחראי לתהליכי עידוד העלייה </w:t>
      </w:r>
      <w:bookmarkStart w:id="2153" w:name="_ETM_Q6_453000"/>
      <w:bookmarkEnd w:id="2153"/>
      <w:r>
        <w:rPr>
          <w:rFonts w:hint="cs"/>
          <w:rtl/>
          <w:lang w:eastAsia="he-IL"/>
        </w:rPr>
        <w:t xml:space="preserve">לישראל. מה שכלול בזה, לפחות על פי האתר, זה קשר עם מי שמתעניין בעלייה ועידוד חזרתם של ישראלים השוהים בחוץ </w:t>
      </w:r>
      <w:bookmarkStart w:id="2154" w:name="_ETM_Q6_458000"/>
      <w:bookmarkEnd w:id="2154"/>
      <w:r>
        <w:rPr>
          <w:rFonts w:hint="cs"/>
          <w:rtl/>
          <w:lang w:eastAsia="he-IL"/>
        </w:rPr>
        <w:t xml:space="preserve">לארץ. </w:t>
      </w:r>
    </w:p>
    <w:p w:rsidR="00CF5562" w:rsidRDefault="00CF5562" w:rsidP="00787315">
      <w:pPr>
        <w:rPr>
          <w:rtl/>
          <w:lang w:eastAsia="he-IL"/>
        </w:rPr>
      </w:pPr>
    </w:p>
    <w:p w:rsidR="00CF5562" w:rsidRDefault="00CF5562" w:rsidP="008F559D">
      <w:pPr>
        <w:rPr>
          <w:rtl/>
          <w:lang w:eastAsia="he-IL"/>
        </w:rPr>
      </w:pPr>
      <w:bookmarkStart w:id="2155" w:name="_ETM_Q6_462000"/>
      <w:bookmarkEnd w:id="2155"/>
      <w:r>
        <w:rPr>
          <w:rFonts w:hint="cs"/>
          <w:rtl/>
          <w:lang w:eastAsia="he-IL"/>
        </w:rPr>
        <w:t>אבל העיקר חסר מן הספר. איפה הפעילות המסיבית לעודד</w:t>
      </w:r>
      <w:bookmarkStart w:id="2156" w:name="_ETM_Q6_466000"/>
      <w:bookmarkEnd w:id="2156"/>
      <w:r>
        <w:rPr>
          <w:rFonts w:hint="cs"/>
          <w:rtl/>
          <w:lang w:eastAsia="he-IL"/>
        </w:rPr>
        <w:t xml:space="preserve"> בפועל את מיליוני יהודי העולם לקום ולעלות ארצה? גם משרד התפוצות לא עוסק במשימת</w:t>
      </w:r>
      <w:bookmarkStart w:id="2157" w:name="_ETM_Q6_473000"/>
      <w:bookmarkEnd w:id="2157"/>
      <w:r>
        <w:rPr>
          <w:rFonts w:hint="cs"/>
          <w:rtl/>
          <w:lang w:eastAsia="he-IL"/>
        </w:rPr>
        <w:t xml:space="preserve">-העל הזאת, אלא מתמקד בחיזוק הזהות היהודית והקשר למדינת ישראל ובמאבק נגד האנטישמיות והדה-לגיטימציה כלפי מדינת </w:t>
      </w:r>
      <w:bookmarkStart w:id="2158" w:name="_ETM_Q6_485000"/>
      <w:bookmarkEnd w:id="2158"/>
      <w:r>
        <w:rPr>
          <w:rFonts w:hint="cs"/>
          <w:rtl/>
          <w:lang w:eastAsia="he-IL"/>
        </w:rPr>
        <w:t>ישראל.</w:t>
      </w:r>
      <w:r w:rsidR="008F559D">
        <w:rPr>
          <w:rFonts w:hint="cs"/>
          <w:rtl/>
          <w:lang w:eastAsia="he-IL"/>
        </w:rPr>
        <w:t xml:space="preserve"> </w:t>
      </w:r>
      <w:r>
        <w:rPr>
          <w:rFonts w:hint="cs"/>
          <w:rtl/>
          <w:lang w:eastAsia="he-IL"/>
        </w:rPr>
        <w:t xml:space="preserve">אכן, אלו משימות חשובות מאוד. אבל זה לא רק תפוצות, זוהי גלות; אלו קהילות שנמצאות במקום זר שאיננו מקומן האמיתי. </w:t>
      </w:r>
    </w:p>
    <w:p w:rsidR="00CF5562" w:rsidRDefault="00CF5562" w:rsidP="00787315">
      <w:pPr>
        <w:rPr>
          <w:rtl/>
          <w:lang w:eastAsia="he-IL"/>
        </w:rPr>
      </w:pPr>
    </w:p>
    <w:p w:rsidR="00CF5562" w:rsidRDefault="00CF5562" w:rsidP="00275D2E">
      <w:pPr>
        <w:rPr>
          <w:rtl/>
          <w:lang w:eastAsia="he-IL"/>
        </w:rPr>
      </w:pPr>
      <w:r>
        <w:rPr>
          <w:rFonts w:hint="cs"/>
          <w:rtl/>
          <w:lang w:eastAsia="he-IL"/>
        </w:rPr>
        <w:t xml:space="preserve">לכאורה היה מקום לשאול: איזו זכות </w:t>
      </w:r>
      <w:bookmarkStart w:id="2159" w:name="_ETM_Q6_503000"/>
      <w:bookmarkEnd w:id="2159"/>
      <w:r>
        <w:rPr>
          <w:rFonts w:hint="cs"/>
          <w:rtl/>
          <w:lang w:eastAsia="he-IL"/>
        </w:rPr>
        <w:t xml:space="preserve">יש לנו בכלל לעודד יהודים לעלות לארץ? נכון שיש אנטישמיות ברחבי העולם שלא רק שלא פוחתת אלא אף מתגברת, כמו שראינו כולנו </w:t>
      </w:r>
      <w:bookmarkStart w:id="2160" w:name="_ETM_Q6_518000"/>
      <w:bookmarkEnd w:id="2160"/>
      <w:r>
        <w:rPr>
          <w:rFonts w:hint="cs"/>
          <w:rtl/>
          <w:lang w:eastAsia="he-IL"/>
        </w:rPr>
        <w:t>בלינץ' באמסטרדם, כמו גם במקומות אחרים באירופה</w:t>
      </w:r>
      <w:r w:rsidR="00275D2E">
        <w:rPr>
          <w:rFonts w:hint="cs"/>
          <w:rtl/>
          <w:lang w:eastAsia="he-IL"/>
        </w:rPr>
        <w:t>,</w:t>
      </w:r>
      <w:r>
        <w:rPr>
          <w:rFonts w:hint="cs"/>
          <w:rtl/>
          <w:lang w:eastAsia="he-IL"/>
        </w:rPr>
        <w:t xml:space="preserve"> אבל אחרי מה שעברנו בשמחת תורה תשפ"ד ובשנה שחלפה, אולי לא נכון לקרוא ליהודים לבוא </w:t>
      </w:r>
      <w:bookmarkStart w:id="2161" w:name="_ETM_Q6_525000"/>
      <w:bookmarkEnd w:id="2161"/>
      <w:r>
        <w:rPr>
          <w:rFonts w:hint="cs"/>
          <w:rtl/>
          <w:lang w:eastAsia="he-IL"/>
        </w:rPr>
        <w:t xml:space="preserve">לכאן ולהסתכן. </w:t>
      </w:r>
    </w:p>
    <w:p w:rsidR="00CF5562" w:rsidRDefault="00CF5562" w:rsidP="00787315">
      <w:pPr>
        <w:rPr>
          <w:rtl/>
          <w:lang w:eastAsia="he-IL"/>
        </w:rPr>
      </w:pPr>
    </w:p>
    <w:p w:rsidR="00CF5562" w:rsidRDefault="00CF5562" w:rsidP="00787315">
      <w:pPr>
        <w:rPr>
          <w:rtl/>
          <w:lang w:eastAsia="he-IL"/>
        </w:rPr>
      </w:pPr>
      <w:r>
        <w:rPr>
          <w:rFonts w:hint="cs"/>
          <w:rtl/>
          <w:lang w:eastAsia="he-IL"/>
        </w:rPr>
        <w:t xml:space="preserve">מרן הרב קוק זצ"ל נשאל על כך לפני מאה שנה, וענה שהייסורים בחוץ לארץ הם פרפורי גסיסה, והייסורים </w:t>
      </w:r>
      <w:bookmarkStart w:id="2162" w:name="_ETM_Q6_538000"/>
      <w:bookmarkEnd w:id="2162"/>
      <w:r>
        <w:rPr>
          <w:rFonts w:hint="cs"/>
          <w:rtl/>
          <w:lang w:eastAsia="he-IL"/>
        </w:rPr>
        <w:t xml:space="preserve">בארץ הם חבלי לידה, כמו שמתאר יחזקאל הנביא בחזון העצמות היבשות את הגלות כבקעה מלאה עצמות, כלומר </w:t>
      </w:r>
      <w:bookmarkStart w:id="2163" w:name="_ETM_Q6_549000"/>
      <w:bookmarkEnd w:id="2163"/>
      <w:r>
        <w:rPr>
          <w:rFonts w:hint="cs"/>
          <w:rtl/>
          <w:lang w:eastAsia="he-IL"/>
        </w:rPr>
        <w:t>כבית קברות ענק שממנו הקדוש ברוך הוא מוציא אותנו בתהליך הגאולה והתחייה של עם ישראל. במהלך 200</w:t>
      </w:r>
      <w:bookmarkStart w:id="2164" w:name="_ETM_Q6_561000"/>
      <w:bookmarkEnd w:id="2164"/>
      <w:r>
        <w:rPr>
          <w:rFonts w:hint="cs"/>
          <w:rtl/>
          <w:lang w:eastAsia="he-IL"/>
        </w:rPr>
        <w:t xml:space="preserve"> השנים האחרונות עם ישראל הולך ושב אל מקומו ואל עצמו. פה העתיד. פה התקווה. </w:t>
      </w:r>
    </w:p>
    <w:p w:rsidR="00CF5562" w:rsidRDefault="00CF5562" w:rsidP="00787315">
      <w:pPr>
        <w:rPr>
          <w:rtl/>
          <w:lang w:eastAsia="he-IL"/>
        </w:rPr>
      </w:pPr>
    </w:p>
    <w:p w:rsidR="00CF5562" w:rsidRDefault="00CF5562" w:rsidP="00787315">
      <w:pPr>
        <w:rPr>
          <w:rtl/>
          <w:lang w:eastAsia="he-IL"/>
        </w:rPr>
      </w:pPr>
      <w:r>
        <w:rPr>
          <w:rFonts w:hint="cs"/>
          <w:rtl/>
          <w:lang w:eastAsia="he-IL"/>
        </w:rPr>
        <w:t xml:space="preserve">אדוני היושב-ראש, אנחנו עכשיו במוצאי י"א בחשוון, יום פטירתה של רחל אימנו. רש"י </w:t>
      </w:r>
      <w:bookmarkStart w:id="2165" w:name="_ETM_Q6_574000"/>
      <w:bookmarkEnd w:id="2165"/>
      <w:r>
        <w:rPr>
          <w:rFonts w:hint="cs"/>
          <w:rtl/>
          <w:lang w:eastAsia="he-IL"/>
        </w:rPr>
        <w:t xml:space="preserve">בפירושו לפרשת ויחי מביא מהמדרש את ההסבר מדוע יעקב אבינו </w:t>
      </w:r>
      <w:bookmarkStart w:id="2166" w:name="_ETM_Q6_584000"/>
      <w:bookmarkEnd w:id="2166"/>
      <w:r>
        <w:rPr>
          <w:rFonts w:hint="cs"/>
          <w:rtl/>
          <w:lang w:eastAsia="he-IL"/>
        </w:rPr>
        <w:t xml:space="preserve">קבר את רחל אימנו בדרך ולא במערת המכפלה. אני מצטט: "שעל פי הדיבור קברתיה שם שתהא לעזרה לבניה. כשיגלה אותם </w:t>
      </w:r>
      <w:proofErr w:type="spellStart"/>
      <w:r>
        <w:rPr>
          <w:rFonts w:hint="cs"/>
          <w:rtl/>
          <w:lang w:eastAsia="he-IL"/>
        </w:rPr>
        <w:t>נבוזראדן</w:t>
      </w:r>
      <w:proofErr w:type="spellEnd"/>
      <w:r>
        <w:rPr>
          <w:rFonts w:hint="cs"/>
          <w:rtl/>
          <w:lang w:eastAsia="he-IL"/>
        </w:rPr>
        <w:t xml:space="preserve"> </w:t>
      </w:r>
      <w:bookmarkStart w:id="2167" w:name="_ETM_Q6_596000"/>
      <w:bookmarkEnd w:id="2167"/>
      <w:r>
        <w:rPr>
          <w:rFonts w:hint="cs"/>
          <w:rtl/>
          <w:lang w:eastAsia="he-IL"/>
        </w:rPr>
        <w:t xml:space="preserve">והיו עוברים דרך שם, יצאת רחל על קברה ובוכה ומבקשת עליה רחמים, שנאמר: קול ברמה נשמע" </w:t>
      </w:r>
      <w:bookmarkStart w:id="2168" w:name="_ETM_Q6_606000"/>
      <w:bookmarkEnd w:id="2168"/>
      <w:r>
        <w:rPr>
          <w:rtl/>
          <w:lang w:eastAsia="he-IL"/>
        </w:rPr>
        <w:t>–</w:t>
      </w:r>
      <w:r>
        <w:rPr>
          <w:rFonts w:hint="cs"/>
          <w:rtl/>
          <w:lang w:eastAsia="he-IL"/>
        </w:rPr>
        <w:t xml:space="preserve"> רחל מבכה על בניה </w:t>
      </w:r>
      <w:r>
        <w:rPr>
          <w:rFonts w:hint="eastAsia"/>
          <w:rtl/>
          <w:lang w:eastAsia="he-IL"/>
        </w:rPr>
        <w:t xml:space="preserve">– </w:t>
      </w:r>
      <w:r>
        <w:rPr>
          <w:rFonts w:hint="cs"/>
          <w:rtl/>
          <w:lang w:eastAsia="he-IL"/>
        </w:rPr>
        <w:t xml:space="preserve">"והקדוש ברוך הוא </w:t>
      </w:r>
      <w:bookmarkStart w:id="2169" w:name="_ETM_Q6_613000"/>
      <w:bookmarkEnd w:id="2169"/>
      <w:r>
        <w:rPr>
          <w:rFonts w:hint="cs"/>
          <w:rtl/>
          <w:lang w:eastAsia="he-IL"/>
        </w:rPr>
        <w:t xml:space="preserve">משיבה: ויש שכר לפעולתך נאום ה' ושבו בנים לגבולם". את דברי רש"י הללו נהגו </w:t>
      </w:r>
      <w:bookmarkStart w:id="2170" w:name="_ETM_Q6_619000"/>
      <w:bookmarkEnd w:id="2170"/>
      <w:r>
        <w:rPr>
          <w:rFonts w:hint="cs"/>
          <w:rtl/>
          <w:lang w:eastAsia="he-IL"/>
        </w:rPr>
        <w:t xml:space="preserve">ללמוד בתלמודי התורה במזרח אירופה בניגון מיוחד. </w:t>
      </w:r>
    </w:p>
    <w:p w:rsidR="00CF5562" w:rsidRDefault="00CF5562" w:rsidP="00787315">
      <w:pPr>
        <w:rPr>
          <w:rtl/>
          <w:lang w:eastAsia="he-IL"/>
        </w:rPr>
      </w:pPr>
    </w:p>
    <w:p w:rsidR="00CF5562" w:rsidRDefault="00CF5562" w:rsidP="00787315">
      <w:pPr>
        <w:rPr>
          <w:rtl/>
          <w:lang w:eastAsia="he-IL"/>
        </w:rPr>
      </w:pPr>
      <w:bookmarkStart w:id="2171" w:name="_ETM_Q6_624000"/>
      <w:bookmarkEnd w:id="2171"/>
      <w:r>
        <w:rPr>
          <w:rFonts w:hint="cs"/>
          <w:rtl/>
          <w:lang w:eastAsia="he-IL"/>
        </w:rPr>
        <w:t xml:space="preserve">וראוי להזכיר כאן את דבריו של מקס נורדאו, כשהסביר מדוע הזכיר את המדרש הזה בנאומו בקונגרס הציוני הראשון בבאזל, ואני מצטט: באחד </w:t>
      </w:r>
      <w:bookmarkStart w:id="2172" w:name="_ETM_Q6_637000"/>
      <w:bookmarkEnd w:id="2172"/>
      <w:r>
        <w:rPr>
          <w:rFonts w:hint="cs"/>
          <w:rtl/>
          <w:lang w:eastAsia="he-IL"/>
        </w:rPr>
        <w:t xml:space="preserve">הימים בפריז, בשעה שהייתי מקבל חולים בביתי, באה אליי אישה ענייה </w:t>
      </w:r>
      <w:bookmarkStart w:id="2173" w:name="_ETM_Q6_643000"/>
      <w:bookmarkEnd w:id="2173"/>
      <w:r>
        <w:rPr>
          <w:rFonts w:hint="cs"/>
          <w:rtl/>
          <w:lang w:eastAsia="he-IL"/>
        </w:rPr>
        <w:t>מרחוב היהודים עם ילד בן שמונה או תשע להתרפאות. ראיתי</w:t>
      </w:r>
      <w:bookmarkStart w:id="2174" w:name="_ETM_Q6_648000"/>
      <w:bookmarkEnd w:id="2174"/>
      <w:r>
        <w:rPr>
          <w:rFonts w:hint="cs"/>
          <w:rtl/>
          <w:lang w:eastAsia="he-IL"/>
        </w:rPr>
        <w:t xml:space="preserve"> בילד שפיקח היה. שאלתי אותו באיזה בית ספר הוא לומד, וענה לי בשפה רפה כמתבייש שהיה </w:t>
      </w:r>
      <w:bookmarkStart w:id="2175" w:name="_ETM_Q6_655000"/>
      <w:bookmarkEnd w:id="2175"/>
      <w:r>
        <w:rPr>
          <w:rFonts w:hint="cs"/>
          <w:rtl/>
          <w:lang w:eastAsia="he-IL"/>
        </w:rPr>
        <w:t xml:space="preserve">לומד </w:t>
      </w:r>
      <w:proofErr w:type="spellStart"/>
      <w:r>
        <w:rPr>
          <w:rFonts w:hint="cs"/>
          <w:rtl/>
          <w:lang w:eastAsia="he-IL"/>
        </w:rPr>
        <w:t>בחיידר</w:t>
      </w:r>
      <w:proofErr w:type="spellEnd"/>
      <w:r>
        <w:rPr>
          <w:rFonts w:hint="cs"/>
          <w:rtl/>
          <w:lang w:eastAsia="he-IL"/>
        </w:rPr>
        <w:t>. ואמו הוסיפה משלה, כמצטדקת, שאביו הוא מן הדור הישן, ואינו רוצה שבנו ילך לבית ספר של גויים קודם שי</w:t>
      </w:r>
      <w:bookmarkStart w:id="2176" w:name="_ETM_Q6_661000"/>
      <w:bookmarkEnd w:id="2176"/>
      <w:r>
        <w:rPr>
          <w:rFonts w:hint="cs"/>
          <w:rtl/>
          <w:lang w:eastAsia="he-IL"/>
        </w:rPr>
        <w:t xml:space="preserve">גמור את לימודיו </w:t>
      </w:r>
      <w:proofErr w:type="spellStart"/>
      <w:r>
        <w:rPr>
          <w:rFonts w:hint="cs"/>
          <w:rtl/>
          <w:lang w:eastAsia="he-IL"/>
        </w:rPr>
        <w:t>בחיידר</w:t>
      </w:r>
      <w:proofErr w:type="spellEnd"/>
      <w:r>
        <w:rPr>
          <w:rFonts w:hint="cs"/>
          <w:rtl/>
          <w:lang w:eastAsia="he-IL"/>
        </w:rPr>
        <w:t xml:space="preserve">. כמעט בלעג שאלתי את הילד מה </w:t>
      </w:r>
      <w:bookmarkStart w:id="2177" w:name="_ETM_Q6_670000"/>
      <w:bookmarkEnd w:id="2177"/>
      <w:r>
        <w:rPr>
          <w:rFonts w:hint="cs"/>
          <w:rtl/>
          <w:lang w:eastAsia="he-IL"/>
        </w:rPr>
        <w:t xml:space="preserve">היה לומד </w:t>
      </w:r>
      <w:proofErr w:type="spellStart"/>
      <w:r>
        <w:rPr>
          <w:rFonts w:hint="cs"/>
          <w:rtl/>
          <w:lang w:eastAsia="he-IL"/>
        </w:rPr>
        <w:t>בחיידר</w:t>
      </w:r>
      <w:proofErr w:type="spellEnd"/>
      <w:r>
        <w:rPr>
          <w:rFonts w:hint="cs"/>
          <w:rtl/>
          <w:lang w:eastAsia="he-IL"/>
        </w:rPr>
        <w:t xml:space="preserve">. הוא נתמלא רגש, והתחיל לספר ביידיש </w:t>
      </w:r>
      <w:bookmarkStart w:id="2178" w:name="_ETM_Q6_669000"/>
      <w:bookmarkEnd w:id="2178"/>
      <w:r>
        <w:rPr>
          <w:rFonts w:hint="cs"/>
          <w:rtl/>
          <w:lang w:eastAsia="he-IL"/>
        </w:rPr>
        <w:t xml:space="preserve">את האגדה של רחל אימנו שלמד בחומש ביום שלפני שחלה. באותה שעה </w:t>
      </w:r>
      <w:proofErr w:type="spellStart"/>
      <w:r>
        <w:rPr>
          <w:rFonts w:hint="cs"/>
          <w:rtl/>
          <w:lang w:eastAsia="he-IL"/>
        </w:rPr>
        <w:t>נזדעזעו</w:t>
      </w:r>
      <w:proofErr w:type="spellEnd"/>
      <w:r>
        <w:rPr>
          <w:rFonts w:hint="cs"/>
          <w:rtl/>
          <w:lang w:eastAsia="he-IL"/>
        </w:rPr>
        <w:t xml:space="preserve"> כל איבריי. חיבקתי ונישקתי אותו על </w:t>
      </w:r>
      <w:bookmarkStart w:id="2179" w:name="_ETM_Q6_678000"/>
      <w:bookmarkEnd w:id="2179"/>
      <w:r>
        <w:rPr>
          <w:rFonts w:hint="cs"/>
          <w:rtl/>
          <w:lang w:eastAsia="he-IL"/>
        </w:rPr>
        <w:t xml:space="preserve">מצחו ובליבי אמרתי: עם כזה ששומר זיכרונות כאלה אלפי שנים </w:t>
      </w:r>
      <w:bookmarkStart w:id="2180" w:name="_ETM_Q6_689000"/>
      <w:bookmarkEnd w:id="2180"/>
      <w:r>
        <w:rPr>
          <w:rFonts w:hint="cs"/>
          <w:rtl/>
          <w:lang w:eastAsia="he-IL"/>
        </w:rPr>
        <w:t xml:space="preserve">ומשריש אותם בלב ילדיו אינו עלול למות, והוא מובטח </w:t>
      </w:r>
      <w:bookmarkStart w:id="2181" w:name="_ETM_Q6_690000"/>
      <w:bookmarkEnd w:id="2181"/>
      <w:r>
        <w:rPr>
          <w:rFonts w:hint="cs"/>
          <w:rtl/>
          <w:lang w:eastAsia="he-IL"/>
        </w:rPr>
        <w:t>לחיי עולם. זה קרה באותם הימים של מעשה דרייפוס, כשהתחלתי</w:t>
      </w:r>
      <w:bookmarkStart w:id="2182" w:name="_ETM_Q6_698000"/>
      <w:bookmarkEnd w:id="2182"/>
      <w:r>
        <w:rPr>
          <w:rFonts w:hint="cs"/>
          <w:rtl/>
          <w:lang w:eastAsia="he-IL"/>
        </w:rPr>
        <w:t xml:space="preserve"> לפקפק בצדק אומות העולם כלפי ישראל, </w:t>
      </w:r>
      <w:proofErr w:type="spellStart"/>
      <w:r>
        <w:rPr>
          <w:rFonts w:hint="cs"/>
          <w:rtl/>
          <w:lang w:eastAsia="he-IL"/>
        </w:rPr>
        <w:t>ויכולני</w:t>
      </w:r>
      <w:proofErr w:type="spellEnd"/>
      <w:r>
        <w:rPr>
          <w:rFonts w:hint="cs"/>
          <w:rtl/>
          <w:lang w:eastAsia="he-IL"/>
        </w:rPr>
        <w:t xml:space="preserve"> לומר שהילד הזה </w:t>
      </w:r>
      <w:bookmarkStart w:id="2183" w:name="_ETM_Q6_700000"/>
      <w:bookmarkEnd w:id="2183"/>
      <w:r>
        <w:rPr>
          <w:rFonts w:hint="cs"/>
          <w:rtl/>
          <w:lang w:eastAsia="he-IL"/>
        </w:rPr>
        <w:t xml:space="preserve">היה אחד הגורמים לקרב אותי לציוניות ולהאמין בנצח ישראל. סוף ציטוט. </w:t>
      </w:r>
    </w:p>
    <w:p w:rsidR="00CF5562" w:rsidRDefault="00CF5562" w:rsidP="00787315">
      <w:pPr>
        <w:rPr>
          <w:rtl/>
          <w:lang w:eastAsia="he-IL"/>
        </w:rPr>
      </w:pPr>
    </w:p>
    <w:p w:rsidR="00CF5562" w:rsidRDefault="00CF5562" w:rsidP="00787315">
      <w:pPr>
        <w:rPr>
          <w:rtl/>
          <w:lang w:eastAsia="he-IL"/>
        </w:rPr>
      </w:pPr>
      <w:r>
        <w:rPr>
          <w:rFonts w:hint="cs"/>
          <w:rtl/>
          <w:lang w:eastAsia="he-IL"/>
        </w:rPr>
        <w:t xml:space="preserve">מאז תחילת המלחמה ישנה התגברות בעלייה לארץ. גם </w:t>
      </w:r>
      <w:bookmarkStart w:id="2184" w:name="_ETM_Q6_711000"/>
      <w:bookmarkEnd w:id="2184"/>
      <w:r>
        <w:rPr>
          <w:rFonts w:hint="cs"/>
          <w:rtl/>
          <w:lang w:eastAsia="he-IL"/>
        </w:rPr>
        <w:t xml:space="preserve">בקרב יהדות העולם ישנה התפכחות. אסור לנו להחמיץ את </w:t>
      </w:r>
      <w:bookmarkStart w:id="2185" w:name="_ETM_Q6_721000"/>
      <w:bookmarkEnd w:id="2185"/>
      <w:r>
        <w:rPr>
          <w:rFonts w:hint="cs"/>
          <w:rtl/>
          <w:lang w:eastAsia="he-IL"/>
        </w:rPr>
        <w:t>השעה. אנחנו חייבים להיות אקטיביים בעידוד העלייה בקרב יהודי העולם.</w:t>
      </w:r>
      <w:bookmarkStart w:id="2186" w:name="_ETM_Q6_726000"/>
      <w:bookmarkEnd w:id="2186"/>
      <w:r>
        <w:rPr>
          <w:rFonts w:hint="cs"/>
          <w:rtl/>
          <w:lang w:eastAsia="he-IL"/>
        </w:rPr>
        <w:t xml:space="preserve"> </w:t>
      </w:r>
    </w:p>
    <w:p w:rsidR="00CF5562" w:rsidRDefault="00CF5562" w:rsidP="00787315">
      <w:pPr>
        <w:rPr>
          <w:rtl/>
          <w:lang w:eastAsia="he-IL"/>
        </w:rPr>
      </w:pPr>
    </w:p>
    <w:p w:rsidR="00CF5562" w:rsidRDefault="00CF5562" w:rsidP="00787315">
      <w:pPr>
        <w:rPr>
          <w:rtl/>
          <w:lang w:eastAsia="he-IL"/>
        </w:rPr>
      </w:pPr>
      <w:bookmarkStart w:id="2187" w:name="_ETM_Q6_727000"/>
      <w:bookmarkEnd w:id="2187"/>
      <w:r>
        <w:rPr>
          <w:rFonts w:hint="cs"/>
          <w:rtl/>
          <w:lang w:eastAsia="he-IL"/>
        </w:rPr>
        <w:t>ומכאן אני פונה בקריאה ליהודים ברחבי תבל: עלו והצטרפו אלינו,</w:t>
      </w:r>
      <w:bookmarkStart w:id="2188" w:name="_ETM_Q6_733000"/>
      <w:bookmarkEnd w:id="2188"/>
      <w:r>
        <w:rPr>
          <w:rFonts w:hint="cs"/>
          <w:rtl/>
          <w:lang w:eastAsia="he-IL"/>
        </w:rPr>
        <w:t xml:space="preserve"> אל מדינת ישראל. בואו אל ארצנו הטובה, ארץ חמדת אבות, </w:t>
      </w:r>
      <w:bookmarkStart w:id="2189" w:name="_ETM_Q6_736000"/>
      <w:bookmarkEnd w:id="2189"/>
      <w:r>
        <w:rPr>
          <w:rFonts w:hint="cs"/>
          <w:rtl/>
          <w:lang w:eastAsia="he-IL"/>
        </w:rPr>
        <w:t xml:space="preserve">ארץ הקודש, ארץ ישראל. תודה רבה. </w:t>
      </w:r>
    </w:p>
    <w:p w:rsidR="00CF5562" w:rsidRDefault="00CF5562" w:rsidP="00787315">
      <w:pPr>
        <w:rPr>
          <w:rtl/>
          <w:lang w:eastAsia="he-IL"/>
        </w:rPr>
      </w:pPr>
    </w:p>
    <w:p w:rsidR="00891062" w:rsidRDefault="00891062" w:rsidP="00787315">
      <w:pPr>
        <w:pStyle w:val="af6"/>
        <w:keepNext/>
        <w:rPr>
          <w:rtl/>
        </w:rPr>
      </w:pPr>
      <w:bookmarkStart w:id="2190" w:name="TOR_Q7"/>
      <w:bookmarkEnd w:id="2190"/>
      <w:r w:rsidRPr="00C16523">
        <w:rPr>
          <w:rStyle w:val="TagStyle"/>
          <w:rtl/>
        </w:rPr>
        <w:t xml:space="preserve">&lt;&lt; יור &gt;&gt; </w:t>
      </w:r>
      <w:r>
        <w:rPr>
          <w:rtl/>
        </w:rPr>
        <w:t>היו"ר אמיר אוחנה:</w:t>
      </w:r>
      <w:r w:rsidRPr="00C16523">
        <w:rPr>
          <w:rStyle w:val="TagStyle"/>
          <w:rtl/>
        </w:rPr>
        <w:t xml:space="preserve"> &lt;&lt; יור &gt;&gt;</w:t>
      </w:r>
      <w:r>
        <w:rPr>
          <w:rtl/>
        </w:rPr>
        <w:t xml:space="preserve">   </w:t>
      </w:r>
    </w:p>
    <w:p w:rsidR="00891062" w:rsidRDefault="00891062" w:rsidP="00787315"/>
    <w:p w:rsidR="00891062" w:rsidRDefault="00891062" w:rsidP="00275D2E">
      <w:pPr>
        <w:rPr>
          <w:rtl/>
        </w:rPr>
      </w:pPr>
      <w:r>
        <w:rPr>
          <w:rFonts w:hint="cs"/>
          <w:rtl/>
        </w:rPr>
        <w:t>תודה רבה לחבר הכנסת מעוז. אני מתכבד להזמין את העולה הוותיק השר חיים כץ לשאת דברים בשם הממשלה</w:t>
      </w:r>
      <w:r w:rsidR="0086447E">
        <w:rPr>
          <w:rFonts w:hint="cs"/>
          <w:rtl/>
        </w:rPr>
        <w:t xml:space="preserve">, </w:t>
      </w:r>
      <w:r>
        <w:rPr>
          <w:rFonts w:hint="cs"/>
          <w:rtl/>
        </w:rPr>
        <w:t>ומתכבד לברך גם את אורחינו ביציע</w:t>
      </w:r>
      <w:r w:rsidR="00275D2E">
        <w:rPr>
          <w:rFonts w:hint="cs"/>
          <w:rtl/>
        </w:rPr>
        <w:t>;</w:t>
      </w:r>
      <w:r>
        <w:rPr>
          <w:rFonts w:hint="cs"/>
          <w:rtl/>
        </w:rPr>
        <w:t xml:space="preserve"> את חלקם אני מזהה מהדיון בשדולת העלייה. ברוכים הבאים לכנסת.</w:t>
      </w:r>
    </w:p>
    <w:p w:rsidR="00891062" w:rsidRDefault="00891062" w:rsidP="00787315">
      <w:pPr>
        <w:rPr>
          <w:rtl/>
        </w:rPr>
      </w:pPr>
      <w:bookmarkStart w:id="2191" w:name="_ETM_Q7_144625"/>
      <w:bookmarkStart w:id="2192" w:name="_ETM_Q7_144754"/>
      <w:bookmarkEnd w:id="2191"/>
      <w:bookmarkEnd w:id="2192"/>
    </w:p>
    <w:p w:rsidR="00891062" w:rsidRDefault="00891062" w:rsidP="00787315">
      <w:pPr>
        <w:pStyle w:val="a4"/>
        <w:keepNext/>
        <w:rPr>
          <w:rtl/>
        </w:rPr>
      </w:pPr>
      <w:r w:rsidRPr="00C16523">
        <w:rPr>
          <w:rStyle w:val="TagStyle"/>
          <w:rtl/>
        </w:rPr>
        <w:t xml:space="preserve">&lt;&lt; דובר &gt;&gt; </w:t>
      </w:r>
      <w:bookmarkStart w:id="2193" w:name="_Toc182342926"/>
      <w:bookmarkStart w:id="2194" w:name="_Toc182343145"/>
      <w:r>
        <w:rPr>
          <w:rtl/>
        </w:rPr>
        <w:t>שר התיירות חיים כץ:</w:t>
      </w:r>
      <w:bookmarkEnd w:id="2193"/>
      <w:bookmarkEnd w:id="2194"/>
      <w:r w:rsidRPr="00C16523">
        <w:rPr>
          <w:rStyle w:val="TagStyle"/>
          <w:rtl/>
        </w:rPr>
        <w:t xml:space="preserve"> &lt;&lt; דובר &gt;&gt;</w:t>
      </w:r>
      <w:r>
        <w:rPr>
          <w:rtl/>
        </w:rPr>
        <w:t xml:space="preserve">   </w:t>
      </w:r>
    </w:p>
    <w:p w:rsidR="00891062" w:rsidRDefault="00891062" w:rsidP="00787315">
      <w:pPr>
        <w:rPr>
          <w:rtl/>
        </w:rPr>
      </w:pPr>
    </w:p>
    <w:p w:rsidR="00891062" w:rsidRDefault="00891062" w:rsidP="00787315">
      <w:pPr>
        <w:rPr>
          <w:rtl/>
        </w:rPr>
      </w:pPr>
      <w:r>
        <w:rPr>
          <w:rFonts w:hint="cs"/>
          <w:rtl/>
        </w:rPr>
        <w:t>אני מצטרף לברכות שלך.</w:t>
      </w:r>
    </w:p>
    <w:p w:rsidR="00891062" w:rsidRDefault="00891062" w:rsidP="00787315">
      <w:pPr>
        <w:rPr>
          <w:rtl/>
        </w:rPr>
      </w:pPr>
    </w:p>
    <w:p w:rsidR="00891062" w:rsidRDefault="00891062" w:rsidP="00275D2E">
      <w:pPr>
        <w:rPr>
          <w:rtl/>
        </w:rPr>
      </w:pPr>
      <w:r>
        <w:rPr>
          <w:rFonts w:hint="cs"/>
          <w:rtl/>
        </w:rPr>
        <w:t xml:space="preserve">אדוני היושב-ראש, חבריי חברי הכנסת, אזרחי ישראל ואורחים יקרים שנמצאים איתנו ביציע, אני </w:t>
      </w:r>
      <w:bookmarkStart w:id="2195" w:name="_ETM_Q7_180456"/>
      <w:bookmarkEnd w:id="2195"/>
      <w:r>
        <w:rPr>
          <w:rFonts w:hint="cs"/>
          <w:rtl/>
        </w:rPr>
        <w:t xml:space="preserve">מדבר – מקריא – בשמו של </w:t>
      </w:r>
      <w:bookmarkStart w:id="2196" w:name="_ETM_Q7_180000"/>
      <w:bookmarkStart w:id="2197" w:name="_ETM_Q7_181980"/>
      <w:bookmarkEnd w:id="2196"/>
      <w:bookmarkEnd w:id="2197"/>
      <w:r>
        <w:rPr>
          <w:rtl/>
        </w:rPr>
        <w:t xml:space="preserve">שר </w:t>
      </w:r>
      <w:bookmarkStart w:id="2198" w:name="_ETM_Q7_182490"/>
      <w:bookmarkEnd w:id="2198"/>
      <w:r>
        <w:rPr>
          <w:rtl/>
        </w:rPr>
        <w:t>העל</w:t>
      </w:r>
      <w:r>
        <w:rPr>
          <w:rFonts w:hint="cs"/>
          <w:rtl/>
        </w:rPr>
        <w:t>י</w:t>
      </w:r>
      <w:r>
        <w:rPr>
          <w:rtl/>
        </w:rPr>
        <w:t xml:space="preserve">יה </w:t>
      </w:r>
      <w:bookmarkStart w:id="2199" w:name="_ETM_Q7_182879"/>
      <w:bookmarkEnd w:id="2199"/>
      <w:r>
        <w:rPr>
          <w:rtl/>
        </w:rPr>
        <w:t xml:space="preserve">והקליטה </w:t>
      </w:r>
      <w:bookmarkStart w:id="2200" w:name="_ETM_Q7_183509"/>
      <w:bookmarkEnd w:id="2200"/>
      <w:r>
        <w:rPr>
          <w:rtl/>
        </w:rPr>
        <w:t xml:space="preserve">אופיר </w:t>
      </w:r>
      <w:bookmarkStart w:id="2201" w:name="_ETM_Q7_183899"/>
      <w:bookmarkEnd w:id="2201"/>
      <w:r>
        <w:rPr>
          <w:rtl/>
        </w:rPr>
        <w:t>סופר</w:t>
      </w:r>
      <w:r w:rsidR="00275D2E">
        <w:rPr>
          <w:rFonts w:hint="cs"/>
          <w:rtl/>
        </w:rPr>
        <w:t>,</w:t>
      </w:r>
      <w:r>
        <w:rPr>
          <w:rtl/>
        </w:rPr>
        <w:t xml:space="preserve"> </w:t>
      </w:r>
      <w:bookmarkStart w:id="2202" w:name="_ETM_Q7_185209"/>
      <w:bookmarkEnd w:id="2202"/>
      <w:r>
        <w:rPr>
          <w:rtl/>
        </w:rPr>
        <w:t xml:space="preserve">שנבצר </w:t>
      </w:r>
      <w:bookmarkStart w:id="2203" w:name="_ETM_Q7_186379"/>
      <w:bookmarkEnd w:id="2203"/>
      <w:r>
        <w:rPr>
          <w:rtl/>
        </w:rPr>
        <w:t xml:space="preserve">ממנו </w:t>
      </w:r>
      <w:bookmarkStart w:id="2204" w:name="_ETM_Q7_187040"/>
      <w:bookmarkEnd w:id="2204"/>
      <w:r>
        <w:rPr>
          <w:rtl/>
        </w:rPr>
        <w:t xml:space="preserve">להגיע </w:t>
      </w:r>
      <w:bookmarkStart w:id="2205" w:name="_ETM_Q7_187490"/>
      <w:bookmarkEnd w:id="2205"/>
      <w:r>
        <w:rPr>
          <w:rtl/>
        </w:rPr>
        <w:t xml:space="preserve">לפה </w:t>
      </w:r>
      <w:bookmarkStart w:id="2206" w:name="_ETM_Q7_188150"/>
      <w:bookmarkEnd w:id="2206"/>
      <w:r>
        <w:rPr>
          <w:rtl/>
        </w:rPr>
        <w:t xml:space="preserve">כי </w:t>
      </w:r>
      <w:bookmarkStart w:id="2207" w:name="_ETM_Q7_188360"/>
      <w:bookmarkEnd w:id="2207"/>
      <w:r>
        <w:rPr>
          <w:rtl/>
        </w:rPr>
        <w:t xml:space="preserve">הוא </w:t>
      </w:r>
      <w:bookmarkStart w:id="2208" w:name="_ETM_Q7_188450"/>
      <w:bookmarkEnd w:id="2208"/>
      <w:r>
        <w:rPr>
          <w:rtl/>
        </w:rPr>
        <w:t xml:space="preserve">נמצא </w:t>
      </w:r>
      <w:bookmarkStart w:id="2209" w:name="_ETM_Q7_189260"/>
      <w:bookmarkEnd w:id="2209"/>
      <w:r>
        <w:rPr>
          <w:rtl/>
        </w:rPr>
        <w:t xml:space="preserve">עכשיו </w:t>
      </w:r>
      <w:bookmarkStart w:id="2210" w:name="_ETM_Q7_190450"/>
      <w:bookmarkEnd w:id="2210"/>
      <w:r>
        <w:rPr>
          <w:rtl/>
        </w:rPr>
        <w:t xml:space="preserve">בהלווייתו </w:t>
      </w:r>
      <w:bookmarkStart w:id="2211" w:name="_ETM_Q7_191170"/>
      <w:bookmarkEnd w:id="2211"/>
      <w:r>
        <w:rPr>
          <w:rtl/>
        </w:rPr>
        <w:t xml:space="preserve">של </w:t>
      </w:r>
      <w:bookmarkStart w:id="2212" w:name="_ETM_Q7_191500"/>
      <w:bookmarkEnd w:id="2212"/>
      <w:r>
        <w:rPr>
          <w:rtl/>
        </w:rPr>
        <w:t xml:space="preserve">הלוחם </w:t>
      </w:r>
      <w:bookmarkStart w:id="2213" w:name="_ETM_Q7_192190"/>
      <w:bookmarkEnd w:id="2213"/>
      <w:r>
        <w:rPr>
          <w:rtl/>
        </w:rPr>
        <w:t xml:space="preserve">העולה </w:t>
      </w:r>
      <w:bookmarkStart w:id="2214" w:name="_ETM_Q7_193210"/>
      <w:bookmarkEnd w:id="2214"/>
      <w:r>
        <w:rPr>
          <w:rtl/>
        </w:rPr>
        <w:t xml:space="preserve">גרי </w:t>
      </w:r>
      <w:bookmarkStart w:id="2215" w:name="_ETM_Q7_194350"/>
      <w:bookmarkEnd w:id="2215"/>
      <w:r>
        <w:rPr>
          <w:rFonts w:hint="cs"/>
          <w:rtl/>
        </w:rPr>
        <w:t xml:space="preserve">– </w:t>
      </w:r>
      <w:r>
        <w:rPr>
          <w:rtl/>
        </w:rPr>
        <w:t xml:space="preserve">קשה </w:t>
      </w:r>
      <w:bookmarkStart w:id="2216" w:name="_ETM_Q7_194680"/>
      <w:bookmarkEnd w:id="2216"/>
      <w:r>
        <w:rPr>
          <w:rtl/>
        </w:rPr>
        <w:t xml:space="preserve">לי </w:t>
      </w:r>
      <w:bookmarkStart w:id="2217" w:name="_ETM_Q7_194830"/>
      <w:bookmarkEnd w:id="2217"/>
      <w:r>
        <w:rPr>
          <w:rtl/>
        </w:rPr>
        <w:t xml:space="preserve">לקרוא </w:t>
      </w:r>
      <w:bookmarkStart w:id="2218" w:name="_ETM_Q7_195220"/>
      <w:bookmarkEnd w:id="2218"/>
      <w:r>
        <w:rPr>
          <w:rtl/>
        </w:rPr>
        <w:t xml:space="preserve">את </w:t>
      </w:r>
      <w:bookmarkStart w:id="2219" w:name="_ETM_Q7_195370"/>
      <w:bookmarkEnd w:id="2219"/>
      <w:r>
        <w:rPr>
          <w:rtl/>
        </w:rPr>
        <w:t>זה</w:t>
      </w:r>
      <w:r>
        <w:rPr>
          <w:rFonts w:hint="cs"/>
          <w:rtl/>
        </w:rPr>
        <w:t xml:space="preserve"> </w:t>
      </w:r>
      <w:r>
        <w:rPr>
          <w:rFonts w:hint="eastAsia"/>
          <w:rtl/>
        </w:rPr>
        <w:t>–</w:t>
      </w:r>
      <w:r>
        <w:rPr>
          <w:rFonts w:hint="cs"/>
          <w:rtl/>
        </w:rPr>
        <w:t xml:space="preserve"> </w:t>
      </w:r>
      <w:proofErr w:type="spellStart"/>
      <w:r w:rsidRPr="0079798D">
        <w:rPr>
          <w:rtl/>
        </w:rPr>
        <w:t>ללהרואיקימה</w:t>
      </w:r>
      <w:proofErr w:type="spellEnd"/>
      <w:r w:rsidRPr="0079798D">
        <w:rPr>
          <w:rtl/>
        </w:rPr>
        <w:t xml:space="preserve"> זולת</w:t>
      </w:r>
      <w:r w:rsidR="00275D2E">
        <w:rPr>
          <w:rFonts w:hint="cs"/>
          <w:rtl/>
        </w:rPr>
        <w:t>, זיכרונו לברכה</w:t>
      </w:r>
      <w:r w:rsidR="0086447E">
        <w:rPr>
          <w:rFonts w:hint="cs"/>
          <w:rtl/>
        </w:rPr>
        <w:t>,</w:t>
      </w:r>
      <w:r>
        <w:rPr>
          <w:rtl/>
        </w:rPr>
        <w:t xml:space="preserve"> </w:t>
      </w:r>
      <w:bookmarkStart w:id="2220" w:name="_ETM_Q7_200320"/>
      <w:bookmarkStart w:id="2221" w:name="_ETM_Q7_200829"/>
      <w:bookmarkEnd w:id="2220"/>
      <w:bookmarkEnd w:id="2221"/>
      <w:r>
        <w:rPr>
          <w:rtl/>
        </w:rPr>
        <w:t xml:space="preserve">שנפל </w:t>
      </w:r>
      <w:bookmarkStart w:id="2222" w:name="_ETM_Q7_201400"/>
      <w:bookmarkEnd w:id="2222"/>
      <w:r>
        <w:rPr>
          <w:rtl/>
        </w:rPr>
        <w:t xml:space="preserve">אתמול </w:t>
      </w:r>
      <w:bookmarkStart w:id="2223" w:name="_ETM_Q7_201820"/>
      <w:bookmarkEnd w:id="2223"/>
      <w:r>
        <w:rPr>
          <w:rtl/>
        </w:rPr>
        <w:t xml:space="preserve">בקרב </w:t>
      </w:r>
      <w:bookmarkStart w:id="2224" w:name="_ETM_Q7_202779"/>
      <w:bookmarkEnd w:id="2224"/>
      <w:r>
        <w:rPr>
          <w:rtl/>
        </w:rPr>
        <w:t xml:space="preserve">ברצועת </w:t>
      </w:r>
      <w:bookmarkStart w:id="2225" w:name="_ETM_Q7_203349"/>
      <w:bookmarkEnd w:id="2225"/>
      <w:r>
        <w:rPr>
          <w:rtl/>
        </w:rPr>
        <w:t>עזה</w:t>
      </w:r>
      <w:r>
        <w:rPr>
          <w:rFonts w:hint="cs"/>
          <w:rtl/>
        </w:rPr>
        <w:t>.</w:t>
      </w:r>
      <w:r>
        <w:rPr>
          <w:rtl/>
        </w:rPr>
        <w:t xml:space="preserve"> </w:t>
      </w:r>
      <w:bookmarkStart w:id="2226" w:name="_ETM_Q7_204929"/>
      <w:bookmarkEnd w:id="2226"/>
    </w:p>
    <w:p w:rsidR="00891062" w:rsidRDefault="00891062" w:rsidP="00787315">
      <w:pPr>
        <w:rPr>
          <w:rtl/>
        </w:rPr>
      </w:pPr>
      <w:bookmarkStart w:id="2227" w:name="_ETM_Q7_210683"/>
      <w:bookmarkStart w:id="2228" w:name="_ETM_Q7_210780"/>
      <w:bookmarkEnd w:id="2227"/>
      <w:bookmarkEnd w:id="2228"/>
    </w:p>
    <w:p w:rsidR="00891062" w:rsidRDefault="00891062" w:rsidP="00275D2E">
      <w:pPr>
        <w:rPr>
          <w:rtl/>
        </w:rPr>
      </w:pPr>
      <w:bookmarkStart w:id="2229" w:name="_ETM_Q7_211016"/>
      <w:bookmarkStart w:id="2230" w:name="_ETM_Q7_211099"/>
      <w:bookmarkEnd w:id="2229"/>
      <w:bookmarkEnd w:id="2230"/>
      <w:r>
        <w:rPr>
          <w:rtl/>
        </w:rPr>
        <w:t xml:space="preserve">היום </w:t>
      </w:r>
      <w:bookmarkStart w:id="2231" w:name="_ETM_Q7_205230"/>
      <w:bookmarkEnd w:id="2231"/>
      <w:r>
        <w:rPr>
          <w:rtl/>
        </w:rPr>
        <w:t xml:space="preserve">אנחנו </w:t>
      </w:r>
      <w:bookmarkStart w:id="2232" w:name="_ETM_Q7_205499"/>
      <w:bookmarkEnd w:id="2232"/>
      <w:r>
        <w:rPr>
          <w:rtl/>
        </w:rPr>
        <w:t xml:space="preserve">מציינים </w:t>
      </w:r>
      <w:bookmarkStart w:id="2233" w:name="_ETM_Q7_206039"/>
      <w:bookmarkEnd w:id="2233"/>
      <w:r>
        <w:rPr>
          <w:rtl/>
        </w:rPr>
        <w:t xml:space="preserve">את </w:t>
      </w:r>
      <w:bookmarkStart w:id="2234" w:name="_ETM_Q7_206159"/>
      <w:bookmarkEnd w:id="2234"/>
      <w:r>
        <w:rPr>
          <w:rtl/>
        </w:rPr>
        <w:t xml:space="preserve">יום </w:t>
      </w:r>
      <w:bookmarkStart w:id="2235" w:name="_ETM_Q7_206429"/>
      <w:bookmarkEnd w:id="2235"/>
      <w:r>
        <w:rPr>
          <w:rtl/>
        </w:rPr>
        <w:t>העלי</w:t>
      </w:r>
      <w:r>
        <w:rPr>
          <w:rFonts w:hint="cs"/>
          <w:rtl/>
        </w:rPr>
        <w:t>י</w:t>
      </w:r>
      <w:r>
        <w:rPr>
          <w:rtl/>
        </w:rPr>
        <w:t>ה</w:t>
      </w:r>
      <w:r>
        <w:rPr>
          <w:rFonts w:hint="cs"/>
          <w:rtl/>
        </w:rPr>
        <w:t>,</w:t>
      </w:r>
      <w:r>
        <w:rPr>
          <w:rtl/>
        </w:rPr>
        <w:t xml:space="preserve"> </w:t>
      </w:r>
      <w:bookmarkStart w:id="2236" w:name="_ETM_Q7_207390"/>
      <w:bookmarkEnd w:id="2236"/>
      <w:r>
        <w:rPr>
          <w:rtl/>
        </w:rPr>
        <w:t>ו</w:t>
      </w:r>
      <w:r>
        <w:rPr>
          <w:rFonts w:hint="cs"/>
          <w:rtl/>
        </w:rPr>
        <w:t xml:space="preserve">הוא </w:t>
      </w:r>
      <w:r>
        <w:rPr>
          <w:rtl/>
        </w:rPr>
        <w:t xml:space="preserve">מוקדש </w:t>
      </w:r>
      <w:bookmarkStart w:id="2237" w:name="_ETM_Q7_207989"/>
      <w:bookmarkEnd w:id="2237"/>
      <w:r>
        <w:rPr>
          <w:rtl/>
        </w:rPr>
        <w:t xml:space="preserve">השנה </w:t>
      </w:r>
      <w:bookmarkStart w:id="2238" w:name="_ETM_Q7_208710"/>
      <w:bookmarkEnd w:id="2238"/>
      <w:r>
        <w:rPr>
          <w:rtl/>
        </w:rPr>
        <w:t xml:space="preserve">לסמל </w:t>
      </w:r>
      <w:bookmarkStart w:id="2239" w:name="_ETM_Q7_209249"/>
      <w:bookmarkStart w:id="2240" w:name="_ETM_Q7_209369"/>
      <w:bookmarkEnd w:id="2239"/>
      <w:bookmarkEnd w:id="2240"/>
      <w:r>
        <w:rPr>
          <w:rtl/>
        </w:rPr>
        <w:t xml:space="preserve">עוצמתי </w:t>
      </w:r>
      <w:bookmarkStart w:id="2241" w:name="_ETM_Q7_209939"/>
      <w:bookmarkEnd w:id="2241"/>
      <w:r>
        <w:rPr>
          <w:rtl/>
        </w:rPr>
        <w:t xml:space="preserve">במיוחד </w:t>
      </w:r>
      <w:bookmarkStart w:id="2242" w:name="_ETM_Q7_211029"/>
      <w:bookmarkEnd w:id="2242"/>
      <w:r w:rsidR="00275D2E">
        <w:rPr>
          <w:rFonts w:hint="cs"/>
          <w:rtl/>
        </w:rPr>
        <w:t xml:space="preserve">– </w:t>
      </w:r>
      <w:r>
        <w:rPr>
          <w:rtl/>
        </w:rPr>
        <w:t xml:space="preserve">העולה </w:t>
      </w:r>
      <w:bookmarkStart w:id="2243" w:name="_ETM_Q7_211449"/>
      <w:bookmarkEnd w:id="2243"/>
      <w:r>
        <w:rPr>
          <w:rtl/>
        </w:rPr>
        <w:t>המגויס</w:t>
      </w:r>
      <w:r>
        <w:rPr>
          <w:rFonts w:hint="cs"/>
          <w:rtl/>
        </w:rPr>
        <w:t>.</w:t>
      </w:r>
      <w:r>
        <w:rPr>
          <w:rtl/>
        </w:rPr>
        <w:t xml:space="preserve"> </w:t>
      </w:r>
      <w:bookmarkStart w:id="2244" w:name="_ETM_Q7_212670"/>
      <w:bookmarkEnd w:id="2244"/>
      <w:r>
        <w:rPr>
          <w:rtl/>
        </w:rPr>
        <w:t xml:space="preserve">זהו </w:t>
      </w:r>
      <w:bookmarkStart w:id="2245" w:name="_ETM_Q7_212970"/>
      <w:bookmarkEnd w:id="2245"/>
      <w:r>
        <w:rPr>
          <w:rFonts w:hint="cs"/>
          <w:rtl/>
        </w:rPr>
        <w:t>יום</w:t>
      </w:r>
      <w:r>
        <w:rPr>
          <w:rtl/>
        </w:rPr>
        <w:t xml:space="preserve"> </w:t>
      </w:r>
      <w:bookmarkStart w:id="2246" w:name="_ETM_Q7_213180"/>
      <w:bookmarkEnd w:id="2246"/>
      <w:r>
        <w:rPr>
          <w:rtl/>
        </w:rPr>
        <w:t xml:space="preserve">שבו </w:t>
      </w:r>
      <w:bookmarkStart w:id="2247" w:name="_ETM_Q7_213510"/>
      <w:bookmarkEnd w:id="2247"/>
      <w:r>
        <w:rPr>
          <w:rtl/>
        </w:rPr>
        <w:t xml:space="preserve">אנו </w:t>
      </w:r>
      <w:bookmarkStart w:id="2248" w:name="_ETM_Q7_213659"/>
      <w:bookmarkEnd w:id="2248"/>
      <w:r>
        <w:rPr>
          <w:rtl/>
        </w:rPr>
        <w:t>מצ</w:t>
      </w:r>
      <w:r>
        <w:rPr>
          <w:rFonts w:hint="cs"/>
          <w:rtl/>
        </w:rPr>
        <w:t>ד</w:t>
      </w:r>
      <w:r>
        <w:rPr>
          <w:rtl/>
        </w:rPr>
        <w:t xml:space="preserve">יעים </w:t>
      </w:r>
      <w:bookmarkStart w:id="2249" w:name="_ETM_Q7_214229"/>
      <w:bookmarkEnd w:id="2249"/>
      <w:r>
        <w:rPr>
          <w:rtl/>
        </w:rPr>
        <w:t xml:space="preserve">לא </w:t>
      </w:r>
      <w:bookmarkStart w:id="2250" w:name="_ETM_Q7_214409"/>
      <w:bookmarkEnd w:id="2250"/>
      <w:r>
        <w:rPr>
          <w:rtl/>
        </w:rPr>
        <w:t xml:space="preserve">רק </w:t>
      </w:r>
      <w:bookmarkStart w:id="2251" w:name="_ETM_Q7_214650"/>
      <w:bookmarkEnd w:id="2251"/>
      <w:r>
        <w:rPr>
          <w:rtl/>
        </w:rPr>
        <w:t xml:space="preserve">לעולים </w:t>
      </w:r>
      <w:bookmarkStart w:id="2252" w:name="_ETM_Q7_215070"/>
      <w:bookmarkEnd w:id="2252"/>
      <w:r>
        <w:rPr>
          <w:rtl/>
        </w:rPr>
        <w:t xml:space="preserve">שבחרו </w:t>
      </w:r>
      <w:bookmarkStart w:id="2253" w:name="_ETM_Q7_216170"/>
      <w:bookmarkEnd w:id="2253"/>
      <w:r>
        <w:rPr>
          <w:rtl/>
        </w:rPr>
        <w:t xml:space="preserve">לבנות </w:t>
      </w:r>
      <w:bookmarkStart w:id="2254" w:name="_ETM_Q7_216680"/>
      <w:bookmarkEnd w:id="2254"/>
      <w:r>
        <w:rPr>
          <w:rtl/>
        </w:rPr>
        <w:t xml:space="preserve">את </w:t>
      </w:r>
      <w:bookmarkStart w:id="2255" w:name="_ETM_Q7_216800"/>
      <w:bookmarkEnd w:id="2255"/>
      <w:r>
        <w:rPr>
          <w:rtl/>
        </w:rPr>
        <w:t xml:space="preserve">חייהם </w:t>
      </w:r>
      <w:bookmarkStart w:id="2256" w:name="_ETM_Q7_217219"/>
      <w:bookmarkEnd w:id="2256"/>
      <w:r>
        <w:rPr>
          <w:rtl/>
        </w:rPr>
        <w:t>בישראל</w:t>
      </w:r>
      <w:r>
        <w:rPr>
          <w:rFonts w:hint="cs"/>
          <w:rtl/>
        </w:rPr>
        <w:t>,</w:t>
      </w:r>
      <w:r>
        <w:rPr>
          <w:rtl/>
        </w:rPr>
        <w:t xml:space="preserve"> </w:t>
      </w:r>
      <w:bookmarkStart w:id="2257" w:name="_ETM_Q7_218770"/>
      <w:bookmarkEnd w:id="2257"/>
      <w:r>
        <w:rPr>
          <w:rtl/>
        </w:rPr>
        <w:t xml:space="preserve">אלא </w:t>
      </w:r>
      <w:bookmarkStart w:id="2258" w:name="_ETM_Q7_219010"/>
      <w:bookmarkEnd w:id="2258"/>
      <w:r>
        <w:rPr>
          <w:rtl/>
        </w:rPr>
        <w:t xml:space="preserve">גם </w:t>
      </w:r>
      <w:bookmarkStart w:id="2259" w:name="_ETM_Q7_219250"/>
      <w:bookmarkEnd w:id="2259"/>
      <w:r>
        <w:rPr>
          <w:rtl/>
        </w:rPr>
        <w:t xml:space="preserve">לאלה </w:t>
      </w:r>
      <w:bookmarkStart w:id="2260" w:name="_ETM_Q7_219670"/>
      <w:bookmarkEnd w:id="2260"/>
      <w:r>
        <w:rPr>
          <w:rtl/>
        </w:rPr>
        <w:t xml:space="preserve">שהחליטו </w:t>
      </w:r>
      <w:bookmarkStart w:id="2261" w:name="_ETM_Q7_220239"/>
      <w:bookmarkEnd w:id="2261"/>
      <w:r>
        <w:rPr>
          <w:rtl/>
        </w:rPr>
        <w:t xml:space="preserve">להגן </w:t>
      </w:r>
      <w:bookmarkStart w:id="2262" w:name="_ETM_Q7_220659"/>
      <w:bookmarkEnd w:id="2262"/>
      <w:r>
        <w:rPr>
          <w:rtl/>
        </w:rPr>
        <w:t>עליה</w:t>
      </w:r>
      <w:r w:rsidR="00275D2E">
        <w:rPr>
          <w:rFonts w:hint="cs"/>
          <w:rtl/>
        </w:rPr>
        <w:t>,</w:t>
      </w:r>
      <w:r>
        <w:rPr>
          <w:rtl/>
        </w:rPr>
        <w:t xml:space="preserve"> </w:t>
      </w:r>
      <w:bookmarkStart w:id="2263" w:name="_ETM_Q7_221820"/>
      <w:bookmarkEnd w:id="2263"/>
      <w:r>
        <w:rPr>
          <w:rFonts w:hint="cs"/>
          <w:rtl/>
        </w:rPr>
        <w:t>אלה</w:t>
      </w:r>
      <w:r>
        <w:rPr>
          <w:rtl/>
        </w:rPr>
        <w:t xml:space="preserve"> </w:t>
      </w:r>
      <w:bookmarkStart w:id="2264" w:name="_ETM_Q7_222150"/>
      <w:bookmarkEnd w:id="2264"/>
      <w:proofErr w:type="spellStart"/>
      <w:r>
        <w:rPr>
          <w:rtl/>
        </w:rPr>
        <w:t>שמ</w:t>
      </w:r>
      <w:r>
        <w:rPr>
          <w:rFonts w:hint="cs"/>
          <w:rtl/>
        </w:rPr>
        <w:t>י</w:t>
      </w:r>
      <w:r>
        <w:rPr>
          <w:rtl/>
        </w:rPr>
        <w:t>יד</w:t>
      </w:r>
      <w:proofErr w:type="spellEnd"/>
      <w:r>
        <w:rPr>
          <w:rFonts w:hint="cs"/>
          <w:rtl/>
        </w:rPr>
        <w:t xml:space="preserve"> עם בהגיעם</w:t>
      </w:r>
      <w:r>
        <w:rPr>
          <w:rtl/>
        </w:rPr>
        <w:t xml:space="preserve"> </w:t>
      </w:r>
      <w:bookmarkStart w:id="2265" w:name="_ETM_Q7_222720"/>
      <w:bookmarkStart w:id="2266" w:name="_ETM_Q7_222780"/>
      <w:bookmarkStart w:id="2267" w:name="_ETM_Q7_223229"/>
      <w:bookmarkEnd w:id="2265"/>
      <w:bookmarkEnd w:id="2266"/>
      <w:bookmarkEnd w:id="2267"/>
      <w:r>
        <w:rPr>
          <w:rFonts w:hint="cs"/>
          <w:rtl/>
        </w:rPr>
        <w:t>א</w:t>
      </w:r>
      <w:r>
        <w:rPr>
          <w:rtl/>
        </w:rPr>
        <w:t xml:space="preserve">רצה </w:t>
      </w:r>
      <w:bookmarkStart w:id="2268" w:name="_ETM_Q7_223770"/>
      <w:bookmarkEnd w:id="2268"/>
      <w:r>
        <w:rPr>
          <w:rtl/>
        </w:rPr>
        <w:t xml:space="preserve">נרתמו </w:t>
      </w:r>
      <w:bookmarkStart w:id="2269" w:name="_ETM_Q7_224280"/>
      <w:bookmarkEnd w:id="2269"/>
      <w:r>
        <w:rPr>
          <w:rtl/>
        </w:rPr>
        <w:t xml:space="preserve">להגנתה </w:t>
      </w:r>
      <w:bookmarkStart w:id="2270" w:name="_ETM_Q7_225600"/>
      <w:bookmarkEnd w:id="2270"/>
      <w:r>
        <w:rPr>
          <w:rtl/>
        </w:rPr>
        <w:t>ומוכ</w:t>
      </w:r>
      <w:r>
        <w:rPr>
          <w:rFonts w:hint="cs"/>
          <w:rtl/>
        </w:rPr>
        <w:t>י</w:t>
      </w:r>
      <w:r>
        <w:rPr>
          <w:rtl/>
        </w:rPr>
        <w:t xml:space="preserve">חים </w:t>
      </w:r>
      <w:bookmarkStart w:id="2271" w:name="_ETM_Q7_226320"/>
      <w:bookmarkEnd w:id="2271"/>
      <w:r>
        <w:rPr>
          <w:rtl/>
        </w:rPr>
        <w:t xml:space="preserve">יום-יום </w:t>
      </w:r>
      <w:bookmarkStart w:id="2272" w:name="_ETM_Q7_227699"/>
      <w:bookmarkEnd w:id="2272"/>
      <w:r>
        <w:rPr>
          <w:rtl/>
        </w:rPr>
        <w:t xml:space="preserve">את </w:t>
      </w:r>
      <w:bookmarkStart w:id="2273" w:name="_ETM_Q7_227909"/>
      <w:bookmarkEnd w:id="2273"/>
      <w:r>
        <w:rPr>
          <w:rtl/>
        </w:rPr>
        <w:t xml:space="preserve">עומק </w:t>
      </w:r>
      <w:bookmarkStart w:id="2274" w:name="_ETM_Q7_228210"/>
      <w:bookmarkEnd w:id="2274"/>
      <w:r>
        <w:rPr>
          <w:rtl/>
        </w:rPr>
        <w:t xml:space="preserve">מחויבותם </w:t>
      </w:r>
      <w:bookmarkStart w:id="2275" w:name="_ETM_Q7_229109"/>
      <w:bookmarkEnd w:id="2275"/>
      <w:r>
        <w:rPr>
          <w:rtl/>
        </w:rPr>
        <w:t xml:space="preserve">ואהבתם </w:t>
      </w:r>
      <w:bookmarkStart w:id="2276" w:name="_ETM_Q7_229649"/>
      <w:bookmarkEnd w:id="2276"/>
      <w:r>
        <w:rPr>
          <w:rtl/>
        </w:rPr>
        <w:t xml:space="preserve">למדינת </w:t>
      </w:r>
      <w:bookmarkStart w:id="2277" w:name="_ETM_Q7_230250"/>
      <w:bookmarkEnd w:id="2277"/>
      <w:r>
        <w:rPr>
          <w:rtl/>
        </w:rPr>
        <w:t xml:space="preserve">ישראל </w:t>
      </w:r>
      <w:bookmarkStart w:id="2278" w:name="_ETM_Q7_231300"/>
      <w:bookmarkEnd w:id="2278"/>
      <w:r>
        <w:rPr>
          <w:rtl/>
        </w:rPr>
        <w:t xml:space="preserve">ולעם </w:t>
      </w:r>
      <w:bookmarkStart w:id="2279" w:name="_ETM_Q7_231750"/>
      <w:bookmarkEnd w:id="2279"/>
      <w:r>
        <w:rPr>
          <w:rtl/>
        </w:rPr>
        <w:t>היהודי</w:t>
      </w:r>
      <w:r>
        <w:rPr>
          <w:rFonts w:hint="cs"/>
          <w:rtl/>
        </w:rPr>
        <w:t>.</w:t>
      </w:r>
      <w:r>
        <w:rPr>
          <w:rtl/>
        </w:rPr>
        <w:t xml:space="preserve"> </w:t>
      </w:r>
      <w:bookmarkStart w:id="2280" w:name="_ETM_Q7_233140"/>
      <w:bookmarkEnd w:id="2280"/>
    </w:p>
    <w:p w:rsidR="00891062" w:rsidRDefault="00891062" w:rsidP="00787315">
      <w:pPr>
        <w:rPr>
          <w:rtl/>
        </w:rPr>
      </w:pPr>
    </w:p>
    <w:p w:rsidR="00891062" w:rsidRDefault="00891062" w:rsidP="00275D2E">
      <w:pPr>
        <w:rPr>
          <w:rtl/>
        </w:rPr>
      </w:pPr>
      <w:bookmarkStart w:id="2281" w:name="_ETM_Q7_232377"/>
      <w:bookmarkStart w:id="2282" w:name="_ETM_Q7_232503"/>
      <w:bookmarkStart w:id="2283" w:name="_ETM_Q7_232674"/>
      <w:bookmarkStart w:id="2284" w:name="_ETM_Q7_232762"/>
      <w:bookmarkEnd w:id="2281"/>
      <w:bookmarkEnd w:id="2282"/>
      <w:bookmarkEnd w:id="2283"/>
      <w:bookmarkEnd w:id="2284"/>
      <w:r>
        <w:rPr>
          <w:rFonts w:hint="cs"/>
          <w:rtl/>
        </w:rPr>
        <w:t>מ</w:t>
      </w:r>
      <w:r>
        <w:rPr>
          <w:rtl/>
        </w:rPr>
        <w:t xml:space="preserve">תחילת </w:t>
      </w:r>
      <w:bookmarkStart w:id="2285" w:name="_ETM_Q7_233589"/>
      <w:bookmarkEnd w:id="2285"/>
      <w:r>
        <w:rPr>
          <w:rtl/>
        </w:rPr>
        <w:t xml:space="preserve">מלחמת </w:t>
      </w:r>
      <w:bookmarkStart w:id="2286" w:name="_ETM_Q7_234039"/>
      <w:bookmarkEnd w:id="2286"/>
      <w:r>
        <w:rPr>
          <w:rtl/>
        </w:rPr>
        <w:t xml:space="preserve">חרבות </w:t>
      </w:r>
      <w:bookmarkStart w:id="2287" w:name="_ETM_Q7_234519"/>
      <w:bookmarkEnd w:id="2287"/>
      <w:r>
        <w:rPr>
          <w:rtl/>
        </w:rPr>
        <w:t xml:space="preserve">ברזל </w:t>
      </w:r>
      <w:bookmarkStart w:id="2288" w:name="_ETM_Q7_234909"/>
      <w:bookmarkEnd w:id="2288"/>
      <w:r>
        <w:rPr>
          <w:rtl/>
        </w:rPr>
        <w:t xml:space="preserve">ב-7 </w:t>
      </w:r>
      <w:bookmarkStart w:id="2289" w:name="_ETM_Q7_235479"/>
      <w:bookmarkEnd w:id="2289"/>
      <w:r>
        <w:rPr>
          <w:rFonts w:hint="cs"/>
          <w:rtl/>
        </w:rPr>
        <w:t>ב</w:t>
      </w:r>
      <w:r>
        <w:rPr>
          <w:rtl/>
        </w:rPr>
        <w:t xml:space="preserve">אוקטובר </w:t>
      </w:r>
      <w:bookmarkStart w:id="2290" w:name="_ETM_Q7_236469"/>
      <w:bookmarkEnd w:id="2290"/>
      <w:r>
        <w:rPr>
          <w:rtl/>
        </w:rPr>
        <w:t xml:space="preserve">עלו </w:t>
      </w:r>
      <w:bookmarkStart w:id="2291" w:name="_ETM_Q7_236739"/>
      <w:bookmarkEnd w:id="2291"/>
      <w:r>
        <w:rPr>
          <w:rtl/>
        </w:rPr>
        <w:t xml:space="preserve">למעלה </w:t>
      </w:r>
      <w:bookmarkStart w:id="2292" w:name="_ETM_Q7_237190"/>
      <w:bookmarkEnd w:id="2292"/>
      <w:r>
        <w:rPr>
          <w:rtl/>
        </w:rPr>
        <w:t>מ-32</w:t>
      </w:r>
      <w:r>
        <w:rPr>
          <w:rFonts w:hint="cs"/>
          <w:rtl/>
        </w:rPr>
        <w:t>,</w:t>
      </w:r>
      <w:r>
        <w:rPr>
          <w:rtl/>
        </w:rPr>
        <w:t xml:space="preserve">000 </w:t>
      </w:r>
      <w:bookmarkStart w:id="2293" w:name="_ETM_Q7_238809"/>
      <w:bookmarkEnd w:id="2293"/>
      <w:r>
        <w:rPr>
          <w:rtl/>
        </w:rPr>
        <w:t xml:space="preserve">עולים </w:t>
      </w:r>
      <w:bookmarkStart w:id="2294" w:name="_ETM_Q7_239109"/>
      <w:bookmarkEnd w:id="2294"/>
      <w:r>
        <w:rPr>
          <w:rtl/>
        </w:rPr>
        <w:t xml:space="preserve">חדשים </w:t>
      </w:r>
      <w:bookmarkStart w:id="2295" w:name="_ETM_Q7_239589"/>
      <w:bookmarkEnd w:id="2295"/>
      <w:r>
        <w:rPr>
          <w:rtl/>
        </w:rPr>
        <w:t>לישראל</w:t>
      </w:r>
      <w:r>
        <w:rPr>
          <w:rFonts w:hint="cs"/>
          <w:rtl/>
        </w:rPr>
        <w:t xml:space="preserve">. </w:t>
      </w:r>
      <w:bookmarkStart w:id="2296" w:name="_ETM_Q7_241530"/>
      <w:bookmarkEnd w:id="2296"/>
      <w:r>
        <w:rPr>
          <w:rFonts w:hint="cs"/>
          <w:rtl/>
        </w:rPr>
        <w:t>ה</w:t>
      </w:r>
      <w:r>
        <w:rPr>
          <w:rtl/>
        </w:rPr>
        <w:t xml:space="preserve">מספרים </w:t>
      </w:r>
      <w:bookmarkStart w:id="2297" w:name="_ETM_Q7_242549"/>
      <w:bookmarkEnd w:id="2297"/>
      <w:r>
        <w:rPr>
          <w:rtl/>
        </w:rPr>
        <w:t xml:space="preserve">מראים </w:t>
      </w:r>
      <w:bookmarkStart w:id="2298" w:name="_ETM_Q7_243120"/>
      <w:bookmarkEnd w:id="2298"/>
      <w:r>
        <w:rPr>
          <w:rtl/>
        </w:rPr>
        <w:t xml:space="preserve">את </w:t>
      </w:r>
      <w:bookmarkStart w:id="2299" w:name="_ETM_Q7_243299"/>
      <w:bookmarkEnd w:id="2299"/>
      <w:r>
        <w:rPr>
          <w:rFonts w:hint="cs"/>
          <w:rtl/>
        </w:rPr>
        <w:t>ה</w:t>
      </w:r>
      <w:r>
        <w:rPr>
          <w:rtl/>
        </w:rPr>
        <w:t>עוצמה</w:t>
      </w:r>
      <w:r>
        <w:rPr>
          <w:rFonts w:hint="cs"/>
          <w:rtl/>
        </w:rPr>
        <w:t>,</w:t>
      </w:r>
      <w:r>
        <w:rPr>
          <w:rtl/>
        </w:rPr>
        <w:t xml:space="preserve"> </w:t>
      </w:r>
      <w:bookmarkStart w:id="2300" w:name="_ETM_Q7_244670"/>
      <w:bookmarkEnd w:id="2300"/>
      <w:r>
        <w:rPr>
          <w:rtl/>
        </w:rPr>
        <w:t>החוס</w:t>
      </w:r>
      <w:r>
        <w:rPr>
          <w:rFonts w:hint="cs"/>
          <w:rtl/>
        </w:rPr>
        <w:t>ן</w:t>
      </w:r>
      <w:r>
        <w:rPr>
          <w:rtl/>
        </w:rPr>
        <w:t xml:space="preserve"> </w:t>
      </w:r>
      <w:bookmarkStart w:id="2301" w:name="_ETM_Q7_245330"/>
      <w:bookmarkEnd w:id="2301"/>
      <w:r>
        <w:rPr>
          <w:rFonts w:hint="cs"/>
          <w:rtl/>
        </w:rPr>
        <w:t>וה</w:t>
      </w:r>
      <w:r>
        <w:rPr>
          <w:rtl/>
        </w:rPr>
        <w:t xml:space="preserve">סולידריות </w:t>
      </w:r>
      <w:bookmarkStart w:id="2302" w:name="_ETM_Q7_246319"/>
      <w:bookmarkEnd w:id="2302"/>
      <w:r>
        <w:rPr>
          <w:rFonts w:hint="cs"/>
          <w:rtl/>
        </w:rPr>
        <w:t>של העלייה</w:t>
      </w:r>
      <w:r>
        <w:rPr>
          <w:rtl/>
        </w:rPr>
        <w:t xml:space="preserve"> </w:t>
      </w:r>
      <w:bookmarkStart w:id="2303" w:name="_ETM_Q7_247620"/>
      <w:bookmarkEnd w:id="2303"/>
      <w:r>
        <w:rPr>
          <w:rtl/>
        </w:rPr>
        <w:t xml:space="preserve">גם </w:t>
      </w:r>
      <w:bookmarkStart w:id="2304" w:name="_ETM_Q7_247920"/>
      <w:bookmarkEnd w:id="2304"/>
      <w:r>
        <w:rPr>
          <w:rtl/>
        </w:rPr>
        <w:t xml:space="preserve">בזמנים </w:t>
      </w:r>
      <w:bookmarkStart w:id="2305" w:name="_ETM_Q7_248580"/>
      <w:bookmarkEnd w:id="2305"/>
      <w:r>
        <w:rPr>
          <w:rtl/>
        </w:rPr>
        <w:t>מאתגרים</w:t>
      </w:r>
      <w:r>
        <w:rPr>
          <w:rFonts w:hint="cs"/>
          <w:rtl/>
        </w:rPr>
        <w:t>,</w:t>
      </w:r>
      <w:r>
        <w:rPr>
          <w:rtl/>
        </w:rPr>
        <w:t xml:space="preserve"> </w:t>
      </w:r>
      <w:bookmarkStart w:id="2306" w:name="_ETM_Q7_249630"/>
      <w:bookmarkStart w:id="2307" w:name="_ETM_Q7_249990"/>
      <w:bookmarkEnd w:id="2306"/>
      <w:bookmarkEnd w:id="2307"/>
      <w:r>
        <w:rPr>
          <w:rtl/>
        </w:rPr>
        <w:t xml:space="preserve">נוסף </w:t>
      </w:r>
      <w:bookmarkStart w:id="2308" w:name="_ETM_Q7_250530"/>
      <w:bookmarkEnd w:id="2308"/>
      <w:r>
        <w:rPr>
          <w:rtl/>
        </w:rPr>
        <w:t xml:space="preserve">להירתמות </w:t>
      </w:r>
      <w:bookmarkStart w:id="2309" w:name="_ETM_Q7_251130"/>
      <w:bookmarkEnd w:id="2309"/>
      <w:r>
        <w:rPr>
          <w:rtl/>
        </w:rPr>
        <w:t xml:space="preserve">האדירה </w:t>
      </w:r>
      <w:bookmarkStart w:id="2310" w:name="_ETM_Q7_251700"/>
      <w:bookmarkEnd w:id="2310"/>
      <w:r>
        <w:rPr>
          <w:rtl/>
        </w:rPr>
        <w:t xml:space="preserve">של </w:t>
      </w:r>
      <w:bookmarkStart w:id="2311" w:name="_ETM_Q7_251940"/>
      <w:bookmarkEnd w:id="2311"/>
      <w:r>
        <w:rPr>
          <w:rtl/>
        </w:rPr>
        <w:t xml:space="preserve">קהילות </w:t>
      </w:r>
      <w:bookmarkStart w:id="2312" w:name="_ETM_Q7_252480"/>
      <w:bookmarkEnd w:id="2312"/>
      <w:r>
        <w:rPr>
          <w:rtl/>
        </w:rPr>
        <w:t xml:space="preserve">יהודיות </w:t>
      </w:r>
      <w:bookmarkStart w:id="2313" w:name="_ETM_Q7_253560"/>
      <w:bookmarkEnd w:id="2313"/>
      <w:r>
        <w:rPr>
          <w:rtl/>
        </w:rPr>
        <w:t xml:space="preserve">בכל </w:t>
      </w:r>
      <w:bookmarkStart w:id="2314" w:name="_ETM_Q7_253920"/>
      <w:bookmarkEnd w:id="2314"/>
      <w:r>
        <w:rPr>
          <w:rtl/>
        </w:rPr>
        <w:t xml:space="preserve">העולם </w:t>
      </w:r>
      <w:bookmarkStart w:id="2315" w:name="_ETM_Q7_254400"/>
      <w:bookmarkEnd w:id="2315"/>
      <w:r>
        <w:rPr>
          <w:rtl/>
        </w:rPr>
        <w:t xml:space="preserve">למען </w:t>
      </w:r>
      <w:bookmarkStart w:id="2316" w:name="_ETM_Q7_254819"/>
      <w:bookmarkEnd w:id="2316"/>
      <w:r>
        <w:rPr>
          <w:rtl/>
        </w:rPr>
        <w:t xml:space="preserve">מדינת </w:t>
      </w:r>
      <w:bookmarkStart w:id="2317" w:name="_ETM_Q7_255300"/>
      <w:bookmarkEnd w:id="2317"/>
      <w:r>
        <w:rPr>
          <w:rtl/>
        </w:rPr>
        <w:t xml:space="preserve">ישראל </w:t>
      </w:r>
      <w:bookmarkStart w:id="2318" w:name="_ETM_Q7_256050"/>
      <w:bookmarkEnd w:id="2318"/>
      <w:r>
        <w:rPr>
          <w:rtl/>
        </w:rPr>
        <w:t>בהסברה</w:t>
      </w:r>
      <w:r>
        <w:rPr>
          <w:rFonts w:hint="cs"/>
          <w:rtl/>
        </w:rPr>
        <w:t>,</w:t>
      </w:r>
      <w:r>
        <w:rPr>
          <w:rtl/>
        </w:rPr>
        <w:t xml:space="preserve"> </w:t>
      </w:r>
      <w:bookmarkStart w:id="2319" w:name="_ETM_Q7_257010"/>
      <w:bookmarkEnd w:id="2319"/>
      <w:r>
        <w:rPr>
          <w:rtl/>
        </w:rPr>
        <w:t>בשיקום</w:t>
      </w:r>
      <w:bookmarkStart w:id="2320" w:name="_ETM_Q7_258060"/>
      <w:bookmarkEnd w:id="2320"/>
      <w:r>
        <w:rPr>
          <w:rFonts w:hint="cs"/>
          <w:rtl/>
        </w:rPr>
        <w:t xml:space="preserve">, </w:t>
      </w:r>
      <w:r>
        <w:rPr>
          <w:rtl/>
        </w:rPr>
        <w:t>ברפואה</w:t>
      </w:r>
      <w:r>
        <w:rPr>
          <w:rFonts w:hint="cs"/>
          <w:rtl/>
        </w:rPr>
        <w:t>,</w:t>
      </w:r>
      <w:r>
        <w:rPr>
          <w:rtl/>
        </w:rPr>
        <w:t xml:space="preserve"> </w:t>
      </w:r>
      <w:bookmarkStart w:id="2321" w:name="_ETM_Q7_259200"/>
      <w:bookmarkEnd w:id="2321"/>
      <w:r>
        <w:rPr>
          <w:rtl/>
        </w:rPr>
        <w:t xml:space="preserve">במדע </w:t>
      </w:r>
      <w:bookmarkStart w:id="2322" w:name="_ETM_Q7_259950"/>
      <w:bookmarkEnd w:id="2322"/>
      <w:r>
        <w:rPr>
          <w:rtl/>
        </w:rPr>
        <w:t>ובכלכלה</w:t>
      </w:r>
      <w:r>
        <w:rPr>
          <w:rFonts w:hint="cs"/>
          <w:rtl/>
        </w:rPr>
        <w:t>.</w:t>
      </w:r>
      <w:r>
        <w:rPr>
          <w:rtl/>
        </w:rPr>
        <w:t xml:space="preserve"> </w:t>
      </w:r>
      <w:bookmarkStart w:id="2323" w:name="_ETM_Q7_261260"/>
      <w:bookmarkStart w:id="2324" w:name="_ETM_Q7_267995"/>
      <w:bookmarkStart w:id="2325" w:name="_ETM_Q7_268073"/>
      <w:bookmarkStart w:id="2326" w:name="_ETM_Q7_268366"/>
      <w:bookmarkStart w:id="2327" w:name="_ETM_Q7_268428"/>
      <w:bookmarkEnd w:id="2323"/>
      <w:bookmarkEnd w:id="2324"/>
      <w:bookmarkEnd w:id="2325"/>
      <w:bookmarkEnd w:id="2326"/>
      <w:bookmarkEnd w:id="2327"/>
      <w:r>
        <w:rPr>
          <w:rtl/>
        </w:rPr>
        <w:t xml:space="preserve">על </w:t>
      </w:r>
      <w:bookmarkStart w:id="2328" w:name="_ETM_Q7_261440"/>
      <w:bookmarkEnd w:id="2328"/>
      <w:r>
        <w:rPr>
          <w:rtl/>
        </w:rPr>
        <w:t xml:space="preserve">אף </w:t>
      </w:r>
      <w:bookmarkStart w:id="2329" w:name="_ETM_Q7_261560"/>
      <w:bookmarkEnd w:id="2329"/>
      <w:r>
        <w:rPr>
          <w:rtl/>
        </w:rPr>
        <w:t xml:space="preserve">האתגרים </w:t>
      </w:r>
      <w:bookmarkStart w:id="2330" w:name="_ETM_Q7_262069"/>
      <w:bookmarkEnd w:id="2330"/>
      <w:r>
        <w:rPr>
          <w:rtl/>
        </w:rPr>
        <w:t xml:space="preserve">הרבים </w:t>
      </w:r>
      <w:bookmarkStart w:id="2331" w:name="_ETM_Q7_262459"/>
      <w:bookmarkEnd w:id="2331"/>
      <w:r>
        <w:rPr>
          <w:rtl/>
        </w:rPr>
        <w:t xml:space="preserve">שניצבים </w:t>
      </w:r>
      <w:bookmarkStart w:id="2332" w:name="_ETM_Q7_263579"/>
      <w:bookmarkEnd w:id="2332"/>
      <w:r>
        <w:rPr>
          <w:rFonts w:hint="cs"/>
          <w:rtl/>
        </w:rPr>
        <w:t>בפני</w:t>
      </w:r>
      <w:r>
        <w:rPr>
          <w:rtl/>
        </w:rPr>
        <w:t xml:space="preserve"> </w:t>
      </w:r>
      <w:bookmarkStart w:id="2333" w:name="_ETM_Q7_263969"/>
      <w:bookmarkEnd w:id="2333"/>
      <w:r>
        <w:rPr>
          <w:rtl/>
        </w:rPr>
        <w:t xml:space="preserve">מדינתנו </w:t>
      </w:r>
      <w:bookmarkStart w:id="2334" w:name="_ETM_Q7_264719"/>
      <w:bookmarkEnd w:id="2334"/>
      <w:r>
        <w:rPr>
          <w:rtl/>
        </w:rPr>
        <w:t xml:space="preserve">בעת </w:t>
      </w:r>
      <w:bookmarkStart w:id="2335" w:name="_ETM_Q7_265020"/>
      <w:bookmarkEnd w:id="2335"/>
      <w:r>
        <w:rPr>
          <w:rtl/>
        </w:rPr>
        <w:t>הזו</w:t>
      </w:r>
      <w:r>
        <w:rPr>
          <w:rFonts w:hint="cs"/>
          <w:rtl/>
        </w:rPr>
        <w:t>,</w:t>
      </w:r>
      <w:r>
        <w:rPr>
          <w:rtl/>
        </w:rPr>
        <w:t xml:space="preserve"> </w:t>
      </w:r>
      <w:bookmarkStart w:id="2336" w:name="_ETM_Q7_265649"/>
      <w:bookmarkEnd w:id="2336"/>
      <w:r>
        <w:rPr>
          <w:rtl/>
        </w:rPr>
        <w:t xml:space="preserve">אנו </w:t>
      </w:r>
      <w:bookmarkStart w:id="2337" w:name="_ETM_Q7_265920"/>
      <w:bookmarkEnd w:id="2337"/>
      <w:r>
        <w:rPr>
          <w:rtl/>
        </w:rPr>
        <w:t xml:space="preserve">עדים </w:t>
      </w:r>
      <w:bookmarkStart w:id="2338" w:name="_ETM_Q7_266280"/>
      <w:bookmarkEnd w:id="2338"/>
      <w:r>
        <w:rPr>
          <w:rtl/>
        </w:rPr>
        <w:t>לעל</w:t>
      </w:r>
      <w:r>
        <w:rPr>
          <w:rFonts w:hint="cs"/>
          <w:rtl/>
        </w:rPr>
        <w:t>י</w:t>
      </w:r>
      <w:r>
        <w:rPr>
          <w:rtl/>
        </w:rPr>
        <w:t xml:space="preserve">יה </w:t>
      </w:r>
      <w:bookmarkStart w:id="2339" w:name="_ETM_Q7_266640"/>
      <w:bookmarkEnd w:id="2339"/>
      <w:r>
        <w:rPr>
          <w:rtl/>
        </w:rPr>
        <w:t xml:space="preserve">משמעותית </w:t>
      </w:r>
      <w:bookmarkStart w:id="2340" w:name="_ETM_Q7_268100"/>
      <w:bookmarkStart w:id="2341" w:name="_ETM_Q7_268219"/>
      <w:bookmarkEnd w:id="2340"/>
      <w:bookmarkEnd w:id="2341"/>
      <w:r>
        <w:rPr>
          <w:rFonts w:hint="cs"/>
          <w:rtl/>
        </w:rPr>
        <w:t>ול</w:t>
      </w:r>
      <w:r>
        <w:rPr>
          <w:rtl/>
        </w:rPr>
        <w:t xml:space="preserve">רצון </w:t>
      </w:r>
      <w:bookmarkStart w:id="2342" w:name="_ETM_Q7_268729"/>
      <w:bookmarkEnd w:id="2342"/>
      <w:r>
        <w:rPr>
          <w:rtl/>
        </w:rPr>
        <w:t xml:space="preserve">רב </w:t>
      </w:r>
      <w:bookmarkStart w:id="2343" w:name="_ETM_Q7_269060"/>
      <w:bookmarkEnd w:id="2343"/>
      <w:r>
        <w:rPr>
          <w:rtl/>
        </w:rPr>
        <w:t xml:space="preserve">להגיע </w:t>
      </w:r>
      <w:bookmarkStart w:id="2344" w:name="_ETM_Q7_270079"/>
      <w:bookmarkEnd w:id="2344"/>
      <w:r>
        <w:rPr>
          <w:rtl/>
        </w:rPr>
        <w:t xml:space="preserve">ולקחת </w:t>
      </w:r>
      <w:bookmarkStart w:id="2345" w:name="_ETM_Q7_270740"/>
      <w:bookmarkEnd w:id="2345"/>
      <w:r>
        <w:rPr>
          <w:rtl/>
        </w:rPr>
        <w:t xml:space="preserve">חלק </w:t>
      </w:r>
      <w:bookmarkStart w:id="2346" w:name="_ETM_Q7_271130"/>
      <w:bookmarkEnd w:id="2346"/>
      <w:r>
        <w:rPr>
          <w:rtl/>
        </w:rPr>
        <w:t xml:space="preserve">בסיפור </w:t>
      </w:r>
      <w:bookmarkStart w:id="2347" w:name="_ETM_Q7_271729"/>
      <w:bookmarkEnd w:id="2347"/>
      <w:r>
        <w:rPr>
          <w:rtl/>
        </w:rPr>
        <w:t xml:space="preserve">הציוני </w:t>
      </w:r>
      <w:bookmarkStart w:id="2348" w:name="_ETM_Q7_272810"/>
      <w:bookmarkEnd w:id="2348"/>
      <w:r>
        <w:rPr>
          <w:rtl/>
        </w:rPr>
        <w:t xml:space="preserve">דווקא </w:t>
      </w:r>
      <w:bookmarkStart w:id="2349" w:name="_ETM_Q7_273319"/>
      <w:bookmarkEnd w:id="2349"/>
      <w:r>
        <w:rPr>
          <w:rtl/>
        </w:rPr>
        <w:t>עכשיו</w:t>
      </w:r>
      <w:r>
        <w:rPr>
          <w:rFonts w:hint="cs"/>
          <w:rtl/>
        </w:rPr>
        <w:t>.</w:t>
      </w:r>
      <w:r>
        <w:rPr>
          <w:rtl/>
        </w:rPr>
        <w:t xml:space="preserve"> </w:t>
      </w:r>
      <w:bookmarkStart w:id="2350" w:name="_ETM_Q7_274620"/>
      <w:bookmarkStart w:id="2351" w:name="_ETM_Q7_274911"/>
      <w:bookmarkStart w:id="2352" w:name="_ETM_Q7_275010"/>
      <w:bookmarkStart w:id="2353" w:name="_ETM_Q7_275187"/>
      <w:bookmarkStart w:id="2354" w:name="_ETM_Q7_275302"/>
      <w:bookmarkEnd w:id="2350"/>
      <w:bookmarkEnd w:id="2351"/>
      <w:bookmarkEnd w:id="2352"/>
      <w:bookmarkEnd w:id="2353"/>
      <w:bookmarkEnd w:id="2354"/>
      <w:r>
        <w:rPr>
          <w:rtl/>
        </w:rPr>
        <w:t xml:space="preserve">כמו </w:t>
      </w:r>
      <w:bookmarkStart w:id="2355" w:name="_ETM_Q7_274830"/>
      <w:bookmarkEnd w:id="2355"/>
      <w:r>
        <w:rPr>
          <w:rtl/>
        </w:rPr>
        <w:t>כן</w:t>
      </w:r>
      <w:r>
        <w:rPr>
          <w:rFonts w:hint="cs"/>
          <w:rtl/>
        </w:rPr>
        <w:t>,</w:t>
      </w:r>
      <w:r>
        <w:rPr>
          <w:rtl/>
        </w:rPr>
        <w:t xml:space="preserve"> </w:t>
      </w:r>
      <w:bookmarkStart w:id="2356" w:name="_ETM_Q7_275100"/>
      <w:bookmarkEnd w:id="2356"/>
      <w:r>
        <w:rPr>
          <w:rFonts w:hint="cs"/>
          <w:rtl/>
        </w:rPr>
        <w:t>ניכרת</w:t>
      </w:r>
      <w:r>
        <w:rPr>
          <w:rtl/>
        </w:rPr>
        <w:t xml:space="preserve"> </w:t>
      </w:r>
      <w:bookmarkStart w:id="2357" w:name="_ETM_Q7_275610"/>
      <w:bookmarkEnd w:id="2357"/>
      <w:r>
        <w:rPr>
          <w:rtl/>
        </w:rPr>
        <w:t xml:space="preserve">המחויבות </w:t>
      </w:r>
      <w:bookmarkStart w:id="2358" w:name="_ETM_Q7_276209"/>
      <w:bookmarkEnd w:id="2358"/>
      <w:r>
        <w:rPr>
          <w:rtl/>
        </w:rPr>
        <w:t xml:space="preserve">הגדולה </w:t>
      </w:r>
      <w:bookmarkStart w:id="2359" w:name="_ETM_Q7_276600"/>
      <w:bookmarkEnd w:id="2359"/>
      <w:r>
        <w:rPr>
          <w:rtl/>
        </w:rPr>
        <w:t xml:space="preserve">במיוחד </w:t>
      </w:r>
      <w:bookmarkStart w:id="2360" w:name="_ETM_Q7_277620"/>
      <w:bookmarkEnd w:id="2360"/>
      <w:r>
        <w:rPr>
          <w:rtl/>
        </w:rPr>
        <w:t xml:space="preserve">בקרב </w:t>
      </w:r>
      <w:bookmarkStart w:id="2361" w:name="_ETM_Q7_278160"/>
      <w:bookmarkEnd w:id="2361"/>
      <w:r>
        <w:rPr>
          <w:rtl/>
        </w:rPr>
        <w:t xml:space="preserve">צעירי </w:t>
      </w:r>
      <w:bookmarkStart w:id="2362" w:name="_ETM_Q7_278550"/>
      <w:bookmarkEnd w:id="2362"/>
      <w:r>
        <w:rPr>
          <w:rtl/>
        </w:rPr>
        <w:t>העולים</w:t>
      </w:r>
      <w:r>
        <w:rPr>
          <w:rFonts w:hint="cs"/>
          <w:rtl/>
        </w:rPr>
        <w:t>.</w:t>
      </w:r>
      <w:r>
        <w:rPr>
          <w:rtl/>
        </w:rPr>
        <w:t xml:space="preserve"> </w:t>
      </w:r>
      <w:bookmarkStart w:id="2363" w:name="_ETM_Q7_279420"/>
      <w:bookmarkEnd w:id="2363"/>
      <w:r>
        <w:rPr>
          <w:rtl/>
        </w:rPr>
        <w:t xml:space="preserve">בצה"ל </w:t>
      </w:r>
      <w:bookmarkStart w:id="2364" w:name="_ETM_Q7_279930"/>
      <w:bookmarkEnd w:id="2364"/>
      <w:r>
        <w:rPr>
          <w:rtl/>
        </w:rPr>
        <w:t xml:space="preserve">משרתים </w:t>
      </w:r>
      <w:bookmarkStart w:id="2365" w:name="_ETM_Q7_280470"/>
      <w:bookmarkEnd w:id="2365"/>
      <w:r>
        <w:rPr>
          <w:rtl/>
        </w:rPr>
        <w:t xml:space="preserve">כיום </w:t>
      </w:r>
      <w:bookmarkStart w:id="2366" w:name="_ETM_Q7_281160"/>
      <w:bookmarkEnd w:id="2366"/>
      <w:r>
        <w:rPr>
          <w:rtl/>
        </w:rPr>
        <w:t xml:space="preserve">קרוב </w:t>
      </w:r>
      <w:bookmarkStart w:id="2367" w:name="_ETM_Q7_281490"/>
      <w:bookmarkEnd w:id="2367"/>
      <w:r>
        <w:rPr>
          <w:rtl/>
        </w:rPr>
        <w:t>ל-</w:t>
      </w:r>
      <w:r>
        <w:rPr>
          <w:rFonts w:hint="cs"/>
          <w:rtl/>
        </w:rPr>
        <w:t>6,000</w:t>
      </w:r>
      <w:r>
        <w:rPr>
          <w:rtl/>
        </w:rPr>
        <w:t xml:space="preserve"> </w:t>
      </w:r>
      <w:bookmarkStart w:id="2368" w:name="_ETM_Q7_282870"/>
      <w:bookmarkEnd w:id="2368"/>
      <w:r>
        <w:rPr>
          <w:rtl/>
        </w:rPr>
        <w:t xml:space="preserve">עולים </w:t>
      </w:r>
      <w:bookmarkStart w:id="2369" w:name="_ETM_Q7_283140"/>
      <w:bookmarkEnd w:id="2369"/>
      <w:r>
        <w:rPr>
          <w:rtl/>
        </w:rPr>
        <w:t>חדשים</w:t>
      </w:r>
      <w:r>
        <w:rPr>
          <w:rFonts w:hint="cs"/>
          <w:rtl/>
        </w:rPr>
        <w:t>.</w:t>
      </w:r>
      <w:r>
        <w:rPr>
          <w:rtl/>
        </w:rPr>
        <w:t xml:space="preserve"> </w:t>
      </w:r>
      <w:bookmarkStart w:id="2370" w:name="_ETM_Q7_284350"/>
      <w:bookmarkEnd w:id="2370"/>
      <w:r>
        <w:rPr>
          <w:rtl/>
        </w:rPr>
        <w:t xml:space="preserve">מאז </w:t>
      </w:r>
      <w:bookmarkStart w:id="2371" w:name="_ETM_Q7_284679"/>
      <w:bookmarkEnd w:id="2371"/>
      <w:r>
        <w:rPr>
          <w:rtl/>
        </w:rPr>
        <w:t xml:space="preserve">תחילת </w:t>
      </w:r>
      <w:bookmarkStart w:id="2372" w:name="_ETM_Q7_285100"/>
      <w:bookmarkEnd w:id="2372"/>
      <w:r>
        <w:rPr>
          <w:rtl/>
        </w:rPr>
        <w:t xml:space="preserve">המלחמה </w:t>
      </w:r>
      <w:bookmarkStart w:id="2373" w:name="_ETM_Q7_286340"/>
      <w:bookmarkEnd w:id="2373"/>
      <w:r>
        <w:rPr>
          <w:rtl/>
        </w:rPr>
        <w:t>הצטרפו 2</w:t>
      </w:r>
      <w:r>
        <w:rPr>
          <w:rFonts w:hint="cs"/>
          <w:rtl/>
        </w:rPr>
        <w:t>,</w:t>
      </w:r>
      <w:r>
        <w:rPr>
          <w:rtl/>
        </w:rPr>
        <w:t>7</w:t>
      </w:r>
      <w:r>
        <w:rPr>
          <w:rFonts w:hint="cs"/>
          <w:rtl/>
        </w:rPr>
        <w:t>1</w:t>
      </w:r>
      <w:r>
        <w:rPr>
          <w:rtl/>
        </w:rPr>
        <w:t xml:space="preserve">3 </w:t>
      </w:r>
      <w:bookmarkStart w:id="2374" w:name="_ETM_Q7_287810"/>
      <w:bookmarkEnd w:id="2374"/>
      <w:r>
        <w:rPr>
          <w:rtl/>
        </w:rPr>
        <w:t xml:space="preserve">עולים </w:t>
      </w:r>
      <w:bookmarkStart w:id="2375" w:name="_ETM_Q7_288500"/>
      <w:bookmarkStart w:id="2376" w:name="_ETM_Q7_289250"/>
      <w:bookmarkEnd w:id="2375"/>
      <w:bookmarkEnd w:id="2376"/>
      <w:r>
        <w:rPr>
          <w:rtl/>
        </w:rPr>
        <w:t>לש</w:t>
      </w:r>
      <w:r>
        <w:rPr>
          <w:rFonts w:hint="cs"/>
          <w:rtl/>
        </w:rPr>
        <w:t>ו</w:t>
      </w:r>
      <w:r>
        <w:rPr>
          <w:rtl/>
        </w:rPr>
        <w:t xml:space="preserve">רות </w:t>
      </w:r>
      <w:bookmarkStart w:id="2377" w:name="_ETM_Q7_289760"/>
      <w:bookmarkEnd w:id="2377"/>
      <w:r>
        <w:rPr>
          <w:rtl/>
        </w:rPr>
        <w:t>צה"ל</w:t>
      </w:r>
      <w:r>
        <w:rPr>
          <w:rFonts w:hint="cs"/>
          <w:rtl/>
        </w:rPr>
        <w:t>,</w:t>
      </w:r>
      <w:r>
        <w:rPr>
          <w:rtl/>
        </w:rPr>
        <w:t xml:space="preserve"> </w:t>
      </w:r>
      <w:bookmarkStart w:id="2378" w:name="_ETM_Q7_290540"/>
      <w:bookmarkEnd w:id="2378"/>
      <w:r w:rsidR="00275D2E">
        <w:rPr>
          <w:rFonts w:hint="cs"/>
          <w:rtl/>
        </w:rPr>
        <w:t>וב</w:t>
      </w:r>
      <w:r>
        <w:rPr>
          <w:rFonts w:hint="cs"/>
          <w:rtl/>
        </w:rPr>
        <w:t>הם</w:t>
      </w:r>
      <w:r>
        <w:rPr>
          <w:rtl/>
        </w:rPr>
        <w:t xml:space="preserve"> </w:t>
      </w:r>
      <w:bookmarkStart w:id="2379" w:name="_ETM_Q7_291140"/>
      <w:bookmarkEnd w:id="2379"/>
      <w:r>
        <w:rPr>
          <w:rtl/>
        </w:rPr>
        <w:t>1</w:t>
      </w:r>
      <w:r>
        <w:rPr>
          <w:rFonts w:hint="cs"/>
          <w:rtl/>
        </w:rPr>
        <w:t>,</w:t>
      </w:r>
      <w:r>
        <w:rPr>
          <w:rtl/>
        </w:rPr>
        <w:t xml:space="preserve">245 </w:t>
      </w:r>
      <w:bookmarkStart w:id="2380" w:name="_ETM_Q7_292760"/>
      <w:bookmarkEnd w:id="2380"/>
      <w:r>
        <w:rPr>
          <w:rtl/>
        </w:rPr>
        <w:t xml:space="preserve">חיילים </w:t>
      </w:r>
      <w:bookmarkStart w:id="2381" w:name="_ETM_Q7_293210"/>
      <w:bookmarkEnd w:id="2381"/>
      <w:r>
        <w:rPr>
          <w:rtl/>
        </w:rPr>
        <w:t>בודדים</w:t>
      </w:r>
      <w:r>
        <w:rPr>
          <w:rFonts w:hint="cs"/>
          <w:rtl/>
        </w:rPr>
        <w:t>.</w:t>
      </w:r>
      <w:r>
        <w:rPr>
          <w:rtl/>
        </w:rPr>
        <w:t xml:space="preserve"> </w:t>
      </w:r>
      <w:bookmarkStart w:id="2382" w:name="_ETM_Q7_294500"/>
      <w:bookmarkEnd w:id="2382"/>
      <w:r>
        <w:rPr>
          <w:rFonts w:hint="cs"/>
          <w:rtl/>
        </w:rPr>
        <w:t>המסירות</w:t>
      </w:r>
      <w:r>
        <w:rPr>
          <w:rtl/>
        </w:rPr>
        <w:t xml:space="preserve"> </w:t>
      </w:r>
      <w:bookmarkStart w:id="2383" w:name="_ETM_Q7_295070"/>
      <w:bookmarkEnd w:id="2383"/>
      <w:r>
        <w:rPr>
          <w:rtl/>
        </w:rPr>
        <w:t xml:space="preserve">של </w:t>
      </w:r>
      <w:bookmarkStart w:id="2384" w:name="_ETM_Q7_295220"/>
      <w:bookmarkEnd w:id="2384"/>
      <w:r>
        <w:rPr>
          <w:rtl/>
        </w:rPr>
        <w:t xml:space="preserve">חיילי </w:t>
      </w:r>
      <w:bookmarkStart w:id="2385" w:name="_ETM_Q7_295640"/>
      <w:bookmarkEnd w:id="2385"/>
      <w:r>
        <w:rPr>
          <w:rtl/>
        </w:rPr>
        <w:t xml:space="preserve">צה"ל </w:t>
      </w:r>
      <w:bookmarkStart w:id="2386" w:name="_ETM_Q7_295970"/>
      <w:bookmarkEnd w:id="2386"/>
      <w:r>
        <w:rPr>
          <w:rtl/>
        </w:rPr>
        <w:t>אל</w:t>
      </w:r>
      <w:r>
        <w:rPr>
          <w:rFonts w:hint="cs"/>
          <w:rtl/>
        </w:rPr>
        <w:t>ה,</w:t>
      </w:r>
      <w:r>
        <w:rPr>
          <w:rtl/>
        </w:rPr>
        <w:t xml:space="preserve"> </w:t>
      </w:r>
      <w:bookmarkStart w:id="2387" w:name="_ETM_Q7_296630"/>
      <w:bookmarkEnd w:id="2387"/>
      <w:r>
        <w:rPr>
          <w:rtl/>
        </w:rPr>
        <w:t xml:space="preserve">כמו </w:t>
      </w:r>
      <w:bookmarkStart w:id="2388" w:name="_ETM_Q7_296869"/>
      <w:bookmarkEnd w:id="2388"/>
      <w:r>
        <w:rPr>
          <w:rtl/>
        </w:rPr>
        <w:t xml:space="preserve">גם </w:t>
      </w:r>
      <w:bookmarkStart w:id="2389" w:name="_ETM_Q7_297110"/>
      <w:bookmarkEnd w:id="2389"/>
      <w:r>
        <w:rPr>
          <w:rtl/>
        </w:rPr>
        <w:t xml:space="preserve">תרומתם </w:t>
      </w:r>
      <w:bookmarkStart w:id="2390" w:name="_ETM_Q7_298439"/>
      <w:bookmarkEnd w:id="2390"/>
      <w:r>
        <w:rPr>
          <w:rtl/>
        </w:rPr>
        <w:t xml:space="preserve">של </w:t>
      </w:r>
      <w:bookmarkStart w:id="2391" w:name="_ETM_Q7_298619"/>
      <w:bookmarkEnd w:id="2391"/>
      <w:r>
        <w:rPr>
          <w:rtl/>
        </w:rPr>
        <w:t>3</w:t>
      </w:r>
      <w:r>
        <w:rPr>
          <w:rFonts w:hint="cs"/>
          <w:rtl/>
        </w:rPr>
        <w:t>5</w:t>
      </w:r>
      <w:r>
        <w:rPr>
          <w:rtl/>
        </w:rPr>
        <w:t xml:space="preserve">0 </w:t>
      </w:r>
      <w:bookmarkStart w:id="2392" w:name="_ETM_Q7_299640"/>
      <w:bookmarkStart w:id="2393" w:name="_ETM_Q7_300360"/>
      <w:bookmarkEnd w:id="2392"/>
      <w:bookmarkEnd w:id="2393"/>
      <w:r>
        <w:rPr>
          <w:rtl/>
        </w:rPr>
        <w:t xml:space="preserve">חניכים </w:t>
      </w:r>
      <w:bookmarkStart w:id="2394" w:name="_ETM_Q7_300990"/>
      <w:bookmarkEnd w:id="2394"/>
      <w:r>
        <w:rPr>
          <w:rtl/>
        </w:rPr>
        <w:t xml:space="preserve">חדשים </w:t>
      </w:r>
      <w:bookmarkStart w:id="2395" w:name="_ETM_Q7_302010"/>
      <w:bookmarkEnd w:id="2395"/>
      <w:r>
        <w:rPr>
          <w:rtl/>
        </w:rPr>
        <w:t xml:space="preserve">של </w:t>
      </w:r>
      <w:bookmarkStart w:id="2396" w:name="_ETM_Q7_302250"/>
      <w:bookmarkEnd w:id="2396"/>
      <w:r>
        <w:rPr>
          <w:rtl/>
        </w:rPr>
        <w:t xml:space="preserve">גרעין </w:t>
      </w:r>
      <w:bookmarkStart w:id="2397" w:name="_ETM_Q7_302640"/>
      <w:bookmarkEnd w:id="2397"/>
      <w:r>
        <w:rPr>
          <w:rFonts w:hint="cs"/>
          <w:rtl/>
        </w:rPr>
        <w:t>צבר</w:t>
      </w:r>
      <w:r>
        <w:rPr>
          <w:rtl/>
        </w:rPr>
        <w:t xml:space="preserve"> </w:t>
      </w:r>
      <w:bookmarkStart w:id="2398" w:name="_ETM_Q7_303540"/>
      <w:bookmarkEnd w:id="2398"/>
      <w:r>
        <w:rPr>
          <w:rtl/>
        </w:rPr>
        <w:t xml:space="preserve">שהגיעו </w:t>
      </w:r>
      <w:bookmarkStart w:id="2399" w:name="_ETM_Q7_304020"/>
      <w:bookmarkEnd w:id="2399"/>
      <w:r>
        <w:rPr>
          <w:rtl/>
        </w:rPr>
        <w:t xml:space="preserve">מתחילת </w:t>
      </w:r>
      <w:bookmarkStart w:id="2400" w:name="_ETM_Q7_304590"/>
      <w:bookmarkEnd w:id="2400"/>
      <w:r>
        <w:rPr>
          <w:rtl/>
        </w:rPr>
        <w:t>המלחמה</w:t>
      </w:r>
      <w:r>
        <w:rPr>
          <w:rFonts w:hint="cs"/>
          <w:rtl/>
        </w:rPr>
        <w:t>,</w:t>
      </w:r>
      <w:r>
        <w:rPr>
          <w:rtl/>
        </w:rPr>
        <w:t xml:space="preserve"> </w:t>
      </w:r>
      <w:bookmarkStart w:id="2401" w:name="_ETM_Q7_305700"/>
      <w:bookmarkEnd w:id="2401"/>
      <w:r>
        <w:rPr>
          <w:rtl/>
        </w:rPr>
        <w:t xml:space="preserve">מעוררת </w:t>
      </w:r>
      <w:bookmarkStart w:id="2402" w:name="_ETM_Q7_306299"/>
      <w:bookmarkEnd w:id="2402"/>
      <w:r>
        <w:rPr>
          <w:rtl/>
        </w:rPr>
        <w:t xml:space="preserve">השראה </w:t>
      </w:r>
      <w:bookmarkStart w:id="2403" w:name="_ETM_Q7_306900"/>
      <w:bookmarkEnd w:id="2403"/>
      <w:r>
        <w:rPr>
          <w:rtl/>
        </w:rPr>
        <w:t xml:space="preserve">בלב </w:t>
      </w:r>
      <w:bookmarkStart w:id="2404" w:name="_ETM_Q7_307320"/>
      <w:bookmarkEnd w:id="2404"/>
      <w:r>
        <w:rPr>
          <w:rFonts w:hint="cs"/>
          <w:rtl/>
        </w:rPr>
        <w:t xml:space="preserve">של </w:t>
      </w:r>
      <w:r>
        <w:rPr>
          <w:rtl/>
        </w:rPr>
        <w:t xml:space="preserve">כל </w:t>
      </w:r>
      <w:bookmarkStart w:id="2405" w:name="_ETM_Q7_307590"/>
      <w:bookmarkEnd w:id="2405"/>
      <w:r>
        <w:rPr>
          <w:rFonts w:hint="cs"/>
          <w:rtl/>
        </w:rPr>
        <w:t>אחד</w:t>
      </w:r>
      <w:r>
        <w:rPr>
          <w:rtl/>
        </w:rPr>
        <w:t xml:space="preserve"> </w:t>
      </w:r>
      <w:bookmarkStart w:id="2406" w:name="_ETM_Q7_307979"/>
      <w:bookmarkEnd w:id="2406"/>
      <w:r>
        <w:rPr>
          <w:rtl/>
        </w:rPr>
        <w:t>מא</w:t>
      </w:r>
      <w:r>
        <w:rPr>
          <w:rFonts w:hint="cs"/>
          <w:rtl/>
        </w:rPr>
        <w:t>י</w:t>
      </w:r>
      <w:r>
        <w:rPr>
          <w:rtl/>
        </w:rPr>
        <w:t xml:space="preserve">תנו </w:t>
      </w:r>
      <w:bookmarkStart w:id="2407" w:name="_ETM_Q7_309030"/>
      <w:bookmarkEnd w:id="2407"/>
      <w:r>
        <w:rPr>
          <w:rtl/>
        </w:rPr>
        <w:t xml:space="preserve">ומדגישה </w:t>
      </w:r>
      <w:bookmarkStart w:id="2408" w:name="_ETM_Q7_309750"/>
      <w:bookmarkEnd w:id="2408"/>
      <w:r>
        <w:rPr>
          <w:rtl/>
        </w:rPr>
        <w:t xml:space="preserve">את </w:t>
      </w:r>
      <w:bookmarkStart w:id="2409" w:name="_ETM_Q7_309900"/>
      <w:bookmarkEnd w:id="2409"/>
      <w:r>
        <w:rPr>
          <w:rtl/>
        </w:rPr>
        <w:t xml:space="preserve">הקשר </w:t>
      </w:r>
      <w:bookmarkStart w:id="2410" w:name="_ETM_Q7_310350"/>
      <w:bookmarkEnd w:id="2410"/>
      <w:r>
        <w:rPr>
          <w:rtl/>
        </w:rPr>
        <w:t xml:space="preserve">החזק </w:t>
      </w:r>
      <w:bookmarkStart w:id="2411" w:name="_ETM_Q7_311630"/>
      <w:bookmarkEnd w:id="2411"/>
      <w:r>
        <w:rPr>
          <w:rtl/>
        </w:rPr>
        <w:t xml:space="preserve">של </w:t>
      </w:r>
      <w:bookmarkStart w:id="2412" w:name="_ETM_Q7_311930"/>
      <w:bookmarkEnd w:id="2412"/>
      <w:r>
        <w:rPr>
          <w:rtl/>
        </w:rPr>
        <w:t xml:space="preserve">העולים </w:t>
      </w:r>
      <w:bookmarkStart w:id="2413" w:name="_ETM_Q7_312380"/>
      <w:bookmarkEnd w:id="2413"/>
      <w:r>
        <w:rPr>
          <w:rtl/>
        </w:rPr>
        <w:t xml:space="preserve">למדינה </w:t>
      </w:r>
      <w:bookmarkStart w:id="2414" w:name="_ETM_Q7_312860"/>
      <w:bookmarkEnd w:id="2414"/>
      <w:r>
        <w:rPr>
          <w:rtl/>
        </w:rPr>
        <w:t>ולביטחונה</w:t>
      </w:r>
      <w:r>
        <w:rPr>
          <w:rFonts w:hint="cs"/>
          <w:rtl/>
        </w:rPr>
        <w:t>.</w:t>
      </w:r>
      <w:r>
        <w:rPr>
          <w:rtl/>
        </w:rPr>
        <w:t xml:space="preserve"> </w:t>
      </w:r>
      <w:bookmarkStart w:id="2415" w:name="_ETM_Q7_315169"/>
      <w:bookmarkEnd w:id="2415"/>
    </w:p>
    <w:p w:rsidR="00891062" w:rsidRDefault="00891062" w:rsidP="00787315">
      <w:pPr>
        <w:rPr>
          <w:rtl/>
        </w:rPr>
      </w:pPr>
    </w:p>
    <w:p w:rsidR="00891062" w:rsidRDefault="00891062" w:rsidP="00275D2E">
      <w:pPr>
        <w:rPr>
          <w:rtl/>
        </w:rPr>
      </w:pPr>
      <w:r>
        <w:rPr>
          <w:rtl/>
        </w:rPr>
        <w:t xml:space="preserve">בכל </w:t>
      </w:r>
      <w:bookmarkStart w:id="2416" w:name="_ETM_Q7_315500"/>
      <w:bookmarkEnd w:id="2416"/>
      <w:r>
        <w:rPr>
          <w:rtl/>
        </w:rPr>
        <w:t xml:space="preserve">נקודת </w:t>
      </w:r>
      <w:bookmarkStart w:id="2417" w:name="_ETM_Q7_315950"/>
      <w:bookmarkEnd w:id="2417"/>
      <w:r>
        <w:rPr>
          <w:rtl/>
        </w:rPr>
        <w:t xml:space="preserve">זמן </w:t>
      </w:r>
      <w:bookmarkStart w:id="2418" w:name="_ETM_Q7_316370"/>
      <w:bookmarkEnd w:id="2418"/>
      <w:r>
        <w:rPr>
          <w:rtl/>
        </w:rPr>
        <w:t xml:space="preserve">יש </w:t>
      </w:r>
      <w:bookmarkStart w:id="2419" w:name="_ETM_Q7_316610"/>
      <w:bookmarkEnd w:id="2419"/>
      <w:r>
        <w:rPr>
          <w:rFonts w:hint="cs"/>
          <w:rtl/>
        </w:rPr>
        <w:t>כ-4,200</w:t>
      </w:r>
      <w:r>
        <w:rPr>
          <w:rtl/>
        </w:rPr>
        <w:t xml:space="preserve"> </w:t>
      </w:r>
      <w:bookmarkStart w:id="2420" w:name="_ETM_Q7_318080"/>
      <w:bookmarkEnd w:id="2420"/>
      <w:r>
        <w:rPr>
          <w:rtl/>
        </w:rPr>
        <w:t xml:space="preserve">חיילים </w:t>
      </w:r>
      <w:bookmarkStart w:id="2421" w:name="_ETM_Q7_319040"/>
      <w:bookmarkEnd w:id="2421"/>
      <w:r>
        <w:rPr>
          <w:rtl/>
        </w:rPr>
        <w:t xml:space="preserve">שבכבוד </w:t>
      </w:r>
      <w:bookmarkStart w:id="2422" w:name="_ETM_Q7_319760"/>
      <w:bookmarkEnd w:id="2422"/>
      <w:r>
        <w:rPr>
          <w:rtl/>
        </w:rPr>
        <w:t>גדול</w:t>
      </w:r>
      <w:r w:rsidR="0086447E">
        <w:rPr>
          <w:rFonts w:hint="cs"/>
          <w:rtl/>
        </w:rPr>
        <w:t>,</w:t>
      </w:r>
      <w:r>
        <w:rPr>
          <w:rtl/>
        </w:rPr>
        <w:t xml:space="preserve"> </w:t>
      </w:r>
      <w:bookmarkStart w:id="2423" w:name="_ETM_Q7_320790"/>
      <w:bookmarkEnd w:id="2423"/>
      <w:r>
        <w:rPr>
          <w:rtl/>
        </w:rPr>
        <w:t xml:space="preserve">משרד </w:t>
      </w:r>
      <w:bookmarkStart w:id="2424" w:name="_ETM_Q7_321030"/>
      <w:bookmarkEnd w:id="2424"/>
      <w:r>
        <w:rPr>
          <w:rtl/>
        </w:rPr>
        <w:t>העל</w:t>
      </w:r>
      <w:r>
        <w:rPr>
          <w:rFonts w:hint="cs"/>
          <w:rtl/>
        </w:rPr>
        <w:t>י</w:t>
      </w:r>
      <w:r>
        <w:rPr>
          <w:rtl/>
        </w:rPr>
        <w:t xml:space="preserve">יה </w:t>
      </w:r>
      <w:bookmarkStart w:id="2425" w:name="_ETM_Q7_321360"/>
      <w:bookmarkEnd w:id="2425"/>
      <w:r>
        <w:rPr>
          <w:rtl/>
        </w:rPr>
        <w:t xml:space="preserve">והקליטה </w:t>
      </w:r>
      <w:bookmarkStart w:id="2426" w:name="_ETM_Q7_321930"/>
      <w:bookmarkStart w:id="2427" w:name="_ETM_Q7_322889"/>
      <w:bookmarkEnd w:id="2426"/>
      <w:bookmarkEnd w:id="2427"/>
      <w:r>
        <w:rPr>
          <w:rtl/>
        </w:rPr>
        <w:t xml:space="preserve">מעניק </w:t>
      </w:r>
      <w:bookmarkStart w:id="2428" w:name="_ETM_Q7_323340"/>
      <w:bookmarkEnd w:id="2428"/>
      <w:r>
        <w:rPr>
          <w:rtl/>
        </w:rPr>
        <w:t xml:space="preserve">להם </w:t>
      </w:r>
      <w:bookmarkStart w:id="2429" w:name="_ETM_Q7_323610"/>
      <w:bookmarkEnd w:id="2429"/>
      <w:r>
        <w:rPr>
          <w:rtl/>
        </w:rPr>
        <w:t xml:space="preserve">סיוע </w:t>
      </w:r>
      <w:bookmarkStart w:id="2430" w:name="_ETM_Q7_324540"/>
      <w:bookmarkEnd w:id="2430"/>
      <w:r>
        <w:rPr>
          <w:rtl/>
        </w:rPr>
        <w:t xml:space="preserve">כדי </w:t>
      </w:r>
      <w:bookmarkStart w:id="2431" w:name="_ETM_Q7_324870"/>
      <w:bookmarkEnd w:id="2431"/>
      <w:r>
        <w:rPr>
          <w:rtl/>
        </w:rPr>
        <w:t xml:space="preserve">להקל </w:t>
      </w:r>
      <w:bookmarkStart w:id="2432" w:name="_ETM_Q7_325409"/>
      <w:bookmarkEnd w:id="2432"/>
      <w:r>
        <w:rPr>
          <w:rtl/>
        </w:rPr>
        <w:t xml:space="preserve">עליהם </w:t>
      </w:r>
      <w:bookmarkStart w:id="2433" w:name="_ETM_Q7_326250"/>
      <w:bookmarkEnd w:id="2433"/>
      <w:r>
        <w:rPr>
          <w:rtl/>
        </w:rPr>
        <w:t xml:space="preserve">באתגרים </w:t>
      </w:r>
      <w:bookmarkStart w:id="2434" w:name="_ETM_Q7_327120"/>
      <w:bookmarkEnd w:id="2434"/>
      <w:r>
        <w:rPr>
          <w:rtl/>
        </w:rPr>
        <w:t xml:space="preserve">שבשירות </w:t>
      </w:r>
      <w:bookmarkStart w:id="2435" w:name="_ETM_Q7_327810"/>
      <w:bookmarkEnd w:id="2435"/>
      <w:r>
        <w:rPr>
          <w:rtl/>
        </w:rPr>
        <w:t xml:space="preserve">הצבאי </w:t>
      </w:r>
      <w:bookmarkStart w:id="2436" w:name="_ETM_Q7_328799"/>
      <w:bookmarkEnd w:id="2436"/>
      <w:r>
        <w:rPr>
          <w:rtl/>
        </w:rPr>
        <w:t xml:space="preserve">הרחק </w:t>
      </w:r>
      <w:bookmarkStart w:id="2437" w:name="_ETM_Q7_329219"/>
      <w:bookmarkEnd w:id="2437"/>
      <w:r>
        <w:rPr>
          <w:rtl/>
        </w:rPr>
        <w:t>מהמשפחה</w:t>
      </w:r>
      <w:r>
        <w:rPr>
          <w:rFonts w:hint="cs"/>
          <w:rtl/>
        </w:rPr>
        <w:t>.</w:t>
      </w:r>
      <w:r>
        <w:rPr>
          <w:rtl/>
        </w:rPr>
        <w:t xml:space="preserve"> </w:t>
      </w:r>
      <w:bookmarkStart w:id="2438" w:name="_ETM_Q7_330409"/>
      <w:bookmarkEnd w:id="2438"/>
      <w:r>
        <w:rPr>
          <w:rFonts w:hint="cs"/>
          <w:rtl/>
        </w:rPr>
        <w:t>השנה</w:t>
      </w:r>
      <w:r>
        <w:rPr>
          <w:rtl/>
        </w:rPr>
        <w:t xml:space="preserve"> </w:t>
      </w:r>
      <w:bookmarkStart w:id="2439" w:name="_ETM_Q7_331610"/>
      <w:bookmarkEnd w:id="2439"/>
      <w:r>
        <w:rPr>
          <w:rtl/>
        </w:rPr>
        <w:t xml:space="preserve">הגדלנו </w:t>
      </w:r>
      <w:bookmarkStart w:id="2440" w:name="_ETM_Q7_332150"/>
      <w:bookmarkEnd w:id="2440"/>
      <w:r>
        <w:rPr>
          <w:rtl/>
        </w:rPr>
        <w:t xml:space="preserve">את </w:t>
      </w:r>
      <w:bookmarkStart w:id="2441" w:name="_ETM_Q7_332239"/>
      <w:bookmarkEnd w:id="2441"/>
      <w:r>
        <w:rPr>
          <w:rtl/>
        </w:rPr>
        <w:t xml:space="preserve">התמיכה </w:t>
      </w:r>
      <w:bookmarkStart w:id="2442" w:name="_ETM_Q7_332720"/>
      <w:bookmarkEnd w:id="2442"/>
      <w:r>
        <w:rPr>
          <w:rtl/>
        </w:rPr>
        <w:t xml:space="preserve">בשכר </w:t>
      </w:r>
      <w:bookmarkStart w:id="2443" w:name="_ETM_Q7_333169"/>
      <w:bookmarkEnd w:id="2443"/>
      <w:r>
        <w:rPr>
          <w:rtl/>
        </w:rPr>
        <w:t xml:space="preserve">הדירה </w:t>
      </w:r>
      <w:bookmarkStart w:id="2444" w:name="_ETM_Q7_333500"/>
      <w:bookmarkEnd w:id="2444"/>
      <w:r>
        <w:rPr>
          <w:rtl/>
        </w:rPr>
        <w:t xml:space="preserve">לחיילים </w:t>
      </w:r>
      <w:bookmarkStart w:id="2445" w:name="_ETM_Q7_334069"/>
      <w:bookmarkEnd w:id="2445"/>
      <w:r>
        <w:rPr>
          <w:rtl/>
        </w:rPr>
        <w:t xml:space="preserve">בודדים </w:t>
      </w:r>
      <w:bookmarkStart w:id="2446" w:name="_ETM_Q7_334970"/>
      <w:bookmarkEnd w:id="2446"/>
      <w:r>
        <w:rPr>
          <w:rtl/>
        </w:rPr>
        <w:t xml:space="preserve">מ-400 </w:t>
      </w:r>
      <w:bookmarkStart w:id="2447" w:name="_ETM_Q7_335629"/>
      <w:bookmarkEnd w:id="2447"/>
      <w:r>
        <w:rPr>
          <w:rtl/>
        </w:rPr>
        <w:t xml:space="preserve">שקלים </w:t>
      </w:r>
      <w:bookmarkStart w:id="2448" w:name="_ETM_Q7_336049"/>
      <w:bookmarkStart w:id="2449" w:name="_ETM_Q7_337240"/>
      <w:bookmarkEnd w:id="2448"/>
      <w:bookmarkEnd w:id="2449"/>
      <w:r>
        <w:rPr>
          <w:rtl/>
        </w:rPr>
        <w:t xml:space="preserve">ל-750 </w:t>
      </w:r>
      <w:bookmarkStart w:id="2450" w:name="_ETM_Q7_338770"/>
      <w:bookmarkEnd w:id="2450"/>
      <w:r>
        <w:rPr>
          <w:rtl/>
        </w:rPr>
        <w:t xml:space="preserve">שקלים </w:t>
      </w:r>
      <w:bookmarkStart w:id="2451" w:name="_ETM_Q7_339190"/>
      <w:bookmarkEnd w:id="2451"/>
      <w:r>
        <w:rPr>
          <w:rtl/>
        </w:rPr>
        <w:t>בחודש</w:t>
      </w:r>
      <w:r>
        <w:rPr>
          <w:rFonts w:hint="cs"/>
          <w:rtl/>
        </w:rPr>
        <w:t>,</w:t>
      </w:r>
      <w:r>
        <w:rPr>
          <w:rtl/>
        </w:rPr>
        <w:t xml:space="preserve"> </w:t>
      </w:r>
      <w:bookmarkStart w:id="2452" w:name="_ETM_Q7_340370"/>
      <w:bookmarkEnd w:id="2452"/>
      <w:r>
        <w:rPr>
          <w:rtl/>
        </w:rPr>
        <w:t xml:space="preserve">מתוך </w:t>
      </w:r>
      <w:bookmarkStart w:id="2453" w:name="_ETM_Q7_340819"/>
      <w:bookmarkEnd w:id="2453"/>
      <w:r>
        <w:rPr>
          <w:rtl/>
        </w:rPr>
        <w:t xml:space="preserve">הכרה </w:t>
      </w:r>
      <w:bookmarkStart w:id="2454" w:name="_ETM_Q7_341269"/>
      <w:bookmarkEnd w:id="2454"/>
      <w:r>
        <w:rPr>
          <w:rtl/>
        </w:rPr>
        <w:t xml:space="preserve">בכך </w:t>
      </w:r>
      <w:bookmarkStart w:id="2455" w:name="_ETM_Q7_341779"/>
      <w:bookmarkEnd w:id="2455"/>
      <w:r>
        <w:rPr>
          <w:rtl/>
        </w:rPr>
        <w:t xml:space="preserve">שעלינו </w:t>
      </w:r>
      <w:bookmarkStart w:id="2456" w:name="_ETM_Q7_342290"/>
      <w:bookmarkEnd w:id="2456"/>
      <w:r>
        <w:rPr>
          <w:rtl/>
        </w:rPr>
        <w:t xml:space="preserve">לתמוך </w:t>
      </w:r>
      <w:bookmarkStart w:id="2457" w:name="_ETM_Q7_342769"/>
      <w:bookmarkEnd w:id="2457"/>
      <w:r>
        <w:rPr>
          <w:rtl/>
        </w:rPr>
        <w:t xml:space="preserve">בהם </w:t>
      </w:r>
      <w:bookmarkStart w:id="2458" w:name="_ETM_Q7_343370"/>
      <w:bookmarkEnd w:id="2458"/>
      <w:r>
        <w:rPr>
          <w:rtl/>
        </w:rPr>
        <w:t xml:space="preserve">לא </w:t>
      </w:r>
      <w:bookmarkStart w:id="2459" w:name="_ETM_Q7_343609"/>
      <w:bookmarkEnd w:id="2459"/>
      <w:r>
        <w:rPr>
          <w:rtl/>
        </w:rPr>
        <w:t xml:space="preserve">רק </w:t>
      </w:r>
      <w:bookmarkStart w:id="2460" w:name="_ETM_Q7_343819"/>
      <w:bookmarkEnd w:id="2460"/>
      <w:r>
        <w:rPr>
          <w:rtl/>
        </w:rPr>
        <w:t xml:space="preserve">כמשרתים </w:t>
      </w:r>
      <w:bookmarkStart w:id="2461" w:name="_ETM_Q7_344900"/>
      <w:bookmarkEnd w:id="2461"/>
      <w:r>
        <w:rPr>
          <w:rtl/>
        </w:rPr>
        <w:t xml:space="preserve">אלא </w:t>
      </w:r>
      <w:bookmarkStart w:id="2462" w:name="_ETM_Q7_345169"/>
      <w:bookmarkEnd w:id="2462"/>
      <w:r>
        <w:rPr>
          <w:rtl/>
        </w:rPr>
        <w:t xml:space="preserve">כעולים </w:t>
      </w:r>
      <w:bookmarkStart w:id="2463" w:name="_ETM_Q7_345650"/>
      <w:bookmarkEnd w:id="2463"/>
      <w:r>
        <w:rPr>
          <w:rtl/>
        </w:rPr>
        <w:t xml:space="preserve">צעירים </w:t>
      </w:r>
      <w:bookmarkStart w:id="2464" w:name="_ETM_Q7_346510"/>
      <w:bookmarkEnd w:id="2464"/>
      <w:r>
        <w:rPr>
          <w:rtl/>
        </w:rPr>
        <w:t xml:space="preserve">שבחרו </w:t>
      </w:r>
      <w:bookmarkStart w:id="2465" w:name="_ETM_Q7_347080"/>
      <w:bookmarkEnd w:id="2465"/>
      <w:r>
        <w:rPr>
          <w:rtl/>
        </w:rPr>
        <w:t xml:space="preserve">לתת </w:t>
      </w:r>
      <w:bookmarkStart w:id="2466" w:name="_ETM_Q7_347500"/>
      <w:bookmarkEnd w:id="2466"/>
      <w:r>
        <w:rPr>
          <w:rtl/>
        </w:rPr>
        <w:t xml:space="preserve">מעצמם </w:t>
      </w:r>
      <w:bookmarkStart w:id="2467" w:name="_ETM_Q7_348760"/>
      <w:bookmarkEnd w:id="2467"/>
      <w:r>
        <w:rPr>
          <w:rtl/>
        </w:rPr>
        <w:t xml:space="preserve">למען </w:t>
      </w:r>
      <w:bookmarkStart w:id="2468" w:name="_ETM_Q7_349270"/>
      <w:bookmarkEnd w:id="2468"/>
      <w:r>
        <w:rPr>
          <w:rtl/>
        </w:rPr>
        <w:t>הגנ</w:t>
      </w:r>
      <w:r>
        <w:rPr>
          <w:rFonts w:hint="cs"/>
          <w:rtl/>
        </w:rPr>
        <w:t>ת</w:t>
      </w:r>
      <w:r>
        <w:rPr>
          <w:rtl/>
        </w:rPr>
        <w:t xml:space="preserve"> </w:t>
      </w:r>
      <w:bookmarkStart w:id="2469" w:name="_ETM_Q7_349660"/>
      <w:bookmarkEnd w:id="2469"/>
      <w:r>
        <w:rPr>
          <w:rtl/>
        </w:rPr>
        <w:t xml:space="preserve">העם </w:t>
      </w:r>
      <w:bookmarkStart w:id="2470" w:name="_ETM_Q7_350020"/>
      <w:bookmarkEnd w:id="2470"/>
      <w:r>
        <w:rPr>
          <w:rFonts w:hint="cs"/>
          <w:rtl/>
        </w:rPr>
        <w:t>ו</w:t>
      </w:r>
      <w:r>
        <w:rPr>
          <w:rtl/>
        </w:rPr>
        <w:t>ארץ</w:t>
      </w:r>
      <w:r>
        <w:rPr>
          <w:rFonts w:hint="cs"/>
          <w:rtl/>
        </w:rPr>
        <w:t>.</w:t>
      </w:r>
      <w:r>
        <w:rPr>
          <w:rtl/>
        </w:rPr>
        <w:t xml:space="preserve"> </w:t>
      </w:r>
      <w:bookmarkStart w:id="2471" w:name="_ETM_Q7_351419"/>
      <w:bookmarkEnd w:id="2471"/>
    </w:p>
    <w:p w:rsidR="00891062" w:rsidRDefault="00891062" w:rsidP="00787315">
      <w:pPr>
        <w:rPr>
          <w:rtl/>
        </w:rPr>
      </w:pPr>
    </w:p>
    <w:p w:rsidR="00891062" w:rsidRDefault="00891062" w:rsidP="0086447E">
      <w:pPr>
        <w:rPr>
          <w:rtl/>
        </w:rPr>
      </w:pPr>
      <w:r>
        <w:rPr>
          <w:rtl/>
        </w:rPr>
        <w:t xml:space="preserve">העולים </w:t>
      </w:r>
      <w:bookmarkStart w:id="2472" w:name="_ETM_Q7_351840"/>
      <w:bookmarkEnd w:id="2472"/>
      <w:r>
        <w:rPr>
          <w:rtl/>
        </w:rPr>
        <w:t xml:space="preserve">המגויסים </w:t>
      </w:r>
      <w:bookmarkStart w:id="2473" w:name="_ETM_Q7_352499"/>
      <w:bookmarkEnd w:id="2473"/>
      <w:r>
        <w:rPr>
          <w:rtl/>
        </w:rPr>
        <w:t xml:space="preserve">האלה </w:t>
      </w:r>
      <w:bookmarkStart w:id="2474" w:name="_ETM_Q7_352949"/>
      <w:bookmarkEnd w:id="2474"/>
      <w:r>
        <w:rPr>
          <w:rtl/>
        </w:rPr>
        <w:t xml:space="preserve">הם </w:t>
      </w:r>
      <w:bookmarkStart w:id="2475" w:name="_ETM_Q7_353189"/>
      <w:bookmarkStart w:id="2476" w:name="_ETM_Q7_353999"/>
      <w:bookmarkEnd w:id="2475"/>
      <w:bookmarkEnd w:id="2476"/>
      <w:r>
        <w:rPr>
          <w:rtl/>
        </w:rPr>
        <w:t xml:space="preserve">הלב </w:t>
      </w:r>
      <w:bookmarkStart w:id="2477" w:name="_ETM_Q7_354269"/>
      <w:bookmarkEnd w:id="2477"/>
      <w:r>
        <w:rPr>
          <w:rtl/>
        </w:rPr>
        <w:t xml:space="preserve">הפועם </w:t>
      </w:r>
      <w:bookmarkStart w:id="2478" w:name="_ETM_Q7_354809"/>
      <w:bookmarkEnd w:id="2478"/>
      <w:r>
        <w:rPr>
          <w:rtl/>
        </w:rPr>
        <w:t xml:space="preserve">של </w:t>
      </w:r>
      <w:bookmarkStart w:id="2479" w:name="_ETM_Q7_355079"/>
      <w:bookmarkEnd w:id="2479"/>
      <w:r>
        <w:rPr>
          <w:rtl/>
        </w:rPr>
        <w:t xml:space="preserve">הישראליות </w:t>
      </w:r>
      <w:bookmarkStart w:id="2480" w:name="_ETM_Q7_356380"/>
      <w:bookmarkEnd w:id="2480"/>
      <w:r>
        <w:rPr>
          <w:rtl/>
        </w:rPr>
        <w:t>במיטבה</w:t>
      </w:r>
      <w:r>
        <w:rPr>
          <w:rFonts w:hint="cs"/>
          <w:rtl/>
        </w:rPr>
        <w:t>.</w:t>
      </w:r>
      <w:r>
        <w:rPr>
          <w:rtl/>
        </w:rPr>
        <w:t xml:space="preserve"> </w:t>
      </w:r>
      <w:bookmarkStart w:id="2481" w:name="_ETM_Q7_357550"/>
      <w:bookmarkEnd w:id="2481"/>
      <w:r>
        <w:rPr>
          <w:rtl/>
        </w:rPr>
        <w:t xml:space="preserve">הם </w:t>
      </w:r>
      <w:bookmarkStart w:id="2482" w:name="_ETM_Q7_357730"/>
      <w:bookmarkEnd w:id="2482"/>
      <w:r>
        <w:rPr>
          <w:rtl/>
        </w:rPr>
        <w:t xml:space="preserve">מצטרפים </w:t>
      </w:r>
      <w:bookmarkStart w:id="2483" w:name="_ETM_Q7_358270"/>
      <w:bookmarkEnd w:id="2483"/>
      <w:r>
        <w:rPr>
          <w:rtl/>
        </w:rPr>
        <w:t xml:space="preserve">לשורות </w:t>
      </w:r>
      <w:bookmarkStart w:id="2484" w:name="_ETM_Q7_358750"/>
      <w:bookmarkEnd w:id="2484"/>
      <w:r>
        <w:rPr>
          <w:rtl/>
        </w:rPr>
        <w:t xml:space="preserve">צה"ל </w:t>
      </w:r>
      <w:bookmarkStart w:id="2485" w:name="_ETM_Q7_359530"/>
      <w:bookmarkEnd w:id="2485"/>
      <w:r>
        <w:rPr>
          <w:rtl/>
        </w:rPr>
        <w:t xml:space="preserve">עם </w:t>
      </w:r>
      <w:bookmarkStart w:id="2486" w:name="_ETM_Q7_359739"/>
      <w:bookmarkEnd w:id="2486"/>
      <w:r>
        <w:rPr>
          <w:rtl/>
        </w:rPr>
        <w:t xml:space="preserve">תחושת </w:t>
      </w:r>
      <w:bookmarkStart w:id="2487" w:name="_ETM_Q7_360280"/>
      <w:bookmarkEnd w:id="2487"/>
      <w:r>
        <w:rPr>
          <w:rtl/>
        </w:rPr>
        <w:t xml:space="preserve">שליחות </w:t>
      </w:r>
      <w:bookmarkStart w:id="2488" w:name="_ETM_Q7_360819"/>
      <w:bookmarkEnd w:id="2488"/>
      <w:r>
        <w:rPr>
          <w:rtl/>
        </w:rPr>
        <w:t>עמוקה</w:t>
      </w:r>
      <w:r>
        <w:rPr>
          <w:rFonts w:hint="cs"/>
          <w:rtl/>
        </w:rPr>
        <w:t>,</w:t>
      </w:r>
      <w:r>
        <w:rPr>
          <w:rtl/>
        </w:rPr>
        <w:t xml:space="preserve"> </w:t>
      </w:r>
      <w:bookmarkStart w:id="2489" w:name="_ETM_Q7_361700"/>
      <w:bookmarkEnd w:id="2489"/>
      <w:r>
        <w:rPr>
          <w:rtl/>
        </w:rPr>
        <w:t xml:space="preserve">ורבים </w:t>
      </w:r>
      <w:bookmarkStart w:id="2490" w:name="_ETM_Q7_362180"/>
      <w:bookmarkEnd w:id="2490"/>
      <w:r>
        <w:rPr>
          <w:rtl/>
        </w:rPr>
        <w:t xml:space="preserve">מהם </w:t>
      </w:r>
      <w:bookmarkStart w:id="2491" w:name="_ETM_Q7_362480"/>
      <w:bookmarkEnd w:id="2491"/>
      <w:r>
        <w:rPr>
          <w:rtl/>
        </w:rPr>
        <w:t xml:space="preserve">רואים </w:t>
      </w:r>
      <w:bookmarkStart w:id="2492" w:name="_ETM_Q7_362780"/>
      <w:bookmarkEnd w:id="2492"/>
      <w:r>
        <w:rPr>
          <w:rtl/>
        </w:rPr>
        <w:t xml:space="preserve">בשירות </w:t>
      </w:r>
      <w:bookmarkStart w:id="2493" w:name="_ETM_Q7_363260"/>
      <w:bookmarkEnd w:id="2493"/>
      <w:r>
        <w:rPr>
          <w:rtl/>
        </w:rPr>
        <w:t xml:space="preserve">הצבאי </w:t>
      </w:r>
      <w:bookmarkStart w:id="2494" w:name="_ETM_Q7_364220"/>
      <w:bookmarkEnd w:id="2494"/>
      <w:r>
        <w:rPr>
          <w:rtl/>
        </w:rPr>
        <w:t xml:space="preserve">גם </w:t>
      </w:r>
      <w:bookmarkStart w:id="2495" w:name="_ETM_Q7_364459"/>
      <w:bookmarkEnd w:id="2495"/>
      <w:r>
        <w:rPr>
          <w:rtl/>
        </w:rPr>
        <w:t xml:space="preserve">מפתח </w:t>
      </w:r>
      <w:bookmarkStart w:id="2496" w:name="_ETM_Q7_364849"/>
      <w:bookmarkEnd w:id="2496"/>
      <w:r>
        <w:rPr>
          <w:rtl/>
        </w:rPr>
        <w:t xml:space="preserve">להשתלבותם </w:t>
      </w:r>
      <w:bookmarkStart w:id="2497" w:name="_ETM_Q7_365690"/>
      <w:bookmarkEnd w:id="2497"/>
      <w:r>
        <w:rPr>
          <w:rtl/>
        </w:rPr>
        <w:t xml:space="preserve">בחברה </w:t>
      </w:r>
      <w:bookmarkStart w:id="2498" w:name="_ETM_Q7_366169"/>
      <w:bookmarkEnd w:id="2498"/>
      <w:r>
        <w:rPr>
          <w:rtl/>
        </w:rPr>
        <w:t>הישראלית</w:t>
      </w:r>
      <w:r>
        <w:rPr>
          <w:rFonts w:hint="cs"/>
          <w:rtl/>
        </w:rPr>
        <w:t>.</w:t>
      </w:r>
      <w:r>
        <w:rPr>
          <w:rtl/>
        </w:rPr>
        <w:t xml:space="preserve"> </w:t>
      </w:r>
      <w:bookmarkStart w:id="2499" w:name="_ETM_Q7_367460"/>
      <w:bookmarkEnd w:id="2499"/>
      <w:r>
        <w:rPr>
          <w:rtl/>
        </w:rPr>
        <w:t xml:space="preserve">זו </w:t>
      </w:r>
      <w:bookmarkStart w:id="2500" w:name="_ETM_Q7_367669"/>
      <w:bookmarkEnd w:id="2500"/>
      <w:r>
        <w:rPr>
          <w:rtl/>
        </w:rPr>
        <w:t xml:space="preserve">התחייבות </w:t>
      </w:r>
      <w:bookmarkStart w:id="2501" w:name="_ETM_Q7_368210"/>
      <w:bookmarkEnd w:id="2501"/>
      <w:r>
        <w:rPr>
          <w:rtl/>
        </w:rPr>
        <w:t xml:space="preserve">שאין </w:t>
      </w:r>
      <w:bookmarkStart w:id="2502" w:name="_ETM_Q7_368510"/>
      <w:bookmarkEnd w:id="2502"/>
      <w:r>
        <w:rPr>
          <w:rtl/>
        </w:rPr>
        <w:t>כמוה</w:t>
      </w:r>
      <w:r>
        <w:rPr>
          <w:rFonts w:hint="cs"/>
          <w:rtl/>
        </w:rPr>
        <w:t>,</w:t>
      </w:r>
      <w:r>
        <w:rPr>
          <w:rtl/>
        </w:rPr>
        <w:t xml:space="preserve"> </w:t>
      </w:r>
      <w:bookmarkStart w:id="2503" w:name="_ETM_Q7_369410"/>
      <w:bookmarkEnd w:id="2503"/>
      <w:r>
        <w:rPr>
          <w:rtl/>
        </w:rPr>
        <w:t xml:space="preserve">והיא </w:t>
      </w:r>
      <w:bookmarkStart w:id="2504" w:name="_ETM_Q7_369650"/>
      <w:bookmarkEnd w:id="2504"/>
      <w:r>
        <w:rPr>
          <w:rtl/>
        </w:rPr>
        <w:t xml:space="preserve">מעוררת </w:t>
      </w:r>
      <w:bookmarkStart w:id="2505" w:name="_ETM_Q7_370190"/>
      <w:bookmarkEnd w:id="2505"/>
      <w:r>
        <w:rPr>
          <w:rtl/>
        </w:rPr>
        <w:t xml:space="preserve">השראה </w:t>
      </w:r>
      <w:bookmarkStart w:id="2506" w:name="_ETM_Q7_370730"/>
      <w:bookmarkEnd w:id="2506"/>
      <w:r>
        <w:rPr>
          <w:rtl/>
        </w:rPr>
        <w:t xml:space="preserve">בכל </w:t>
      </w:r>
      <w:bookmarkStart w:id="2507" w:name="_ETM_Q7_371300"/>
      <w:bookmarkEnd w:id="2507"/>
      <w:r>
        <w:rPr>
          <w:rFonts w:hint="cs"/>
          <w:rtl/>
        </w:rPr>
        <w:t>אחת</w:t>
      </w:r>
      <w:r>
        <w:rPr>
          <w:rtl/>
        </w:rPr>
        <w:t xml:space="preserve"> </w:t>
      </w:r>
      <w:bookmarkStart w:id="2508" w:name="_ETM_Q7_371860"/>
      <w:bookmarkEnd w:id="2508"/>
      <w:r>
        <w:rPr>
          <w:rtl/>
        </w:rPr>
        <w:t>ו</w:t>
      </w:r>
      <w:bookmarkStart w:id="2509" w:name="_ETM_Q7_372460"/>
      <w:bookmarkEnd w:id="2509"/>
      <w:r>
        <w:rPr>
          <w:rFonts w:hint="cs"/>
          <w:rtl/>
        </w:rPr>
        <w:t xml:space="preserve">אחד </w:t>
      </w:r>
      <w:r>
        <w:rPr>
          <w:rtl/>
        </w:rPr>
        <w:t>מאיתנו</w:t>
      </w:r>
      <w:r>
        <w:rPr>
          <w:rFonts w:hint="cs"/>
          <w:rtl/>
        </w:rPr>
        <w:t>.</w:t>
      </w:r>
      <w:r>
        <w:rPr>
          <w:rtl/>
        </w:rPr>
        <w:t xml:space="preserve"> </w:t>
      </w:r>
      <w:bookmarkStart w:id="2510" w:name="_ETM_Q7_373870"/>
      <w:bookmarkStart w:id="2511" w:name="_ETM_Q7_370267"/>
      <w:bookmarkStart w:id="2512" w:name="_ETM_Q7_370364"/>
      <w:bookmarkEnd w:id="2510"/>
      <w:bookmarkEnd w:id="2511"/>
      <w:bookmarkEnd w:id="2512"/>
      <w:r>
        <w:rPr>
          <w:rtl/>
        </w:rPr>
        <w:t xml:space="preserve">מעבר </w:t>
      </w:r>
      <w:bookmarkStart w:id="2513" w:name="_ETM_Q7_374230"/>
      <w:bookmarkEnd w:id="2513"/>
      <w:r>
        <w:rPr>
          <w:rtl/>
        </w:rPr>
        <w:t xml:space="preserve">לתרומתם </w:t>
      </w:r>
      <w:bookmarkStart w:id="2514" w:name="_ETM_Q7_374950"/>
      <w:bookmarkEnd w:id="2514"/>
      <w:r>
        <w:rPr>
          <w:rtl/>
        </w:rPr>
        <w:t xml:space="preserve">לביטחון </w:t>
      </w:r>
      <w:bookmarkStart w:id="2515" w:name="_ETM_Q7_375400"/>
      <w:bookmarkEnd w:id="2515"/>
      <w:r>
        <w:rPr>
          <w:rtl/>
        </w:rPr>
        <w:t>המדינה</w:t>
      </w:r>
      <w:r>
        <w:rPr>
          <w:rFonts w:hint="cs"/>
          <w:rtl/>
        </w:rPr>
        <w:t>,</w:t>
      </w:r>
      <w:r>
        <w:rPr>
          <w:rtl/>
        </w:rPr>
        <w:t xml:space="preserve"> </w:t>
      </w:r>
      <w:bookmarkStart w:id="2516" w:name="_ETM_Q7_376760"/>
      <w:bookmarkEnd w:id="2516"/>
      <w:r>
        <w:rPr>
          <w:rtl/>
        </w:rPr>
        <w:t xml:space="preserve">העולים </w:t>
      </w:r>
      <w:bookmarkStart w:id="2517" w:name="_ETM_Q7_377180"/>
      <w:bookmarkEnd w:id="2517"/>
      <w:r>
        <w:rPr>
          <w:rtl/>
        </w:rPr>
        <w:t xml:space="preserve">מביאים </w:t>
      </w:r>
      <w:bookmarkStart w:id="2518" w:name="_ETM_Q7_377629"/>
      <w:bookmarkEnd w:id="2518"/>
      <w:r>
        <w:rPr>
          <w:rtl/>
        </w:rPr>
        <w:t xml:space="preserve">עימם </w:t>
      </w:r>
      <w:bookmarkStart w:id="2519" w:name="_ETM_Q7_377930"/>
      <w:bookmarkEnd w:id="2519"/>
      <w:r>
        <w:rPr>
          <w:rtl/>
        </w:rPr>
        <w:t xml:space="preserve">כישורים </w:t>
      </w:r>
      <w:bookmarkStart w:id="2520" w:name="_ETM_Q7_378530"/>
      <w:bookmarkEnd w:id="2520"/>
      <w:r>
        <w:rPr>
          <w:rtl/>
        </w:rPr>
        <w:t xml:space="preserve">וידע </w:t>
      </w:r>
      <w:bookmarkStart w:id="2521" w:name="_ETM_Q7_378889"/>
      <w:bookmarkEnd w:id="2521"/>
      <w:r>
        <w:rPr>
          <w:rtl/>
        </w:rPr>
        <w:t>מקצועי</w:t>
      </w:r>
      <w:r>
        <w:rPr>
          <w:rFonts w:hint="cs"/>
          <w:rtl/>
        </w:rPr>
        <w:t>.</w:t>
      </w:r>
      <w:r>
        <w:rPr>
          <w:rtl/>
        </w:rPr>
        <w:t xml:space="preserve"> </w:t>
      </w:r>
      <w:bookmarkStart w:id="2522" w:name="_ETM_Q7_379930"/>
      <w:bookmarkEnd w:id="2522"/>
      <w:r>
        <w:rPr>
          <w:rtl/>
        </w:rPr>
        <w:t xml:space="preserve">רק </w:t>
      </w:r>
      <w:bookmarkStart w:id="2523" w:name="_ETM_Q7_380169"/>
      <w:bookmarkEnd w:id="2523"/>
      <w:r>
        <w:rPr>
          <w:rFonts w:hint="cs"/>
          <w:rtl/>
        </w:rPr>
        <w:t>מ</w:t>
      </w:r>
      <w:r>
        <w:rPr>
          <w:rtl/>
        </w:rPr>
        <w:t xml:space="preserve">תחילת </w:t>
      </w:r>
      <w:bookmarkStart w:id="2524" w:name="_ETM_Q7_380709"/>
      <w:bookmarkEnd w:id="2524"/>
      <w:r>
        <w:rPr>
          <w:rtl/>
        </w:rPr>
        <w:t xml:space="preserve">המלחמה </w:t>
      </w:r>
      <w:bookmarkStart w:id="2525" w:name="_ETM_Q7_381249"/>
      <w:bookmarkEnd w:id="2525"/>
      <w:r>
        <w:rPr>
          <w:rtl/>
        </w:rPr>
        <w:t xml:space="preserve">הגיעו </w:t>
      </w:r>
      <w:bookmarkStart w:id="2526" w:name="_ETM_Q7_381579"/>
      <w:bookmarkEnd w:id="2526"/>
      <w:r>
        <w:rPr>
          <w:rtl/>
        </w:rPr>
        <w:t xml:space="preserve">ארצה </w:t>
      </w:r>
      <w:bookmarkStart w:id="2527" w:name="_ETM_Q7_382389"/>
      <w:bookmarkEnd w:id="2527"/>
      <w:r>
        <w:rPr>
          <w:rtl/>
        </w:rPr>
        <w:t>2</w:t>
      </w:r>
      <w:r>
        <w:rPr>
          <w:rFonts w:hint="cs"/>
          <w:rtl/>
        </w:rPr>
        <w:t>,</w:t>
      </w:r>
      <w:r>
        <w:rPr>
          <w:rtl/>
        </w:rPr>
        <w:t xml:space="preserve">441 </w:t>
      </w:r>
      <w:bookmarkStart w:id="2528" w:name="_ETM_Q7_384010"/>
      <w:bookmarkEnd w:id="2528"/>
      <w:r>
        <w:rPr>
          <w:rtl/>
        </w:rPr>
        <w:t>מהנדסים</w:t>
      </w:r>
      <w:r>
        <w:rPr>
          <w:rFonts w:hint="cs"/>
          <w:rtl/>
        </w:rPr>
        <w:t>,</w:t>
      </w:r>
      <w:r>
        <w:rPr>
          <w:rtl/>
        </w:rPr>
        <w:t xml:space="preserve"> </w:t>
      </w:r>
      <w:bookmarkStart w:id="2529" w:name="_ETM_Q7_385239"/>
      <w:bookmarkEnd w:id="2529"/>
      <w:r>
        <w:rPr>
          <w:rtl/>
        </w:rPr>
        <w:t xml:space="preserve">901 </w:t>
      </w:r>
      <w:bookmarkStart w:id="2530" w:name="_ETM_Q7_386079"/>
      <w:bookmarkEnd w:id="2530"/>
      <w:r>
        <w:rPr>
          <w:rtl/>
        </w:rPr>
        <w:t>רופאים</w:t>
      </w:r>
      <w:r>
        <w:rPr>
          <w:rFonts w:hint="cs"/>
          <w:rtl/>
        </w:rPr>
        <w:t>,</w:t>
      </w:r>
      <w:r>
        <w:rPr>
          <w:rtl/>
        </w:rPr>
        <w:t xml:space="preserve"> </w:t>
      </w:r>
      <w:bookmarkStart w:id="2531" w:name="_ETM_Q7_387409"/>
      <w:bookmarkEnd w:id="2531"/>
      <w:r>
        <w:rPr>
          <w:rtl/>
        </w:rPr>
        <w:t xml:space="preserve">826 </w:t>
      </w:r>
      <w:bookmarkStart w:id="2532" w:name="_ETM_Q7_388760"/>
      <w:bookmarkEnd w:id="2532"/>
      <w:r>
        <w:rPr>
          <w:rtl/>
        </w:rPr>
        <w:t xml:space="preserve">כלכלנים </w:t>
      </w:r>
      <w:bookmarkStart w:id="2533" w:name="_ETM_Q7_389900"/>
      <w:bookmarkEnd w:id="2533"/>
      <w:r>
        <w:rPr>
          <w:rtl/>
        </w:rPr>
        <w:t>ו-1</w:t>
      </w:r>
      <w:r>
        <w:rPr>
          <w:rFonts w:hint="cs"/>
          <w:rtl/>
        </w:rPr>
        <w:t>,</w:t>
      </w:r>
      <w:r>
        <w:rPr>
          <w:rtl/>
        </w:rPr>
        <w:t xml:space="preserve">236 </w:t>
      </w:r>
      <w:bookmarkStart w:id="2534" w:name="_ETM_Q7_391609"/>
      <w:bookmarkEnd w:id="2534"/>
      <w:r>
        <w:rPr>
          <w:rtl/>
        </w:rPr>
        <w:t>מורים</w:t>
      </w:r>
      <w:r>
        <w:rPr>
          <w:rFonts w:hint="cs"/>
          <w:rtl/>
        </w:rPr>
        <w:t>.</w:t>
      </w:r>
      <w:r>
        <w:rPr>
          <w:rtl/>
        </w:rPr>
        <w:t xml:space="preserve"> </w:t>
      </w:r>
      <w:bookmarkStart w:id="2535" w:name="_ETM_Q7_392590"/>
      <w:bookmarkEnd w:id="2535"/>
      <w:r>
        <w:rPr>
          <w:rtl/>
        </w:rPr>
        <w:t xml:space="preserve">בין </w:t>
      </w:r>
      <w:bookmarkStart w:id="2536" w:name="_ETM_Q7_392830"/>
      <w:bookmarkEnd w:id="2536"/>
      <w:r>
        <w:rPr>
          <w:rtl/>
        </w:rPr>
        <w:t xml:space="preserve">המקצועות </w:t>
      </w:r>
      <w:bookmarkStart w:id="2537" w:name="_ETM_Q7_393459"/>
      <w:bookmarkEnd w:id="2537"/>
      <w:r>
        <w:rPr>
          <w:rtl/>
        </w:rPr>
        <w:t xml:space="preserve">החיוניים </w:t>
      </w:r>
      <w:bookmarkStart w:id="2538" w:name="_ETM_Q7_394000"/>
      <w:bookmarkEnd w:id="2538"/>
      <w:r>
        <w:rPr>
          <w:rtl/>
        </w:rPr>
        <w:t>הנוספים</w:t>
      </w:r>
      <w:r>
        <w:rPr>
          <w:rFonts w:hint="cs"/>
          <w:rtl/>
        </w:rPr>
        <w:t>,</w:t>
      </w:r>
      <w:r>
        <w:rPr>
          <w:rtl/>
        </w:rPr>
        <w:t xml:space="preserve"> </w:t>
      </w:r>
      <w:bookmarkStart w:id="2539" w:name="_ETM_Q7_394569"/>
      <w:bookmarkEnd w:id="2539"/>
      <w:r>
        <w:rPr>
          <w:rtl/>
        </w:rPr>
        <w:t xml:space="preserve">מדובר </w:t>
      </w:r>
      <w:bookmarkStart w:id="2540" w:name="_ETM_Q7_395019"/>
      <w:bookmarkEnd w:id="2540"/>
      <w:r>
        <w:rPr>
          <w:rtl/>
        </w:rPr>
        <w:t xml:space="preserve">בתוספת </w:t>
      </w:r>
      <w:bookmarkStart w:id="2541" w:name="_ETM_Q7_395680"/>
      <w:bookmarkEnd w:id="2541"/>
      <w:r>
        <w:rPr>
          <w:rtl/>
        </w:rPr>
        <w:t xml:space="preserve">משמעותית </w:t>
      </w:r>
      <w:bookmarkStart w:id="2542" w:name="_ETM_Q7_397030"/>
      <w:bookmarkEnd w:id="2542"/>
      <w:r>
        <w:rPr>
          <w:rtl/>
        </w:rPr>
        <w:t xml:space="preserve">למערכות </w:t>
      </w:r>
      <w:bookmarkStart w:id="2543" w:name="_ETM_Q7_397599"/>
      <w:bookmarkEnd w:id="2543"/>
      <w:r>
        <w:rPr>
          <w:rtl/>
        </w:rPr>
        <w:t>הבריאות</w:t>
      </w:r>
      <w:r>
        <w:rPr>
          <w:rFonts w:hint="cs"/>
          <w:rtl/>
        </w:rPr>
        <w:t>,</w:t>
      </w:r>
      <w:r>
        <w:rPr>
          <w:rtl/>
        </w:rPr>
        <w:t xml:space="preserve"> </w:t>
      </w:r>
      <w:bookmarkStart w:id="2544" w:name="_ETM_Q7_398170"/>
      <w:bookmarkEnd w:id="2544"/>
      <w:r>
        <w:rPr>
          <w:rtl/>
        </w:rPr>
        <w:t xml:space="preserve">החינוך </w:t>
      </w:r>
      <w:bookmarkStart w:id="2545" w:name="_ETM_Q7_398650"/>
      <w:bookmarkEnd w:id="2545"/>
      <w:r>
        <w:rPr>
          <w:rtl/>
        </w:rPr>
        <w:t>וה</w:t>
      </w:r>
      <w:r>
        <w:rPr>
          <w:rFonts w:hint="cs"/>
          <w:rtl/>
        </w:rPr>
        <w:t>ה</w:t>
      </w:r>
      <w:r>
        <w:rPr>
          <w:rtl/>
        </w:rPr>
        <w:t xml:space="preserve">ייטק </w:t>
      </w:r>
      <w:bookmarkStart w:id="2546" w:name="_ETM_Q7_399220"/>
      <w:bookmarkEnd w:id="2546"/>
      <w:r>
        <w:rPr>
          <w:rtl/>
        </w:rPr>
        <w:t xml:space="preserve">של </w:t>
      </w:r>
      <w:bookmarkStart w:id="2547" w:name="_ETM_Q7_399430"/>
      <w:bookmarkEnd w:id="2547"/>
      <w:r>
        <w:rPr>
          <w:rtl/>
        </w:rPr>
        <w:t>ישראל</w:t>
      </w:r>
      <w:r>
        <w:rPr>
          <w:rFonts w:hint="cs"/>
          <w:rtl/>
        </w:rPr>
        <w:t>,</w:t>
      </w:r>
      <w:r>
        <w:rPr>
          <w:rtl/>
        </w:rPr>
        <w:t xml:space="preserve"> </w:t>
      </w:r>
      <w:bookmarkStart w:id="2548" w:name="_ETM_Q7_400540"/>
      <w:bookmarkEnd w:id="2548"/>
      <w:r>
        <w:rPr>
          <w:rtl/>
        </w:rPr>
        <w:t xml:space="preserve">המחזקות </w:t>
      </w:r>
      <w:bookmarkStart w:id="2549" w:name="_ETM_Q7_401260"/>
      <w:bookmarkStart w:id="2550" w:name="_ETM_Q7_401469"/>
      <w:bookmarkEnd w:id="2549"/>
      <w:bookmarkEnd w:id="2550"/>
      <w:r>
        <w:rPr>
          <w:rFonts w:hint="cs"/>
          <w:rtl/>
        </w:rPr>
        <w:t xml:space="preserve">את </w:t>
      </w:r>
      <w:r>
        <w:rPr>
          <w:rtl/>
        </w:rPr>
        <w:t>החברה</w:t>
      </w:r>
      <w:r>
        <w:rPr>
          <w:rFonts w:hint="cs"/>
          <w:rtl/>
        </w:rPr>
        <w:t xml:space="preserve"> הישראלית</w:t>
      </w:r>
      <w:r>
        <w:rPr>
          <w:rtl/>
        </w:rPr>
        <w:t xml:space="preserve"> </w:t>
      </w:r>
      <w:bookmarkStart w:id="2551" w:name="_ETM_Q7_401950"/>
      <w:bookmarkEnd w:id="2551"/>
      <w:r>
        <w:rPr>
          <w:rtl/>
        </w:rPr>
        <w:t xml:space="preserve">והכלכלה </w:t>
      </w:r>
      <w:bookmarkStart w:id="2552" w:name="_ETM_Q7_402700"/>
      <w:bookmarkEnd w:id="2552"/>
      <w:r>
        <w:rPr>
          <w:rtl/>
        </w:rPr>
        <w:t xml:space="preserve">הישראלית </w:t>
      </w:r>
      <w:bookmarkStart w:id="2553" w:name="_ETM_Q7_403719"/>
      <w:bookmarkEnd w:id="2553"/>
      <w:r>
        <w:rPr>
          <w:rtl/>
        </w:rPr>
        <w:t xml:space="preserve">באופן </w:t>
      </w:r>
      <w:bookmarkStart w:id="2554" w:name="_ETM_Q7_404230"/>
      <w:bookmarkEnd w:id="2554"/>
      <w:r>
        <w:rPr>
          <w:rtl/>
        </w:rPr>
        <w:t>ניכר</w:t>
      </w:r>
      <w:r>
        <w:rPr>
          <w:rFonts w:hint="cs"/>
          <w:rtl/>
        </w:rPr>
        <w:t>,</w:t>
      </w:r>
      <w:r>
        <w:rPr>
          <w:rtl/>
        </w:rPr>
        <w:t xml:space="preserve"> </w:t>
      </w:r>
      <w:bookmarkStart w:id="2555" w:name="_ETM_Q7_405040"/>
      <w:bookmarkEnd w:id="2555"/>
      <w:r>
        <w:rPr>
          <w:rFonts w:hint="cs"/>
          <w:rtl/>
        </w:rPr>
        <w:t>ו</w:t>
      </w:r>
      <w:r>
        <w:rPr>
          <w:rtl/>
        </w:rPr>
        <w:t xml:space="preserve">הם </w:t>
      </w:r>
      <w:bookmarkStart w:id="2556" w:name="_ETM_Q7_405280"/>
      <w:bookmarkEnd w:id="2556"/>
      <w:r>
        <w:rPr>
          <w:rtl/>
        </w:rPr>
        <w:t xml:space="preserve">חלק </w:t>
      </w:r>
      <w:bookmarkStart w:id="2557" w:name="_ETM_Q7_405700"/>
      <w:bookmarkEnd w:id="2557"/>
      <w:r>
        <w:rPr>
          <w:rtl/>
        </w:rPr>
        <w:t xml:space="preserve">נכבד </w:t>
      </w:r>
      <w:bookmarkStart w:id="2558" w:name="_ETM_Q7_406239"/>
      <w:bookmarkEnd w:id="2558"/>
      <w:r>
        <w:rPr>
          <w:rFonts w:hint="cs"/>
          <w:rtl/>
        </w:rPr>
        <w:t>ממנוע</w:t>
      </w:r>
      <w:r>
        <w:rPr>
          <w:rtl/>
        </w:rPr>
        <w:t xml:space="preserve"> </w:t>
      </w:r>
      <w:bookmarkStart w:id="2559" w:name="_ETM_Q7_406629"/>
      <w:bookmarkEnd w:id="2559"/>
      <w:r>
        <w:rPr>
          <w:rtl/>
        </w:rPr>
        <w:t xml:space="preserve">הצמיחה </w:t>
      </w:r>
      <w:bookmarkStart w:id="2560" w:name="_ETM_Q7_407230"/>
      <w:bookmarkEnd w:id="2560"/>
      <w:r>
        <w:rPr>
          <w:rtl/>
        </w:rPr>
        <w:t xml:space="preserve">של </w:t>
      </w:r>
      <w:bookmarkStart w:id="2561" w:name="_ETM_Q7_407469"/>
      <w:bookmarkEnd w:id="2561"/>
      <w:r>
        <w:rPr>
          <w:rtl/>
        </w:rPr>
        <w:t>המשק</w:t>
      </w:r>
      <w:r>
        <w:rPr>
          <w:rFonts w:hint="cs"/>
          <w:rtl/>
        </w:rPr>
        <w:t>.</w:t>
      </w:r>
      <w:r>
        <w:rPr>
          <w:rtl/>
        </w:rPr>
        <w:t xml:space="preserve"> </w:t>
      </w:r>
      <w:bookmarkStart w:id="2562" w:name="_ETM_Q7_408709"/>
      <w:bookmarkEnd w:id="2562"/>
    </w:p>
    <w:p w:rsidR="00891062" w:rsidRDefault="00891062" w:rsidP="00787315">
      <w:pPr>
        <w:rPr>
          <w:rtl/>
        </w:rPr>
      </w:pPr>
      <w:bookmarkStart w:id="2563" w:name="_ETM_Q7_410013"/>
      <w:bookmarkStart w:id="2564" w:name="_ETM_Q7_410130"/>
      <w:bookmarkStart w:id="2565" w:name="_ETM_Q7_410317"/>
      <w:bookmarkEnd w:id="2563"/>
      <w:bookmarkEnd w:id="2564"/>
      <w:bookmarkEnd w:id="2565"/>
    </w:p>
    <w:p w:rsidR="00891062" w:rsidRDefault="00891062" w:rsidP="001664F4">
      <w:pPr>
        <w:rPr>
          <w:rtl/>
        </w:rPr>
      </w:pPr>
      <w:bookmarkStart w:id="2566" w:name="_ETM_Q7_410410"/>
      <w:bookmarkEnd w:id="2566"/>
      <w:r>
        <w:rPr>
          <w:rtl/>
        </w:rPr>
        <w:t xml:space="preserve">ביום </w:t>
      </w:r>
      <w:bookmarkStart w:id="2567" w:name="_ETM_Q7_409010"/>
      <w:bookmarkEnd w:id="2567"/>
      <w:r>
        <w:rPr>
          <w:rtl/>
        </w:rPr>
        <w:t xml:space="preserve">זה </w:t>
      </w:r>
      <w:bookmarkStart w:id="2568" w:name="_ETM_Q7_409220"/>
      <w:bookmarkEnd w:id="2568"/>
      <w:r>
        <w:rPr>
          <w:rtl/>
        </w:rPr>
        <w:t xml:space="preserve">אני </w:t>
      </w:r>
      <w:bookmarkStart w:id="2569" w:name="_ETM_Q7_409430"/>
      <w:bookmarkEnd w:id="2569"/>
      <w:r>
        <w:rPr>
          <w:rtl/>
        </w:rPr>
        <w:t xml:space="preserve">קורא </w:t>
      </w:r>
      <w:bookmarkStart w:id="2570" w:name="_ETM_Q7_409760"/>
      <w:bookmarkEnd w:id="2570"/>
      <w:r>
        <w:rPr>
          <w:rtl/>
        </w:rPr>
        <w:t xml:space="preserve">לכל </w:t>
      </w:r>
      <w:bookmarkStart w:id="2571" w:name="_ETM_Q7_410090"/>
      <w:bookmarkEnd w:id="2571"/>
      <w:r>
        <w:rPr>
          <w:rtl/>
        </w:rPr>
        <w:t xml:space="preserve">אזרחי </w:t>
      </w:r>
      <w:bookmarkStart w:id="2572" w:name="_ETM_Q7_410569"/>
      <w:bookmarkEnd w:id="2572"/>
      <w:r>
        <w:rPr>
          <w:rtl/>
        </w:rPr>
        <w:t xml:space="preserve">ישראל </w:t>
      </w:r>
      <w:bookmarkStart w:id="2573" w:name="_ETM_Q7_411620"/>
      <w:bookmarkEnd w:id="2573"/>
      <w:r>
        <w:rPr>
          <w:rFonts w:hint="cs"/>
          <w:rtl/>
        </w:rPr>
        <w:t>להו</w:t>
      </w:r>
      <w:bookmarkStart w:id="2574" w:name="_ETM_Q7_411860"/>
      <w:bookmarkEnd w:id="2574"/>
      <w:r>
        <w:rPr>
          <w:rtl/>
        </w:rPr>
        <w:t xml:space="preserve">קיר </w:t>
      </w:r>
      <w:bookmarkStart w:id="2575" w:name="_ETM_Q7_412159"/>
      <w:bookmarkEnd w:id="2575"/>
      <w:r>
        <w:rPr>
          <w:rtl/>
        </w:rPr>
        <w:t xml:space="preserve">את </w:t>
      </w:r>
      <w:bookmarkStart w:id="2576" w:name="_ETM_Q7_412340"/>
      <w:bookmarkEnd w:id="2576"/>
      <w:r>
        <w:rPr>
          <w:rtl/>
        </w:rPr>
        <w:t xml:space="preserve">העולים </w:t>
      </w:r>
      <w:bookmarkStart w:id="2577" w:name="_ETM_Q7_412760"/>
      <w:bookmarkEnd w:id="2577"/>
      <w:r>
        <w:rPr>
          <w:rtl/>
        </w:rPr>
        <w:t xml:space="preserve">הללו </w:t>
      </w:r>
      <w:bookmarkStart w:id="2578" w:name="_ETM_Q7_413959"/>
      <w:bookmarkEnd w:id="2578"/>
      <w:r w:rsidR="001664F4">
        <w:rPr>
          <w:rFonts w:hint="cs"/>
          <w:rtl/>
        </w:rPr>
        <w:t>ו</w:t>
      </w:r>
      <w:r>
        <w:rPr>
          <w:rtl/>
        </w:rPr>
        <w:t xml:space="preserve">להביע </w:t>
      </w:r>
      <w:bookmarkStart w:id="2579" w:name="_ETM_Q7_414589"/>
      <w:bookmarkEnd w:id="2579"/>
      <w:r>
        <w:rPr>
          <w:rtl/>
        </w:rPr>
        <w:t xml:space="preserve">את </w:t>
      </w:r>
      <w:bookmarkStart w:id="2580" w:name="_ETM_Q7_414769"/>
      <w:bookmarkStart w:id="2581" w:name="_ETM_Q7_415400"/>
      <w:bookmarkEnd w:id="2580"/>
      <w:bookmarkEnd w:id="2581"/>
      <w:r>
        <w:rPr>
          <w:rtl/>
        </w:rPr>
        <w:t xml:space="preserve">הערכתנו </w:t>
      </w:r>
      <w:bookmarkStart w:id="2582" w:name="_ETM_Q7_416119"/>
      <w:bookmarkEnd w:id="2582"/>
      <w:r>
        <w:rPr>
          <w:rtl/>
        </w:rPr>
        <w:t xml:space="preserve">העמוקה </w:t>
      </w:r>
      <w:bookmarkStart w:id="2583" w:name="_ETM_Q7_417219"/>
      <w:bookmarkEnd w:id="2583"/>
      <w:r>
        <w:rPr>
          <w:rFonts w:hint="cs"/>
          <w:rtl/>
        </w:rPr>
        <w:t>לאלה</w:t>
      </w:r>
      <w:r>
        <w:rPr>
          <w:rtl/>
        </w:rPr>
        <w:t xml:space="preserve"> </w:t>
      </w:r>
      <w:bookmarkStart w:id="2584" w:name="_ETM_Q7_417909"/>
      <w:bookmarkEnd w:id="2584"/>
      <w:r>
        <w:rPr>
          <w:rFonts w:hint="cs"/>
          <w:rtl/>
        </w:rPr>
        <w:t>ש</w:t>
      </w:r>
      <w:r>
        <w:rPr>
          <w:rtl/>
        </w:rPr>
        <w:t xml:space="preserve">בוחרים </w:t>
      </w:r>
      <w:bookmarkStart w:id="2585" w:name="_ETM_Q7_418449"/>
      <w:bookmarkEnd w:id="2585"/>
      <w:r>
        <w:rPr>
          <w:rtl/>
        </w:rPr>
        <w:t xml:space="preserve">לא </w:t>
      </w:r>
      <w:bookmarkStart w:id="2586" w:name="_ETM_Q7_418599"/>
      <w:bookmarkEnd w:id="2586"/>
      <w:r>
        <w:rPr>
          <w:rtl/>
        </w:rPr>
        <w:t xml:space="preserve">רק </w:t>
      </w:r>
      <w:bookmarkStart w:id="2587" w:name="_ETM_Q7_418839"/>
      <w:bookmarkEnd w:id="2587"/>
      <w:r>
        <w:rPr>
          <w:rtl/>
        </w:rPr>
        <w:t xml:space="preserve">לחיות </w:t>
      </w:r>
      <w:bookmarkStart w:id="2588" w:name="_ETM_Q7_419290"/>
      <w:bookmarkEnd w:id="2588"/>
      <w:r>
        <w:rPr>
          <w:rtl/>
        </w:rPr>
        <w:t xml:space="preserve">כאן </w:t>
      </w:r>
      <w:bookmarkStart w:id="2589" w:name="_ETM_Q7_419919"/>
      <w:bookmarkEnd w:id="2589"/>
      <w:r>
        <w:rPr>
          <w:rtl/>
        </w:rPr>
        <w:t xml:space="preserve">אלא </w:t>
      </w:r>
      <w:bookmarkStart w:id="2590" w:name="_ETM_Q7_420189"/>
      <w:bookmarkEnd w:id="2590"/>
      <w:r>
        <w:rPr>
          <w:rtl/>
        </w:rPr>
        <w:t xml:space="preserve">גם </w:t>
      </w:r>
      <w:bookmarkStart w:id="2591" w:name="_ETM_Q7_420430"/>
      <w:bookmarkEnd w:id="2591"/>
      <w:r>
        <w:rPr>
          <w:rtl/>
        </w:rPr>
        <w:t xml:space="preserve">להגן </w:t>
      </w:r>
      <w:bookmarkStart w:id="2592" w:name="_ETM_Q7_420969"/>
      <w:bookmarkEnd w:id="2592"/>
      <w:r>
        <w:rPr>
          <w:rtl/>
        </w:rPr>
        <w:t xml:space="preserve">על </w:t>
      </w:r>
      <w:bookmarkStart w:id="2593" w:name="_ETM_Q7_421120"/>
      <w:bookmarkEnd w:id="2593"/>
      <w:r>
        <w:rPr>
          <w:rtl/>
        </w:rPr>
        <w:t>הבית</w:t>
      </w:r>
      <w:r>
        <w:rPr>
          <w:rFonts w:hint="cs"/>
          <w:rtl/>
        </w:rPr>
        <w:t>.</w:t>
      </w:r>
      <w:r>
        <w:rPr>
          <w:rtl/>
        </w:rPr>
        <w:t xml:space="preserve"> </w:t>
      </w:r>
      <w:bookmarkStart w:id="2594" w:name="_ETM_Q7_422120"/>
      <w:bookmarkEnd w:id="2594"/>
      <w:r>
        <w:rPr>
          <w:rtl/>
        </w:rPr>
        <w:t xml:space="preserve">העולים </w:t>
      </w:r>
      <w:bookmarkStart w:id="2595" w:name="_ETM_Q7_422510"/>
      <w:bookmarkEnd w:id="2595"/>
      <w:r>
        <w:rPr>
          <w:rtl/>
        </w:rPr>
        <w:t xml:space="preserve">הלוחמים </w:t>
      </w:r>
      <w:bookmarkStart w:id="2596" w:name="_ETM_Q7_423049"/>
      <w:bookmarkEnd w:id="2596"/>
      <w:r>
        <w:rPr>
          <w:rFonts w:hint="cs"/>
          <w:rtl/>
        </w:rPr>
        <w:t>ה</w:t>
      </w:r>
      <w:r>
        <w:rPr>
          <w:rtl/>
        </w:rPr>
        <w:t xml:space="preserve">ם </w:t>
      </w:r>
      <w:bookmarkStart w:id="2597" w:name="_ETM_Q7_423170"/>
      <w:bookmarkEnd w:id="2597"/>
      <w:r>
        <w:rPr>
          <w:rFonts w:hint="cs"/>
          <w:rtl/>
        </w:rPr>
        <w:t>מופת</w:t>
      </w:r>
      <w:r>
        <w:rPr>
          <w:rtl/>
        </w:rPr>
        <w:t xml:space="preserve"> </w:t>
      </w:r>
      <w:bookmarkStart w:id="2598" w:name="_ETM_Q7_423530"/>
      <w:bookmarkEnd w:id="2598"/>
      <w:r>
        <w:rPr>
          <w:rtl/>
        </w:rPr>
        <w:t xml:space="preserve">ודוגמה </w:t>
      </w:r>
      <w:bookmarkStart w:id="2599" w:name="_ETM_Q7_424549"/>
      <w:bookmarkEnd w:id="2599"/>
      <w:r>
        <w:rPr>
          <w:rtl/>
        </w:rPr>
        <w:t xml:space="preserve">לדור </w:t>
      </w:r>
      <w:bookmarkStart w:id="2600" w:name="_ETM_Q7_425000"/>
      <w:bookmarkEnd w:id="2600"/>
      <w:r>
        <w:rPr>
          <w:rtl/>
        </w:rPr>
        <w:t xml:space="preserve">שלם </w:t>
      </w:r>
      <w:bookmarkStart w:id="2601" w:name="_ETM_Q7_425450"/>
      <w:bookmarkEnd w:id="2601"/>
      <w:r>
        <w:rPr>
          <w:rtl/>
        </w:rPr>
        <w:t xml:space="preserve">של </w:t>
      </w:r>
      <w:bookmarkStart w:id="2602" w:name="_ETM_Q7_425780"/>
      <w:bookmarkEnd w:id="2602"/>
      <w:r>
        <w:rPr>
          <w:rtl/>
        </w:rPr>
        <w:t xml:space="preserve">ציונים </w:t>
      </w:r>
      <w:bookmarkStart w:id="2603" w:name="_ETM_Q7_426840"/>
      <w:bookmarkEnd w:id="2603"/>
      <w:r>
        <w:rPr>
          <w:rtl/>
        </w:rPr>
        <w:t>מודרניים</w:t>
      </w:r>
      <w:r>
        <w:rPr>
          <w:rFonts w:hint="cs"/>
          <w:rtl/>
        </w:rPr>
        <w:t>,</w:t>
      </w:r>
      <w:r>
        <w:rPr>
          <w:rtl/>
        </w:rPr>
        <w:t xml:space="preserve"> </w:t>
      </w:r>
      <w:bookmarkStart w:id="2604" w:name="_ETM_Q7_427680"/>
      <w:bookmarkEnd w:id="2604"/>
      <w:r>
        <w:rPr>
          <w:rtl/>
        </w:rPr>
        <w:t xml:space="preserve">ומשרד </w:t>
      </w:r>
      <w:bookmarkStart w:id="2605" w:name="_ETM_Q7_428159"/>
      <w:bookmarkEnd w:id="2605"/>
      <w:r>
        <w:rPr>
          <w:rtl/>
        </w:rPr>
        <w:t>העל</w:t>
      </w:r>
      <w:r>
        <w:rPr>
          <w:rFonts w:hint="cs"/>
          <w:rtl/>
        </w:rPr>
        <w:t>י</w:t>
      </w:r>
      <w:r>
        <w:rPr>
          <w:rtl/>
        </w:rPr>
        <w:t xml:space="preserve">יה </w:t>
      </w:r>
      <w:bookmarkStart w:id="2606" w:name="_ETM_Q7_428519"/>
      <w:bookmarkEnd w:id="2606"/>
      <w:r>
        <w:rPr>
          <w:rtl/>
        </w:rPr>
        <w:t xml:space="preserve">והקליטה </w:t>
      </w:r>
      <w:bookmarkStart w:id="2607" w:name="_ETM_Q7_429349"/>
      <w:bookmarkEnd w:id="2607"/>
      <w:r>
        <w:rPr>
          <w:rFonts w:hint="cs"/>
          <w:rtl/>
        </w:rPr>
        <w:t>ימ</w:t>
      </w:r>
      <w:r>
        <w:rPr>
          <w:rtl/>
        </w:rPr>
        <w:t xml:space="preserve">שיך </w:t>
      </w:r>
      <w:bookmarkStart w:id="2608" w:name="_ETM_Q7_429829"/>
      <w:bookmarkEnd w:id="2608"/>
      <w:r>
        <w:rPr>
          <w:rtl/>
        </w:rPr>
        <w:t xml:space="preserve">לעמוד </w:t>
      </w:r>
      <w:bookmarkStart w:id="2609" w:name="_ETM_Q7_430189"/>
      <w:bookmarkEnd w:id="2609"/>
      <w:proofErr w:type="spellStart"/>
      <w:r>
        <w:rPr>
          <w:rtl/>
        </w:rPr>
        <w:t>לצידם</w:t>
      </w:r>
      <w:proofErr w:type="spellEnd"/>
      <w:r>
        <w:rPr>
          <w:rtl/>
        </w:rPr>
        <w:t xml:space="preserve"> </w:t>
      </w:r>
      <w:bookmarkStart w:id="2610" w:name="_ETM_Q7_431160"/>
      <w:bookmarkStart w:id="2611" w:name="_ETM_Q7_431910"/>
      <w:bookmarkEnd w:id="2610"/>
      <w:bookmarkEnd w:id="2611"/>
      <w:r>
        <w:rPr>
          <w:rFonts w:hint="cs"/>
          <w:rtl/>
        </w:rPr>
        <w:t>ו</w:t>
      </w:r>
      <w:r>
        <w:rPr>
          <w:rtl/>
        </w:rPr>
        <w:t xml:space="preserve">לצד </w:t>
      </w:r>
      <w:bookmarkStart w:id="2612" w:name="_ETM_Q7_432390"/>
      <w:bookmarkEnd w:id="2612"/>
      <w:r>
        <w:rPr>
          <w:rtl/>
        </w:rPr>
        <w:t xml:space="preserve">משפחותיהם </w:t>
      </w:r>
      <w:bookmarkStart w:id="2613" w:name="_ETM_Q7_433260"/>
      <w:bookmarkEnd w:id="2613"/>
      <w:r>
        <w:rPr>
          <w:rtl/>
        </w:rPr>
        <w:t xml:space="preserve">בכל </w:t>
      </w:r>
      <w:bookmarkStart w:id="2614" w:name="_ETM_Q7_433590"/>
      <w:bookmarkEnd w:id="2614"/>
      <w:r>
        <w:rPr>
          <w:rtl/>
        </w:rPr>
        <w:t>שלב</w:t>
      </w:r>
      <w:r>
        <w:rPr>
          <w:rFonts w:hint="cs"/>
          <w:rtl/>
        </w:rPr>
        <w:t>.</w:t>
      </w:r>
      <w:r>
        <w:rPr>
          <w:rtl/>
        </w:rPr>
        <w:t xml:space="preserve"> </w:t>
      </w:r>
      <w:bookmarkStart w:id="2615" w:name="_ETM_Q7_434709"/>
      <w:bookmarkEnd w:id="2615"/>
    </w:p>
    <w:p w:rsidR="00891062" w:rsidRDefault="00891062" w:rsidP="00787315">
      <w:pPr>
        <w:rPr>
          <w:rtl/>
        </w:rPr>
      </w:pPr>
      <w:bookmarkStart w:id="2616" w:name="_ETM_Q7_437433"/>
      <w:bookmarkStart w:id="2617" w:name="_ETM_Q7_437533"/>
      <w:bookmarkEnd w:id="2616"/>
      <w:bookmarkEnd w:id="2617"/>
    </w:p>
    <w:p w:rsidR="00891062" w:rsidRDefault="00891062" w:rsidP="001664F4">
      <w:pPr>
        <w:rPr>
          <w:rtl/>
        </w:rPr>
      </w:pPr>
      <w:bookmarkStart w:id="2618" w:name="_ETM_Q7_437705"/>
      <w:bookmarkStart w:id="2619" w:name="_ETM_Q7_437797"/>
      <w:bookmarkEnd w:id="2618"/>
      <w:bookmarkEnd w:id="2619"/>
      <w:r>
        <w:rPr>
          <w:rtl/>
        </w:rPr>
        <w:t xml:space="preserve">ברוכים </w:t>
      </w:r>
      <w:bookmarkStart w:id="2620" w:name="_ETM_Q7_435099"/>
      <w:bookmarkEnd w:id="2620"/>
      <w:r>
        <w:rPr>
          <w:rtl/>
        </w:rPr>
        <w:t xml:space="preserve">הבאים </w:t>
      </w:r>
      <w:bookmarkStart w:id="2621" w:name="_ETM_Q7_435430"/>
      <w:bookmarkEnd w:id="2621"/>
      <w:r>
        <w:rPr>
          <w:rtl/>
        </w:rPr>
        <w:t xml:space="preserve">לכל </w:t>
      </w:r>
      <w:bookmarkStart w:id="2622" w:name="_ETM_Q7_435760"/>
      <w:bookmarkEnd w:id="2622"/>
      <w:r>
        <w:rPr>
          <w:rtl/>
        </w:rPr>
        <w:t>העולים</w:t>
      </w:r>
      <w:r>
        <w:rPr>
          <w:rFonts w:hint="cs"/>
          <w:rtl/>
        </w:rPr>
        <w:t>.</w:t>
      </w:r>
      <w:r>
        <w:rPr>
          <w:rtl/>
        </w:rPr>
        <w:t xml:space="preserve"> </w:t>
      </w:r>
      <w:bookmarkStart w:id="2623" w:name="_ETM_Q7_436120"/>
      <w:bookmarkStart w:id="2624" w:name="_ETM_Q7_439000"/>
      <w:bookmarkEnd w:id="2623"/>
      <w:bookmarkEnd w:id="2624"/>
      <w:r>
        <w:rPr>
          <w:rtl/>
        </w:rPr>
        <w:t xml:space="preserve">אנחנו </w:t>
      </w:r>
      <w:bookmarkStart w:id="2625" w:name="_ETM_Q7_439330"/>
      <w:bookmarkEnd w:id="2625"/>
      <w:r>
        <w:rPr>
          <w:rtl/>
        </w:rPr>
        <w:t xml:space="preserve">גאים </w:t>
      </w:r>
      <w:bookmarkStart w:id="2626" w:name="_ETM_Q7_439689"/>
      <w:bookmarkEnd w:id="2626"/>
      <w:r>
        <w:rPr>
          <w:rtl/>
        </w:rPr>
        <w:t xml:space="preserve">בכם </w:t>
      </w:r>
      <w:bookmarkStart w:id="2627" w:name="_ETM_Q7_440139"/>
      <w:bookmarkEnd w:id="2627"/>
      <w:r>
        <w:rPr>
          <w:rtl/>
        </w:rPr>
        <w:t xml:space="preserve">וגאים </w:t>
      </w:r>
      <w:bookmarkStart w:id="2628" w:name="_ETM_Q7_440620"/>
      <w:bookmarkEnd w:id="2628"/>
      <w:r>
        <w:rPr>
          <w:rtl/>
        </w:rPr>
        <w:t xml:space="preserve">להיות </w:t>
      </w:r>
      <w:bookmarkStart w:id="2629" w:name="_ETM_Q7_441009"/>
      <w:bookmarkEnd w:id="2629"/>
      <w:r>
        <w:rPr>
          <w:rtl/>
        </w:rPr>
        <w:t xml:space="preserve">חלק </w:t>
      </w:r>
      <w:bookmarkStart w:id="2630" w:name="_ETM_Q7_441370"/>
      <w:bookmarkEnd w:id="2630"/>
      <w:r>
        <w:rPr>
          <w:rtl/>
        </w:rPr>
        <w:t xml:space="preserve">מהסיפור </w:t>
      </w:r>
      <w:bookmarkStart w:id="2631" w:name="_ETM_Q7_441909"/>
      <w:bookmarkEnd w:id="2631"/>
      <w:r>
        <w:rPr>
          <w:rtl/>
        </w:rPr>
        <w:t>שלכם</w:t>
      </w:r>
      <w:r>
        <w:rPr>
          <w:rFonts w:hint="cs"/>
          <w:rtl/>
        </w:rPr>
        <w:t>.</w:t>
      </w:r>
      <w:r>
        <w:rPr>
          <w:rtl/>
        </w:rPr>
        <w:t xml:space="preserve"> </w:t>
      </w:r>
      <w:bookmarkStart w:id="2632" w:name="_ETM_Q7_443000"/>
      <w:bookmarkEnd w:id="2632"/>
      <w:r>
        <w:rPr>
          <w:rtl/>
        </w:rPr>
        <w:t xml:space="preserve">כולנו </w:t>
      </w:r>
      <w:bookmarkStart w:id="2633" w:name="_ETM_Q7_443419"/>
      <w:bookmarkEnd w:id="2633"/>
      <w:r>
        <w:rPr>
          <w:rtl/>
        </w:rPr>
        <w:t xml:space="preserve">תקווה </w:t>
      </w:r>
      <w:bookmarkStart w:id="2634" w:name="_ETM_Q7_444440"/>
      <w:bookmarkEnd w:id="2634"/>
      <w:r>
        <w:rPr>
          <w:rtl/>
        </w:rPr>
        <w:t xml:space="preserve">שבשנה </w:t>
      </w:r>
      <w:bookmarkStart w:id="2635" w:name="_ETM_Q7_445100"/>
      <w:bookmarkEnd w:id="2635"/>
      <w:r>
        <w:rPr>
          <w:rtl/>
        </w:rPr>
        <w:t xml:space="preserve">הבאה </w:t>
      </w:r>
      <w:bookmarkStart w:id="2636" w:name="_ETM_Q7_445400"/>
      <w:bookmarkEnd w:id="2636"/>
      <w:r>
        <w:rPr>
          <w:rtl/>
        </w:rPr>
        <w:t xml:space="preserve">נציין </w:t>
      </w:r>
      <w:bookmarkStart w:id="2637" w:name="_ETM_Q7_445790"/>
      <w:bookmarkEnd w:id="2637"/>
      <w:r>
        <w:rPr>
          <w:rtl/>
        </w:rPr>
        <w:t xml:space="preserve">את </w:t>
      </w:r>
      <w:bookmarkStart w:id="2638" w:name="_ETM_Q7_445910"/>
      <w:bookmarkEnd w:id="2638"/>
      <w:r>
        <w:rPr>
          <w:rtl/>
        </w:rPr>
        <w:t xml:space="preserve">שבוע </w:t>
      </w:r>
      <w:bookmarkStart w:id="2639" w:name="_ETM_Q7_446300"/>
      <w:bookmarkEnd w:id="2639"/>
      <w:r>
        <w:rPr>
          <w:rFonts w:hint="cs"/>
          <w:rtl/>
        </w:rPr>
        <w:t>ה</w:t>
      </w:r>
      <w:r>
        <w:rPr>
          <w:rtl/>
        </w:rPr>
        <w:t>עלי</w:t>
      </w:r>
      <w:r>
        <w:rPr>
          <w:rFonts w:hint="cs"/>
          <w:rtl/>
        </w:rPr>
        <w:t>י</w:t>
      </w:r>
      <w:r>
        <w:rPr>
          <w:rtl/>
        </w:rPr>
        <w:t xml:space="preserve">ה </w:t>
      </w:r>
      <w:bookmarkStart w:id="2640" w:name="_ETM_Q7_447050"/>
      <w:bookmarkEnd w:id="2640"/>
      <w:r>
        <w:rPr>
          <w:rtl/>
        </w:rPr>
        <w:t xml:space="preserve">עם </w:t>
      </w:r>
      <w:bookmarkStart w:id="2641" w:name="_ETM_Q7_447230"/>
      <w:bookmarkEnd w:id="2641"/>
      <w:r w:rsidR="001664F4">
        <w:rPr>
          <w:rFonts w:hint="cs"/>
          <w:rtl/>
        </w:rPr>
        <w:t>מספר</w:t>
      </w:r>
      <w:r>
        <w:rPr>
          <w:rtl/>
        </w:rPr>
        <w:t xml:space="preserve"> </w:t>
      </w:r>
      <w:bookmarkStart w:id="2642" w:name="_ETM_Q7_447620"/>
      <w:bookmarkEnd w:id="2642"/>
      <w:r>
        <w:rPr>
          <w:rtl/>
        </w:rPr>
        <w:t xml:space="preserve">גדול </w:t>
      </w:r>
      <w:bookmarkStart w:id="2643" w:name="_ETM_Q7_448160"/>
      <w:bookmarkEnd w:id="2643"/>
      <w:r>
        <w:rPr>
          <w:rtl/>
        </w:rPr>
        <w:t xml:space="preserve">עוד </w:t>
      </w:r>
      <w:bookmarkStart w:id="2644" w:name="_ETM_Q7_448400"/>
      <w:bookmarkEnd w:id="2644"/>
      <w:r>
        <w:rPr>
          <w:rtl/>
        </w:rPr>
        <w:t xml:space="preserve">יותר </w:t>
      </w:r>
      <w:bookmarkStart w:id="2645" w:name="_ETM_Q7_448730"/>
      <w:bookmarkEnd w:id="2645"/>
      <w:r>
        <w:rPr>
          <w:rtl/>
        </w:rPr>
        <w:t xml:space="preserve">של </w:t>
      </w:r>
      <w:bookmarkStart w:id="2646" w:name="_ETM_Q7_448940"/>
      <w:bookmarkEnd w:id="2646"/>
      <w:r>
        <w:rPr>
          <w:rtl/>
        </w:rPr>
        <w:t>עולים</w:t>
      </w:r>
      <w:r>
        <w:rPr>
          <w:rFonts w:hint="cs"/>
          <w:rtl/>
        </w:rPr>
        <w:t>,</w:t>
      </w:r>
      <w:r>
        <w:rPr>
          <w:rtl/>
        </w:rPr>
        <w:t xml:space="preserve"> </w:t>
      </w:r>
      <w:bookmarkStart w:id="2647" w:name="_ETM_Q7_449660"/>
      <w:bookmarkEnd w:id="2647"/>
      <w:r>
        <w:rPr>
          <w:rtl/>
        </w:rPr>
        <w:t xml:space="preserve">יחד </w:t>
      </w:r>
      <w:bookmarkStart w:id="2648" w:name="_ETM_Q7_450110"/>
      <w:bookmarkEnd w:id="2648"/>
      <w:r>
        <w:rPr>
          <w:rtl/>
        </w:rPr>
        <w:t xml:space="preserve">עם </w:t>
      </w:r>
      <w:bookmarkStart w:id="2649" w:name="_ETM_Q7_450260"/>
      <w:bookmarkEnd w:id="2649"/>
      <w:r>
        <w:rPr>
          <w:rtl/>
        </w:rPr>
        <w:t>חזרת</w:t>
      </w:r>
      <w:r>
        <w:rPr>
          <w:rFonts w:hint="cs"/>
          <w:rtl/>
        </w:rPr>
        <w:t>ם</w:t>
      </w:r>
      <w:r>
        <w:rPr>
          <w:rtl/>
        </w:rPr>
        <w:t xml:space="preserve"> </w:t>
      </w:r>
      <w:bookmarkStart w:id="2650" w:name="_ETM_Q7_450980"/>
      <w:bookmarkEnd w:id="2650"/>
      <w:r>
        <w:rPr>
          <w:rtl/>
        </w:rPr>
        <w:t xml:space="preserve">של </w:t>
      </w:r>
      <w:bookmarkStart w:id="2651" w:name="_ETM_Q7_451190"/>
      <w:bookmarkEnd w:id="2651"/>
      <w:r>
        <w:rPr>
          <w:rtl/>
        </w:rPr>
        <w:t>החטופים</w:t>
      </w:r>
      <w:r w:rsidR="001664F4">
        <w:rPr>
          <w:rFonts w:hint="cs"/>
          <w:rtl/>
        </w:rPr>
        <w:t>,</w:t>
      </w:r>
      <w:r>
        <w:rPr>
          <w:rtl/>
        </w:rPr>
        <w:t xml:space="preserve"> </w:t>
      </w:r>
      <w:bookmarkStart w:id="2652" w:name="_ETM_Q7_452259"/>
      <w:bookmarkEnd w:id="2652"/>
      <w:r>
        <w:rPr>
          <w:rtl/>
        </w:rPr>
        <w:t>וב</w:t>
      </w:r>
      <w:r>
        <w:rPr>
          <w:rFonts w:hint="cs"/>
          <w:rtl/>
        </w:rPr>
        <w:t>ה</w:t>
      </w:r>
      <w:r>
        <w:rPr>
          <w:rtl/>
        </w:rPr>
        <w:t xml:space="preserve">ם </w:t>
      </w:r>
      <w:bookmarkStart w:id="2653" w:name="_ETM_Q7_452919"/>
      <w:bookmarkEnd w:id="2653"/>
      <w:r>
        <w:rPr>
          <w:rFonts w:hint="cs"/>
          <w:rtl/>
        </w:rPr>
        <w:t>שניים</w:t>
      </w:r>
      <w:r>
        <w:rPr>
          <w:rtl/>
        </w:rPr>
        <w:t xml:space="preserve"> </w:t>
      </w:r>
      <w:bookmarkStart w:id="2654" w:name="_ETM_Q7_453400"/>
      <w:bookmarkEnd w:id="2654"/>
      <w:r>
        <w:rPr>
          <w:rtl/>
        </w:rPr>
        <w:t xml:space="preserve">מחברי </w:t>
      </w:r>
      <w:bookmarkStart w:id="2655" w:name="_ETM_Q7_453849"/>
      <w:bookmarkEnd w:id="2655"/>
      <w:r>
        <w:rPr>
          <w:rtl/>
        </w:rPr>
        <w:t xml:space="preserve">גרעין </w:t>
      </w:r>
      <w:bookmarkStart w:id="2656" w:name="_ETM_Q7_454240"/>
      <w:bookmarkEnd w:id="2656"/>
      <w:r>
        <w:rPr>
          <w:rtl/>
        </w:rPr>
        <w:t>צבר</w:t>
      </w:r>
      <w:bookmarkStart w:id="2657" w:name="_ETM_Q7_455540"/>
      <w:bookmarkEnd w:id="2657"/>
      <w:r>
        <w:rPr>
          <w:rFonts w:hint="cs"/>
          <w:rtl/>
        </w:rPr>
        <w:t xml:space="preserve">, עומר </w:t>
      </w:r>
      <w:proofErr w:type="spellStart"/>
      <w:r>
        <w:rPr>
          <w:rFonts w:hint="cs"/>
          <w:rtl/>
        </w:rPr>
        <w:t>נאוטרה</w:t>
      </w:r>
      <w:proofErr w:type="spellEnd"/>
      <w:r>
        <w:rPr>
          <w:rFonts w:hint="cs"/>
          <w:rtl/>
        </w:rPr>
        <w:t xml:space="preserve"> ועידן </w:t>
      </w:r>
      <w:bookmarkStart w:id="2658" w:name="_ETM_Q7_455960"/>
      <w:bookmarkStart w:id="2659" w:name="_ETM_Q7_457160"/>
      <w:bookmarkEnd w:id="2658"/>
      <w:bookmarkEnd w:id="2659"/>
      <w:r>
        <w:rPr>
          <w:rtl/>
        </w:rPr>
        <w:t>אלכסנדר</w:t>
      </w:r>
      <w:r>
        <w:rPr>
          <w:rFonts w:hint="cs"/>
          <w:rtl/>
        </w:rPr>
        <w:t>,</w:t>
      </w:r>
      <w:bookmarkStart w:id="2660" w:name="_ETM_Q7_458300"/>
      <w:bookmarkStart w:id="2661" w:name="_ETM_Q7_458810"/>
      <w:bookmarkEnd w:id="2660"/>
      <w:bookmarkEnd w:id="2661"/>
      <w:r>
        <w:rPr>
          <w:rFonts w:hint="cs"/>
          <w:rtl/>
        </w:rPr>
        <w:t xml:space="preserve"> והשב</w:t>
      </w:r>
      <w:r>
        <w:rPr>
          <w:rtl/>
        </w:rPr>
        <w:t xml:space="preserve">ת </w:t>
      </w:r>
      <w:bookmarkStart w:id="2662" w:name="_ETM_Q7_458900"/>
      <w:bookmarkEnd w:id="2662"/>
      <w:r>
        <w:rPr>
          <w:rtl/>
        </w:rPr>
        <w:t xml:space="preserve">תושבי </w:t>
      </w:r>
      <w:bookmarkStart w:id="2663" w:name="_ETM_Q7_459260"/>
      <w:bookmarkEnd w:id="2663"/>
      <w:r>
        <w:rPr>
          <w:rtl/>
        </w:rPr>
        <w:t xml:space="preserve">הצפון </w:t>
      </w:r>
      <w:bookmarkStart w:id="2664" w:name="_ETM_Q7_459740"/>
      <w:bookmarkEnd w:id="2664"/>
      <w:r>
        <w:rPr>
          <w:rFonts w:hint="cs"/>
          <w:rtl/>
        </w:rPr>
        <w:t>ל</w:t>
      </w:r>
      <w:bookmarkStart w:id="2665" w:name="_ETM_Q7_460370"/>
      <w:bookmarkEnd w:id="2665"/>
      <w:r>
        <w:rPr>
          <w:rtl/>
        </w:rPr>
        <w:t xml:space="preserve">בתיהם </w:t>
      </w:r>
      <w:bookmarkStart w:id="2666" w:name="_ETM_Q7_460940"/>
      <w:bookmarkStart w:id="2667" w:name="_ETM_Q7_461690"/>
      <w:bookmarkEnd w:id="2666"/>
      <w:bookmarkEnd w:id="2667"/>
      <w:r>
        <w:rPr>
          <w:rFonts w:hint="cs"/>
          <w:rtl/>
        </w:rPr>
        <w:t xml:space="preserve">בבטחה. </w:t>
      </w:r>
      <w:r>
        <w:rPr>
          <w:rtl/>
        </w:rPr>
        <w:t>אמן</w:t>
      </w:r>
      <w:r>
        <w:rPr>
          <w:rFonts w:hint="cs"/>
          <w:rtl/>
        </w:rPr>
        <w:t>.</w:t>
      </w:r>
      <w:r>
        <w:rPr>
          <w:rtl/>
        </w:rPr>
        <w:t xml:space="preserve"> </w:t>
      </w:r>
      <w:bookmarkStart w:id="2668" w:name="_ETM_Q7_462380"/>
      <w:bookmarkEnd w:id="2668"/>
      <w:r>
        <w:rPr>
          <w:rtl/>
        </w:rPr>
        <w:t xml:space="preserve">תודה </w:t>
      </w:r>
      <w:bookmarkStart w:id="2669" w:name="_ETM_Q7_462620"/>
      <w:bookmarkEnd w:id="2669"/>
      <w:r>
        <w:rPr>
          <w:rtl/>
        </w:rPr>
        <w:t>רבה</w:t>
      </w:r>
      <w:r>
        <w:rPr>
          <w:rFonts w:hint="cs"/>
          <w:rtl/>
        </w:rPr>
        <w:t>.</w:t>
      </w:r>
      <w:r>
        <w:rPr>
          <w:rtl/>
        </w:rPr>
        <w:t xml:space="preserve"> </w:t>
      </w:r>
      <w:bookmarkStart w:id="2670" w:name="_ETM_Q7_463520"/>
      <w:bookmarkEnd w:id="2670"/>
    </w:p>
    <w:p w:rsidR="00891062" w:rsidRDefault="00891062" w:rsidP="00787315">
      <w:pPr>
        <w:rPr>
          <w:rtl/>
        </w:rPr>
      </w:pPr>
    </w:p>
    <w:p w:rsidR="00891062" w:rsidRDefault="00891062" w:rsidP="00787315">
      <w:pPr>
        <w:pStyle w:val="af6"/>
        <w:keepNext/>
        <w:rPr>
          <w:rtl/>
        </w:rPr>
      </w:pPr>
      <w:r w:rsidRPr="002E6BCA">
        <w:rPr>
          <w:rStyle w:val="TagStyle"/>
          <w:rtl/>
        </w:rPr>
        <w:t xml:space="preserve">&lt;&lt; יור &gt;&gt; </w:t>
      </w:r>
      <w:r>
        <w:rPr>
          <w:rtl/>
        </w:rPr>
        <w:t>היו"ר משה טור פז:</w:t>
      </w:r>
      <w:r w:rsidRPr="002E6BCA">
        <w:rPr>
          <w:rStyle w:val="TagStyle"/>
          <w:rtl/>
        </w:rPr>
        <w:t xml:space="preserve"> &lt;&lt; יור &gt;&gt;</w:t>
      </w:r>
      <w:r>
        <w:rPr>
          <w:rtl/>
        </w:rPr>
        <w:t xml:space="preserve">   </w:t>
      </w:r>
    </w:p>
    <w:p w:rsidR="00891062" w:rsidRDefault="00891062" w:rsidP="00787315">
      <w:pPr>
        <w:rPr>
          <w:rtl/>
        </w:rPr>
      </w:pPr>
    </w:p>
    <w:p w:rsidR="00891062" w:rsidRDefault="00891062" w:rsidP="00787315">
      <w:pPr>
        <w:rPr>
          <w:rtl/>
        </w:rPr>
      </w:pPr>
      <w:r>
        <w:rPr>
          <w:rtl/>
        </w:rPr>
        <w:t xml:space="preserve">תודה </w:t>
      </w:r>
      <w:bookmarkStart w:id="2671" w:name="_ETM_Q7_463880"/>
      <w:bookmarkEnd w:id="2671"/>
      <w:r>
        <w:rPr>
          <w:rtl/>
        </w:rPr>
        <w:t xml:space="preserve">רבה </w:t>
      </w:r>
      <w:bookmarkStart w:id="2672" w:name="_ETM_Q7_464449"/>
      <w:bookmarkEnd w:id="2672"/>
      <w:r>
        <w:rPr>
          <w:rtl/>
        </w:rPr>
        <w:t xml:space="preserve">לשר </w:t>
      </w:r>
      <w:bookmarkStart w:id="2673" w:name="_ETM_Q7_464870"/>
      <w:bookmarkEnd w:id="2673"/>
      <w:r>
        <w:rPr>
          <w:rtl/>
        </w:rPr>
        <w:t xml:space="preserve">חיים </w:t>
      </w:r>
      <w:bookmarkStart w:id="2674" w:name="_ETM_Q7_465259"/>
      <w:bookmarkEnd w:id="2674"/>
      <w:r>
        <w:rPr>
          <w:rtl/>
        </w:rPr>
        <w:t>כץ</w:t>
      </w:r>
      <w:r>
        <w:rPr>
          <w:rFonts w:hint="cs"/>
          <w:rtl/>
        </w:rPr>
        <w:t>.</w:t>
      </w:r>
      <w:r>
        <w:rPr>
          <w:rtl/>
        </w:rPr>
        <w:t xml:space="preserve"> </w:t>
      </w:r>
      <w:bookmarkStart w:id="2675" w:name="_ETM_Q7_466520"/>
      <w:bookmarkEnd w:id="2675"/>
      <w:r>
        <w:rPr>
          <w:rtl/>
        </w:rPr>
        <w:t xml:space="preserve">תודה </w:t>
      </w:r>
      <w:bookmarkStart w:id="2676" w:name="_ETM_Q7_466880"/>
      <w:bookmarkEnd w:id="2676"/>
      <w:r>
        <w:rPr>
          <w:rtl/>
        </w:rPr>
        <w:t xml:space="preserve">לכל </w:t>
      </w:r>
      <w:bookmarkStart w:id="2677" w:name="_ETM_Q7_467510"/>
      <w:bookmarkEnd w:id="2677"/>
      <w:r>
        <w:rPr>
          <w:rtl/>
        </w:rPr>
        <w:t>הדוברים</w:t>
      </w:r>
      <w:r>
        <w:rPr>
          <w:rFonts w:hint="cs"/>
          <w:rtl/>
        </w:rPr>
        <w:t>.</w:t>
      </w:r>
      <w:r>
        <w:rPr>
          <w:rtl/>
        </w:rPr>
        <w:t xml:space="preserve"> </w:t>
      </w:r>
      <w:bookmarkStart w:id="2678" w:name="_ETM_Q7_468000"/>
      <w:bookmarkEnd w:id="2678"/>
    </w:p>
    <w:p w:rsidR="0086447E" w:rsidRDefault="0086447E" w:rsidP="00787315">
      <w:pPr>
        <w:rPr>
          <w:rtl/>
        </w:rPr>
      </w:pPr>
    </w:p>
    <w:p w:rsidR="0086447E" w:rsidRDefault="0086447E" w:rsidP="00787315">
      <w:pPr>
        <w:rPr>
          <w:rtl/>
        </w:rPr>
      </w:pPr>
    </w:p>
    <w:p w:rsidR="00891062" w:rsidRDefault="00891062" w:rsidP="00787315">
      <w:pPr>
        <w:pStyle w:val="a6"/>
        <w:rPr>
          <w:rtl/>
          <w:lang w:eastAsia="he-IL"/>
        </w:rPr>
      </w:pPr>
      <w:bookmarkStart w:id="2679" w:name="_ETM_Q7_469050"/>
      <w:bookmarkStart w:id="2680" w:name="ET_hatsach_642566_5"/>
      <w:bookmarkEnd w:id="2679"/>
      <w:r w:rsidRPr="002E6BCA">
        <w:rPr>
          <w:rStyle w:val="TagStyle"/>
          <w:rtl/>
        </w:rPr>
        <w:t xml:space="preserve"> &lt;&lt; הצח &gt;&gt; </w:t>
      </w:r>
      <w:bookmarkStart w:id="2681" w:name="_Toc182342927"/>
      <w:bookmarkStart w:id="2682" w:name="_Toc182343146"/>
      <w:r>
        <w:rPr>
          <w:rtl/>
          <w:lang w:eastAsia="he-IL"/>
        </w:rPr>
        <w:t>הצעת חוק התקנת מצלמות לשם הגנה על פעוטות במעונות יום לפעוטות (תיקון), התשפ"ה–2024</w:t>
      </w:r>
      <w:bookmarkEnd w:id="2681"/>
      <w:bookmarkEnd w:id="2682"/>
      <w:r w:rsidRPr="002E6BCA">
        <w:rPr>
          <w:rStyle w:val="TagStyle"/>
          <w:rtl/>
        </w:rPr>
        <w:t xml:space="preserve"> &lt;&lt; הצח &gt;&gt;</w:t>
      </w:r>
      <w:r>
        <w:rPr>
          <w:rtl/>
          <w:lang w:eastAsia="he-IL"/>
        </w:rPr>
        <w:t xml:space="preserve"> </w:t>
      </w:r>
    </w:p>
    <w:p w:rsidR="00891062" w:rsidRDefault="00891062" w:rsidP="00787315">
      <w:pPr>
        <w:rPr>
          <w:rtl/>
          <w:lang w:eastAsia="he-IL"/>
        </w:rPr>
      </w:pPr>
      <w:r>
        <w:rPr>
          <w:rtl/>
          <w:lang w:eastAsia="he-IL"/>
        </w:rPr>
        <w:t>[מס'</w:t>
      </w:r>
      <w:r>
        <w:rPr>
          <w:rFonts w:hint="cs"/>
          <w:rtl/>
          <w:lang w:eastAsia="he-IL"/>
        </w:rPr>
        <w:t xml:space="preserve"> כ/1401</w:t>
      </w:r>
      <w:r>
        <w:rPr>
          <w:rtl/>
          <w:lang w:eastAsia="he-IL"/>
        </w:rPr>
        <w:t>; דברי הכנסת, חוב'</w:t>
      </w:r>
      <w:r>
        <w:rPr>
          <w:rFonts w:hint="cs"/>
          <w:rtl/>
          <w:lang w:eastAsia="he-IL"/>
        </w:rPr>
        <w:t xml:space="preserve"> ב'</w:t>
      </w:r>
      <w:r>
        <w:rPr>
          <w:rtl/>
          <w:lang w:eastAsia="he-IL"/>
        </w:rPr>
        <w:t>, ישיבה</w:t>
      </w:r>
      <w:r>
        <w:rPr>
          <w:rFonts w:hint="cs"/>
          <w:rtl/>
          <w:lang w:eastAsia="he-IL"/>
        </w:rPr>
        <w:t xml:space="preserve"> 214</w:t>
      </w:r>
      <w:r>
        <w:rPr>
          <w:rtl/>
          <w:lang w:eastAsia="he-IL"/>
        </w:rPr>
        <w:t xml:space="preserve">; נספחות.]  </w:t>
      </w:r>
      <w:bookmarkEnd w:id="2680"/>
    </w:p>
    <w:p w:rsidR="00891062" w:rsidRDefault="00891062" w:rsidP="00787315">
      <w:pPr>
        <w:pStyle w:val="-0"/>
        <w:rPr>
          <w:rtl/>
          <w:lang w:eastAsia="he-IL"/>
        </w:rPr>
      </w:pPr>
      <w:r>
        <w:rPr>
          <w:rtl/>
          <w:lang w:eastAsia="he-IL"/>
        </w:rPr>
        <w:t>(קריאה שנייה וקריאה שלישית)</w:t>
      </w:r>
    </w:p>
    <w:p w:rsidR="00891062" w:rsidRDefault="00891062" w:rsidP="00787315">
      <w:pPr>
        <w:ind w:firstLine="0"/>
        <w:rPr>
          <w:rtl/>
          <w:lang w:eastAsia="he-IL"/>
        </w:rPr>
      </w:pPr>
    </w:p>
    <w:p w:rsidR="00891062" w:rsidRDefault="00891062" w:rsidP="00787315">
      <w:pPr>
        <w:pStyle w:val="af6"/>
        <w:keepNext/>
        <w:rPr>
          <w:rtl/>
        </w:rPr>
      </w:pPr>
      <w:bookmarkStart w:id="2683" w:name="ET_yor_6253_6"/>
      <w:r w:rsidRPr="002E6BCA">
        <w:rPr>
          <w:rStyle w:val="TagStyle"/>
          <w:rtl/>
        </w:rPr>
        <w:t xml:space="preserve"> &lt;&lt; יור &gt;&gt; </w:t>
      </w:r>
      <w:r>
        <w:rPr>
          <w:rtl/>
        </w:rPr>
        <w:t>היו"ר משה טור פז:</w:t>
      </w:r>
      <w:r w:rsidRPr="002E6BCA">
        <w:rPr>
          <w:rStyle w:val="TagStyle"/>
          <w:rtl/>
        </w:rPr>
        <w:t xml:space="preserve"> &lt;&lt; יור &gt;&gt;</w:t>
      </w:r>
      <w:r>
        <w:rPr>
          <w:rtl/>
        </w:rPr>
        <w:t xml:space="preserve">   </w:t>
      </w:r>
      <w:bookmarkEnd w:id="2683"/>
    </w:p>
    <w:p w:rsidR="00891062" w:rsidRDefault="00891062" w:rsidP="002D6E99">
      <w:pPr>
        <w:rPr>
          <w:rtl/>
          <w:lang w:eastAsia="he-IL"/>
        </w:rPr>
      </w:pPr>
    </w:p>
    <w:p w:rsidR="00891062" w:rsidRDefault="00891062" w:rsidP="0086447E">
      <w:pPr>
        <w:rPr>
          <w:rtl/>
        </w:rPr>
      </w:pPr>
      <w:r>
        <w:rPr>
          <w:rtl/>
        </w:rPr>
        <w:t xml:space="preserve">חבריי </w:t>
      </w:r>
      <w:bookmarkStart w:id="2684" w:name="_ETM_Q7_469560"/>
      <w:bookmarkEnd w:id="2684"/>
      <w:r>
        <w:rPr>
          <w:rtl/>
        </w:rPr>
        <w:t xml:space="preserve">חברי </w:t>
      </w:r>
      <w:bookmarkStart w:id="2685" w:name="_ETM_Q7_469920"/>
      <w:bookmarkEnd w:id="2685"/>
      <w:r>
        <w:rPr>
          <w:rtl/>
        </w:rPr>
        <w:t>הכנסת</w:t>
      </w:r>
      <w:r>
        <w:rPr>
          <w:rFonts w:hint="cs"/>
          <w:rtl/>
        </w:rPr>
        <w:t>,</w:t>
      </w:r>
      <w:r>
        <w:rPr>
          <w:rtl/>
        </w:rPr>
        <w:t xml:space="preserve"> </w:t>
      </w:r>
      <w:bookmarkStart w:id="2686" w:name="_ETM_Q7_470370"/>
      <w:bookmarkEnd w:id="2686"/>
      <w:r>
        <w:rPr>
          <w:rtl/>
        </w:rPr>
        <w:t xml:space="preserve">אנחנו </w:t>
      </w:r>
      <w:bookmarkStart w:id="2687" w:name="_ETM_Q7_470610"/>
      <w:bookmarkEnd w:id="2687"/>
      <w:r>
        <w:rPr>
          <w:rtl/>
        </w:rPr>
        <w:t xml:space="preserve">עוברים </w:t>
      </w:r>
      <w:bookmarkStart w:id="2688" w:name="_ETM_Q7_470880"/>
      <w:bookmarkEnd w:id="2688"/>
      <w:r>
        <w:rPr>
          <w:rtl/>
        </w:rPr>
        <w:t xml:space="preserve">לנושא </w:t>
      </w:r>
      <w:bookmarkStart w:id="2689" w:name="_ETM_Q7_471300"/>
      <w:bookmarkEnd w:id="2689"/>
      <w:r>
        <w:rPr>
          <w:rtl/>
        </w:rPr>
        <w:t xml:space="preserve">הבא </w:t>
      </w:r>
      <w:bookmarkStart w:id="2690" w:name="_ETM_Q7_471540"/>
      <w:bookmarkEnd w:id="2690"/>
      <w:r>
        <w:rPr>
          <w:rtl/>
        </w:rPr>
        <w:t xml:space="preserve">על </w:t>
      </w:r>
      <w:bookmarkStart w:id="2691" w:name="_ETM_Q7_471630"/>
      <w:bookmarkEnd w:id="2691"/>
      <w:r>
        <w:rPr>
          <w:rtl/>
        </w:rPr>
        <w:t>סדר</w:t>
      </w:r>
      <w:bookmarkStart w:id="2692" w:name="_ETM_Q7_472050"/>
      <w:bookmarkEnd w:id="2692"/>
      <w:r>
        <w:rPr>
          <w:rFonts w:hint="cs"/>
          <w:rtl/>
        </w:rPr>
        <w:t>-</w:t>
      </w:r>
      <w:r>
        <w:rPr>
          <w:rtl/>
        </w:rPr>
        <w:t xml:space="preserve">היום </w:t>
      </w:r>
      <w:bookmarkStart w:id="2693" w:name="_ETM_Q7_472890"/>
      <w:bookmarkEnd w:id="2693"/>
      <w:r w:rsidR="0086447E">
        <w:rPr>
          <w:rFonts w:hint="cs"/>
          <w:rtl/>
        </w:rPr>
        <w:t xml:space="preserve">– </w:t>
      </w:r>
      <w:r>
        <w:rPr>
          <w:rtl/>
          <w:lang w:eastAsia="he-IL"/>
        </w:rPr>
        <w:t>הצעת חוק התקנת מצלמות לשם הגנה על פעוטות במעונות יום לפעוטות (תיקון), התשפ"ה–</w:t>
      </w:r>
      <w:r>
        <w:rPr>
          <w:rFonts w:hint="cs"/>
          <w:rtl/>
          <w:lang w:eastAsia="he-IL"/>
        </w:rPr>
        <w:t>2024,</w:t>
      </w:r>
      <w:bookmarkStart w:id="2694" w:name="_ETM_Q7_473202"/>
      <w:bookmarkStart w:id="2695" w:name="_ETM_Q7_473315"/>
      <w:bookmarkStart w:id="2696" w:name="_ETM_Q7_473431"/>
      <w:bookmarkStart w:id="2697" w:name="_ETM_Q7_473531"/>
      <w:bookmarkStart w:id="2698" w:name="_ETM_Q7_479900"/>
      <w:bookmarkEnd w:id="2694"/>
      <w:bookmarkEnd w:id="2695"/>
      <w:bookmarkEnd w:id="2696"/>
      <w:bookmarkEnd w:id="2697"/>
      <w:bookmarkEnd w:id="2698"/>
      <w:r>
        <w:rPr>
          <w:rFonts w:hint="cs"/>
          <w:rtl/>
        </w:rPr>
        <w:t xml:space="preserve"> </w:t>
      </w:r>
      <w:r w:rsidR="0086447E">
        <w:rPr>
          <w:rFonts w:hint="cs"/>
          <w:rtl/>
        </w:rPr>
        <w:t>ל</w:t>
      </w:r>
      <w:r>
        <w:rPr>
          <w:rtl/>
        </w:rPr>
        <w:t xml:space="preserve">קריאה </w:t>
      </w:r>
      <w:bookmarkStart w:id="2699" w:name="_ETM_Q7_480620"/>
      <w:bookmarkEnd w:id="2699"/>
      <w:r>
        <w:rPr>
          <w:rtl/>
        </w:rPr>
        <w:t xml:space="preserve">השנייה </w:t>
      </w:r>
      <w:bookmarkStart w:id="2700" w:name="_ETM_Q7_481279"/>
      <w:bookmarkEnd w:id="2700"/>
      <w:r>
        <w:rPr>
          <w:rtl/>
        </w:rPr>
        <w:t>והשלישית</w:t>
      </w:r>
      <w:r>
        <w:rPr>
          <w:rFonts w:hint="cs"/>
          <w:rtl/>
        </w:rPr>
        <w:t>.</w:t>
      </w:r>
      <w:r>
        <w:rPr>
          <w:rtl/>
        </w:rPr>
        <w:t xml:space="preserve"> </w:t>
      </w:r>
      <w:bookmarkStart w:id="2701" w:name="_ETM_Q7_480380"/>
      <w:bookmarkStart w:id="2702" w:name="_ETM_Q7_484960"/>
      <w:bookmarkEnd w:id="2701"/>
      <w:bookmarkEnd w:id="2702"/>
      <w:r>
        <w:rPr>
          <w:rFonts w:hint="cs"/>
          <w:rtl/>
        </w:rPr>
        <w:t xml:space="preserve">חבר הכנסת </w:t>
      </w:r>
      <w:r>
        <w:rPr>
          <w:rtl/>
        </w:rPr>
        <w:t>טיי</w:t>
      </w:r>
      <w:r>
        <w:rPr>
          <w:rFonts w:hint="cs"/>
          <w:rtl/>
        </w:rPr>
        <w:t>ב</w:t>
      </w:r>
      <w:r>
        <w:rPr>
          <w:rtl/>
        </w:rPr>
        <w:t xml:space="preserve"> </w:t>
      </w:r>
      <w:bookmarkStart w:id="2703" w:name="_ETM_Q7_485350"/>
      <w:bookmarkEnd w:id="2703"/>
      <w:r>
        <w:rPr>
          <w:rtl/>
        </w:rPr>
        <w:t xml:space="preserve">נמצא </w:t>
      </w:r>
      <w:bookmarkStart w:id="2704" w:name="_ETM_Q7_485710"/>
      <w:bookmarkEnd w:id="2704"/>
      <w:r>
        <w:rPr>
          <w:rtl/>
        </w:rPr>
        <w:t>כאן</w:t>
      </w:r>
      <w:r>
        <w:rPr>
          <w:rFonts w:hint="cs"/>
          <w:rtl/>
        </w:rPr>
        <w:t>?</w:t>
      </w:r>
      <w:r>
        <w:rPr>
          <w:rtl/>
        </w:rPr>
        <w:t xml:space="preserve"> </w:t>
      </w:r>
      <w:bookmarkStart w:id="2705" w:name="_ETM_Q7_489000"/>
      <w:bookmarkEnd w:id="2705"/>
      <w:r>
        <w:rPr>
          <w:rtl/>
        </w:rPr>
        <w:t xml:space="preserve">אני </w:t>
      </w:r>
      <w:bookmarkStart w:id="2706" w:name="_ETM_Q7_489180"/>
      <w:bookmarkEnd w:id="2706"/>
      <w:r>
        <w:rPr>
          <w:rtl/>
        </w:rPr>
        <w:t xml:space="preserve">מזמין </w:t>
      </w:r>
      <w:bookmarkStart w:id="2707" w:name="_ETM_Q7_489480"/>
      <w:bookmarkEnd w:id="2707"/>
      <w:r>
        <w:rPr>
          <w:rtl/>
        </w:rPr>
        <w:t xml:space="preserve">את </w:t>
      </w:r>
      <w:bookmarkStart w:id="2708" w:name="_ETM_Q7_489540"/>
      <w:bookmarkEnd w:id="2708"/>
      <w:r>
        <w:rPr>
          <w:rtl/>
        </w:rPr>
        <w:t xml:space="preserve">חבר </w:t>
      </w:r>
      <w:bookmarkStart w:id="2709" w:name="_ETM_Q7_489809"/>
      <w:bookmarkEnd w:id="2709"/>
      <w:r>
        <w:rPr>
          <w:rtl/>
        </w:rPr>
        <w:t xml:space="preserve">הכנסת </w:t>
      </w:r>
      <w:bookmarkStart w:id="2710" w:name="_ETM_Q7_490920"/>
      <w:bookmarkEnd w:id="2710"/>
      <w:r>
        <w:rPr>
          <w:rtl/>
        </w:rPr>
        <w:t xml:space="preserve">רון </w:t>
      </w:r>
      <w:bookmarkStart w:id="2711" w:name="_ETM_Q7_491250"/>
      <w:bookmarkEnd w:id="2711"/>
      <w:r>
        <w:rPr>
          <w:rtl/>
        </w:rPr>
        <w:t>כץ</w:t>
      </w:r>
      <w:r>
        <w:rPr>
          <w:rFonts w:hint="cs"/>
          <w:rtl/>
        </w:rPr>
        <w:t>,</w:t>
      </w:r>
      <w:r>
        <w:rPr>
          <w:rtl/>
        </w:rPr>
        <w:t xml:space="preserve"> </w:t>
      </w:r>
      <w:bookmarkStart w:id="2712" w:name="_ETM_Q7_491850"/>
      <w:bookmarkEnd w:id="2712"/>
      <w:r>
        <w:rPr>
          <w:rtl/>
        </w:rPr>
        <w:t xml:space="preserve">בשם </w:t>
      </w:r>
      <w:bookmarkStart w:id="2713" w:name="_ETM_Q7_492540"/>
      <w:bookmarkEnd w:id="2713"/>
      <w:r>
        <w:rPr>
          <w:rtl/>
        </w:rPr>
        <w:t xml:space="preserve">יושב-ראש </w:t>
      </w:r>
      <w:bookmarkStart w:id="2714" w:name="_ETM_Q7_493020"/>
      <w:bookmarkEnd w:id="2714"/>
      <w:r>
        <w:rPr>
          <w:rtl/>
        </w:rPr>
        <w:t xml:space="preserve">ועדת </w:t>
      </w:r>
      <w:bookmarkStart w:id="2715" w:name="_ETM_Q7_493320"/>
      <w:bookmarkEnd w:id="2715"/>
      <w:r>
        <w:rPr>
          <w:rtl/>
        </w:rPr>
        <w:t>החינוך</w:t>
      </w:r>
      <w:r>
        <w:rPr>
          <w:rFonts w:hint="cs"/>
          <w:rtl/>
        </w:rPr>
        <w:t>,</w:t>
      </w:r>
      <w:r>
        <w:rPr>
          <w:rtl/>
        </w:rPr>
        <w:t xml:space="preserve"> </w:t>
      </w:r>
      <w:bookmarkStart w:id="2716" w:name="_ETM_Q7_493620"/>
      <w:bookmarkEnd w:id="2716"/>
      <w:r>
        <w:rPr>
          <w:rtl/>
        </w:rPr>
        <w:t xml:space="preserve">התרבות </w:t>
      </w:r>
      <w:bookmarkStart w:id="2717" w:name="_ETM_Q7_493889"/>
      <w:bookmarkEnd w:id="2717"/>
      <w:r>
        <w:rPr>
          <w:rtl/>
        </w:rPr>
        <w:t>והספורט</w:t>
      </w:r>
      <w:r>
        <w:rPr>
          <w:rFonts w:hint="cs"/>
          <w:rtl/>
        </w:rPr>
        <w:t>,</w:t>
      </w:r>
      <w:r>
        <w:rPr>
          <w:rtl/>
        </w:rPr>
        <w:t xml:space="preserve"> </w:t>
      </w:r>
      <w:bookmarkStart w:id="2718" w:name="_ETM_Q7_494490"/>
      <w:bookmarkEnd w:id="2718"/>
      <w:r>
        <w:rPr>
          <w:rtl/>
        </w:rPr>
        <w:t xml:space="preserve">להציג </w:t>
      </w:r>
      <w:bookmarkStart w:id="2719" w:name="_ETM_Q7_494940"/>
      <w:bookmarkEnd w:id="2719"/>
      <w:r>
        <w:rPr>
          <w:rtl/>
        </w:rPr>
        <w:t xml:space="preserve">את </w:t>
      </w:r>
      <w:bookmarkStart w:id="2720" w:name="_ETM_Q7_495029"/>
      <w:bookmarkEnd w:id="2720"/>
      <w:r>
        <w:rPr>
          <w:rtl/>
        </w:rPr>
        <w:t xml:space="preserve">הצעת </w:t>
      </w:r>
      <w:bookmarkStart w:id="2721" w:name="_ETM_Q7_495360"/>
      <w:bookmarkEnd w:id="2721"/>
      <w:r>
        <w:rPr>
          <w:rtl/>
        </w:rPr>
        <w:t>החוק</w:t>
      </w:r>
      <w:r>
        <w:rPr>
          <w:rFonts w:hint="cs"/>
          <w:rtl/>
        </w:rPr>
        <w:t>.</w:t>
      </w:r>
      <w:r>
        <w:rPr>
          <w:rtl/>
        </w:rPr>
        <w:t xml:space="preserve"> </w:t>
      </w:r>
      <w:bookmarkStart w:id="2722" w:name="_ETM_Q7_495660"/>
      <w:bookmarkEnd w:id="2722"/>
      <w:r>
        <w:rPr>
          <w:rtl/>
        </w:rPr>
        <w:t>בבקשה</w:t>
      </w:r>
      <w:r>
        <w:rPr>
          <w:rFonts w:hint="cs"/>
          <w:rtl/>
        </w:rPr>
        <w:t>.</w:t>
      </w:r>
      <w:r>
        <w:rPr>
          <w:rtl/>
        </w:rPr>
        <w:t xml:space="preserve"> </w:t>
      </w:r>
      <w:bookmarkStart w:id="2723" w:name="_ETM_Q7_499400"/>
      <w:bookmarkStart w:id="2724" w:name="_ETM_Q7_500330"/>
      <w:bookmarkEnd w:id="2723"/>
      <w:bookmarkEnd w:id="2724"/>
    </w:p>
    <w:p w:rsidR="00891062" w:rsidRDefault="00891062" w:rsidP="00787315">
      <w:pPr>
        <w:rPr>
          <w:rtl/>
        </w:rPr>
      </w:pPr>
    </w:p>
    <w:p w:rsidR="00891062" w:rsidRDefault="00891062" w:rsidP="00787315">
      <w:pPr>
        <w:pStyle w:val="a4"/>
        <w:keepNext/>
        <w:rPr>
          <w:rtl/>
        </w:rPr>
      </w:pPr>
      <w:bookmarkStart w:id="2725" w:name="_ETM_Q7_493961"/>
      <w:bookmarkStart w:id="2726" w:name="_ETM_Q7_494051"/>
      <w:bookmarkStart w:id="2727" w:name="ET_speaker_6151_7"/>
      <w:bookmarkEnd w:id="2725"/>
      <w:bookmarkEnd w:id="2726"/>
      <w:r w:rsidRPr="00D17845">
        <w:rPr>
          <w:rStyle w:val="TagStyle"/>
          <w:rtl/>
        </w:rPr>
        <w:t xml:space="preserve">&lt;&lt; דובר &gt;&gt; </w:t>
      </w:r>
      <w:bookmarkStart w:id="2728" w:name="_Toc182342928"/>
      <w:bookmarkStart w:id="2729" w:name="_Toc182343147"/>
      <w:r w:rsidRPr="00D17845">
        <w:rPr>
          <w:rtl/>
        </w:rPr>
        <w:t>רון כץ (בשם ועדת החינוך, התרבות והספורט):</w:t>
      </w:r>
      <w:bookmarkEnd w:id="2728"/>
      <w:bookmarkEnd w:id="2729"/>
      <w:r w:rsidRPr="00D17845">
        <w:rPr>
          <w:rStyle w:val="TagStyle"/>
          <w:rtl/>
        </w:rPr>
        <w:t xml:space="preserve"> &lt;&lt; דובר &gt;&gt;</w:t>
      </w:r>
      <w:r>
        <w:rPr>
          <w:rtl/>
        </w:rPr>
        <w:t xml:space="preserve">   </w:t>
      </w:r>
      <w:bookmarkEnd w:id="2727"/>
    </w:p>
    <w:p w:rsidR="00891062" w:rsidRDefault="00891062" w:rsidP="00787315">
      <w:pPr>
        <w:rPr>
          <w:rtl/>
        </w:rPr>
      </w:pPr>
      <w:bookmarkStart w:id="2730" w:name="_ETM_Q7_494248"/>
      <w:bookmarkStart w:id="2731" w:name="_ETM_Q7_494349"/>
      <w:bookmarkStart w:id="2732" w:name="_ETM_Q7_494486"/>
      <w:bookmarkEnd w:id="2730"/>
      <w:bookmarkEnd w:id="2731"/>
      <w:bookmarkEnd w:id="2732"/>
    </w:p>
    <w:p w:rsidR="00891062" w:rsidRDefault="00891062" w:rsidP="00787315">
      <w:pPr>
        <w:rPr>
          <w:rtl/>
          <w:lang w:eastAsia="he-IL"/>
        </w:rPr>
      </w:pPr>
      <w:bookmarkStart w:id="2733" w:name="_ETM_Q7_494569"/>
      <w:bookmarkStart w:id="2734" w:name="_ETM_Q7_511369"/>
      <w:bookmarkEnd w:id="2733"/>
      <w:bookmarkEnd w:id="2734"/>
      <w:r w:rsidRPr="00032234">
        <w:rPr>
          <w:rtl/>
          <w:lang w:eastAsia="he-IL"/>
        </w:rPr>
        <w:t xml:space="preserve">אדוני </w:t>
      </w:r>
      <w:r>
        <w:rPr>
          <w:rFonts w:hint="cs"/>
          <w:rtl/>
          <w:lang w:eastAsia="he-IL"/>
        </w:rPr>
        <w:t>היו"ר</w:t>
      </w:r>
      <w:r w:rsidRPr="00032234">
        <w:rPr>
          <w:rtl/>
          <w:lang w:eastAsia="he-IL"/>
        </w:rPr>
        <w:t>, כנסת</w:t>
      </w:r>
      <w:r>
        <w:rPr>
          <w:rFonts w:hint="cs"/>
          <w:rtl/>
          <w:lang w:eastAsia="he-IL"/>
        </w:rPr>
        <w:t xml:space="preserve"> נכבדה</w:t>
      </w:r>
      <w:r w:rsidRPr="00032234">
        <w:rPr>
          <w:rtl/>
          <w:lang w:eastAsia="he-IL"/>
        </w:rPr>
        <w:t xml:space="preserve">, אדוני השר, אני </w:t>
      </w:r>
      <w:r>
        <w:rPr>
          <w:rFonts w:hint="cs"/>
          <w:rtl/>
          <w:lang w:eastAsia="he-IL"/>
        </w:rPr>
        <w:t>מקר</w:t>
      </w:r>
      <w:bookmarkStart w:id="2735" w:name="_ETM_Q7_516620"/>
      <w:bookmarkEnd w:id="2735"/>
      <w:r>
        <w:rPr>
          <w:rFonts w:hint="cs"/>
          <w:rtl/>
          <w:lang w:eastAsia="he-IL"/>
        </w:rPr>
        <w:t xml:space="preserve">יא את הדברים בשם </w:t>
      </w:r>
      <w:r>
        <w:rPr>
          <w:rtl/>
        </w:rPr>
        <w:t>יושב-ראש ועדת החינוך</w:t>
      </w:r>
      <w:r>
        <w:rPr>
          <w:rFonts w:hint="cs"/>
          <w:rtl/>
        </w:rPr>
        <w:t>,</w:t>
      </w:r>
      <w:r>
        <w:rPr>
          <w:rtl/>
        </w:rPr>
        <w:t xml:space="preserve"> התרבות והספורט</w:t>
      </w:r>
      <w:r>
        <w:rPr>
          <w:rFonts w:hint="cs"/>
          <w:rtl/>
        </w:rPr>
        <w:t xml:space="preserve"> של הכנסת, שמחתן ביום חמישי את ביתו. זאת גם הזדמנות טובה לאחל הרבה מזל טוב לזוג הצעיר.</w:t>
      </w:r>
    </w:p>
    <w:p w:rsidR="00891062" w:rsidRDefault="00891062" w:rsidP="00787315">
      <w:pPr>
        <w:rPr>
          <w:rtl/>
          <w:lang w:eastAsia="he-IL"/>
        </w:rPr>
      </w:pPr>
      <w:bookmarkStart w:id="2736" w:name="_ETM_Q7_517203"/>
      <w:bookmarkStart w:id="2737" w:name="_ETM_Q7_517314"/>
      <w:bookmarkEnd w:id="2736"/>
      <w:bookmarkEnd w:id="2737"/>
    </w:p>
    <w:p w:rsidR="00891062" w:rsidRDefault="00891062" w:rsidP="0086447E">
      <w:pPr>
        <w:rPr>
          <w:rtl/>
          <w:lang w:eastAsia="he-IL"/>
        </w:rPr>
      </w:pPr>
      <w:bookmarkStart w:id="2738" w:name="_ETM_Q7_513564"/>
      <w:bookmarkStart w:id="2739" w:name="_ETM_Q7_513677"/>
      <w:bookmarkEnd w:id="2738"/>
      <w:bookmarkEnd w:id="2739"/>
      <w:r>
        <w:rPr>
          <w:rFonts w:hint="cs"/>
          <w:rtl/>
          <w:lang w:eastAsia="he-IL"/>
        </w:rPr>
        <w:t xml:space="preserve">אני </w:t>
      </w:r>
      <w:r w:rsidRPr="00032234">
        <w:rPr>
          <w:rtl/>
          <w:lang w:eastAsia="he-IL"/>
        </w:rPr>
        <w:t xml:space="preserve">מתכבד להביא בפני הכנסת לקריאה השנייה ולקריאה השלישית </w:t>
      </w:r>
      <w:r w:rsidR="00C00AD5">
        <w:rPr>
          <w:rFonts w:hint="cs"/>
          <w:rtl/>
          <w:lang w:eastAsia="he-IL"/>
        </w:rPr>
        <w:t xml:space="preserve">את </w:t>
      </w:r>
      <w:r w:rsidRPr="00032234">
        <w:rPr>
          <w:rtl/>
          <w:lang w:eastAsia="he-IL"/>
        </w:rPr>
        <w:t>הצעת חוק התקנת מצלמות לשם הגנה על פעוטות במעונות יום, התשפ</w:t>
      </w:r>
      <w:r>
        <w:rPr>
          <w:rFonts w:hint="cs"/>
          <w:rtl/>
          <w:lang w:eastAsia="he-IL"/>
        </w:rPr>
        <w:t>"</w:t>
      </w:r>
      <w:r w:rsidRPr="00032234">
        <w:rPr>
          <w:rtl/>
          <w:lang w:eastAsia="he-IL"/>
        </w:rPr>
        <w:t>ה</w:t>
      </w:r>
      <w:r>
        <w:rPr>
          <w:rFonts w:hint="cs"/>
          <w:rtl/>
          <w:lang w:eastAsia="he-IL"/>
        </w:rPr>
        <w:t>–</w:t>
      </w:r>
      <w:r w:rsidRPr="00032234">
        <w:rPr>
          <w:rtl/>
          <w:lang w:eastAsia="he-IL"/>
        </w:rPr>
        <w:t xml:space="preserve">2024. הצעה זו היא מיזוג של שלוש הצעות חוק פרטיות של חברי כנסת מהקואליציה </w:t>
      </w:r>
      <w:r>
        <w:rPr>
          <w:rtl/>
          <w:lang w:eastAsia="he-IL"/>
        </w:rPr>
        <w:t>ומהאופוזיציה</w:t>
      </w:r>
      <w:r w:rsidR="0086447E">
        <w:rPr>
          <w:rFonts w:hint="cs"/>
          <w:rtl/>
          <w:lang w:eastAsia="he-IL"/>
        </w:rPr>
        <w:t>,</w:t>
      </w:r>
      <w:r>
        <w:rPr>
          <w:rFonts w:hint="cs"/>
          <w:rtl/>
          <w:lang w:eastAsia="he-IL"/>
        </w:rPr>
        <w:t xml:space="preserve"> חבר הכנסת אופיר כץ, חבר הכנסת </w:t>
      </w:r>
      <w:r w:rsidRPr="00032234">
        <w:rPr>
          <w:rtl/>
          <w:lang w:eastAsia="he-IL"/>
        </w:rPr>
        <w:t>יוסף עטאונה</w:t>
      </w:r>
      <w:r w:rsidR="00C00AD5">
        <w:rPr>
          <w:rFonts w:hint="cs"/>
          <w:rtl/>
          <w:lang w:eastAsia="he-IL"/>
        </w:rPr>
        <w:t>,</w:t>
      </w:r>
      <w:r>
        <w:rPr>
          <w:rFonts w:hint="cs"/>
          <w:rtl/>
          <w:lang w:eastAsia="he-IL"/>
        </w:rPr>
        <w:t xml:space="preserve"> וההצעה שלי. </w:t>
      </w:r>
      <w:r>
        <w:rPr>
          <w:rtl/>
          <w:lang w:eastAsia="he-IL"/>
        </w:rPr>
        <w:t>ההצעה אושרה בוועדה פה אח</w:t>
      </w:r>
      <w:r>
        <w:rPr>
          <w:rFonts w:hint="cs"/>
          <w:rtl/>
          <w:lang w:eastAsia="he-IL"/>
        </w:rPr>
        <w:t>ד</w:t>
      </w:r>
      <w:r w:rsidRPr="00032234">
        <w:rPr>
          <w:rtl/>
          <w:lang w:eastAsia="he-IL"/>
        </w:rPr>
        <w:t xml:space="preserve"> ואין לה הסתייגויות. </w:t>
      </w:r>
    </w:p>
    <w:p w:rsidR="00891062" w:rsidRDefault="00891062" w:rsidP="00787315">
      <w:pPr>
        <w:rPr>
          <w:rtl/>
          <w:lang w:eastAsia="he-IL"/>
        </w:rPr>
      </w:pPr>
      <w:bookmarkStart w:id="2740" w:name="_ETM_Q7_551196"/>
      <w:bookmarkStart w:id="2741" w:name="_ETM_Q7_551245"/>
      <w:bookmarkEnd w:id="2740"/>
      <w:bookmarkEnd w:id="2741"/>
    </w:p>
    <w:p w:rsidR="00C00AD5" w:rsidRDefault="00891062" w:rsidP="00C00AD5">
      <w:pPr>
        <w:rPr>
          <w:rtl/>
          <w:lang w:eastAsia="he-IL"/>
        </w:rPr>
      </w:pPr>
      <w:bookmarkStart w:id="2742" w:name="_ETM_Q7_551397"/>
      <w:bookmarkStart w:id="2743" w:name="_ETM_Q7_551477"/>
      <w:bookmarkEnd w:id="2742"/>
      <w:bookmarkEnd w:id="2743"/>
      <w:r>
        <w:rPr>
          <w:rtl/>
          <w:lang w:eastAsia="he-IL"/>
        </w:rPr>
        <w:t xml:space="preserve">בשנת 2018 נפל דבר </w:t>
      </w:r>
      <w:r>
        <w:rPr>
          <w:rFonts w:hint="cs"/>
          <w:rtl/>
          <w:lang w:eastAsia="he-IL"/>
        </w:rPr>
        <w:t>ב</w:t>
      </w:r>
      <w:r>
        <w:rPr>
          <w:rtl/>
          <w:lang w:eastAsia="he-IL"/>
        </w:rPr>
        <w:t>מעונות היום הפרטיים</w:t>
      </w:r>
      <w:r>
        <w:rPr>
          <w:rFonts w:hint="cs"/>
          <w:rtl/>
          <w:lang w:eastAsia="he-IL"/>
        </w:rPr>
        <w:t xml:space="preserve"> –</w:t>
      </w:r>
      <w:r w:rsidRPr="00032234">
        <w:rPr>
          <w:rtl/>
          <w:lang w:eastAsia="he-IL"/>
        </w:rPr>
        <w:t xml:space="preserve"> הכוונה למעונות אשר מתחנכים בהם שבעה פעוטות או יותר בגילי לידה עד </w:t>
      </w:r>
      <w:r>
        <w:rPr>
          <w:rFonts w:hint="cs"/>
          <w:rtl/>
          <w:lang w:eastAsia="he-IL"/>
        </w:rPr>
        <w:t>שלוש –</w:t>
      </w:r>
      <w:r>
        <w:rPr>
          <w:rtl/>
          <w:lang w:eastAsia="he-IL"/>
        </w:rPr>
        <w:t xml:space="preserve"> </w:t>
      </w:r>
      <w:r w:rsidR="00C00AD5">
        <w:rPr>
          <w:rFonts w:hint="cs"/>
          <w:rtl/>
          <w:lang w:eastAsia="he-IL"/>
        </w:rPr>
        <w:t xml:space="preserve">הם </w:t>
      </w:r>
      <w:r>
        <w:rPr>
          <w:rtl/>
          <w:lang w:eastAsia="he-IL"/>
        </w:rPr>
        <w:t>חויבו בהתקנת מצלמות במעון בכל הא</w:t>
      </w:r>
      <w:r w:rsidRPr="00032234">
        <w:rPr>
          <w:rtl/>
          <w:lang w:eastAsia="he-IL"/>
        </w:rPr>
        <w:t xml:space="preserve">זורים </w:t>
      </w:r>
      <w:r>
        <w:rPr>
          <w:rFonts w:hint="cs"/>
          <w:rtl/>
          <w:lang w:eastAsia="he-IL"/>
        </w:rPr>
        <w:t>ש</w:t>
      </w:r>
      <w:r w:rsidRPr="00032234">
        <w:rPr>
          <w:rtl/>
          <w:lang w:eastAsia="he-IL"/>
        </w:rPr>
        <w:t xml:space="preserve">בהם מטופלים הפעוטות. זאת, במטרה לתת מענה לתופעה </w:t>
      </w:r>
      <w:r>
        <w:rPr>
          <w:rFonts w:hint="cs"/>
          <w:rtl/>
          <w:lang w:eastAsia="he-IL"/>
        </w:rPr>
        <w:t>ש</w:t>
      </w:r>
      <w:r w:rsidRPr="00032234">
        <w:rPr>
          <w:rtl/>
          <w:lang w:eastAsia="he-IL"/>
        </w:rPr>
        <w:t xml:space="preserve">בה התגלו בדיעבד התנהגויות קשות </w:t>
      </w:r>
      <w:r>
        <w:rPr>
          <w:rtl/>
          <w:lang w:eastAsia="he-IL"/>
        </w:rPr>
        <w:t>של פגיעה בפעוטות, שלא ידעו לתוו</w:t>
      </w:r>
      <w:r>
        <w:rPr>
          <w:rFonts w:hint="cs"/>
          <w:rtl/>
          <w:lang w:eastAsia="he-IL"/>
        </w:rPr>
        <w:t>ך</w:t>
      </w:r>
      <w:r w:rsidRPr="00032234">
        <w:rPr>
          <w:rtl/>
          <w:lang w:eastAsia="he-IL"/>
        </w:rPr>
        <w:t xml:space="preserve"> להו</w:t>
      </w:r>
      <w:r>
        <w:rPr>
          <w:rtl/>
          <w:lang w:eastAsia="he-IL"/>
        </w:rPr>
        <w:t>ריהם בדיבור את ההתעללויות שעברו</w:t>
      </w:r>
      <w:r w:rsidRPr="00032234">
        <w:rPr>
          <w:rtl/>
          <w:lang w:eastAsia="he-IL"/>
        </w:rPr>
        <w:t xml:space="preserve"> ו</w:t>
      </w:r>
      <w:r>
        <w:rPr>
          <w:rFonts w:hint="cs"/>
          <w:rtl/>
          <w:lang w:eastAsia="he-IL"/>
        </w:rPr>
        <w:t xml:space="preserve">את </w:t>
      </w:r>
      <w:bookmarkStart w:id="2744" w:name="_ETM_Q7_580505"/>
      <w:bookmarkEnd w:id="2744"/>
      <w:r w:rsidRPr="00032234">
        <w:rPr>
          <w:rtl/>
          <w:lang w:eastAsia="he-IL"/>
        </w:rPr>
        <w:t xml:space="preserve">הדברים </w:t>
      </w:r>
      <w:r>
        <w:rPr>
          <w:rFonts w:hint="cs"/>
          <w:rtl/>
          <w:lang w:eastAsia="he-IL"/>
        </w:rPr>
        <w:t>ש</w:t>
      </w:r>
      <w:r>
        <w:rPr>
          <w:rtl/>
          <w:lang w:eastAsia="he-IL"/>
        </w:rPr>
        <w:t>התגלו בדיעבד</w:t>
      </w:r>
      <w:r w:rsidR="00C00AD5">
        <w:rPr>
          <w:rFonts w:hint="cs"/>
          <w:rtl/>
          <w:lang w:eastAsia="he-IL"/>
        </w:rPr>
        <w:t>,</w:t>
      </w:r>
      <w:r w:rsidRPr="00032234">
        <w:rPr>
          <w:rtl/>
          <w:lang w:eastAsia="he-IL"/>
        </w:rPr>
        <w:t xml:space="preserve"> לרוב</w:t>
      </w:r>
      <w:r>
        <w:rPr>
          <w:rFonts w:hint="cs"/>
          <w:rtl/>
          <w:lang w:eastAsia="he-IL"/>
        </w:rPr>
        <w:t>,</w:t>
      </w:r>
      <w:r w:rsidRPr="00032234">
        <w:rPr>
          <w:rtl/>
          <w:lang w:eastAsia="he-IL"/>
        </w:rPr>
        <w:t xml:space="preserve"> לאחר שכבר נגרם נזק קשה ולע</w:t>
      </w:r>
      <w:r>
        <w:rPr>
          <w:rFonts w:hint="cs"/>
          <w:rtl/>
          <w:lang w:eastAsia="he-IL"/>
        </w:rPr>
        <w:t>י</w:t>
      </w:r>
      <w:r>
        <w:rPr>
          <w:rtl/>
          <w:lang w:eastAsia="he-IL"/>
        </w:rPr>
        <w:t>תים בלתי</w:t>
      </w:r>
      <w:r>
        <w:rPr>
          <w:rFonts w:hint="cs"/>
          <w:rtl/>
          <w:lang w:eastAsia="he-IL"/>
        </w:rPr>
        <w:t xml:space="preserve"> </w:t>
      </w:r>
      <w:r>
        <w:rPr>
          <w:rtl/>
          <w:lang w:eastAsia="he-IL"/>
        </w:rPr>
        <w:t>הפי</w:t>
      </w:r>
      <w:r>
        <w:rPr>
          <w:rFonts w:hint="cs"/>
          <w:rtl/>
          <w:lang w:eastAsia="he-IL"/>
        </w:rPr>
        <w:t>ך</w:t>
      </w:r>
      <w:r w:rsidRPr="00032234">
        <w:rPr>
          <w:rtl/>
          <w:lang w:eastAsia="he-IL"/>
        </w:rPr>
        <w:t xml:space="preserve"> לחלק מהפעוטות. </w:t>
      </w:r>
      <w:bookmarkStart w:id="2745" w:name="_ETM_Q7_590905"/>
      <w:bookmarkStart w:id="2746" w:name="_ETM_Q7_590953"/>
      <w:bookmarkStart w:id="2747" w:name="_ETM_Q7_591033"/>
      <w:bookmarkStart w:id="2748" w:name="_ETM_Q7_591083"/>
      <w:bookmarkEnd w:id="2745"/>
      <w:bookmarkEnd w:id="2746"/>
      <w:bookmarkEnd w:id="2747"/>
      <w:bookmarkEnd w:id="2748"/>
      <w:r w:rsidRPr="00032234">
        <w:rPr>
          <w:rtl/>
          <w:lang w:eastAsia="he-IL"/>
        </w:rPr>
        <w:t xml:space="preserve">תופעות קשות אלה זעזעו עמוקות את </w:t>
      </w:r>
      <w:r>
        <w:rPr>
          <w:rFonts w:hint="cs"/>
          <w:rtl/>
          <w:lang w:eastAsia="he-IL"/>
        </w:rPr>
        <w:t>המדינה</w:t>
      </w:r>
      <w:r>
        <w:rPr>
          <w:rtl/>
          <w:lang w:eastAsia="he-IL"/>
        </w:rPr>
        <w:t>. לאחר חקיקת החוק</w:t>
      </w:r>
      <w:r w:rsidRPr="00032234">
        <w:rPr>
          <w:rtl/>
          <w:lang w:eastAsia="he-IL"/>
        </w:rPr>
        <w:t xml:space="preserve"> החלו להתגלות התעללויות באמצעות צפייה במצלמות המוצבות במעון, והחומר המ</w:t>
      </w:r>
      <w:r>
        <w:rPr>
          <w:rtl/>
          <w:lang w:eastAsia="he-IL"/>
        </w:rPr>
        <w:t>צולם סייע כחומר ראייתי להבאתן ל</w:t>
      </w:r>
      <w:r>
        <w:rPr>
          <w:rFonts w:hint="cs"/>
          <w:rtl/>
          <w:lang w:eastAsia="he-IL"/>
        </w:rPr>
        <w:t>די</w:t>
      </w:r>
      <w:r w:rsidRPr="00032234">
        <w:rPr>
          <w:rtl/>
          <w:lang w:eastAsia="he-IL"/>
        </w:rPr>
        <w:t xml:space="preserve">ן של המטפלות המתעללות. </w:t>
      </w:r>
      <w:bookmarkStart w:id="2749" w:name="_ETM_Q7_593235"/>
      <w:bookmarkStart w:id="2750" w:name="_ETM_Q7_593338"/>
      <w:bookmarkStart w:id="2751" w:name="_ETM_Q7_593488"/>
      <w:bookmarkStart w:id="2752" w:name="_ETM_Q7_593576"/>
      <w:bookmarkEnd w:id="2749"/>
      <w:bookmarkEnd w:id="2750"/>
      <w:bookmarkEnd w:id="2751"/>
      <w:bookmarkEnd w:id="2752"/>
    </w:p>
    <w:p w:rsidR="00C00AD5" w:rsidRDefault="00C00AD5" w:rsidP="00C00AD5">
      <w:pPr>
        <w:rPr>
          <w:rtl/>
          <w:lang w:eastAsia="he-IL"/>
        </w:rPr>
      </w:pPr>
    </w:p>
    <w:p w:rsidR="00891062" w:rsidRDefault="00891062" w:rsidP="00C00AD5">
      <w:pPr>
        <w:rPr>
          <w:rtl/>
          <w:lang w:eastAsia="he-IL"/>
        </w:rPr>
      </w:pPr>
      <w:r>
        <w:rPr>
          <w:rtl/>
          <w:lang w:eastAsia="he-IL"/>
        </w:rPr>
        <w:t>חלק מציבור ההורים טען שאפשרו</w:t>
      </w:r>
      <w:r w:rsidRPr="00032234">
        <w:rPr>
          <w:rtl/>
          <w:lang w:eastAsia="he-IL"/>
        </w:rPr>
        <w:t xml:space="preserve">ת הצפייה </w:t>
      </w:r>
      <w:r>
        <w:rPr>
          <w:rFonts w:hint="cs"/>
          <w:rtl/>
          <w:lang w:eastAsia="he-IL"/>
        </w:rPr>
        <w:t>ש</w:t>
      </w:r>
      <w:r w:rsidRPr="00032234">
        <w:rPr>
          <w:rtl/>
          <w:lang w:eastAsia="he-IL"/>
        </w:rPr>
        <w:t>בחוק</w:t>
      </w:r>
      <w:r>
        <w:rPr>
          <w:rFonts w:hint="cs"/>
          <w:rtl/>
          <w:lang w:eastAsia="he-IL"/>
        </w:rPr>
        <w:t xml:space="preserve"> –</w:t>
      </w:r>
      <w:r w:rsidRPr="00032234">
        <w:rPr>
          <w:rtl/>
          <w:lang w:eastAsia="he-IL"/>
        </w:rPr>
        <w:t xml:space="preserve"> המצמצמות</w:t>
      </w:r>
      <w:r>
        <w:rPr>
          <w:rFonts w:hint="cs"/>
          <w:rtl/>
          <w:lang w:eastAsia="he-IL"/>
        </w:rPr>
        <w:t>,</w:t>
      </w:r>
      <w:r w:rsidRPr="00032234">
        <w:rPr>
          <w:rtl/>
          <w:lang w:eastAsia="he-IL"/>
        </w:rPr>
        <w:t xml:space="preserve"> למעשה</w:t>
      </w:r>
      <w:r>
        <w:rPr>
          <w:rFonts w:hint="cs"/>
          <w:rtl/>
          <w:lang w:eastAsia="he-IL"/>
        </w:rPr>
        <w:t>, את</w:t>
      </w:r>
      <w:r w:rsidRPr="00032234">
        <w:rPr>
          <w:rtl/>
          <w:lang w:eastAsia="he-IL"/>
        </w:rPr>
        <w:t xml:space="preserve"> </w:t>
      </w:r>
      <w:r>
        <w:rPr>
          <w:rFonts w:hint="cs"/>
          <w:rtl/>
          <w:lang w:eastAsia="he-IL"/>
        </w:rPr>
        <w:t>ה</w:t>
      </w:r>
      <w:r w:rsidRPr="00032234">
        <w:rPr>
          <w:rtl/>
          <w:lang w:eastAsia="he-IL"/>
        </w:rPr>
        <w:t xml:space="preserve">צפייה רק לאחר שעלה </w:t>
      </w:r>
      <w:r>
        <w:rPr>
          <w:rFonts w:hint="cs"/>
          <w:rtl/>
          <w:lang w:eastAsia="he-IL"/>
        </w:rPr>
        <w:t>חשד –</w:t>
      </w:r>
      <w:r>
        <w:rPr>
          <w:rtl/>
          <w:lang w:eastAsia="he-IL"/>
        </w:rPr>
        <w:t xml:space="preserve"> מגבילות מאו</w:t>
      </w:r>
      <w:r>
        <w:rPr>
          <w:rFonts w:hint="cs"/>
          <w:rtl/>
          <w:lang w:eastAsia="he-IL"/>
        </w:rPr>
        <w:t>ד</w:t>
      </w:r>
      <w:r w:rsidRPr="00032234">
        <w:rPr>
          <w:rtl/>
          <w:lang w:eastAsia="he-IL"/>
        </w:rPr>
        <w:t xml:space="preserve"> את יכולת ההגנה על הפעוטות</w:t>
      </w:r>
      <w:r>
        <w:rPr>
          <w:rFonts w:hint="cs"/>
          <w:rtl/>
          <w:lang w:eastAsia="he-IL"/>
        </w:rPr>
        <w:t>,</w:t>
      </w:r>
      <w:r w:rsidRPr="00032234">
        <w:rPr>
          <w:rtl/>
          <w:lang w:eastAsia="he-IL"/>
        </w:rPr>
        <w:t xml:space="preserve"> וי</w:t>
      </w:r>
      <w:r>
        <w:rPr>
          <w:rFonts w:hint="cs"/>
          <w:rtl/>
          <w:lang w:eastAsia="he-IL"/>
        </w:rPr>
        <w:t>י</w:t>
      </w:r>
      <w:r w:rsidRPr="00032234">
        <w:rPr>
          <w:rtl/>
          <w:lang w:eastAsia="he-IL"/>
        </w:rPr>
        <w:t>תכן שמפספסות את מהותו של החוק. על רקע זה</w:t>
      </w:r>
      <w:r>
        <w:rPr>
          <w:rtl/>
          <w:lang w:eastAsia="he-IL"/>
        </w:rPr>
        <w:t xml:space="preserve"> ביקשו חברי הכנסת המציעים</w:t>
      </w:r>
      <w:r w:rsidRPr="00032234">
        <w:rPr>
          <w:rtl/>
          <w:lang w:eastAsia="he-IL"/>
        </w:rPr>
        <w:t xml:space="preserve"> לאפשר להורים להיות חלק ממנגנון הפיקוח על המעון, באמצעות צפי</w:t>
      </w:r>
      <w:r>
        <w:rPr>
          <w:rtl/>
          <w:lang w:eastAsia="he-IL"/>
        </w:rPr>
        <w:t>יה בצילומים ממצלמות המעון. לפיכ</w:t>
      </w:r>
      <w:r>
        <w:rPr>
          <w:rFonts w:hint="cs"/>
          <w:rtl/>
          <w:lang w:eastAsia="he-IL"/>
        </w:rPr>
        <w:t>ך,</w:t>
      </w:r>
      <w:r w:rsidRPr="00032234">
        <w:rPr>
          <w:rtl/>
          <w:lang w:eastAsia="he-IL"/>
        </w:rPr>
        <w:t xml:space="preserve"> מוצע לאפשר למפעיל מעון יום לפעוטות לאפשר</w:t>
      </w:r>
      <w:r>
        <w:rPr>
          <w:rtl/>
          <w:lang w:eastAsia="he-IL"/>
        </w:rPr>
        <w:t xml:space="preserve"> באופן יזום להורי הפעוטות במעון</w:t>
      </w:r>
      <w:r>
        <w:rPr>
          <w:rFonts w:hint="cs"/>
          <w:rtl/>
          <w:lang w:eastAsia="he-IL"/>
        </w:rPr>
        <w:t xml:space="preserve"> </w:t>
      </w:r>
      <w:bookmarkStart w:id="2753" w:name="_ETM_Q7_622956"/>
      <w:bookmarkEnd w:id="2753"/>
      <w:r>
        <w:rPr>
          <w:rFonts w:hint="eastAsia"/>
          <w:rtl/>
          <w:lang w:eastAsia="he-IL"/>
        </w:rPr>
        <w:t>–</w:t>
      </w:r>
      <w:r>
        <w:rPr>
          <w:rtl/>
          <w:lang w:eastAsia="he-IL"/>
        </w:rPr>
        <w:t xml:space="preserve"> ולהם בלב</w:t>
      </w:r>
      <w:r>
        <w:rPr>
          <w:rFonts w:hint="cs"/>
          <w:rtl/>
          <w:lang w:eastAsia="he-IL"/>
        </w:rPr>
        <w:t xml:space="preserve">ד </w:t>
      </w:r>
      <w:r>
        <w:rPr>
          <w:rFonts w:hint="eastAsia"/>
          <w:rtl/>
          <w:lang w:eastAsia="he-IL"/>
        </w:rPr>
        <w:t>–</w:t>
      </w:r>
      <w:r w:rsidRPr="00032234">
        <w:rPr>
          <w:rtl/>
          <w:lang w:eastAsia="he-IL"/>
        </w:rPr>
        <w:t xml:space="preserve"> לצפות בצילומים ממצלמות המותקנות במעון בשלוש </w:t>
      </w:r>
      <w:r>
        <w:rPr>
          <w:rFonts w:hint="cs"/>
          <w:rtl/>
          <w:lang w:eastAsia="he-IL"/>
        </w:rPr>
        <w:t>דרכים</w:t>
      </w:r>
      <w:r w:rsidRPr="00032234">
        <w:rPr>
          <w:rtl/>
          <w:lang w:eastAsia="he-IL"/>
        </w:rPr>
        <w:t xml:space="preserve">: </w:t>
      </w:r>
      <w:r>
        <w:rPr>
          <w:rFonts w:hint="cs"/>
          <w:rtl/>
          <w:lang w:eastAsia="he-IL"/>
        </w:rPr>
        <w:t>ה</w:t>
      </w:r>
      <w:r>
        <w:rPr>
          <w:rtl/>
          <w:lang w:eastAsia="he-IL"/>
        </w:rPr>
        <w:t>אחת</w:t>
      </w:r>
      <w:r w:rsidRPr="00032234">
        <w:rPr>
          <w:rtl/>
          <w:lang w:eastAsia="he-IL"/>
        </w:rPr>
        <w:t xml:space="preserve"> </w:t>
      </w:r>
      <w:r w:rsidR="00C00AD5">
        <w:rPr>
          <w:rFonts w:hint="cs"/>
          <w:rtl/>
          <w:lang w:eastAsia="he-IL"/>
        </w:rPr>
        <w:t xml:space="preserve">– </w:t>
      </w:r>
      <w:r w:rsidRPr="00032234">
        <w:rPr>
          <w:rtl/>
          <w:lang w:eastAsia="he-IL"/>
        </w:rPr>
        <w:t>צפייה בזמ</w:t>
      </w:r>
      <w:r w:rsidR="00C00AD5">
        <w:rPr>
          <w:rtl/>
          <w:lang w:eastAsia="he-IL"/>
        </w:rPr>
        <w:t>ן אמת, כלומר צפייה או</w:t>
      </w:r>
      <w:r w:rsidR="00C00AD5">
        <w:rPr>
          <w:rFonts w:hint="cs"/>
          <w:rtl/>
          <w:lang w:eastAsia="he-IL"/>
        </w:rPr>
        <w:t>ן-</w:t>
      </w:r>
      <w:r>
        <w:rPr>
          <w:rtl/>
          <w:lang w:eastAsia="he-IL"/>
        </w:rPr>
        <w:t>ליין בשי</w:t>
      </w:r>
      <w:r>
        <w:rPr>
          <w:rFonts w:hint="cs"/>
          <w:rtl/>
          <w:lang w:eastAsia="he-IL"/>
        </w:rPr>
        <w:t>ד</w:t>
      </w:r>
      <w:r w:rsidRPr="00032234">
        <w:rPr>
          <w:rtl/>
          <w:lang w:eastAsia="he-IL"/>
        </w:rPr>
        <w:t>ור ישיר ורציף של המצלמות המותקנות ב</w:t>
      </w:r>
      <w:r>
        <w:rPr>
          <w:rtl/>
          <w:lang w:eastAsia="he-IL"/>
        </w:rPr>
        <w:t>מעון באמצעות מחשב או טלפון ניי</w:t>
      </w:r>
      <w:r>
        <w:rPr>
          <w:rFonts w:hint="cs"/>
          <w:rtl/>
          <w:lang w:eastAsia="he-IL"/>
        </w:rPr>
        <w:t>ד</w:t>
      </w:r>
      <w:r w:rsidR="00C00AD5">
        <w:rPr>
          <w:rFonts w:hint="cs"/>
          <w:rtl/>
          <w:lang w:eastAsia="he-IL"/>
        </w:rPr>
        <w:t>;</w:t>
      </w:r>
      <w:r w:rsidRPr="00032234">
        <w:rPr>
          <w:rtl/>
          <w:lang w:eastAsia="he-IL"/>
        </w:rPr>
        <w:t xml:space="preserve"> </w:t>
      </w:r>
      <w:r>
        <w:rPr>
          <w:rFonts w:hint="cs"/>
          <w:rtl/>
          <w:lang w:eastAsia="he-IL"/>
        </w:rPr>
        <w:t>האפשרות ה</w:t>
      </w:r>
      <w:r w:rsidRPr="00032234">
        <w:rPr>
          <w:rtl/>
          <w:lang w:eastAsia="he-IL"/>
        </w:rPr>
        <w:t>שני</w:t>
      </w:r>
      <w:r>
        <w:rPr>
          <w:rFonts w:hint="cs"/>
          <w:rtl/>
          <w:lang w:eastAsia="he-IL"/>
        </w:rPr>
        <w:t>י</w:t>
      </w:r>
      <w:r>
        <w:rPr>
          <w:rtl/>
          <w:lang w:eastAsia="he-IL"/>
        </w:rPr>
        <w:t xml:space="preserve">ה </w:t>
      </w:r>
      <w:r w:rsidR="00C00AD5">
        <w:rPr>
          <w:rFonts w:hint="cs"/>
          <w:rtl/>
          <w:lang w:eastAsia="he-IL"/>
        </w:rPr>
        <w:t xml:space="preserve">– </w:t>
      </w:r>
      <w:r>
        <w:rPr>
          <w:rtl/>
          <w:lang w:eastAsia="he-IL"/>
        </w:rPr>
        <w:t>צפייה שאי</w:t>
      </w:r>
      <w:r w:rsidRPr="00032234">
        <w:rPr>
          <w:rtl/>
          <w:lang w:eastAsia="he-IL"/>
        </w:rPr>
        <w:t xml:space="preserve">נה בזמן אמת אלא מעת לעת, כפי שמפעיל המעון יקבע מול הורי המעון, בצילומים שנאגרו במערכת המצלמות במעון. החוק מחייב שמערכת המצלמות תאגור את הצילומים </w:t>
      </w:r>
      <w:r>
        <w:rPr>
          <w:rFonts w:hint="cs"/>
          <w:rtl/>
          <w:lang w:eastAsia="he-IL"/>
        </w:rPr>
        <w:t>ל-30</w:t>
      </w:r>
      <w:r w:rsidRPr="00032234">
        <w:rPr>
          <w:rtl/>
          <w:lang w:eastAsia="he-IL"/>
        </w:rPr>
        <w:t xml:space="preserve"> ימים לפחות. </w:t>
      </w:r>
      <w:r>
        <w:rPr>
          <w:rFonts w:hint="cs"/>
          <w:rtl/>
          <w:lang w:eastAsia="he-IL"/>
        </w:rPr>
        <w:t>בדרך כלל</w:t>
      </w:r>
      <w:r w:rsidRPr="00032234">
        <w:rPr>
          <w:rtl/>
          <w:lang w:eastAsia="he-IL"/>
        </w:rPr>
        <w:t xml:space="preserve"> בתום תקופה זו הצילומים נמחקים אוטומטית. צפ</w:t>
      </w:r>
      <w:r>
        <w:rPr>
          <w:rFonts w:hint="cs"/>
          <w:rtl/>
          <w:lang w:eastAsia="he-IL"/>
        </w:rPr>
        <w:t>י</w:t>
      </w:r>
      <w:r w:rsidRPr="00032234">
        <w:rPr>
          <w:rtl/>
          <w:lang w:eastAsia="he-IL"/>
        </w:rPr>
        <w:t>יה כז</w:t>
      </w:r>
      <w:r w:rsidR="00C00AD5">
        <w:rPr>
          <w:rFonts w:hint="cs"/>
          <w:rtl/>
          <w:lang w:eastAsia="he-IL"/>
        </w:rPr>
        <w:t>את</w:t>
      </w:r>
      <w:r>
        <w:rPr>
          <w:rFonts w:hint="cs"/>
          <w:rtl/>
          <w:lang w:eastAsia="he-IL"/>
        </w:rPr>
        <w:t>,</w:t>
      </w:r>
      <w:r w:rsidRPr="00032234">
        <w:rPr>
          <w:rtl/>
          <w:lang w:eastAsia="he-IL"/>
        </w:rPr>
        <w:t xml:space="preserve"> מעת לעת</w:t>
      </w:r>
      <w:r>
        <w:rPr>
          <w:rFonts w:hint="cs"/>
          <w:rtl/>
          <w:lang w:eastAsia="he-IL"/>
        </w:rPr>
        <w:t>,</w:t>
      </w:r>
      <w:r>
        <w:rPr>
          <w:rtl/>
          <w:lang w:eastAsia="he-IL"/>
        </w:rPr>
        <w:t xml:space="preserve"> יכולה להתקיים בשני אופנים: </w:t>
      </w:r>
      <w:r>
        <w:rPr>
          <w:rFonts w:hint="cs"/>
          <w:rtl/>
          <w:lang w:eastAsia="he-IL"/>
        </w:rPr>
        <w:t xml:space="preserve">האחת </w:t>
      </w:r>
      <w:r w:rsidR="00C00AD5">
        <w:rPr>
          <w:rFonts w:hint="eastAsia"/>
          <w:rtl/>
          <w:lang w:eastAsia="he-IL"/>
        </w:rPr>
        <w:t xml:space="preserve">– </w:t>
      </w:r>
      <w:r>
        <w:rPr>
          <w:rtl/>
          <w:lang w:eastAsia="he-IL"/>
        </w:rPr>
        <w:t>מרחוק</w:t>
      </w:r>
      <w:r>
        <w:rPr>
          <w:rFonts w:hint="cs"/>
          <w:rtl/>
          <w:lang w:eastAsia="he-IL"/>
        </w:rPr>
        <w:t>,</w:t>
      </w:r>
      <w:r>
        <w:rPr>
          <w:rtl/>
          <w:lang w:eastAsia="he-IL"/>
        </w:rPr>
        <w:t xml:space="preserve"> באמצעות מחשב או טלפון ניי</w:t>
      </w:r>
      <w:r>
        <w:rPr>
          <w:rFonts w:hint="cs"/>
          <w:rtl/>
          <w:lang w:eastAsia="he-IL"/>
        </w:rPr>
        <w:t>ד</w:t>
      </w:r>
      <w:r>
        <w:rPr>
          <w:rtl/>
          <w:lang w:eastAsia="he-IL"/>
        </w:rPr>
        <w:t>, בת</w:t>
      </w:r>
      <w:r>
        <w:rPr>
          <w:rFonts w:hint="cs"/>
          <w:rtl/>
          <w:lang w:eastAsia="he-IL"/>
        </w:rPr>
        <w:t>ד</w:t>
      </w:r>
      <w:r>
        <w:rPr>
          <w:rtl/>
          <w:lang w:eastAsia="he-IL"/>
        </w:rPr>
        <w:t>ירות שלא תעלה על אחת לחו</w:t>
      </w:r>
      <w:r>
        <w:rPr>
          <w:rFonts w:hint="cs"/>
          <w:rtl/>
          <w:lang w:eastAsia="he-IL"/>
        </w:rPr>
        <w:t>ד</w:t>
      </w:r>
      <w:r>
        <w:rPr>
          <w:rtl/>
          <w:lang w:eastAsia="he-IL"/>
        </w:rPr>
        <w:t>ש, בחלון זמן של ע</w:t>
      </w:r>
      <w:r>
        <w:rPr>
          <w:rFonts w:hint="cs"/>
          <w:rtl/>
          <w:lang w:eastAsia="he-IL"/>
        </w:rPr>
        <w:t>ד</w:t>
      </w:r>
      <w:r w:rsidRPr="00032234">
        <w:rPr>
          <w:rtl/>
          <w:lang w:eastAsia="he-IL"/>
        </w:rPr>
        <w:t xml:space="preserve"> 48 שעות</w:t>
      </w:r>
      <w:r w:rsidR="00C00AD5">
        <w:rPr>
          <w:rFonts w:hint="cs"/>
          <w:rtl/>
          <w:lang w:eastAsia="he-IL"/>
        </w:rPr>
        <w:t>,</w:t>
      </w:r>
      <w:r w:rsidRPr="00032234">
        <w:rPr>
          <w:rtl/>
          <w:lang w:eastAsia="he-IL"/>
        </w:rPr>
        <w:t xml:space="preserve"> שבהן הח</w:t>
      </w:r>
      <w:r>
        <w:rPr>
          <w:rtl/>
          <w:lang w:eastAsia="he-IL"/>
        </w:rPr>
        <w:t>ומר שנאגר במצלמה מאז המחיקה הקו</w:t>
      </w:r>
      <w:r>
        <w:rPr>
          <w:rFonts w:hint="cs"/>
          <w:rtl/>
          <w:lang w:eastAsia="he-IL"/>
        </w:rPr>
        <w:t>ד</w:t>
      </w:r>
      <w:r w:rsidRPr="00032234">
        <w:rPr>
          <w:rtl/>
          <w:lang w:eastAsia="he-IL"/>
        </w:rPr>
        <w:t xml:space="preserve">מת יהיה זמין להורים לצפייה. </w:t>
      </w:r>
      <w:r>
        <w:rPr>
          <w:rFonts w:hint="cs"/>
          <w:rtl/>
          <w:lang w:eastAsia="he-IL"/>
        </w:rPr>
        <w:t>האפשרות ה</w:t>
      </w:r>
      <w:r w:rsidRPr="00032234">
        <w:rPr>
          <w:rtl/>
          <w:lang w:eastAsia="he-IL"/>
        </w:rPr>
        <w:t>שני</w:t>
      </w:r>
      <w:r>
        <w:rPr>
          <w:rFonts w:hint="cs"/>
          <w:rtl/>
          <w:lang w:eastAsia="he-IL"/>
        </w:rPr>
        <w:t>י</w:t>
      </w:r>
      <w:r>
        <w:rPr>
          <w:rtl/>
          <w:lang w:eastAsia="he-IL"/>
        </w:rPr>
        <w:t>ה</w:t>
      </w:r>
      <w:r>
        <w:rPr>
          <w:rFonts w:hint="cs"/>
          <w:rtl/>
          <w:lang w:eastAsia="he-IL"/>
        </w:rPr>
        <w:t xml:space="preserve"> תהיה </w:t>
      </w:r>
      <w:bookmarkStart w:id="2754" w:name="_ETM_Q7_672576"/>
      <w:bookmarkEnd w:id="2754"/>
      <w:r w:rsidRPr="00032234">
        <w:rPr>
          <w:rtl/>
          <w:lang w:eastAsia="he-IL"/>
        </w:rPr>
        <w:t xml:space="preserve">צפייה בשטח המעון על </w:t>
      </w:r>
      <w:r>
        <w:rPr>
          <w:rFonts w:hint="cs"/>
          <w:rtl/>
          <w:lang w:eastAsia="he-IL"/>
        </w:rPr>
        <w:t>ידי</w:t>
      </w:r>
      <w:r>
        <w:rPr>
          <w:rtl/>
          <w:lang w:eastAsia="he-IL"/>
        </w:rPr>
        <w:t xml:space="preserve"> נציגות של ע</w:t>
      </w:r>
      <w:r>
        <w:rPr>
          <w:rFonts w:hint="cs"/>
          <w:rtl/>
          <w:lang w:eastAsia="he-IL"/>
        </w:rPr>
        <w:t>ד</w:t>
      </w:r>
      <w:r>
        <w:rPr>
          <w:rtl/>
          <w:lang w:eastAsia="he-IL"/>
        </w:rPr>
        <w:t xml:space="preserve"> חמישה הור</w:t>
      </w:r>
      <w:r>
        <w:rPr>
          <w:rFonts w:hint="cs"/>
          <w:rtl/>
          <w:lang w:eastAsia="he-IL"/>
        </w:rPr>
        <w:t>י</w:t>
      </w:r>
      <w:r w:rsidRPr="00032234">
        <w:rPr>
          <w:rtl/>
          <w:lang w:eastAsia="he-IL"/>
        </w:rPr>
        <w:t>ם מהמעון. זו צפייה שת</w:t>
      </w:r>
      <w:r>
        <w:rPr>
          <w:rtl/>
          <w:lang w:eastAsia="he-IL"/>
        </w:rPr>
        <w:t xml:space="preserve">יעשה </w:t>
      </w:r>
      <w:r>
        <w:rPr>
          <w:rFonts w:hint="cs"/>
          <w:rtl/>
          <w:lang w:eastAsia="he-IL"/>
        </w:rPr>
        <w:t xml:space="preserve">מול </w:t>
      </w:r>
      <w:r w:rsidRPr="00032234">
        <w:rPr>
          <w:rtl/>
          <w:lang w:eastAsia="he-IL"/>
        </w:rPr>
        <w:t>מסך מחשב במעון</w:t>
      </w:r>
      <w:r>
        <w:rPr>
          <w:rFonts w:hint="cs"/>
          <w:rtl/>
          <w:lang w:eastAsia="he-IL"/>
        </w:rPr>
        <w:t>,</w:t>
      </w:r>
      <w:r w:rsidRPr="00032234">
        <w:rPr>
          <w:rtl/>
          <w:lang w:eastAsia="he-IL"/>
        </w:rPr>
        <w:t xml:space="preserve"> שמחובר למצלמה, שמפעיל המעון</w:t>
      </w:r>
      <w:r>
        <w:rPr>
          <w:rtl/>
          <w:lang w:eastAsia="he-IL"/>
        </w:rPr>
        <w:t xml:space="preserve"> יציג להורים ואף יוכל לצפות יח</w:t>
      </w:r>
      <w:r>
        <w:rPr>
          <w:rFonts w:hint="cs"/>
          <w:rtl/>
          <w:lang w:eastAsia="he-IL"/>
        </w:rPr>
        <w:t>ד</w:t>
      </w:r>
      <w:r w:rsidRPr="00032234">
        <w:rPr>
          <w:rtl/>
          <w:lang w:eastAsia="he-IL"/>
        </w:rPr>
        <w:t xml:space="preserve"> איתם. </w:t>
      </w:r>
    </w:p>
    <w:p w:rsidR="00891062" w:rsidRDefault="00891062" w:rsidP="00787315">
      <w:pPr>
        <w:rPr>
          <w:rtl/>
          <w:lang w:eastAsia="he-IL"/>
        </w:rPr>
      </w:pPr>
      <w:bookmarkStart w:id="2755" w:name="_ETM_Q7_677269"/>
      <w:bookmarkStart w:id="2756" w:name="_ETM_Q7_677321"/>
      <w:bookmarkEnd w:id="2755"/>
      <w:bookmarkEnd w:id="2756"/>
    </w:p>
    <w:p w:rsidR="00891062" w:rsidRDefault="00891062" w:rsidP="00C00AD5">
      <w:pPr>
        <w:rPr>
          <w:rtl/>
          <w:lang w:eastAsia="he-IL"/>
        </w:rPr>
      </w:pPr>
      <w:bookmarkStart w:id="2757" w:name="_ETM_Q7_677417"/>
      <w:bookmarkStart w:id="2758" w:name="_ETM_Q7_677528"/>
      <w:bookmarkEnd w:id="2757"/>
      <w:bookmarkEnd w:id="2758"/>
      <w:r>
        <w:rPr>
          <w:rtl/>
          <w:lang w:eastAsia="he-IL"/>
        </w:rPr>
        <w:t>חשוב לומר שלהס</w:t>
      </w:r>
      <w:r>
        <w:rPr>
          <w:rFonts w:hint="cs"/>
          <w:rtl/>
          <w:lang w:eastAsia="he-IL"/>
        </w:rPr>
        <w:t>דרי</w:t>
      </w:r>
      <w:r>
        <w:rPr>
          <w:rtl/>
          <w:lang w:eastAsia="he-IL"/>
        </w:rPr>
        <w:t>ם מתק</w:t>
      </w:r>
      <w:r>
        <w:rPr>
          <w:rFonts w:hint="cs"/>
          <w:rtl/>
          <w:lang w:eastAsia="he-IL"/>
        </w:rPr>
        <w:t>ד</w:t>
      </w:r>
      <w:r w:rsidRPr="00032234">
        <w:rPr>
          <w:rtl/>
          <w:lang w:eastAsia="he-IL"/>
        </w:rPr>
        <w:t>מים אלה, ב</w:t>
      </w:r>
      <w:r>
        <w:rPr>
          <w:rtl/>
          <w:lang w:eastAsia="he-IL"/>
        </w:rPr>
        <w:t>מיוח</w:t>
      </w:r>
      <w:r>
        <w:rPr>
          <w:rFonts w:hint="cs"/>
          <w:rtl/>
          <w:lang w:eastAsia="he-IL"/>
        </w:rPr>
        <w:t>ד</w:t>
      </w:r>
      <w:r>
        <w:rPr>
          <w:rtl/>
          <w:lang w:eastAsia="he-IL"/>
        </w:rPr>
        <w:t xml:space="preserve"> להס</w:t>
      </w:r>
      <w:r>
        <w:rPr>
          <w:rFonts w:hint="cs"/>
          <w:rtl/>
          <w:lang w:eastAsia="he-IL"/>
        </w:rPr>
        <w:t>ד</w:t>
      </w:r>
      <w:r>
        <w:rPr>
          <w:rtl/>
          <w:lang w:eastAsia="he-IL"/>
        </w:rPr>
        <w:t>ר של צפיי</w:t>
      </w:r>
      <w:r>
        <w:rPr>
          <w:rFonts w:hint="cs"/>
          <w:rtl/>
          <w:lang w:eastAsia="he-IL"/>
        </w:rPr>
        <w:t>ת</w:t>
      </w:r>
      <w:r w:rsidR="00C00AD5">
        <w:rPr>
          <w:rtl/>
          <w:lang w:eastAsia="he-IL"/>
        </w:rPr>
        <w:t xml:space="preserve"> און</w:t>
      </w:r>
      <w:r w:rsidR="00C00AD5">
        <w:rPr>
          <w:rFonts w:hint="cs"/>
          <w:rtl/>
          <w:lang w:eastAsia="he-IL"/>
        </w:rPr>
        <w:t>-</w:t>
      </w:r>
      <w:r w:rsidRPr="00032234">
        <w:rPr>
          <w:rtl/>
          <w:lang w:eastAsia="he-IL"/>
        </w:rPr>
        <w:t>לי</w:t>
      </w:r>
      <w:r>
        <w:rPr>
          <w:rtl/>
          <w:lang w:eastAsia="he-IL"/>
        </w:rPr>
        <w:t>ין, יש השלכות לא פשוטות לגבי הח</w:t>
      </w:r>
      <w:r>
        <w:rPr>
          <w:rFonts w:hint="cs"/>
          <w:rtl/>
          <w:lang w:eastAsia="he-IL"/>
        </w:rPr>
        <w:t>ד</w:t>
      </w:r>
      <w:r>
        <w:rPr>
          <w:rtl/>
          <w:lang w:eastAsia="he-IL"/>
        </w:rPr>
        <w:t xml:space="preserve">ירה לפרטיות של המטפלות </w:t>
      </w:r>
      <w:r>
        <w:rPr>
          <w:rFonts w:hint="cs"/>
          <w:rtl/>
          <w:lang w:eastAsia="he-IL"/>
        </w:rPr>
        <w:t>ו</w:t>
      </w:r>
      <w:r>
        <w:rPr>
          <w:rtl/>
          <w:lang w:eastAsia="he-IL"/>
        </w:rPr>
        <w:t xml:space="preserve">עוברות </w:t>
      </w:r>
      <w:r>
        <w:rPr>
          <w:rFonts w:hint="cs"/>
          <w:rtl/>
          <w:lang w:eastAsia="he-IL"/>
        </w:rPr>
        <w:t>ה</w:t>
      </w:r>
      <w:r w:rsidRPr="00032234">
        <w:rPr>
          <w:rtl/>
          <w:lang w:eastAsia="he-IL"/>
        </w:rPr>
        <w:t xml:space="preserve">מעון. לפיכך, הצעת החוק מפרטת הסדרים רבים שנועדו </w:t>
      </w:r>
      <w:r>
        <w:rPr>
          <w:rFonts w:hint="cs"/>
          <w:rtl/>
          <w:lang w:eastAsia="he-IL"/>
        </w:rPr>
        <w:t>להגן</w:t>
      </w:r>
      <w:r>
        <w:rPr>
          <w:rtl/>
          <w:lang w:eastAsia="he-IL"/>
        </w:rPr>
        <w:t xml:space="preserve"> על </w:t>
      </w:r>
      <w:r>
        <w:rPr>
          <w:rFonts w:hint="cs"/>
          <w:rtl/>
          <w:lang w:eastAsia="he-IL"/>
        </w:rPr>
        <w:t>ה</w:t>
      </w:r>
      <w:r w:rsidRPr="00032234">
        <w:rPr>
          <w:rtl/>
          <w:lang w:eastAsia="he-IL"/>
        </w:rPr>
        <w:t>פרטיות ואיסור שימוש בצילו</w:t>
      </w:r>
      <w:r>
        <w:rPr>
          <w:rtl/>
          <w:lang w:eastAsia="he-IL"/>
        </w:rPr>
        <w:t xml:space="preserve">מים מעבר לצפיית ההורים המותרת. </w:t>
      </w:r>
      <w:r>
        <w:rPr>
          <w:rFonts w:hint="cs"/>
          <w:rtl/>
          <w:lang w:eastAsia="he-IL"/>
        </w:rPr>
        <w:t>הה</w:t>
      </w:r>
      <w:r w:rsidRPr="00032234">
        <w:rPr>
          <w:rtl/>
          <w:lang w:eastAsia="he-IL"/>
        </w:rPr>
        <w:t xml:space="preserve">סדרים </w:t>
      </w:r>
      <w:r>
        <w:rPr>
          <w:rFonts w:hint="cs"/>
          <w:rtl/>
          <w:lang w:eastAsia="he-IL"/>
        </w:rPr>
        <w:t>האל</w:t>
      </w:r>
      <w:r w:rsidR="00C00AD5">
        <w:rPr>
          <w:rFonts w:hint="cs"/>
          <w:rtl/>
          <w:lang w:eastAsia="he-IL"/>
        </w:rPr>
        <w:t>ה</w:t>
      </w:r>
      <w:r>
        <w:rPr>
          <w:rtl/>
          <w:lang w:eastAsia="he-IL"/>
        </w:rPr>
        <w:t xml:space="preserve"> </w:t>
      </w:r>
      <w:r>
        <w:rPr>
          <w:rFonts w:hint="cs"/>
          <w:rtl/>
          <w:lang w:eastAsia="he-IL"/>
        </w:rPr>
        <w:t>ה</w:t>
      </w:r>
      <w:r>
        <w:rPr>
          <w:rtl/>
          <w:lang w:eastAsia="he-IL"/>
        </w:rPr>
        <w:t>ם בשת</w:t>
      </w:r>
      <w:r>
        <w:rPr>
          <w:rFonts w:hint="cs"/>
          <w:rtl/>
          <w:lang w:eastAsia="he-IL"/>
        </w:rPr>
        <w:t>י</w:t>
      </w:r>
      <w:r>
        <w:rPr>
          <w:rtl/>
          <w:lang w:eastAsia="he-IL"/>
        </w:rPr>
        <w:t xml:space="preserve"> רמות: ברמ</w:t>
      </w:r>
      <w:r>
        <w:rPr>
          <w:rFonts w:hint="cs"/>
          <w:rtl/>
          <w:lang w:eastAsia="he-IL"/>
        </w:rPr>
        <w:t>ה ה</w:t>
      </w:r>
      <w:r w:rsidRPr="00032234">
        <w:rPr>
          <w:rtl/>
          <w:lang w:eastAsia="he-IL"/>
        </w:rPr>
        <w:t>אישית</w:t>
      </w:r>
      <w:r w:rsidR="00C00AD5">
        <w:rPr>
          <w:rFonts w:hint="cs"/>
          <w:rtl/>
          <w:lang w:eastAsia="he-IL"/>
        </w:rPr>
        <w:t>,</w:t>
      </w:r>
      <w:r w:rsidRPr="00032234">
        <w:rPr>
          <w:rtl/>
          <w:lang w:eastAsia="he-IL"/>
        </w:rPr>
        <w:t xml:space="preserve"> כלפי </w:t>
      </w:r>
      <w:r>
        <w:rPr>
          <w:rFonts w:hint="cs"/>
          <w:rtl/>
          <w:lang w:eastAsia="he-IL"/>
        </w:rPr>
        <w:t>ההורים</w:t>
      </w:r>
      <w:r>
        <w:rPr>
          <w:rtl/>
          <w:lang w:eastAsia="he-IL"/>
        </w:rPr>
        <w:t xml:space="preserve"> ומפעיל המעון</w:t>
      </w:r>
      <w:r>
        <w:rPr>
          <w:rFonts w:hint="cs"/>
          <w:rtl/>
          <w:lang w:eastAsia="he-IL"/>
        </w:rPr>
        <w:t>,</w:t>
      </w:r>
      <w:r>
        <w:rPr>
          <w:rtl/>
          <w:lang w:eastAsia="he-IL"/>
        </w:rPr>
        <w:t xml:space="preserve"> שיש עלי</w:t>
      </w:r>
      <w:r>
        <w:rPr>
          <w:rFonts w:hint="cs"/>
          <w:rtl/>
          <w:lang w:eastAsia="he-IL"/>
        </w:rPr>
        <w:t>ה</w:t>
      </w:r>
      <w:r w:rsidRPr="00032234">
        <w:rPr>
          <w:rtl/>
          <w:lang w:eastAsia="he-IL"/>
        </w:rPr>
        <w:t>ם איסור פלילי</w:t>
      </w:r>
      <w:r>
        <w:rPr>
          <w:rFonts w:hint="cs"/>
          <w:rtl/>
          <w:lang w:eastAsia="he-IL"/>
        </w:rPr>
        <w:t xml:space="preserve"> –</w:t>
      </w:r>
      <w:r>
        <w:rPr>
          <w:rtl/>
          <w:lang w:eastAsia="he-IL"/>
        </w:rPr>
        <w:t xml:space="preserve"> וגם עוול</w:t>
      </w:r>
      <w:r>
        <w:rPr>
          <w:rFonts w:hint="cs"/>
          <w:rtl/>
          <w:lang w:eastAsia="he-IL"/>
        </w:rPr>
        <w:t>ה</w:t>
      </w:r>
      <w:r>
        <w:rPr>
          <w:rtl/>
          <w:lang w:eastAsia="he-IL"/>
        </w:rPr>
        <w:t xml:space="preserve"> אזרחית </w:t>
      </w:r>
      <w:r>
        <w:rPr>
          <w:rFonts w:hint="cs"/>
          <w:rtl/>
          <w:lang w:eastAsia="he-IL"/>
        </w:rPr>
        <w:t xml:space="preserve">– </w:t>
      </w:r>
      <w:r>
        <w:rPr>
          <w:rtl/>
          <w:lang w:eastAsia="he-IL"/>
        </w:rPr>
        <w:t xml:space="preserve">להעתיק את </w:t>
      </w:r>
      <w:r>
        <w:rPr>
          <w:rFonts w:hint="cs"/>
          <w:rtl/>
          <w:lang w:eastAsia="he-IL"/>
        </w:rPr>
        <w:t>ה</w:t>
      </w:r>
      <w:r>
        <w:rPr>
          <w:rtl/>
          <w:lang w:eastAsia="he-IL"/>
        </w:rPr>
        <w:t>צילומים, ל</w:t>
      </w:r>
      <w:r>
        <w:rPr>
          <w:rFonts w:hint="cs"/>
          <w:rtl/>
          <w:lang w:eastAsia="he-IL"/>
        </w:rPr>
        <w:t>ה</w:t>
      </w:r>
      <w:r>
        <w:rPr>
          <w:rtl/>
          <w:lang w:eastAsia="he-IL"/>
        </w:rPr>
        <w:t>עביר אותם לא</w:t>
      </w:r>
      <w:r>
        <w:rPr>
          <w:rFonts w:hint="cs"/>
          <w:rtl/>
          <w:lang w:eastAsia="he-IL"/>
        </w:rPr>
        <w:t>ד</w:t>
      </w:r>
      <w:r w:rsidRPr="00032234">
        <w:rPr>
          <w:rtl/>
          <w:lang w:eastAsia="he-IL"/>
        </w:rPr>
        <w:t xml:space="preserve">ם אחר או לעשות </w:t>
      </w:r>
      <w:r>
        <w:rPr>
          <w:rtl/>
          <w:lang w:eastAsia="he-IL"/>
        </w:rPr>
        <w:t>שימוש במי</w:t>
      </w:r>
      <w:r>
        <w:rPr>
          <w:rFonts w:hint="cs"/>
          <w:rtl/>
          <w:lang w:eastAsia="he-IL"/>
        </w:rPr>
        <w:t>דע</w:t>
      </w:r>
      <w:r w:rsidRPr="00032234">
        <w:rPr>
          <w:rtl/>
          <w:lang w:eastAsia="he-IL"/>
        </w:rPr>
        <w:t xml:space="preserve"> ש</w:t>
      </w:r>
      <w:r>
        <w:rPr>
          <w:rtl/>
          <w:lang w:eastAsia="he-IL"/>
        </w:rPr>
        <w:t>התגל</w:t>
      </w:r>
      <w:r>
        <w:rPr>
          <w:rFonts w:hint="cs"/>
          <w:rtl/>
          <w:lang w:eastAsia="he-IL"/>
        </w:rPr>
        <w:t>ה בה</w:t>
      </w:r>
      <w:r>
        <w:rPr>
          <w:rtl/>
          <w:lang w:eastAsia="he-IL"/>
        </w:rPr>
        <w:t>ם מצפי</w:t>
      </w:r>
      <w:r>
        <w:rPr>
          <w:rFonts w:hint="cs"/>
          <w:rtl/>
          <w:lang w:eastAsia="he-IL"/>
        </w:rPr>
        <w:t>יה</w:t>
      </w:r>
      <w:r w:rsidRPr="00032234">
        <w:rPr>
          <w:rtl/>
          <w:lang w:eastAsia="he-IL"/>
        </w:rPr>
        <w:t xml:space="preserve"> בצילומים. גם מפעיל </w:t>
      </w:r>
      <w:r>
        <w:rPr>
          <w:rFonts w:hint="cs"/>
          <w:rtl/>
          <w:lang w:eastAsia="he-IL"/>
        </w:rPr>
        <w:t>ה</w:t>
      </w:r>
      <w:r>
        <w:rPr>
          <w:rtl/>
          <w:lang w:eastAsia="he-IL"/>
        </w:rPr>
        <w:t xml:space="preserve">מעון חשוף </w:t>
      </w:r>
      <w:r>
        <w:rPr>
          <w:rFonts w:hint="cs"/>
          <w:rtl/>
          <w:lang w:eastAsia="he-IL"/>
        </w:rPr>
        <w:t>ל</w:t>
      </w:r>
      <w:r>
        <w:rPr>
          <w:rtl/>
          <w:lang w:eastAsia="he-IL"/>
        </w:rPr>
        <w:t>פלילים ו</w:t>
      </w:r>
      <w:r>
        <w:rPr>
          <w:rFonts w:hint="cs"/>
          <w:rtl/>
          <w:lang w:eastAsia="he-IL"/>
        </w:rPr>
        <w:t>ל</w:t>
      </w:r>
      <w:r>
        <w:rPr>
          <w:rtl/>
          <w:lang w:eastAsia="he-IL"/>
        </w:rPr>
        <w:t>עוול</w:t>
      </w:r>
      <w:r>
        <w:rPr>
          <w:rFonts w:hint="cs"/>
          <w:rtl/>
          <w:lang w:eastAsia="he-IL"/>
        </w:rPr>
        <w:t>ה</w:t>
      </w:r>
      <w:r>
        <w:rPr>
          <w:rtl/>
          <w:lang w:eastAsia="he-IL"/>
        </w:rPr>
        <w:t xml:space="preserve"> אזרחית אם יאפשר צפיי</w:t>
      </w:r>
      <w:r>
        <w:rPr>
          <w:rFonts w:hint="cs"/>
          <w:rtl/>
          <w:lang w:eastAsia="he-IL"/>
        </w:rPr>
        <w:t>ה</w:t>
      </w:r>
      <w:r>
        <w:rPr>
          <w:rtl/>
          <w:lang w:eastAsia="he-IL"/>
        </w:rPr>
        <w:t xml:space="preserve"> בצילומים שלא ב</w:t>
      </w:r>
      <w:r>
        <w:rPr>
          <w:rFonts w:hint="cs"/>
          <w:rtl/>
          <w:lang w:eastAsia="he-IL"/>
        </w:rPr>
        <w:t>ה</w:t>
      </w:r>
      <w:r>
        <w:rPr>
          <w:rtl/>
          <w:lang w:eastAsia="he-IL"/>
        </w:rPr>
        <w:t>תאם ל</w:t>
      </w:r>
      <w:r>
        <w:rPr>
          <w:rFonts w:hint="cs"/>
          <w:rtl/>
          <w:lang w:eastAsia="he-IL"/>
        </w:rPr>
        <w:t>ה</w:t>
      </w:r>
      <w:r>
        <w:rPr>
          <w:rtl/>
          <w:lang w:eastAsia="he-IL"/>
        </w:rPr>
        <w:t>וראות החוק ודרישת</w:t>
      </w:r>
      <w:r w:rsidRPr="00032234">
        <w:rPr>
          <w:rtl/>
          <w:lang w:eastAsia="he-IL"/>
        </w:rPr>
        <w:t xml:space="preserve">ו. </w:t>
      </w:r>
      <w:bookmarkStart w:id="2759" w:name="_ETM_Q7_718426"/>
      <w:bookmarkStart w:id="2760" w:name="_ETM_Q7_718513"/>
      <w:bookmarkEnd w:id="2759"/>
      <w:bookmarkEnd w:id="2760"/>
      <w:r>
        <w:rPr>
          <w:rtl/>
          <w:lang w:eastAsia="he-IL"/>
        </w:rPr>
        <w:t xml:space="preserve">במקביל, </w:t>
      </w:r>
      <w:r>
        <w:rPr>
          <w:rFonts w:hint="cs"/>
          <w:rtl/>
          <w:lang w:eastAsia="he-IL"/>
        </w:rPr>
        <w:t>נ</w:t>
      </w:r>
      <w:r w:rsidRPr="00032234">
        <w:rPr>
          <w:rtl/>
          <w:lang w:eastAsia="he-IL"/>
        </w:rPr>
        <w:t>וס</w:t>
      </w:r>
      <w:r>
        <w:rPr>
          <w:rtl/>
          <w:lang w:eastAsia="he-IL"/>
        </w:rPr>
        <w:t xml:space="preserve">פו </w:t>
      </w:r>
      <w:r>
        <w:rPr>
          <w:rFonts w:hint="cs"/>
          <w:rtl/>
          <w:lang w:eastAsia="he-IL"/>
        </w:rPr>
        <w:t>ה</w:t>
      </w:r>
      <w:r>
        <w:rPr>
          <w:rtl/>
          <w:lang w:eastAsia="he-IL"/>
        </w:rPr>
        <w:t>סדרים נרחבים של אבטחת מידע</w:t>
      </w:r>
      <w:r>
        <w:rPr>
          <w:rFonts w:hint="cs"/>
          <w:rtl/>
          <w:lang w:eastAsia="he-IL"/>
        </w:rPr>
        <w:t>,</w:t>
      </w:r>
      <w:r>
        <w:rPr>
          <w:rtl/>
          <w:lang w:eastAsia="he-IL"/>
        </w:rPr>
        <w:t xml:space="preserve"> </w:t>
      </w:r>
      <w:r w:rsidR="00C00AD5">
        <w:rPr>
          <w:rFonts w:hint="cs"/>
          <w:rtl/>
          <w:lang w:eastAsia="he-IL"/>
        </w:rPr>
        <w:t>ו</w:t>
      </w:r>
      <w:r>
        <w:rPr>
          <w:rFonts w:hint="cs"/>
          <w:rtl/>
          <w:lang w:eastAsia="he-IL"/>
        </w:rPr>
        <w:t>בהם ה</w:t>
      </w:r>
      <w:r>
        <w:rPr>
          <w:rtl/>
          <w:lang w:eastAsia="he-IL"/>
        </w:rPr>
        <w:t>גנת סייבר</w:t>
      </w:r>
      <w:r w:rsidR="00C00AD5">
        <w:rPr>
          <w:rFonts w:hint="cs"/>
          <w:rtl/>
          <w:lang w:eastAsia="he-IL"/>
        </w:rPr>
        <w:t>,</w:t>
      </w:r>
      <w:r>
        <w:rPr>
          <w:rFonts w:hint="cs"/>
          <w:rtl/>
          <w:lang w:eastAsia="he-IL"/>
        </w:rPr>
        <w:t xml:space="preserve"> </w:t>
      </w:r>
      <w:r>
        <w:rPr>
          <w:rtl/>
          <w:lang w:eastAsia="he-IL"/>
        </w:rPr>
        <w:t>ש</w:t>
      </w:r>
      <w:r w:rsidRPr="00032234">
        <w:rPr>
          <w:rtl/>
          <w:lang w:eastAsia="he-IL"/>
        </w:rPr>
        <w:t xml:space="preserve">מפעיל נדרש לעמוד בהם אם </w:t>
      </w:r>
      <w:r>
        <w:rPr>
          <w:rFonts w:hint="cs"/>
          <w:rtl/>
          <w:lang w:eastAsia="he-IL"/>
        </w:rPr>
        <w:t>הוא רוצה</w:t>
      </w:r>
      <w:r>
        <w:rPr>
          <w:rtl/>
          <w:lang w:eastAsia="he-IL"/>
        </w:rPr>
        <w:t xml:space="preserve"> לאפשר צפיית או</w:t>
      </w:r>
      <w:r w:rsidR="00C00AD5">
        <w:rPr>
          <w:rFonts w:hint="cs"/>
          <w:rtl/>
          <w:lang w:eastAsia="he-IL"/>
        </w:rPr>
        <w:t>ן-</w:t>
      </w:r>
      <w:r>
        <w:rPr>
          <w:rtl/>
          <w:lang w:eastAsia="he-IL"/>
        </w:rPr>
        <w:t>ליין או צפיי</w:t>
      </w:r>
      <w:r>
        <w:rPr>
          <w:rFonts w:hint="cs"/>
          <w:rtl/>
          <w:lang w:eastAsia="he-IL"/>
        </w:rPr>
        <w:t>ה</w:t>
      </w:r>
      <w:r w:rsidRPr="00032234">
        <w:rPr>
          <w:rtl/>
          <w:lang w:eastAsia="he-IL"/>
        </w:rPr>
        <w:t xml:space="preserve"> מרחוק</w:t>
      </w:r>
      <w:r>
        <w:rPr>
          <w:rtl/>
          <w:lang w:eastAsia="he-IL"/>
        </w:rPr>
        <w:t xml:space="preserve"> מעת לעת</w:t>
      </w:r>
      <w:r>
        <w:rPr>
          <w:rFonts w:hint="cs"/>
          <w:rtl/>
          <w:lang w:eastAsia="he-IL"/>
        </w:rPr>
        <w:t>,</w:t>
      </w:r>
      <w:r>
        <w:rPr>
          <w:rtl/>
          <w:lang w:eastAsia="he-IL"/>
        </w:rPr>
        <w:t xml:space="preserve"> למשל</w:t>
      </w:r>
      <w:r w:rsidRPr="00032234">
        <w:rPr>
          <w:rtl/>
          <w:lang w:eastAsia="he-IL"/>
        </w:rPr>
        <w:t xml:space="preserve"> הגבלת הר</w:t>
      </w:r>
      <w:r>
        <w:rPr>
          <w:rtl/>
          <w:lang w:eastAsia="he-IL"/>
        </w:rPr>
        <w:t>שאות, ניהול סיסמאות, הזדהות חזק</w:t>
      </w:r>
      <w:r>
        <w:rPr>
          <w:rFonts w:hint="cs"/>
          <w:rtl/>
          <w:lang w:eastAsia="he-IL"/>
        </w:rPr>
        <w:t>ה</w:t>
      </w:r>
      <w:r>
        <w:rPr>
          <w:rtl/>
          <w:lang w:eastAsia="he-IL"/>
        </w:rPr>
        <w:t xml:space="preserve">, מערכות </w:t>
      </w:r>
      <w:r>
        <w:rPr>
          <w:rFonts w:hint="cs"/>
          <w:rtl/>
          <w:lang w:eastAsia="he-IL"/>
        </w:rPr>
        <w:t>ה</w:t>
      </w:r>
      <w:r>
        <w:rPr>
          <w:rtl/>
          <w:lang w:eastAsia="he-IL"/>
        </w:rPr>
        <w:t>גנת סייבר שלא יאפשרו פריצ</w:t>
      </w:r>
      <w:r>
        <w:rPr>
          <w:rFonts w:hint="cs"/>
          <w:rtl/>
          <w:lang w:eastAsia="he-IL"/>
        </w:rPr>
        <w:t>ה</w:t>
      </w:r>
      <w:r>
        <w:rPr>
          <w:rtl/>
          <w:lang w:eastAsia="he-IL"/>
        </w:rPr>
        <w:t xml:space="preserve"> למצלמ</w:t>
      </w:r>
      <w:r>
        <w:rPr>
          <w:rFonts w:hint="cs"/>
          <w:rtl/>
          <w:lang w:eastAsia="he-IL"/>
        </w:rPr>
        <w:t>ה</w:t>
      </w:r>
      <w:r>
        <w:rPr>
          <w:rtl/>
          <w:lang w:eastAsia="he-IL"/>
        </w:rPr>
        <w:t xml:space="preserve"> ועוד. על כל אל</w:t>
      </w:r>
      <w:r>
        <w:rPr>
          <w:rFonts w:hint="cs"/>
          <w:rtl/>
          <w:lang w:eastAsia="he-IL"/>
        </w:rPr>
        <w:t>ה</w:t>
      </w:r>
      <w:r w:rsidRPr="00032234">
        <w:rPr>
          <w:rtl/>
          <w:lang w:eastAsia="he-IL"/>
        </w:rPr>
        <w:t xml:space="preserve"> המפעיל יצטרך גם להעביר אישור למשרד החינוך מאיש המקצוע הטכנו</w:t>
      </w:r>
      <w:r>
        <w:rPr>
          <w:rtl/>
          <w:lang w:eastAsia="he-IL"/>
        </w:rPr>
        <w:t>לוגי שינהל את מערכת הצפייה</w:t>
      </w:r>
      <w:r>
        <w:rPr>
          <w:rFonts w:hint="cs"/>
          <w:rtl/>
          <w:lang w:eastAsia="he-IL"/>
        </w:rPr>
        <w:t>, ש</w:t>
      </w:r>
      <w:r w:rsidRPr="00032234">
        <w:rPr>
          <w:rtl/>
          <w:lang w:eastAsia="he-IL"/>
        </w:rPr>
        <w:t>נקרא בחוק</w:t>
      </w:r>
      <w:r w:rsidR="00C00AD5">
        <w:rPr>
          <w:rFonts w:hint="cs"/>
          <w:rtl/>
          <w:lang w:eastAsia="he-IL"/>
        </w:rPr>
        <w:t xml:space="preserve"> "</w:t>
      </w:r>
      <w:r>
        <w:rPr>
          <w:rtl/>
          <w:lang w:eastAsia="he-IL"/>
        </w:rPr>
        <w:t>מנהל מערכת</w:t>
      </w:r>
      <w:r w:rsidR="00C00AD5">
        <w:rPr>
          <w:rFonts w:hint="cs"/>
          <w:rtl/>
          <w:lang w:eastAsia="he-IL"/>
        </w:rPr>
        <w:t>"</w:t>
      </w:r>
      <w:r w:rsidRPr="00032234">
        <w:rPr>
          <w:rtl/>
          <w:lang w:eastAsia="he-IL"/>
        </w:rPr>
        <w:t>.</w:t>
      </w:r>
    </w:p>
    <w:p w:rsidR="00891062" w:rsidRDefault="00891062" w:rsidP="00787315">
      <w:pPr>
        <w:rPr>
          <w:rtl/>
          <w:lang w:eastAsia="he-IL"/>
        </w:rPr>
      </w:pPr>
    </w:p>
    <w:p w:rsidR="00350FB6" w:rsidRDefault="00350FB6" w:rsidP="00C00AD5">
      <w:pPr>
        <w:rPr>
          <w:rtl/>
        </w:rPr>
      </w:pPr>
      <w:bookmarkStart w:id="2761" w:name="TOR_Q8"/>
      <w:bookmarkStart w:id="2762" w:name="_ETM_Q8_180000"/>
      <w:bookmarkEnd w:id="2761"/>
      <w:bookmarkEnd w:id="2762"/>
      <w:r>
        <w:rPr>
          <w:rtl/>
        </w:rPr>
        <w:t>בחוק עשינו הפרדה בין מפעיל מעון שמודיע להורים על כוונתו לאפשר אחת מדרכי הצפייה האמורות</w:t>
      </w:r>
      <w:r>
        <w:rPr>
          <w:rFonts w:hint="cs"/>
          <w:rtl/>
        </w:rPr>
        <w:t xml:space="preserve"> </w:t>
      </w:r>
      <w:r>
        <w:rPr>
          <w:rtl/>
        </w:rPr>
        <w:t>במעמד הרישום למעון</w:t>
      </w:r>
      <w:r>
        <w:rPr>
          <w:rFonts w:hint="cs"/>
          <w:rtl/>
        </w:rPr>
        <w:t xml:space="preserve"> –</w:t>
      </w:r>
      <w:r>
        <w:rPr>
          <w:rtl/>
        </w:rPr>
        <w:t xml:space="preserve"> כלומר לפני תחילת שנת הלימודים</w:t>
      </w:r>
      <w:r>
        <w:rPr>
          <w:rFonts w:hint="cs"/>
          <w:rtl/>
        </w:rPr>
        <w:t xml:space="preserve"> –</w:t>
      </w:r>
      <w:r>
        <w:rPr>
          <w:rtl/>
        </w:rPr>
        <w:t xml:space="preserve"> </w:t>
      </w:r>
      <w:r w:rsidR="00C00AD5">
        <w:rPr>
          <w:rFonts w:hint="cs"/>
          <w:rtl/>
        </w:rPr>
        <w:t xml:space="preserve">לבין </w:t>
      </w:r>
      <w:r>
        <w:rPr>
          <w:rtl/>
        </w:rPr>
        <w:t>מצב שהצפייה מתאפשרת לאחר שהתחילה שנת הלימודים.</w:t>
      </w:r>
      <w:r>
        <w:rPr>
          <w:rFonts w:hint="cs"/>
          <w:rtl/>
        </w:rPr>
        <w:t xml:space="preserve"> </w:t>
      </w:r>
      <w:r>
        <w:rPr>
          <w:rtl/>
        </w:rPr>
        <w:t>מפעיל מעון שמתכנן לאפשר צפיית הורים, צריך להודיע להורים שבאים להירשם ולעוב</w:t>
      </w:r>
      <w:r>
        <w:rPr>
          <w:rFonts w:hint="cs"/>
          <w:rtl/>
        </w:rPr>
        <w:t>ד</w:t>
      </w:r>
      <w:r>
        <w:rPr>
          <w:rtl/>
        </w:rPr>
        <w:t>י המעון על כוונתו.</w:t>
      </w:r>
      <w:r>
        <w:rPr>
          <w:rFonts w:hint="cs"/>
          <w:rtl/>
        </w:rPr>
        <w:t xml:space="preserve"> </w:t>
      </w:r>
      <w:r>
        <w:rPr>
          <w:rtl/>
        </w:rPr>
        <w:t>לעוב</w:t>
      </w:r>
      <w:r>
        <w:rPr>
          <w:rFonts w:hint="cs"/>
          <w:rtl/>
        </w:rPr>
        <w:t>ד</w:t>
      </w:r>
      <w:r>
        <w:rPr>
          <w:rtl/>
        </w:rPr>
        <w:t>ים הוא חייב להו</w:t>
      </w:r>
      <w:r>
        <w:rPr>
          <w:rFonts w:hint="cs"/>
          <w:rtl/>
        </w:rPr>
        <w:t>ד</w:t>
      </w:r>
      <w:r>
        <w:rPr>
          <w:rtl/>
        </w:rPr>
        <w:t>יע לפחות 60 י</w:t>
      </w:r>
      <w:r>
        <w:rPr>
          <w:rFonts w:hint="cs"/>
          <w:rtl/>
        </w:rPr>
        <w:t>מי</w:t>
      </w:r>
      <w:r>
        <w:rPr>
          <w:rtl/>
        </w:rPr>
        <w:t xml:space="preserve">ם לפני שהוא מתכוון להפעיל צפיית הורים, על מנת שיוכלו לכלכל </w:t>
      </w:r>
      <w:r>
        <w:rPr>
          <w:rFonts w:hint="cs"/>
          <w:rtl/>
        </w:rPr>
        <w:t xml:space="preserve">את </w:t>
      </w:r>
      <w:r>
        <w:rPr>
          <w:rtl/>
        </w:rPr>
        <w:t>צע</w:t>
      </w:r>
      <w:r>
        <w:rPr>
          <w:rFonts w:hint="cs"/>
          <w:rtl/>
        </w:rPr>
        <w:t>ד</w:t>
      </w:r>
      <w:r>
        <w:rPr>
          <w:rtl/>
        </w:rPr>
        <w:t>יהם ולהחליט אם הפגיעה הצפויה בפרטיות לא תאפשר להם להמשיך לעבו</w:t>
      </w:r>
      <w:r>
        <w:rPr>
          <w:rFonts w:hint="cs"/>
          <w:rtl/>
        </w:rPr>
        <w:t>ד</w:t>
      </w:r>
      <w:r>
        <w:rPr>
          <w:rtl/>
        </w:rPr>
        <w:t xml:space="preserve"> במעון ולהיערך בהתאם.</w:t>
      </w:r>
      <w:bookmarkStart w:id="2763" w:name="_ETM_Q8_169474"/>
      <w:bookmarkEnd w:id="2763"/>
      <w:r w:rsidR="00C00AD5">
        <w:rPr>
          <w:rFonts w:hint="cs"/>
          <w:rtl/>
        </w:rPr>
        <w:t xml:space="preserve"> </w:t>
      </w:r>
      <w:r>
        <w:rPr>
          <w:rtl/>
        </w:rPr>
        <w:t>מפעיל שמחליט לאפשר צפיית הורים לאחר שהחלה ש</w:t>
      </w:r>
      <w:r>
        <w:rPr>
          <w:rFonts w:hint="cs"/>
          <w:rtl/>
        </w:rPr>
        <w:t>נ</w:t>
      </w:r>
      <w:r>
        <w:rPr>
          <w:rtl/>
        </w:rPr>
        <w:t>ת הלימו</w:t>
      </w:r>
      <w:r>
        <w:rPr>
          <w:rFonts w:hint="cs"/>
          <w:rtl/>
        </w:rPr>
        <w:t>ד</w:t>
      </w:r>
      <w:r>
        <w:rPr>
          <w:rtl/>
        </w:rPr>
        <w:t>ים</w:t>
      </w:r>
      <w:r>
        <w:rPr>
          <w:rFonts w:hint="cs"/>
          <w:rtl/>
        </w:rPr>
        <w:t>,</w:t>
      </w:r>
      <w:r>
        <w:rPr>
          <w:rtl/>
        </w:rPr>
        <w:t xml:space="preserve"> צריך להו</w:t>
      </w:r>
      <w:r>
        <w:rPr>
          <w:rFonts w:hint="cs"/>
          <w:rtl/>
        </w:rPr>
        <w:t>ד</w:t>
      </w:r>
      <w:r>
        <w:rPr>
          <w:rtl/>
        </w:rPr>
        <w:t>יע להורים לפחות חו</w:t>
      </w:r>
      <w:r>
        <w:rPr>
          <w:rFonts w:hint="cs"/>
          <w:rtl/>
        </w:rPr>
        <w:t>ד</w:t>
      </w:r>
      <w:r>
        <w:rPr>
          <w:rtl/>
        </w:rPr>
        <w:t>שיים לפני המוע</w:t>
      </w:r>
      <w:r>
        <w:rPr>
          <w:rFonts w:hint="cs"/>
          <w:rtl/>
        </w:rPr>
        <w:t>ד</w:t>
      </w:r>
      <w:r>
        <w:rPr>
          <w:rtl/>
        </w:rPr>
        <w:t xml:space="preserve"> שבכוונתו להפעיל</w:t>
      </w:r>
      <w:r>
        <w:rPr>
          <w:rFonts w:hint="cs"/>
          <w:rtl/>
        </w:rPr>
        <w:t xml:space="preserve"> בו</w:t>
      </w:r>
      <w:r>
        <w:rPr>
          <w:rtl/>
        </w:rPr>
        <w:t xml:space="preserve"> את הצפייה, ולקבל את הסכמת</w:t>
      </w:r>
      <w:r>
        <w:rPr>
          <w:rFonts w:hint="cs"/>
          <w:rtl/>
        </w:rPr>
        <w:t>ם של</w:t>
      </w:r>
      <w:r>
        <w:rPr>
          <w:rtl/>
        </w:rPr>
        <w:t xml:space="preserve"> כל הורי המעון בכתב</w:t>
      </w:r>
      <w:r>
        <w:rPr>
          <w:rFonts w:hint="cs"/>
          <w:rtl/>
        </w:rPr>
        <w:t>,</w:t>
      </w:r>
      <w:r>
        <w:rPr>
          <w:rtl/>
        </w:rPr>
        <w:t xml:space="preserve"> על מנת שהורים ש</w:t>
      </w:r>
      <w:r>
        <w:rPr>
          <w:rFonts w:hint="cs"/>
          <w:rtl/>
        </w:rPr>
        <w:t>אינם</w:t>
      </w:r>
      <w:r>
        <w:rPr>
          <w:rtl/>
        </w:rPr>
        <w:t xml:space="preserve"> מעוניינים לא ימצאו</w:t>
      </w:r>
      <w:r>
        <w:rPr>
          <w:rFonts w:hint="cs"/>
          <w:rtl/>
        </w:rPr>
        <w:t xml:space="preserve"> את</w:t>
      </w:r>
      <w:r>
        <w:rPr>
          <w:rtl/>
        </w:rPr>
        <w:t xml:space="preserve"> עצמם בפני שוקת שבורה באמצע שנת הלימו</w:t>
      </w:r>
      <w:r>
        <w:rPr>
          <w:rFonts w:hint="cs"/>
          <w:rtl/>
        </w:rPr>
        <w:t>ד</w:t>
      </w:r>
      <w:r>
        <w:rPr>
          <w:rtl/>
        </w:rPr>
        <w:t>ים.</w:t>
      </w:r>
      <w:r>
        <w:rPr>
          <w:rFonts w:hint="cs"/>
          <w:rtl/>
        </w:rPr>
        <w:t xml:space="preserve"> </w:t>
      </w:r>
      <w:r>
        <w:rPr>
          <w:rtl/>
        </w:rPr>
        <w:t>הורה שהסכים</w:t>
      </w:r>
      <w:r>
        <w:rPr>
          <w:rFonts w:hint="cs"/>
          <w:rtl/>
        </w:rPr>
        <w:t>,</w:t>
      </w:r>
      <w:r>
        <w:rPr>
          <w:rtl/>
        </w:rPr>
        <w:t xml:space="preserve"> יכול לחזור בו מה</w:t>
      </w:r>
      <w:r>
        <w:rPr>
          <w:rFonts w:hint="cs"/>
          <w:rtl/>
        </w:rPr>
        <w:t xml:space="preserve">הסכמה </w:t>
      </w:r>
      <w:r>
        <w:rPr>
          <w:rtl/>
        </w:rPr>
        <w:t>תוך 30 ימים.</w:t>
      </w:r>
      <w:bookmarkStart w:id="2764" w:name="_ETM_Q8_191938"/>
      <w:bookmarkEnd w:id="2764"/>
    </w:p>
    <w:p w:rsidR="00350FB6" w:rsidRDefault="00350FB6" w:rsidP="00787315">
      <w:pPr>
        <w:rPr>
          <w:rtl/>
        </w:rPr>
      </w:pPr>
      <w:bookmarkStart w:id="2765" w:name="_ETM_Q8_192045"/>
      <w:bookmarkEnd w:id="2765"/>
    </w:p>
    <w:p w:rsidR="00350FB6" w:rsidRDefault="00350FB6" w:rsidP="00C00AD5">
      <w:pPr>
        <w:rPr>
          <w:rtl/>
        </w:rPr>
      </w:pPr>
      <w:r>
        <w:rPr>
          <w:rtl/>
        </w:rPr>
        <w:t>לגבי עוב</w:t>
      </w:r>
      <w:r>
        <w:rPr>
          <w:rFonts w:hint="cs"/>
          <w:rtl/>
        </w:rPr>
        <w:t>ד</w:t>
      </w:r>
      <w:r>
        <w:rPr>
          <w:rtl/>
        </w:rPr>
        <w:t xml:space="preserve">י המעון, </w:t>
      </w:r>
      <w:r>
        <w:rPr>
          <w:rFonts w:hint="cs"/>
          <w:rtl/>
        </w:rPr>
        <w:t>ה</w:t>
      </w:r>
      <w:r>
        <w:rPr>
          <w:rtl/>
        </w:rPr>
        <w:t>מפעיל כאמור יצטרך להו</w:t>
      </w:r>
      <w:r>
        <w:rPr>
          <w:rFonts w:hint="cs"/>
          <w:rtl/>
        </w:rPr>
        <w:t>ד</w:t>
      </w:r>
      <w:r>
        <w:rPr>
          <w:rtl/>
        </w:rPr>
        <w:t>יע להם חו</w:t>
      </w:r>
      <w:r>
        <w:rPr>
          <w:rFonts w:hint="cs"/>
          <w:rtl/>
        </w:rPr>
        <w:t>ד</w:t>
      </w:r>
      <w:r>
        <w:rPr>
          <w:rtl/>
        </w:rPr>
        <w:t>שיים לפני ש</w:t>
      </w:r>
      <w:r>
        <w:rPr>
          <w:rFonts w:hint="cs"/>
          <w:rtl/>
        </w:rPr>
        <w:t>י</w:t>
      </w:r>
      <w:r>
        <w:rPr>
          <w:rtl/>
        </w:rPr>
        <w:t>פנה להורים, מכיוון שלעוב</w:t>
      </w:r>
      <w:r>
        <w:rPr>
          <w:rFonts w:hint="cs"/>
          <w:rtl/>
        </w:rPr>
        <w:t>ד</w:t>
      </w:r>
      <w:r>
        <w:rPr>
          <w:rtl/>
        </w:rPr>
        <w:t>ים כאלה</w:t>
      </w:r>
      <w:r>
        <w:rPr>
          <w:rFonts w:hint="cs"/>
          <w:rtl/>
        </w:rPr>
        <w:t xml:space="preserve"> –</w:t>
      </w:r>
      <w:r>
        <w:rPr>
          <w:rtl/>
        </w:rPr>
        <w:t xml:space="preserve"> שלא מעוניינים להיחשף כאמור</w:t>
      </w:r>
      <w:r>
        <w:rPr>
          <w:rFonts w:hint="cs"/>
          <w:rtl/>
        </w:rPr>
        <w:t xml:space="preserve"> –</w:t>
      </w:r>
      <w:r>
        <w:rPr>
          <w:rtl/>
        </w:rPr>
        <w:t xml:space="preserve"> יהיה מאתגר יותר למצוא עבו</w:t>
      </w:r>
      <w:r>
        <w:rPr>
          <w:rFonts w:hint="cs"/>
          <w:rtl/>
        </w:rPr>
        <w:t>ד</w:t>
      </w:r>
      <w:r>
        <w:rPr>
          <w:rtl/>
        </w:rPr>
        <w:t>ה.</w:t>
      </w:r>
      <w:r>
        <w:rPr>
          <w:rFonts w:hint="cs"/>
          <w:rtl/>
        </w:rPr>
        <w:t xml:space="preserve"> </w:t>
      </w:r>
      <w:r>
        <w:rPr>
          <w:rtl/>
        </w:rPr>
        <w:t>חוב</w:t>
      </w:r>
      <w:r>
        <w:rPr>
          <w:rFonts w:hint="cs"/>
          <w:rtl/>
        </w:rPr>
        <w:t>ות</w:t>
      </w:r>
      <w:r>
        <w:rPr>
          <w:rtl/>
        </w:rPr>
        <w:t xml:space="preserve"> נוספ</w:t>
      </w:r>
      <w:r>
        <w:rPr>
          <w:rFonts w:hint="cs"/>
          <w:rtl/>
        </w:rPr>
        <w:t>ו</w:t>
      </w:r>
      <w:r>
        <w:rPr>
          <w:rtl/>
        </w:rPr>
        <w:t xml:space="preserve">ת שהטלנו על מפעיל </w:t>
      </w:r>
      <w:r>
        <w:rPr>
          <w:rFonts w:hint="cs"/>
          <w:rtl/>
        </w:rPr>
        <w:t>ה</w:t>
      </w:r>
      <w:r>
        <w:rPr>
          <w:rtl/>
        </w:rPr>
        <w:t>מעון שמאפשר צפיית הורים כולל</w:t>
      </w:r>
      <w:r>
        <w:rPr>
          <w:rFonts w:hint="cs"/>
          <w:rtl/>
        </w:rPr>
        <w:t>ו</w:t>
      </w:r>
      <w:r>
        <w:rPr>
          <w:rtl/>
        </w:rPr>
        <w:t>ת הצבת שלט בשטח המעון</w:t>
      </w:r>
      <w:r>
        <w:rPr>
          <w:rFonts w:hint="cs"/>
          <w:rtl/>
        </w:rPr>
        <w:t>,</w:t>
      </w:r>
      <w:r>
        <w:rPr>
          <w:rtl/>
        </w:rPr>
        <w:t xml:space="preserve"> שיתריע על כך שיש צפיית הורים בצילומים</w:t>
      </w:r>
      <w:r>
        <w:rPr>
          <w:rFonts w:hint="cs"/>
          <w:rtl/>
        </w:rPr>
        <w:t xml:space="preserve"> –</w:t>
      </w:r>
      <w:r>
        <w:rPr>
          <w:rtl/>
        </w:rPr>
        <w:t xml:space="preserve"> מה שעשוי להיות חשוב לספקים ו</w:t>
      </w:r>
      <w:r>
        <w:rPr>
          <w:rFonts w:hint="cs"/>
          <w:rtl/>
        </w:rPr>
        <w:t>ל</w:t>
      </w:r>
      <w:r>
        <w:rPr>
          <w:rtl/>
        </w:rPr>
        <w:t xml:space="preserve">נותני שירות שונים </w:t>
      </w:r>
      <w:r>
        <w:rPr>
          <w:rFonts w:hint="cs"/>
          <w:rtl/>
        </w:rPr>
        <w:t>ה</w:t>
      </w:r>
      <w:r>
        <w:rPr>
          <w:rtl/>
        </w:rPr>
        <w:t>מגיעים באופן קבוע למעון</w:t>
      </w:r>
      <w:bookmarkStart w:id="2766" w:name="_ETM_Q8_214442"/>
      <w:bookmarkStart w:id="2767" w:name="_ETM_Q8_214507"/>
      <w:bookmarkEnd w:id="2766"/>
      <w:bookmarkEnd w:id="2767"/>
      <w:r w:rsidR="00C00AD5">
        <w:rPr>
          <w:rFonts w:hint="cs"/>
          <w:rtl/>
        </w:rPr>
        <w:t>,</w:t>
      </w:r>
      <w:r>
        <w:rPr>
          <w:rFonts w:hint="cs"/>
          <w:rtl/>
        </w:rPr>
        <w:t xml:space="preserve"> </w:t>
      </w:r>
      <w:r>
        <w:rPr>
          <w:rtl/>
        </w:rPr>
        <w:t>מתן הדרכה להורים על כל האיסורים הפליליים והחשיפה לתביעה נזיקית</w:t>
      </w:r>
      <w:r>
        <w:rPr>
          <w:rFonts w:hint="cs"/>
          <w:rtl/>
        </w:rPr>
        <w:t>,</w:t>
      </w:r>
      <w:r>
        <w:rPr>
          <w:rtl/>
        </w:rPr>
        <w:t xml:space="preserve"> וכן כל חובת הזהירות של אבטחת מידע והגנת הסייבר. על כל החובות ה</w:t>
      </w:r>
      <w:r>
        <w:rPr>
          <w:rFonts w:hint="cs"/>
          <w:rtl/>
        </w:rPr>
        <w:t>א</w:t>
      </w:r>
      <w:r>
        <w:rPr>
          <w:rtl/>
        </w:rPr>
        <w:t>ל</w:t>
      </w:r>
      <w:r w:rsidR="00C00AD5">
        <w:rPr>
          <w:rFonts w:hint="cs"/>
          <w:rtl/>
        </w:rPr>
        <w:t>ה</w:t>
      </w:r>
      <w:r>
        <w:rPr>
          <w:rtl/>
        </w:rPr>
        <w:t xml:space="preserve"> יהיו מפעילי המעון גם צפויים לעיצומים כספיים שיוטלו עליהם על ידי הממונה ממשרד החינוך.</w:t>
      </w:r>
    </w:p>
    <w:p w:rsidR="00350FB6" w:rsidRDefault="00350FB6" w:rsidP="00787315">
      <w:pPr>
        <w:rPr>
          <w:rtl/>
        </w:rPr>
      </w:pPr>
      <w:bookmarkStart w:id="2768" w:name="_ETM_Q8_223724"/>
      <w:bookmarkEnd w:id="2768"/>
    </w:p>
    <w:p w:rsidR="00350FB6" w:rsidRDefault="00350FB6" w:rsidP="00787315">
      <w:pPr>
        <w:rPr>
          <w:rtl/>
        </w:rPr>
      </w:pPr>
      <w:r>
        <w:rPr>
          <w:rtl/>
        </w:rPr>
        <w:t xml:space="preserve">אציין כי כל ההסדרים הללו לא חלים על מעון יום שיקומי, שלגביו </w:t>
      </w:r>
      <w:r>
        <w:rPr>
          <w:rFonts w:hint="cs"/>
          <w:rtl/>
        </w:rPr>
        <w:t>יש</w:t>
      </w:r>
      <w:r>
        <w:rPr>
          <w:rtl/>
        </w:rPr>
        <w:t xml:space="preserve"> מערכת פיקוח ממשלתית נרחבת ויעילה</w:t>
      </w:r>
      <w:r w:rsidR="00C00AD5">
        <w:rPr>
          <w:rFonts w:hint="cs"/>
          <w:rtl/>
        </w:rPr>
        <w:t>,</w:t>
      </w:r>
      <w:r>
        <w:rPr>
          <w:rtl/>
        </w:rPr>
        <w:t xml:space="preserve"> וכן נוכח הרגישות עקב מצבם הבריאותי של הילדים המטופלים בו, כך </w:t>
      </w:r>
      <w:r>
        <w:rPr>
          <w:rFonts w:hint="cs"/>
          <w:rtl/>
        </w:rPr>
        <w:t>ש</w:t>
      </w:r>
      <w:r>
        <w:rPr>
          <w:rtl/>
        </w:rPr>
        <w:t xml:space="preserve">מתן </w:t>
      </w:r>
      <w:r>
        <w:rPr>
          <w:rFonts w:hint="cs"/>
          <w:rtl/>
        </w:rPr>
        <w:t>ה</w:t>
      </w:r>
      <w:r>
        <w:rPr>
          <w:rtl/>
        </w:rPr>
        <w:t>אפשרות להורים לצפות בצילומים עלול</w:t>
      </w:r>
      <w:r>
        <w:rPr>
          <w:rFonts w:hint="cs"/>
          <w:rtl/>
        </w:rPr>
        <w:t>ה</w:t>
      </w:r>
      <w:r>
        <w:rPr>
          <w:rtl/>
        </w:rPr>
        <w:t xml:space="preserve"> לפגוע בפרטיותם של </w:t>
      </w:r>
      <w:r>
        <w:rPr>
          <w:rFonts w:hint="cs"/>
          <w:rtl/>
        </w:rPr>
        <w:t>ה</w:t>
      </w:r>
      <w:r>
        <w:rPr>
          <w:rtl/>
        </w:rPr>
        <w:t>פעוטות באופן עמוק יותר.</w:t>
      </w:r>
    </w:p>
    <w:p w:rsidR="00350FB6" w:rsidRDefault="00350FB6" w:rsidP="00787315">
      <w:pPr>
        <w:rPr>
          <w:rtl/>
        </w:rPr>
      </w:pPr>
      <w:bookmarkStart w:id="2769" w:name="_ETM_Q8_243970"/>
      <w:bookmarkStart w:id="2770" w:name="_ETM_Q8_244080"/>
      <w:bookmarkEnd w:id="2769"/>
      <w:bookmarkEnd w:id="2770"/>
    </w:p>
    <w:p w:rsidR="00350FB6" w:rsidRDefault="00350FB6" w:rsidP="00C00AD5">
      <w:pPr>
        <w:rPr>
          <w:rtl/>
        </w:rPr>
      </w:pPr>
      <w:r>
        <w:rPr>
          <w:rtl/>
        </w:rPr>
        <w:t>הסדר נוסף שהוכנס לחוק מאפשר למשרד החינוך לק</w:t>
      </w:r>
      <w:r>
        <w:rPr>
          <w:rFonts w:hint="cs"/>
          <w:rtl/>
        </w:rPr>
        <w:t>י</w:t>
      </w:r>
      <w:r>
        <w:rPr>
          <w:rtl/>
        </w:rPr>
        <w:t>ים במעונות מערכת ניטור למערכת המצלמות על חשבונו של המשרד. שמענו ממשרד החינוך שבמעונות הסמל</w:t>
      </w:r>
      <w:r>
        <w:rPr>
          <w:rFonts w:hint="cs"/>
          <w:rtl/>
        </w:rPr>
        <w:t>,</w:t>
      </w:r>
      <w:r>
        <w:rPr>
          <w:rtl/>
        </w:rPr>
        <w:t xml:space="preserve"> שחלק גדול מה</w:t>
      </w:r>
      <w:r>
        <w:rPr>
          <w:rFonts w:hint="cs"/>
          <w:rtl/>
        </w:rPr>
        <w:t>ם</w:t>
      </w:r>
      <w:r>
        <w:rPr>
          <w:rtl/>
        </w:rPr>
        <w:t xml:space="preserve"> </w:t>
      </w:r>
      <w:r>
        <w:rPr>
          <w:rFonts w:hint="cs"/>
          <w:rtl/>
        </w:rPr>
        <w:t>מנותק</w:t>
      </w:r>
      <w:r w:rsidR="00C00AD5">
        <w:rPr>
          <w:rFonts w:hint="cs"/>
          <w:rtl/>
        </w:rPr>
        <w:t>ים</w:t>
      </w:r>
      <w:r>
        <w:rPr>
          <w:rFonts w:hint="cs"/>
          <w:rtl/>
        </w:rPr>
        <w:t xml:space="preserve"> מהמערכת</w:t>
      </w:r>
      <w:r>
        <w:rPr>
          <w:rtl/>
        </w:rPr>
        <w:t xml:space="preserve"> כאמור, נמצא כי פעמים רבות המצלמות מפסיקות לצלם ויש בהן תקלות, כך שמערכת ניטור שמתריעה על תקלות תסייע מאוד באכיפת החוק. הניטור גם מסייע למפעילי המעון</w:t>
      </w:r>
      <w:r>
        <w:rPr>
          <w:rFonts w:hint="cs"/>
          <w:rtl/>
        </w:rPr>
        <w:t>,</w:t>
      </w:r>
      <w:r>
        <w:rPr>
          <w:rtl/>
        </w:rPr>
        <w:t xml:space="preserve"> שעלולים לשאת באחריות פלילית על מצלמות שלא עובדות אם התרשלו באחזקתן. </w:t>
      </w:r>
    </w:p>
    <w:p w:rsidR="00350FB6" w:rsidRDefault="00350FB6" w:rsidP="00787315">
      <w:pPr>
        <w:rPr>
          <w:rtl/>
        </w:rPr>
      </w:pPr>
      <w:bookmarkStart w:id="2771" w:name="_ETM_Q8_266265"/>
      <w:bookmarkStart w:id="2772" w:name="_ETM_Q8_266367"/>
      <w:bookmarkEnd w:id="2771"/>
      <w:bookmarkEnd w:id="2772"/>
    </w:p>
    <w:p w:rsidR="00350FB6" w:rsidRDefault="00350FB6" w:rsidP="00C00AD5">
      <w:pPr>
        <w:rPr>
          <w:rtl/>
        </w:rPr>
      </w:pPr>
      <w:r>
        <w:rPr>
          <w:rtl/>
        </w:rPr>
        <w:t xml:space="preserve">חשוב לציין כי הפיקוח של משרד </w:t>
      </w:r>
      <w:r>
        <w:rPr>
          <w:rFonts w:hint="cs"/>
          <w:rtl/>
        </w:rPr>
        <w:t>הח</w:t>
      </w:r>
      <w:r>
        <w:rPr>
          <w:rtl/>
        </w:rPr>
        <w:t>ינו</w:t>
      </w:r>
      <w:r>
        <w:rPr>
          <w:rFonts w:hint="cs"/>
          <w:rtl/>
        </w:rPr>
        <w:t>ך</w:t>
      </w:r>
      <w:r>
        <w:rPr>
          <w:rtl/>
        </w:rPr>
        <w:t xml:space="preserve"> בנושא צפיית הורים מוגבל לפי חוק זה. מטעמים מובנים, משרד החינוך לא יאכוף כל הורא</w:t>
      </w:r>
      <w:r>
        <w:rPr>
          <w:rFonts w:hint="cs"/>
          <w:rtl/>
        </w:rPr>
        <w:t>ה</w:t>
      </w:r>
      <w:r>
        <w:rPr>
          <w:rtl/>
        </w:rPr>
        <w:t xml:space="preserve"> הנדרשת מה</w:t>
      </w:r>
      <w:r>
        <w:rPr>
          <w:rFonts w:hint="cs"/>
          <w:rtl/>
        </w:rPr>
        <w:t>ה</w:t>
      </w:r>
      <w:r>
        <w:rPr>
          <w:rtl/>
        </w:rPr>
        <w:t>ורים וממפעילי מעונות</w:t>
      </w:r>
      <w:r>
        <w:rPr>
          <w:rFonts w:hint="cs"/>
          <w:rtl/>
        </w:rPr>
        <w:t xml:space="preserve"> היום</w:t>
      </w:r>
      <w:r>
        <w:rPr>
          <w:rtl/>
        </w:rPr>
        <w:t xml:space="preserve"> בכל הקשור לצפיית הורים או</w:t>
      </w:r>
      <w:r w:rsidR="00C00AD5">
        <w:rPr>
          <w:rFonts w:hint="cs"/>
          <w:rtl/>
        </w:rPr>
        <w:t>ן-</w:t>
      </w:r>
      <w:r>
        <w:rPr>
          <w:rtl/>
        </w:rPr>
        <w:t>ליין, מרחוק או במעון.</w:t>
      </w:r>
      <w:bookmarkStart w:id="2773" w:name="_ETM_Q8_279438"/>
      <w:bookmarkStart w:id="2774" w:name="_ETM_Q8_279526"/>
      <w:bookmarkEnd w:id="2773"/>
      <w:bookmarkEnd w:id="2774"/>
      <w:r>
        <w:rPr>
          <w:rFonts w:hint="cs"/>
          <w:rtl/>
        </w:rPr>
        <w:t xml:space="preserve"> </w:t>
      </w:r>
      <w:r>
        <w:rPr>
          <w:rtl/>
        </w:rPr>
        <w:t>שר החינוך ביקש מהוועדה החרגה זו לאור העובדה שקיימים אלפי מעונות פרטיים</w:t>
      </w:r>
      <w:r>
        <w:rPr>
          <w:rFonts w:hint="cs"/>
          <w:rtl/>
        </w:rPr>
        <w:t>,</w:t>
      </w:r>
      <w:r>
        <w:rPr>
          <w:rtl/>
        </w:rPr>
        <w:t xml:space="preserve"> ו</w:t>
      </w:r>
      <w:r>
        <w:rPr>
          <w:rFonts w:hint="cs"/>
          <w:rtl/>
        </w:rPr>
        <w:t>ה</w:t>
      </w:r>
      <w:r>
        <w:rPr>
          <w:rtl/>
        </w:rPr>
        <w:t>אכיפה</w:t>
      </w:r>
      <w:r>
        <w:rPr>
          <w:rFonts w:hint="cs"/>
          <w:rtl/>
        </w:rPr>
        <w:t xml:space="preserve"> </w:t>
      </w:r>
      <w:r>
        <w:rPr>
          <w:rtl/>
        </w:rPr>
        <w:t>כאמור כמעט בלתי אפשרית.</w:t>
      </w:r>
    </w:p>
    <w:p w:rsidR="00350FB6" w:rsidRDefault="00350FB6" w:rsidP="00787315">
      <w:pPr>
        <w:rPr>
          <w:rtl/>
        </w:rPr>
      </w:pPr>
      <w:bookmarkStart w:id="2775" w:name="_ETM_Q8_282719"/>
      <w:bookmarkStart w:id="2776" w:name="_ETM_Q8_282821"/>
      <w:bookmarkEnd w:id="2775"/>
      <w:bookmarkEnd w:id="2776"/>
    </w:p>
    <w:p w:rsidR="00350FB6" w:rsidRDefault="00350FB6" w:rsidP="00C00AD5">
      <w:pPr>
        <w:rPr>
          <w:rtl/>
        </w:rPr>
      </w:pPr>
      <w:r>
        <w:rPr>
          <w:rtl/>
        </w:rPr>
        <w:t>לחלק ממפעילי המעונות היו חששות רבים לגבי הדינמיקה שעלולה להיווצר במעון עקב צפיית הורים</w:t>
      </w:r>
      <w:r>
        <w:rPr>
          <w:rFonts w:hint="cs"/>
          <w:rtl/>
        </w:rPr>
        <w:t xml:space="preserve">, </w:t>
      </w:r>
      <w:r>
        <w:rPr>
          <w:rtl/>
        </w:rPr>
        <w:t>וכאן המקום להדגיש</w:t>
      </w:r>
      <w:r>
        <w:rPr>
          <w:rFonts w:hint="cs"/>
          <w:rtl/>
        </w:rPr>
        <w:t xml:space="preserve">: </w:t>
      </w:r>
      <w:r>
        <w:rPr>
          <w:rtl/>
        </w:rPr>
        <w:t>כל ההסדרים שצ</w:t>
      </w:r>
      <w:r>
        <w:rPr>
          <w:rFonts w:hint="cs"/>
          <w:rtl/>
        </w:rPr>
        <w:t>ו</w:t>
      </w:r>
      <w:r>
        <w:rPr>
          <w:rtl/>
        </w:rPr>
        <w:t>ינו לעיל של צפיית הורים אינם הסדרי חובה. אלה הסדרים וולונטריים</w:t>
      </w:r>
      <w:r>
        <w:rPr>
          <w:rFonts w:hint="cs"/>
          <w:rtl/>
        </w:rPr>
        <w:t>,</w:t>
      </w:r>
      <w:r>
        <w:rPr>
          <w:rtl/>
        </w:rPr>
        <w:t xml:space="preserve"> שמאפשרים צפיית הורים בתנאים מסוימים</w:t>
      </w:r>
      <w:r>
        <w:rPr>
          <w:rFonts w:hint="cs"/>
          <w:rtl/>
        </w:rPr>
        <w:t>,</w:t>
      </w:r>
      <w:r>
        <w:rPr>
          <w:rtl/>
        </w:rPr>
        <w:t xml:space="preserve"> וכל מפעיל מעון חופשי להחליט מהי דרך הצפייה ומה הטווח שהוא מוכן לאפשר להורי המעון. </w:t>
      </w:r>
      <w:bookmarkStart w:id="2777" w:name="_ETM_Q8_302708"/>
      <w:bookmarkStart w:id="2778" w:name="_ETM_Q8_302946"/>
      <w:bookmarkStart w:id="2779" w:name="_ETM_Q8_303012"/>
      <w:bookmarkEnd w:id="2777"/>
      <w:bookmarkEnd w:id="2778"/>
      <w:bookmarkEnd w:id="2779"/>
      <w:r>
        <w:rPr>
          <w:rtl/>
        </w:rPr>
        <w:t xml:space="preserve">אני מציע שהדברים האלה ייקבעו בהסכמים ברורים בין המפעיל להורים מבעוד מועד. לקחנו בחשבון שעלולות להיווצר </w:t>
      </w:r>
      <w:proofErr w:type="spellStart"/>
      <w:r>
        <w:rPr>
          <w:rtl/>
        </w:rPr>
        <w:t>דינמיקות</w:t>
      </w:r>
      <w:proofErr w:type="spellEnd"/>
      <w:r>
        <w:rPr>
          <w:rtl/>
        </w:rPr>
        <w:t xml:space="preserve"> שיקשו על ניהול המעון עקב אי</w:t>
      </w:r>
      <w:r>
        <w:rPr>
          <w:rFonts w:hint="cs"/>
          <w:rtl/>
        </w:rPr>
        <w:t>-</w:t>
      </w:r>
      <w:r>
        <w:rPr>
          <w:rtl/>
        </w:rPr>
        <w:t xml:space="preserve">הבנות, במיוחד </w:t>
      </w:r>
      <w:r>
        <w:rPr>
          <w:rFonts w:hint="cs"/>
          <w:rtl/>
        </w:rPr>
        <w:t>כ</w:t>
      </w:r>
      <w:r>
        <w:rPr>
          <w:rtl/>
        </w:rPr>
        <w:t>שהצילומים במעון הם צילומי ויד</w:t>
      </w:r>
      <w:r w:rsidR="00C00AD5">
        <w:rPr>
          <w:rFonts w:hint="cs"/>
          <w:rtl/>
        </w:rPr>
        <w:t>י</w:t>
      </w:r>
      <w:r>
        <w:rPr>
          <w:rtl/>
        </w:rPr>
        <w:t>או בלבד</w:t>
      </w:r>
      <w:r w:rsidR="00C00AD5">
        <w:rPr>
          <w:rFonts w:hint="cs"/>
          <w:rtl/>
        </w:rPr>
        <w:t>,</w:t>
      </w:r>
      <w:r>
        <w:rPr>
          <w:rtl/>
        </w:rPr>
        <w:t xml:space="preserve"> ללא אודיו.</w:t>
      </w:r>
      <w:r>
        <w:rPr>
          <w:rFonts w:hint="cs"/>
          <w:rtl/>
        </w:rPr>
        <w:t xml:space="preserve"> וב</w:t>
      </w:r>
      <w:r>
        <w:rPr>
          <w:rtl/>
        </w:rPr>
        <w:t>כן</w:t>
      </w:r>
      <w:r>
        <w:rPr>
          <w:rFonts w:hint="cs"/>
          <w:rtl/>
        </w:rPr>
        <w:t>,</w:t>
      </w:r>
      <w:r>
        <w:rPr>
          <w:rtl/>
        </w:rPr>
        <w:t xml:space="preserve"> </w:t>
      </w:r>
      <w:r>
        <w:rPr>
          <w:rFonts w:hint="cs"/>
          <w:rtl/>
        </w:rPr>
        <w:t>ה</w:t>
      </w:r>
      <w:r>
        <w:rPr>
          <w:rtl/>
        </w:rPr>
        <w:t xml:space="preserve">מפעיל חופשי לקבוע בהסכם שלו עם הורי המעון את הצפייה העדיפה לו וגם את האפשרות לחזור בו ממתן </w:t>
      </w:r>
      <w:r>
        <w:rPr>
          <w:rFonts w:hint="cs"/>
          <w:rtl/>
        </w:rPr>
        <w:t>אפשרות ל</w:t>
      </w:r>
      <w:r>
        <w:rPr>
          <w:rtl/>
        </w:rPr>
        <w:t>צפיית הורים</w:t>
      </w:r>
      <w:r>
        <w:rPr>
          <w:rFonts w:hint="cs"/>
          <w:rtl/>
        </w:rPr>
        <w:t>,</w:t>
      </w:r>
      <w:r>
        <w:rPr>
          <w:rtl/>
        </w:rPr>
        <w:t xml:space="preserve"> וכדאי שדברים אלה יובהרו</w:t>
      </w:r>
      <w:r>
        <w:rPr>
          <w:rFonts w:hint="cs"/>
          <w:rtl/>
        </w:rPr>
        <w:t xml:space="preserve"> מראש</w:t>
      </w:r>
      <w:r>
        <w:rPr>
          <w:rtl/>
        </w:rPr>
        <w:t>.</w:t>
      </w:r>
    </w:p>
    <w:p w:rsidR="00350FB6" w:rsidRDefault="00350FB6" w:rsidP="00787315">
      <w:pPr>
        <w:rPr>
          <w:rtl/>
        </w:rPr>
      </w:pPr>
      <w:bookmarkStart w:id="2780" w:name="_ETM_Q8_330485"/>
      <w:bookmarkStart w:id="2781" w:name="_ETM_Q8_330612"/>
      <w:bookmarkEnd w:id="2780"/>
      <w:bookmarkEnd w:id="2781"/>
    </w:p>
    <w:p w:rsidR="00350FB6" w:rsidRDefault="00350FB6" w:rsidP="00BF3CFD">
      <w:pPr>
        <w:rPr>
          <w:rtl/>
        </w:rPr>
      </w:pPr>
      <w:r w:rsidRPr="00D3303A">
        <w:rPr>
          <w:rtl/>
        </w:rPr>
        <w:t>דגש חשוב נוסף</w:t>
      </w:r>
      <w:r>
        <w:rPr>
          <w:rFonts w:hint="cs"/>
          <w:rtl/>
        </w:rPr>
        <w:t>:</w:t>
      </w:r>
      <w:r w:rsidRPr="00D3303A">
        <w:rPr>
          <w:rtl/>
        </w:rPr>
        <w:t xml:space="preserve"> החוק קובע כי לא ניתן להתקין או להפעיל מצלמות במעון לפעוטות שלא בד</w:t>
      </w:r>
      <w:r w:rsidRPr="00D3303A">
        <w:rPr>
          <w:rFonts w:hint="cs"/>
          <w:rtl/>
        </w:rPr>
        <w:t>רך</w:t>
      </w:r>
      <w:r w:rsidRPr="00D3303A">
        <w:rPr>
          <w:rtl/>
        </w:rPr>
        <w:t xml:space="preserve"> הקבועה בחוק, כפי שאולי לא היה ברור מלשון החוק המקורי.</w:t>
      </w:r>
      <w:r w:rsidRPr="00D3303A">
        <w:rPr>
          <w:rFonts w:hint="cs"/>
          <w:rtl/>
        </w:rPr>
        <w:t xml:space="preserve"> </w:t>
      </w:r>
      <w:r w:rsidRPr="00D3303A">
        <w:rPr>
          <w:rtl/>
        </w:rPr>
        <w:t>לבסוף</w:t>
      </w:r>
      <w:r>
        <w:rPr>
          <w:rtl/>
        </w:rPr>
        <w:t>, קבענו הוראת מעבר לגבי מעונות רב</w:t>
      </w:r>
      <w:r>
        <w:rPr>
          <w:rFonts w:hint="cs"/>
          <w:rtl/>
        </w:rPr>
        <w:t>-</w:t>
      </w:r>
      <w:proofErr w:type="spellStart"/>
      <w:r>
        <w:rPr>
          <w:rtl/>
        </w:rPr>
        <w:t>גילי</w:t>
      </w:r>
      <w:r w:rsidR="00BF3CFD">
        <w:rPr>
          <w:rFonts w:hint="cs"/>
          <w:rtl/>
        </w:rPr>
        <w:t>י</w:t>
      </w:r>
      <w:r>
        <w:rPr>
          <w:rtl/>
        </w:rPr>
        <w:t>ם</w:t>
      </w:r>
      <w:proofErr w:type="spellEnd"/>
      <w:r>
        <w:rPr>
          <w:rtl/>
        </w:rPr>
        <w:t xml:space="preserve">, שההורים שרושמים את ילדיהם אליהם </w:t>
      </w:r>
      <w:r w:rsidRPr="005D039C">
        <w:rPr>
          <w:rtl/>
        </w:rPr>
        <w:t>מסתמכים</w:t>
      </w:r>
      <w:r>
        <w:rPr>
          <w:rtl/>
        </w:rPr>
        <w:t xml:space="preserve"> על רישום ילדם למעון </w:t>
      </w:r>
      <w:r>
        <w:rPr>
          <w:rFonts w:hint="cs"/>
          <w:rtl/>
        </w:rPr>
        <w:t>למשך</w:t>
      </w:r>
      <w:r>
        <w:rPr>
          <w:rtl/>
        </w:rPr>
        <w:t xml:space="preserve"> שנתיים ואולי אף שלוש</w:t>
      </w:r>
      <w:r w:rsidR="00BF3CFD">
        <w:rPr>
          <w:rFonts w:hint="cs"/>
          <w:rtl/>
        </w:rPr>
        <w:t>.</w:t>
      </w:r>
      <w:r>
        <w:rPr>
          <w:rtl/>
        </w:rPr>
        <w:t xml:space="preserve"> במעונות אלה תהיה חובה</w:t>
      </w:r>
      <w:r w:rsidR="00BF3CFD">
        <w:rPr>
          <w:rFonts w:hint="cs"/>
          <w:rtl/>
        </w:rPr>
        <w:t>,</w:t>
      </w:r>
      <w:r>
        <w:rPr>
          <w:rtl/>
        </w:rPr>
        <w:t xml:space="preserve"> בשנה שלאחר כניסתו לתוקף של החוק בלבד</w:t>
      </w:r>
      <w:r w:rsidR="00BF3CFD">
        <w:rPr>
          <w:rFonts w:hint="cs"/>
          <w:rtl/>
        </w:rPr>
        <w:t>,</w:t>
      </w:r>
      <w:r>
        <w:rPr>
          <w:rtl/>
        </w:rPr>
        <w:t xml:space="preserve"> לקבל </w:t>
      </w:r>
      <w:r>
        <w:rPr>
          <w:rFonts w:hint="cs"/>
          <w:rtl/>
        </w:rPr>
        <w:t xml:space="preserve">את </w:t>
      </w:r>
      <w:r>
        <w:rPr>
          <w:rtl/>
        </w:rPr>
        <w:t>הסכמת</w:t>
      </w:r>
      <w:r>
        <w:rPr>
          <w:rFonts w:hint="cs"/>
          <w:rtl/>
        </w:rPr>
        <w:t xml:space="preserve">ם </w:t>
      </w:r>
      <w:bookmarkStart w:id="2782" w:name="_ETM_Q8_348333"/>
      <w:bookmarkEnd w:id="2782"/>
      <w:r>
        <w:rPr>
          <w:rFonts w:hint="cs"/>
          <w:rtl/>
        </w:rPr>
        <w:t>של</w:t>
      </w:r>
      <w:r>
        <w:rPr>
          <w:rtl/>
        </w:rPr>
        <w:t xml:space="preserve"> כל ההורים שרשומים במעון, גם במועד הרישום </w:t>
      </w:r>
      <w:r>
        <w:rPr>
          <w:rFonts w:hint="cs"/>
          <w:rtl/>
        </w:rPr>
        <w:t>ל</w:t>
      </w:r>
      <w:r>
        <w:rPr>
          <w:rtl/>
        </w:rPr>
        <w:t>מעון</w:t>
      </w:r>
      <w:r>
        <w:rPr>
          <w:rFonts w:hint="cs"/>
          <w:rtl/>
        </w:rPr>
        <w:t xml:space="preserve"> וגם</w:t>
      </w:r>
      <w:r>
        <w:rPr>
          <w:rtl/>
        </w:rPr>
        <w:t xml:space="preserve"> לפני תחילת כל שנה, לגבי כל שנה בנפרד.</w:t>
      </w:r>
      <w:bookmarkStart w:id="2783" w:name="_ETM_Q8_356720"/>
      <w:bookmarkEnd w:id="2783"/>
    </w:p>
    <w:p w:rsidR="00350FB6" w:rsidRDefault="00350FB6" w:rsidP="00787315">
      <w:pPr>
        <w:rPr>
          <w:rtl/>
        </w:rPr>
      </w:pPr>
      <w:bookmarkStart w:id="2784" w:name="_ETM_Q8_356823"/>
      <w:bookmarkEnd w:id="2784"/>
    </w:p>
    <w:p w:rsidR="00350FB6" w:rsidRPr="00C7099F" w:rsidRDefault="00350FB6" w:rsidP="00BF3CFD">
      <w:pPr>
        <w:rPr>
          <w:rtl/>
        </w:rPr>
      </w:pPr>
      <w:r>
        <w:rPr>
          <w:rtl/>
        </w:rPr>
        <w:t>אני רוצה להודות לשותפ</w:t>
      </w:r>
      <w:r>
        <w:rPr>
          <w:rFonts w:hint="cs"/>
          <w:rtl/>
        </w:rPr>
        <w:t>י</w:t>
      </w:r>
      <w:r>
        <w:rPr>
          <w:rtl/>
        </w:rPr>
        <w:t>י להצעת החוק</w:t>
      </w:r>
      <w:r>
        <w:rPr>
          <w:rFonts w:hint="cs"/>
          <w:rtl/>
        </w:rPr>
        <w:t xml:space="preserve"> </w:t>
      </w:r>
      <w:r>
        <w:rPr>
          <w:rtl/>
        </w:rPr>
        <w:t>–</w:t>
      </w:r>
      <w:r>
        <w:rPr>
          <w:rFonts w:hint="cs"/>
          <w:rtl/>
        </w:rPr>
        <w:t xml:space="preserve"> טוב, פה אני אגיד את</w:t>
      </w:r>
      <w:bookmarkStart w:id="2785" w:name="_ETM_Q8_360006"/>
      <w:bookmarkEnd w:id="2785"/>
      <w:r>
        <w:rPr>
          <w:rFonts w:hint="cs"/>
          <w:rtl/>
        </w:rPr>
        <w:t xml:space="preserve"> זה, אופיר </w:t>
      </w:r>
      <w:r>
        <w:rPr>
          <w:rtl/>
        </w:rPr>
        <w:t>–</w:t>
      </w:r>
      <w:r>
        <w:rPr>
          <w:rFonts w:hint="cs"/>
          <w:rtl/>
        </w:rPr>
        <w:t xml:space="preserve"> חבר הכנסת אופיר כץ</w:t>
      </w:r>
      <w:r w:rsidR="00BF3CFD">
        <w:rPr>
          <w:rFonts w:hint="cs"/>
          <w:rtl/>
        </w:rPr>
        <w:t>,</w:t>
      </w:r>
      <w:r>
        <w:rPr>
          <w:rFonts w:hint="cs"/>
          <w:rtl/>
        </w:rPr>
        <w:t xml:space="preserve"> יו"ר הקואליציה, חבר </w:t>
      </w:r>
      <w:bookmarkStart w:id="2786" w:name="_ETM_Q8_363924"/>
      <w:bookmarkEnd w:id="2786"/>
      <w:r>
        <w:rPr>
          <w:rFonts w:hint="cs"/>
          <w:rtl/>
        </w:rPr>
        <w:t xml:space="preserve">הכנסת יוסף עטאונה, ופה הוא אמר אותי, אבל אני אדלג </w:t>
      </w:r>
      <w:bookmarkStart w:id="2787" w:name="_ETM_Q8_364597"/>
      <w:bookmarkEnd w:id="2787"/>
      <w:r>
        <w:rPr>
          <w:rFonts w:hint="cs"/>
          <w:rtl/>
        </w:rPr>
        <w:t xml:space="preserve">על החלק הזה. אני רוצה להודות ליו"ר ועדת החינוך חבר </w:t>
      </w:r>
      <w:bookmarkStart w:id="2788" w:name="_ETM_Q8_373761"/>
      <w:bookmarkEnd w:id="2788"/>
      <w:r>
        <w:rPr>
          <w:rFonts w:hint="cs"/>
          <w:rtl/>
        </w:rPr>
        <w:t xml:space="preserve">הכנסת יוסי טייב, שהלך איתנו באמת דרך ארוכה. אני לא </w:t>
      </w:r>
      <w:bookmarkStart w:id="2789" w:name="_ETM_Q8_376461"/>
      <w:bookmarkEnd w:id="2789"/>
      <w:r w:rsidRPr="00C7099F">
        <w:rPr>
          <w:rFonts w:hint="cs"/>
          <w:rtl/>
        </w:rPr>
        <w:t>יודע אם היה עוד חוק כזה שעשו בו כל</w:t>
      </w:r>
      <w:r>
        <w:rPr>
          <w:rFonts w:hint="cs"/>
          <w:rtl/>
        </w:rPr>
        <w:t xml:space="preserve"> </w:t>
      </w:r>
      <w:bookmarkStart w:id="2790" w:name="_ETM_Q8_382497"/>
      <w:bookmarkEnd w:id="2790"/>
      <w:r w:rsidRPr="00C7099F">
        <w:rPr>
          <w:rFonts w:hint="cs"/>
          <w:rtl/>
        </w:rPr>
        <w:t xml:space="preserve">כך </w:t>
      </w:r>
      <w:bookmarkStart w:id="2791" w:name="_ETM_Q8_380032"/>
      <w:bookmarkEnd w:id="2791"/>
      <w:r>
        <w:rPr>
          <w:rFonts w:hint="cs"/>
          <w:rtl/>
        </w:rPr>
        <w:t>הרבה דיונים;</w:t>
      </w:r>
      <w:r w:rsidRPr="00C7099F">
        <w:rPr>
          <w:rFonts w:hint="cs"/>
          <w:rtl/>
        </w:rPr>
        <w:t xml:space="preserve"> לצוות ועדת החינוך וליועצת המשפטית של הוועדה </w:t>
      </w:r>
      <w:bookmarkStart w:id="2792" w:name="_ETM_Q8_390546"/>
      <w:bookmarkEnd w:id="2792"/>
      <w:r w:rsidRPr="00C7099F">
        <w:rPr>
          <w:rFonts w:hint="cs"/>
          <w:rtl/>
        </w:rPr>
        <w:t>נירה שפק</w:t>
      </w:r>
      <w:bookmarkStart w:id="2793" w:name="_ETM_Q8_390920"/>
      <w:bookmarkEnd w:id="2793"/>
      <w:r>
        <w:rPr>
          <w:rFonts w:hint="cs"/>
          <w:rtl/>
        </w:rPr>
        <w:t xml:space="preserve"> </w:t>
      </w:r>
      <w:r w:rsidR="008F559D">
        <w:rPr>
          <w:rFonts w:hint="cs"/>
          <w:rtl/>
        </w:rPr>
        <w:t>– –</w:t>
      </w:r>
    </w:p>
    <w:p w:rsidR="00350FB6" w:rsidRPr="00C7099F" w:rsidRDefault="00350FB6" w:rsidP="00787315">
      <w:pPr>
        <w:rPr>
          <w:rtl/>
        </w:rPr>
      </w:pPr>
      <w:bookmarkStart w:id="2794" w:name="_ETM_Q8_391047"/>
      <w:bookmarkEnd w:id="2794"/>
    </w:p>
    <w:p w:rsidR="00350FB6" w:rsidRPr="00C7099F" w:rsidRDefault="00350FB6" w:rsidP="00787315">
      <w:pPr>
        <w:pStyle w:val="af6"/>
        <w:keepNext/>
        <w:rPr>
          <w:rtl/>
        </w:rPr>
      </w:pPr>
      <w:bookmarkStart w:id="2795" w:name="ET_yor_6253_2"/>
      <w:r w:rsidRPr="00C7099F">
        <w:rPr>
          <w:rStyle w:val="TagStyle"/>
          <w:rtl/>
        </w:rPr>
        <w:t xml:space="preserve"> &lt;&lt; יור &gt;&gt; </w:t>
      </w:r>
      <w:r w:rsidRPr="00C7099F">
        <w:rPr>
          <w:rtl/>
        </w:rPr>
        <w:t>היו"ר משה טור פז:</w:t>
      </w:r>
      <w:r w:rsidRPr="00C7099F">
        <w:rPr>
          <w:rStyle w:val="TagStyle"/>
          <w:rtl/>
        </w:rPr>
        <w:t xml:space="preserve"> &lt;&lt; יור &gt;&gt;</w:t>
      </w:r>
      <w:r w:rsidRPr="00C7099F">
        <w:rPr>
          <w:rtl/>
        </w:rPr>
        <w:t xml:space="preserve">   </w:t>
      </w:r>
      <w:bookmarkEnd w:id="2795"/>
    </w:p>
    <w:p w:rsidR="00350FB6" w:rsidRPr="00C7099F" w:rsidRDefault="00350FB6" w:rsidP="002D6E99">
      <w:pPr>
        <w:rPr>
          <w:rtl/>
        </w:rPr>
      </w:pPr>
    </w:p>
    <w:p w:rsidR="00350FB6" w:rsidRPr="00C7099F" w:rsidRDefault="00350FB6" w:rsidP="00787315">
      <w:pPr>
        <w:rPr>
          <w:rtl/>
        </w:rPr>
      </w:pPr>
      <w:bookmarkStart w:id="2796" w:name="_ETM_Q8_399928"/>
      <w:bookmarkEnd w:id="2796"/>
      <w:r w:rsidRPr="00C7099F">
        <w:rPr>
          <w:rFonts w:hint="cs"/>
          <w:rtl/>
        </w:rPr>
        <w:t xml:space="preserve">נירה </w:t>
      </w:r>
      <w:proofErr w:type="spellStart"/>
      <w:r w:rsidRPr="00C7099F">
        <w:rPr>
          <w:rFonts w:hint="cs"/>
          <w:rtl/>
        </w:rPr>
        <w:t>לאמעי</w:t>
      </w:r>
      <w:proofErr w:type="spellEnd"/>
      <w:r w:rsidRPr="00C7099F">
        <w:rPr>
          <w:rFonts w:hint="cs"/>
          <w:rtl/>
        </w:rPr>
        <w:t>.</w:t>
      </w:r>
    </w:p>
    <w:p w:rsidR="00350FB6" w:rsidRPr="00C7099F" w:rsidRDefault="00350FB6" w:rsidP="002D6E99">
      <w:pPr>
        <w:rPr>
          <w:rtl/>
        </w:rPr>
      </w:pPr>
      <w:bookmarkStart w:id="2797" w:name="_ETM_Q8_394935"/>
      <w:bookmarkEnd w:id="2797"/>
    </w:p>
    <w:p w:rsidR="00350FB6" w:rsidRPr="00C7099F" w:rsidRDefault="00350FB6" w:rsidP="00787315">
      <w:pPr>
        <w:pStyle w:val="-"/>
        <w:keepNext/>
        <w:rPr>
          <w:rtl/>
        </w:rPr>
      </w:pPr>
      <w:bookmarkStart w:id="2798" w:name="ET_speakercontinue_רון_כץ_בשם_ועדת_13"/>
      <w:r w:rsidRPr="00C7099F">
        <w:rPr>
          <w:rStyle w:val="TagStyle"/>
          <w:rtl/>
        </w:rPr>
        <w:t xml:space="preserve"> &lt;&lt; דובר_המשך &gt;&gt; </w:t>
      </w:r>
      <w:r w:rsidRPr="00C7099F">
        <w:rPr>
          <w:rtl/>
        </w:rPr>
        <w:t xml:space="preserve">רון כץ </w:t>
      </w:r>
      <w:r w:rsidR="00F943DF">
        <w:rPr>
          <w:rFonts w:hint="cs"/>
          <w:rtl/>
        </w:rPr>
        <w:t>(</w:t>
      </w:r>
      <w:r w:rsidRPr="00C7099F">
        <w:rPr>
          <w:rtl/>
        </w:rPr>
        <w:t>בשם ועדת החינוך, התרבות והספורט</w:t>
      </w:r>
      <w:r w:rsidR="00F943DF">
        <w:rPr>
          <w:rFonts w:hint="cs"/>
          <w:rtl/>
        </w:rPr>
        <w:t>)</w:t>
      </w:r>
      <w:r w:rsidRPr="00C7099F">
        <w:rPr>
          <w:rtl/>
        </w:rPr>
        <w:t>:</w:t>
      </w:r>
      <w:r w:rsidRPr="00C7099F">
        <w:rPr>
          <w:rStyle w:val="TagStyle"/>
          <w:rtl/>
        </w:rPr>
        <w:t xml:space="preserve"> &lt;&lt; דובר_המשך &gt;&gt;</w:t>
      </w:r>
      <w:r w:rsidRPr="00C7099F">
        <w:rPr>
          <w:rtl/>
        </w:rPr>
        <w:t xml:space="preserve">   </w:t>
      </w:r>
      <w:bookmarkEnd w:id="2798"/>
    </w:p>
    <w:p w:rsidR="00350FB6" w:rsidRPr="00C7099F" w:rsidRDefault="00350FB6" w:rsidP="00787315">
      <w:pPr>
        <w:rPr>
          <w:highlight w:val="yellow"/>
          <w:rtl/>
        </w:rPr>
      </w:pPr>
    </w:p>
    <w:p w:rsidR="00350FB6" w:rsidRDefault="00350FB6" w:rsidP="00BF3CFD">
      <w:pPr>
        <w:rPr>
          <w:rtl/>
        </w:rPr>
      </w:pPr>
      <w:bookmarkStart w:id="2799" w:name="_ETM_Q8_395380"/>
      <w:bookmarkStart w:id="2800" w:name="_ETM_Q8_395482"/>
      <w:bookmarkEnd w:id="2799"/>
      <w:bookmarkEnd w:id="2800"/>
      <w:r w:rsidRPr="00C7099F">
        <w:rPr>
          <w:rFonts w:hint="cs"/>
          <w:rtl/>
        </w:rPr>
        <w:t>הוא רשם שפק</w:t>
      </w:r>
      <w:r w:rsidR="0086447E">
        <w:rPr>
          <w:rFonts w:hint="cs"/>
          <w:rtl/>
        </w:rPr>
        <w:t>.</w:t>
      </w:r>
      <w:r w:rsidRPr="00C7099F">
        <w:rPr>
          <w:rFonts w:hint="cs"/>
          <w:rtl/>
        </w:rPr>
        <w:t xml:space="preserve"> סליחה</w:t>
      </w:r>
      <w:r w:rsidR="0086447E">
        <w:rPr>
          <w:rFonts w:hint="cs"/>
          <w:rtl/>
        </w:rPr>
        <w:t>,</w:t>
      </w:r>
      <w:r w:rsidRPr="00C7099F">
        <w:rPr>
          <w:rFonts w:hint="cs"/>
          <w:rtl/>
        </w:rPr>
        <w:t xml:space="preserve"> נירה. </w:t>
      </w:r>
      <w:bookmarkStart w:id="2801" w:name="_ETM_Q8_400587"/>
      <w:bookmarkStart w:id="2802" w:name="_ETM_Q8_400651"/>
      <w:bookmarkStart w:id="2803" w:name="_ETM_Q8_400891"/>
      <w:bookmarkStart w:id="2804" w:name="_ETM_Q8_400944"/>
      <w:bookmarkEnd w:id="2801"/>
      <w:bookmarkEnd w:id="2802"/>
      <w:bookmarkEnd w:id="2803"/>
      <w:bookmarkEnd w:id="2804"/>
      <w:r w:rsidR="008F559D">
        <w:rPr>
          <w:rFonts w:hint="cs"/>
          <w:rtl/>
        </w:rPr>
        <w:t>– –</w:t>
      </w:r>
      <w:r>
        <w:rPr>
          <w:rFonts w:hint="cs"/>
          <w:rtl/>
        </w:rPr>
        <w:t xml:space="preserve"> </w:t>
      </w:r>
      <w:r w:rsidRPr="00C7099F">
        <w:rPr>
          <w:rFonts w:hint="cs"/>
          <w:rtl/>
        </w:rPr>
        <w:t xml:space="preserve">לנציגי </w:t>
      </w:r>
      <w:bookmarkStart w:id="2805" w:name="_ETM_Q8_394240"/>
      <w:bookmarkEnd w:id="2805"/>
      <w:r w:rsidRPr="00C7099F">
        <w:rPr>
          <w:rFonts w:hint="cs"/>
          <w:rtl/>
        </w:rPr>
        <w:t>הממשלה</w:t>
      </w:r>
      <w:r w:rsidR="00BF3CFD">
        <w:rPr>
          <w:rFonts w:hint="cs"/>
          <w:rtl/>
        </w:rPr>
        <w:t>,</w:t>
      </w:r>
      <w:r>
        <w:rPr>
          <w:rFonts w:hint="cs"/>
          <w:rtl/>
        </w:rPr>
        <w:t xml:space="preserve"> שסייעו בעבודה הרבה בהכנת החוק, עו</w:t>
      </w:r>
      <w:r w:rsidR="00BF3CFD">
        <w:rPr>
          <w:rFonts w:hint="cs"/>
          <w:rtl/>
        </w:rPr>
        <w:t>"ד</w:t>
      </w:r>
      <w:r>
        <w:rPr>
          <w:rFonts w:hint="cs"/>
          <w:rtl/>
        </w:rPr>
        <w:t xml:space="preserve"> קרן גלאון</w:t>
      </w:r>
      <w:bookmarkStart w:id="2806" w:name="_ETM_Q8_398209"/>
      <w:bookmarkEnd w:id="2806"/>
      <w:r>
        <w:rPr>
          <w:rFonts w:hint="cs"/>
          <w:rtl/>
        </w:rPr>
        <w:t xml:space="preserve"> ממערך הסייבר הלאומי</w:t>
      </w:r>
      <w:r w:rsidR="00BF3CFD">
        <w:rPr>
          <w:rFonts w:hint="cs"/>
          <w:rtl/>
        </w:rPr>
        <w:t>;</w:t>
      </w:r>
      <w:r>
        <w:rPr>
          <w:rtl/>
        </w:rPr>
        <w:t xml:space="preserve"> אנשי הזירה הטכנולוגית של המשטרה</w:t>
      </w:r>
      <w:r>
        <w:rPr>
          <w:rFonts w:hint="cs"/>
          <w:rtl/>
        </w:rPr>
        <w:t>;</w:t>
      </w:r>
      <w:r>
        <w:rPr>
          <w:rtl/>
        </w:rPr>
        <w:t xml:space="preserve"> ר</w:t>
      </w:r>
      <w:r w:rsidR="00BF3CFD">
        <w:rPr>
          <w:rFonts w:hint="cs"/>
          <w:rtl/>
        </w:rPr>
        <w:t>ב-</w:t>
      </w:r>
      <w:r>
        <w:rPr>
          <w:rFonts w:hint="cs"/>
          <w:rtl/>
        </w:rPr>
        <w:t>פקד</w:t>
      </w:r>
      <w:r>
        <w:rPr>
          <w:rtl/>
        </w:rPr>
        <w:t xml:space="preserve"> סיון שחר מהמשטרה</w:t>
      </w:r>
      <w:r>
        <w:rPr>
          <w:rFonts w:hint="cs"/>
          <w:rtl/>
        </w:rPr>
        <w:t xml:space="preserve">; </w:t>
      </w:r>
      <w:r>
        <w:rPr>
          <w:rtl/>
        </w:rPr>
        <w:t xml:space="preserve">ליאור טוביה מאגף אכיפה </w:t>
      </w:r>
      <w:r w:rsidR="00BF3CFD">
        <w:rPr>
          <w:rFonts w:hint="cs"/>
          <w:rtl/>
        </w:rPr>
        <w:t>ב</w:t>
      </w:r>
      <w:r>
        <w:rPr>
          <w:rtl/>
        </w:rPr>
        <w:t>משרד החינוך</w:t>
      </w:r>
      <w:r>
        <w:rPr>
          <w:rFonts w:hint="cs"/>
          <w:rtl/>
        </w:rPr>
        <w:t>;</w:t>
      </w:r>
      <w:r>
        <w:rPr>
          <w:rtl/>
        </w:rPr>
        <w:t xml:space="preserve"> </w:t>
      </w:r>
      <w:r>
        <w:rPr>
          <w:rFonts w:hint="cs"/>
          <w:rtl/>
        </w:rPr>
        <w:t>עו</w:t>
      </w:r>
      <w:r w:rsidR="00BF3CFD">
        <w:rPr>
          <w:rFonts w:hint="cs"/>
          <w:rtl/>
        </w:rPr>
        <w:t>"ד</w:t>
      </w:r>
      <w:r>
        <w:rPr>
          <w:rtl/>
        </w:rPr>
        <w:t xml:space="preserve"> עביר </w:t>
      </w:r>
      <w:proofErr w:type="spellStart"/>
      <w:r>
        <w:rPr>
          <w:rtl/>
        </w:rPr>
        <w:t>מטאנס</w:t>
      </w:r>
      <w:proofErr w:type="spellEnd"/>
      <w:r>
        <w:rPr>
          <w:rtl/>
        </w:rPr>
        <w:t xml:space="preserve"> ממשרד המשפטים</w:t>
      </w:r>
      <w:r>
        <w:rPr>
          <w:rFonts w:hint="cs"/>
          <w:rtl/>
        </w:rPr>
        <w:t>;</w:t>
      </w:r>
      <w:r>
        <w:rPr>
          <w:rtl/>
        </w:rPr>
        <w:t xml:space="preserve"> </w:t>
      </w:r>
      <w:r>
        <w:rPr>
          <w:rFonts w:hint="cs"/>
          <w:rtl/>
        </w:rPr>
        <w:t>עו</w:t>
      </w:r>
      <w:r w:rsidR="00BF3CFD">
        <w:rPr>
          <w:rFonts w:hint="cs"/>
          <w:rtl/>
        </w:rPr>
        <w:t>"ד</w:t>
      </w:r>
      <w:r>
        <w:rPr>
          <w:rtl/>
        </w:rPr>
        <w:t xml:space="preserve"> </w:t>
      </w:r>
      <w:proofErr w:type="spellStart"/>
      <w:r>
        <w:rPr>
          <w:rtl/>
        </w:rPr>
        <w:t>נרמין</w:t>
      </w:r>
      <w:proofErr w:type="spellEnd"/>
      <w:r>
        <w:rPr>
          <w:rtl/>
        </w:rPr>
        <w:t xml:space="preserve"> </w:t>
      </w:r>
      <w:proofErr w:type="spellStart"/>
      <w:r>
        <w:rPr>
          <w:rtl/>
        </w:rPr>
        <w:t>ברהום</w:t>
      </w:r>
      <w:proofErr w:type="spellEnd"/>
      <w:r>
        <w:rPr>
          <w:rtl/>
        </w:rPr>
        <w:t xml:space="preserve"> מייעוץ וחקיקה</w:t>
      </w:r>
      <w:r>
        <w:rPr>
          <w:rFonts w:hint="cs"/>
          <w:rtl/>
        </w:rPr>
        <w:t>;</w:t>
      </w:r>
      <w:r>
        <w:rPr>
          <w:rtl/>
        </w:rPr>
        <w:t xml:space="preserve"> אנשי הרשות להגנת הפרטיות</w:t>
      </w:r>
      <w:r w:rsidR="00BF3CFD">
        <w:rPr>
          <w:rFonts w:hint="cs"/>
          <w:rtl/>
        </w:rPr>
        <w:t>;</w:t>
      </w:r>
      <w:r>
        <w:rPr>
          <w:rtl/>
        </w:rPr>
        <w:t xml:space="preserve"> עו</w:t>
      </w:r>
      <w:r w:rsidR="00BF3CFD">
        <w:rPr>
          <w:rFonts w:hint="cs"/>
          <w:rtl/>
        </w:rPr>
        <w:t>"ד</w:t>
      </w:r>
      <w:r>
        <w:rPr>
          <w:rtl/>
        </w:rPr>
        <w:t xml:space="preserve"> שרית </w:t>
      </w:r>
      <w:proofErr w:type="spellStart"/>
      <w:r>
        <w:rPr>
          <w:rtl/>
        </w:rPr>
        <w:t>שפיגלשטיין</w:t>
      </w:r>
      <w:proofErr w:type="spellEnd"/>
      <w:r>
        <w:rPr>
          <w:rtl/>
        </w:rPr>
        <w:t xml:space="preserve"> ממשרד החינוך</w:t>
      </w:r>
      <w:r>
        <w:rPr>
          <w:rFonts w:hint="cs"/>
          <w:rtl/>
        </w:rPr>
        <w:t xml:space="preserve">; ההורים המדהימים </w:t>
      </w:r>
      <w:bookmarkStart w:id="2807" w:name="_ETM_Q8_422250"/>
      <w:bookmarkEnd w:id="2807"/>
      <w:r>
        <w:rPr>
          <w:rFonts w:hint="cs"/>
          <w:rtl/>
        </w:rPr>
        <w:t xml:space="preserve">שהיו איתנו יד ביד והעבירו איתנו את החוק הזה; לחברים </w:t>
      </w:r>
      <w:bookmarkStart w:id="2808" w:name="_ETM_Q8_427490"/>
      <w:bookmarkEnd w:id="2808"/>
      <w:r>
        <w:rPr>
          <w:rFonts w:hint="cs"/>
          <w:rtl/>
        </w:rPr>
        <w:t xml:space="preserve">שלי שעשו את החוק הזה יחד איתי </w:t>
      </w:r>
      <w:r>
        <w:rPr>
          <w:rFonts w:hint="eastAsia"/>
          <w:rtl/>
        </w:rPr>
        <w:t>–</w:t>
      </w:r>
      <w:r>
        <w:rPr>
          <w:rFonts w:hint="cs"/>
          <w:rtl/>
        </w:rPr>
        <w:t xml:space="preserve"> תיכף אני אעלה </w:t>
      </w:r>
      <w:bookmarkStart w:id="2809" w:name="_ETM_Q8_430544"/>
      <w:bookmarkEnd w:id="2809"/>
      <w:r>
        <w:rPr>
          <w:rFonts w:hint="cs"/>
          <w:rtl/>
        </w:rPr>
        <w:t>ואגיד את זה בעצמי, אבל גם פה אני רוצה להודות</w:t>
      </w:r>
      <w:bookmarkStart w:id="2810" w:name="_ETM_Q8_433970"/>
      <w:bookmarkEnd w:id="2810"/>
      <w:r>
        <w:rPr>
          <w:rFonts w:hint="cs"/>
          <w:rtl/>
        </w:rPr>
        <w:t xml:space="preserve"> תודה מיוחדת לנטע, ראש המטה של אופיר כץ, שבלעדיה זה </w:t>
      </w:r>
      <w:bookmarkStart w:id="2811" w:name="_ETM_Q8_436288"/>
      <w:bookmarkEnd w:id="2811"/>
      <w:r>
        <w:rPr>
          <w:rFonts w:hint="cs"/>
          <w:rtl/>
        </w:rPr>
        <w:t xml:space="preserve">לא היה יכול לקרות, וליועץ שלי עידן יפת, שבלעדיו זה </w:t>
      </w:r>
      <w:bookmarkStart w:id="2812" w:name="_ETM_Q8_439113"/>
      <w:bookmarkEnd w:id="2812"/>
      <w:r>
        <w:rPr>
          <w:rFonts w:hint="cs"/>
          <w:rtl/>
        </w:rPr>
        <w:t xml:space="preserve">לא היה יכול לקרות. </w:t>
      </w:r>
      <w:r>
        <w:rPr>
          <w:rtl/>
        </w:rPr>
        <w:t>אני קורא לכל חברי הכנסת להצביע בעד הצעת החוק. תודה רבה</w:t>
      </w:r>
      <w:r>
        <w:rPr>
          <w:rFonts w:hint="cs"/>
          <w:rtl/>
        </w:rPr>
        <w:t>.</w:t>
      </w:r>
    </w:p>
    <w:p w:rsidR="00350FB6" w:rsidRDefault="00350FB6" w:rsidP="00787315">
      <w:pPr>
        <w:rPr>
          <w:rtl/>
        </w:rPr>
      </w:pPr>
    </w:p>
    <w:p w:rsidR="00350FB6" w:rsidRDefault="00350FB6" w:rsidP="00787315">
      <w:pPr>
        <w:pStyle w:val="af6"/>
        <w:keepNext/>
        <w:rPr>
          <w:rtl/>
        </w:rPr>
      </w:pPr>
      <w:bookmarkStart w:id="2813" w:name="ET_yor_6253_4"/>
      <w:r w:rsidRPr="00C638D8">
        <w:rPr>
          <w:rStyle w:val="TagStyle"/>
          <w:rtl/>
        </w:rPr>
        <w:t xml:space="preserve"> &lt;&lt; יור &gt;&gt; </w:t>
      </w:r>
      <w:r>
        <w:rPr>
          <w:rtl/>
        </w:rPr>
        <w:t>היו"ר משה טור פז:</w:t>
      </w:r>
      <w:r w:rsidRPr="00C638D8">
        <w:rPr>
          <w:rStyle w:val="TagStyle"/>
          <w:rtl/>
        </w:rPr>
        <w:t xml:space="preserve"> &lt;&lt; יור &gt;&gt;</w:t>
      </w:r>
      <w:r>
        <w:rPr>
          <w:rtl/>
        </w:rPr>
        <w:t xml:space="preserve">   </w:t>
      </w:r>
      <w:bookmarkEnd w:id="2813"/>
    </w:p>
    <w:p w:rsidR="00350FB6" w:rsidRDefault="00350FB6" w:rsidP="002D6E99">
      <w:pPr>
        <w:rPr>
          <w:rtl/>
        </w:rPr>
      </w:pPr>
    </w:p>
    <w:p w:rsidR="00350FB6" w:rsidRDefault="00350FB6" w:rsidP="00787315">
      <w:pPr>
        <w:rPr>
          <w:rtl/>
        </w:rPr>
      </w:pPr>
      <w:bookmarkStart w:id="2814" w:name="_ETM_Q8_445949"/>
      <w:bookmarkEnd w:id="2814"/>
      <w:r>
        <w:rPr>
          <w:rtl/>
        </w:rPr>
        <w:t xml:space="preserve">תודה </w:t>
      </w:r>
      <w:bookmarkStart w:id="2815" w:name="_ETM_Q8_446250"/>
      <w:bookmarkEnd w:id="2815"/>
      <w:r>
        <w:rPr>
          <w:rtl/>
        </w:rPr>
        <w:t xml:space="preserve">רבה </w:t>
      </w:r>
      <w:bookmarkStart w:id="2816" w:name="_ETM_Q8_446520"/>
      <w:bookmarkEnd w:id="2816"/>
      <w:r>
        <w:rPr>
          <w:rtl/>
        </w:rPr>
        <w:t xml:space="preserve">לחבר </w:t>
      </w:r>
      <w:bookmarkStart w:id="2817" w:name="_ETM_Q8_446910"/>
      <w:bookmarkEnd w:id="2817"/>
      <w:r>
        <w:rPr>
          <w:rtl/>
        </w:rPr>
        <w:t xml:space="preserve">הכנסת </w:t>
      </w:r>
      <w:bookmarkStart w:id="2818" w:name="_ETM_Q8_447419"/>
      <w:bookmarkEnd w:id="2818"/>
      <w:r>
        <w:rPr>
          <w:rtl/>
        </w:rPr>
        <w:t>כץ</w:t>
      </w:r>
      <w:r>
        <w:rPr>
          <w:rFonts w:hint="cs"/>
          <w:rtl/>
        </w:rPr>
        <w:t>.</w:t>
      </w:r>
      <w:r>
        <w:rPr>
          <w:rtl/>
        </w:rPr>
        <w:t xml:space="preserve"> </w:t>
      </w:r>
      <w:bookmarkStart w:id="2819" w:name="_ETM_Q8_447839"/>
      <w:bookmarkEnd w:id="2819"/>
      <w:r>
        <w:rPr>
          <w:rtl/>
        </w:rPr>
        <w:t xml:space="preserve">להצעת </w:t>
      </w:r>
      <w:bookmarkStart w:id="2820" w:name="_ETM_Q8_448289"/>
      <w:bookmarkEnd w:id="2820"/>
      <w:r>
        <w:rPr>
          <w:rtl/>
        </w:rPr>
        <w:t xml:space="preserve">החוק </w:t>
      </w:r>
      <w:bookmarkStart w:id="2821" w:name="_ETM_Q8_448560"/>
      <w:bookmarkEnd w:id="2821"/>
      <w:r>
        <w:rPr>
          <w:rtl/>
        </w:rPr>
        <w:t xml:space="preserve">לא </w:t>
      </w:r>
      <w:bookmarkStart w:id="2822" w:name="_ETM_Q8_448710"/>
      <w:bookmarkEnd w:id="2822"/>
      <w:r>
        <w:rPr>
          <w:rtl/>
        </w:rPr>
        <w:t xml:space="preserve">הוגשו </w:t>
      </w:r>
      <w:bookmarkStart w:id="2823" w:name="_ETM_Q8_449039"/>
      <w:bookmarkEnd w:id="2823"/>
      <w:r>
        <w:rPr>
          <w:rtl/>
        </w:rPr>
        <w:t>הסתייגויות</w:t>
      </w:r>
      <w:r>
        <w:rPr>
          <w:rFonts w:hint="cs"/>
          <w:rtl/>
        </w:rPr>
        <w:t>,</w:t>
      </w:r>
      <w:r>
        <w:rPr>
          <w:rtl/>
        </w:rPr>
        <w:t xml:space="preserve"> </w:t>
      </w:r>
      <w:bookmarkStart w:id="2824" w:name="_ETM_Q8_449850"/>
      <w:bookmarkEnd w:id="2824"/>
      <w:r>
        <w:rPr>
          <w:rtl/>
        </w:rPr>
        <w:t xml:space="preserve">אך </w:t>
      </w:r>
      <w:bookmarkStart w:id="2825" w:name="_ETM_Q8_450000"/>
      <w:bookmarkEnd w:id="2825"/>
      <w:r>
        <w:rPr>
          <w:rtl/>
        </w:rPr>
        <w:t xml:space="preserve">הוגשו </w:t>
      </w:r>
      <w:bookmarkStart w:id="2826" w:name="_ETM_Q8_450570"/>
      <w:bookmarkEnd w:id="2826"/>
      <w:r>
        <w:rPr>
          <w:rtl/>
        </w:rPr>
        <w:t xml:space="preserve">בקשות </w:t>
      </w:r>
      <w:bookmarkStart w:id="2827" w:name="_ETM_Q8_451020"/>
      <w:bookmarkEnd w:id="2827"/>
      <w:r>
        <w:rPr>
          <w:rtl/>
        </w:rPr>
        <w:t xml:space="preserve">רשות </w:t>
      </w:r>
      <w:bookmarkStart w:id="2828" w:name="_ETM_Q8_451289"/>
      <w:bookmarkEnd w:id="2828"/>
      <w:r>
        <w:rPr>
          <w:rtl/>
        </w:rPr>
        <w:t>דיבור</w:t>
      </w:r>
      <w:r>
        <w:rPr>
          <w:rFonts w:hint="cs"/>
          <w:rtl/>
        </w:rPr>
        <w:t>.</w:t>
      </w:r>
      <w:r>
        <w:rPr>
          <w:rtl/>
        </w:rPr>
        <w:t xml:space="preserve"> </w:t>
      </w:r>
      <w:bookmarkStart w:id="2829" w:name="_ETM_Q8_451589"/>
      <w:bookmarkStart w:id="2830" w:name="_ETM_Q8_456310"/>
      <w:bookmarkStart w:id="2831" w:name="_ETM_Q8_454729"/>
      <w:bookmarkEnd w:id="2829"/>
      <w:bookmarkEnd w:id="2830"/>
      <w:bookmarkEnd w:id="2831"/>
    </w:p>
    <w:p w:rsidR="0086447E" w:rsidRDefault="0086447E" w:rsidP="00787315">
      <w:pPr>
        <w:rPr>
          <w:rtl/>
        </w:rPr>
      </w:pPr>
    </w:p>
    <w:p w:rsidR="0086447E" w:rsidRDefault="0086447E" w:rsidP="00787315">
      <w:pPr>
        <w:rPr>
          <w:rtl/>
        </w:rPr>
      </w:pPr>
    </w:p>
    <w:p w:rsidR="00350FB6" w:rsidRDefault="00350FB6" w:rsidP="00787315">
      <w:pPr>
        <w:pStyle w:val="a6"/>
        <w:rPr>
          <w:rtl/>
        </w:rPr>
      </w:pPr>
      <w:bookmarkStart w:id="2832" w:name="ET_subject_מסמכים_שהונחו_על_שולחן__11"/>
      <w:r w:rsidRPr="00D3303A">
        <w:rPr>
          <w:rStyle w:val="TagStyle"/>
          <w:rtl/>
        </w:rPr>
        <w:t xml:space="preserve">&lt;&lt; נושא &gt;&gt; </w:t>
      </w:r>
      <w:bookmarkStart w:id="2833" w:name="_Toc182342929"/>
      <w:bookmarkStart w:id="2834" w:name="_Toc182343148"/>
      <w:r>
        <w:rPr>
          <w:rtl/>
        </w:rPr>
        <w:t>מסמכים שהונחו על שולחן הכנסת</w:t>
      </w:r>
      <w:bookmarkEnd w:id="2833"/>
      <w:bookmarkEnd w:id="2834"/>
      <w:r w:rsidRPr="00D3303A">
        <w:rPr>
          <w:rStyle w:val="TagStyle"/>
          <w:rtl/>
        </w:rPr>
        <w:t xml:space="preserve"> &lt;&lt; נושא &gt;&gt;</w:t>
      </w:r>
      <w:r>
        <w:rPr>
          <w:rtl/>
        </w:rPr>
        <w:t xml:space="preserve">   </w:t>
      </w:r>
      <w:bookmarkEnd w:id="2832"/>
    </w:p>
    <w:p w:rsidR="00350FB6" w:rsidRDefault="00350FB6" w:rsidP="00787315">
      <w:pPr>
        <w:rPr>
          <w:rtl/>
        </w:rPr>
      </w:pPr>
    </w:p>
    <w:p w:rsidR="00350FB6" w:rsidRDefault="00350FB6" w:rsidP="00787315">
      <w:pPr>
        <w:pStyle w:val="af6"/>
        <w:keepNext/>
        <w:rPr>
          <w:rtl/>
        </w:rPr>
      </w:pPr>
      <w:bookmarkStart w:id="2835" w:name="ET_yor_6253_8"/>
      <w:r w:rsidRPr="00522406">
        <w:rPr>
          <w:rStyle w:val="TagStyle"/>
          <w:rtl/>
        </w:rPr>
        <w:t xml:space="preserve"> &lt;&lt; יור &gt;&gt; </w:t>
      </w:r>
      <w:r>
        <w:rPr>
          <w:rtl/>
        </w:rPr>
        <w:t>היו"ר משה טור פז:</w:t>
      </w:r>
      <w:r w:rsidRPr="00522406">
        <w:rPr>
          <w:rStyle w:val="TagStyle"/>
          <w:rtl/>
        </w:rPr>
        <w:t xml:space="preserve"> &lt;&lt; יור &gt;&gt;</w:t>
      </w:r>
      <w:r>
        <w:rPr>
          <w:rtl/>
        </w:rPr>
        <w:t xml:space="preserve">   </w:t>
      </w:r>
      <w:bookmarkEnd w:id="2835"/>
    </w:p>
    <w:p w:rsidR="00350FB6" w:rsidRDefault="00350FB6" w:rsidP="002D6E99">
      <w:pPr>
        <w:rPr>
          <w:rtl/>
        </w:rPr>
      </w:pPr>
    </w:p>
    <w:p w:rsidR="00350FB6" w:rsidRDefault="00350FB6" w:rsidP="002D6E99">
      <w:pPr>
        <w:rPr>
          <w:rtl/>
        </w:rPr>
      </w:pPr>
      <w:bookmarkStart w:id="2836" w:name="_ETM_Q8_451979"/>
      <w:bookmarkEnd w:id="2836"/>
      <w:r>
        <w:rPr>
          <w:rFonts w:hint="cs"/>
          <w:rtl/>
        </w:rPr>
        <w:t xml:space="preserve">לפני כן </w:t>
      </w:r>
      <w:r w:rsidR="0086447E">
        <w:rPr>
          <w:rFonts w:hint="eastAsia"/>
          <w:rtl/>
        </w:rPr>
        <w:t xml:space="preserve">– </w:t>
      </w:r>
      <w:r>
        <w:rPr>
          <w:rtl/>
        </w:rPr>
        <w:t>הודע</w:t>
      </w:r>
      <w:r>
        <w:rPr>
          <w:rFonts w:hint="cs"/>
          <w:rtl/>
        </w:rPr>
        <w:t>ת</w:t>
      </w:r>
      <w:r>
        <w:rPr>
          <w:rtl/>
        </w:rPr>
        <w:t xml:space="preserve"> </w:t>
      </w:r>
      <w:bookmarkStart w:id="2837" w:name="_ETM_Q8_452279"/>
      <w:bookmarkEnd w:id="2837"/>
      <w:r>
        <w:rPr>
          <w:rtl/>
        </w:rPr>
        <w:t xml:space="preserve">סגנית </w:t>
      </w:r>
      <w:bookmarkStart w:id="2838" w:name="_ETM_Q8_452639"/>
      <w:bookmarkEnd w:id="2838"/>
      <w:r>
        <w:rPr>
          <w:rtl/>
        </w:rPr>
        <w:t xml:space="preserve">מזכיר </w:t>
      </w:r>
      <w:bookmarkStart w:id="2839" w:name="_ETM_Q8_453029"/>
      <w:bookmarkEnd w:id="2839"/>
      <w:r>
        <w:rPr>
          <w:rtl/>
        </w:rPr>
        <w:t>הכנסת</w:t>
      </w:r>
      <w:r>
        <w:rPr>
          <w:rFonts w:hint="cs"/>
          <w:rtl/>
        </w:rPr>
        <w:t>.</w:t>
      </w:r>
    </w:p>
    <w:p w:rsidR="00350FB6" w:rsidRPr="00522406" w:rsidRDefault="00350FB6" w:rsidP="00787315">
      <w:pPr>
        <w:rPr>
          <w:rtl/>
        </w:rPr>
      </w:pPr>
    </w:p>
    <w:p w:rsidR="00350FB6" w:rsidRDefault="00350FB6" w:rsidP="00787315">
      <w:pPr>
        <w:pStyle w:val="a4"/>
        <w:keepNext/>
        <w:rPr>
          <w:rtl/>
        </w:rPr>
      </w:pPr>
      <w:bookmarkStart w:id="2840" w:name="ET_speaker_6118_5"/>
      <w:r w:rsidRPr="002C31C3">
        <w:rPr>
          <w:rStyle w:val="TagStyle"/>
          <w:rtl/>
        </w:rPr>
        <w:t xml:space="preserve"> &lt;&lt; דובר &gt;&gt; </w:t>
      </w:r>
      <w:bookmarkStart w:id="2841" w:name="_Toc182342930"/>
      <w:bookmarkStart w:id="2842" w:name="_Toc182343149"/>
      <w:r>
        <w:rPr>
          <w:rtl/>
        </w:rPr>
        <w:t>סגנית מזכיר הכנסת אלינור ימין:</w:t>
      </w:r>
      <w:bookmarkEnd w:id="2841"/>
      <w:bookmarkEnd w:id="2842"/>
      <w:r w:rsidRPr="002C31C3">
        <w:rPr>
          <w:rStyle w:val="TagStyle"/>
          <w:rtl/>
        </w:rPr>
        <w:t xml:space="preserve"> &lt;&lt; דובר &gt;&gt;</w:t>
      </w:r>
      <w:r>
        <w:rPr>
          <w:rtl/>
        </w:rPr>
        <w:t xml:space="preserve">   </w:t>
      </w:r>
      <w:bookmarkEnd w:id="2840"/>
    </w:p>
    <w:p w:rsidR="00350FB6" w:rsidRPr="002C31C3" w:rsidRDefault="00350FB6" w:rsidP="00787315">
      <w:pPr>
        <w:rPr>
          <w:rtl/>
        </w:rPr>
      </w:pPr>
    </w:p>
    <w:p w:rsidR="00350FB6" w:rsidRDefault="00350FB6" w:rsidP="00787315">
      <w:pPr>
        <w:rPr>
          <w:rtl/>
        </w:rPr>
      </w:pPr>
      <w:r>
        <w:rPr>
          <w:rtl/>
        </w:rPr>
        <w:t xml:space="preserve">ברשות </w:t>
      </w:r>
      <w:bookmarkStart w:id="2843" w:name="_ETM_Q8_456580"/>
      <w:bookmarkEnd w:id="2843"/>
      <w:r>
        <w:rPr>
          <w:rtl/>
        </w:rPr>
        <w:t xml:space="preserve">יושב-ראש </w:t>
      </w:r>
      <w:bookmarkStart w:id="2844" w:name="_ETM_Q8_456970"/>
      <w:bookmarkEnd w:id="2844"/>
      <w:r>
        <w:rPr>
          <w:rtl/>
        </w:rPr>
        <w:t>הישיבה</w:t>
      </w:r>
      <w:r>
        <w:rPr>
          <w:rFonts w:hint="cs"/>
          <w:rtl/>
        </w:rPr>
        <w:t>,</w:t>
      </w:r>
      <w:r>
        <w:rPr>
          <w:rtl/>
        </w:rPr>
        <w:t xml:space="preserve"> </w:t>
      </w:r>
      <w:bookmarkStart w:id="2845" w:name="_ETM_Q8_457330"/>
      <w:bookmarkEnd w:id="2845"/>
      <w:r>
        <w:rPr>
          <w:rFonts w:hint="cs"/>
          <w:rtl/>
        </w:rPr>
        <w:t>הינני</w:t>
      </w:r>
      <w:r>
        <w:rPr>
          <w:rtl/>
        </w:rPr>
        <w:t xml:space="preserve"> </w:t>
      </w:r>
      <w:bookmarkStart w:id="2846" w:name="_ETM_Q8_457420"/>
      <w:bookmarkEnd w:id="2846"/>
      <w:r>
        <w:rPr>
          <w:rtl/>
        </w:rPr>
        <w:t xml:space="preserve">מתכבדת </w:t>
      </w:r>
      <w:bookmarkStart w:id="2847" w:name="_ETM_Q8_457839"/>
      <w:bookmarkEnd w:id="2847"/>
      <w:r>
        <w:rPr>
          <w:rtl/>
        </w:rPr>
        <w:t>להודיעכם</w:t>
      </w:r>
      <w:r>
        <w:rPr>
          <w:rFonts w:hint="cs"/>
          <w:rtl/>
        </w:rPr>
        <w:t>,</w:t>
      </w:r>
      <w:r>
        <w:rPr>
          <w:rtl/>
        </w:rPr>
        <w:t xml:space="preserve"> </w:t>
      </w:r>
      <w:bookmarkStart w:id="2848" w:name="_ETM_Q8_458290"/>
      <w:bookmarkEnd w:id="2848"/>
      <w:r>
        <w:rPr>
          <w:rtl/>
        </w:rPr>
        <w:t xml:space="preserve">כי </w:t>
      </w:r>
      <w:bookmarkStart w:id="2849" w:name="_ETM_Q8_458410"/>
      <w:bookmarkEnd w:id="2849"/>
      <w:r>
        <w:rPr>
          <w:rtl/>
        </w:rPr>
        <w:t xml:space="preserve">הונחו </w:t>
      </w:r>
      <w:bookmarkStart w:id="2850" w:name="_ETM_Q8_458710"/>
      <w:bookmarkEnd w:id="2850"/>
      <w:r>
        <w:rPr>
          <w:rtl/>
        </w:rPr>
        <w:t xml:space="preserve">היום </w:t>
      </w:r>
      <w:bookmarkStart w:id="2851" w:name="_ETM_Q8_458830"/>
      <w:bookmarkEnd w:id="2851"/>
      <w:r>
        <w:rPr>
          <w:rtl/>
        </w:rPr>
        <w:t xml:space="preserve">על </w:t>
      </w:r>
      <w:bookmarkStart w:id="2852" w:name="_ETM_Q8_458890"/>
      <w:bookmarkEnd w:id="2852"/>
      <w:r>
        <w:rPr>
          <w:rtl/>
        </w:rPr>
        <w:t xml:space="preserve">שולחן </w:t>
      </w:r>
      <w:bookmarkStart w:id="2853" w:name="_ETM_Q8_459190"/>
      <w:bookmarkEnd w:id="2853"/>
      <w:r>
        <w:rPr>
          <w:rtl/>
        </w:rPr>
        <w:t>הכנסת</w:t>
      </w:r>
      <w:r>
        <w:rPr>
          <w:rFonts w:hint="cs"/>
          <w:rtl/>
        </w:rPr>
        <w:t xml:space="preserve"> –</w:t>
      </w:r>
    </w:p>
    <w:p w:rsidR="00350FB6" w:rsidRDefault="00350FB6" w:rsidP="00787315">
      <w:pPr>
        <w:rPr>
          <w:rtl/>
        </w:rPr>
      </w:pPr>
    </w:p>
    <w:p w:rsidR="00350FB6" w:rsidRDefault="00350FB6" w:rsidP="00787315">
      <w:pPr>
        <w:rPr>
          <w:rtl/>
        </w:rPr>
      </w:pPr>
      <w:bookmarkStart w:id="2854" w:name="_ETM_Q8_459580"/>
      <w:bookmarkEnd w:id="2854"/>
      <w:r>
        <w:rPr>
          <w:rtl/>
        </w:rPr>
        <w:t xml:space="preserve">לקריאה </w:t>
      </w:r>
      <w:bookmarkStart w:id="2855" w:name="_ETM_Q8_459820"/>
      <w:bookmarkEnd w:id="2855"/>
      <w:r>
        <w:rPr>
          <w:rtl/>
        </w:rPr>
        <w:t xml:space="preserve">שנייה </w:t>
      </w:r>
      <w:bookmarkStart w:id="2856" w:name="_ETM_Q8_460089"/>
      <w:bookmarkEnd w:id="2856"/>
      <w:r>
        <w:rPr>
          <w:rtl/>
        </w:rPr>
        <w:t xml:space="preserve">ולקריאה </w:t>
      </w:r>
      <w:bookmarkStart w:id="2857" w:name="_ETM_Q8_460390"/>
      <w:bookmarkEnd w:id="2857"/>
      <w:r>
        <w:rPr>
          <w:rtl/>
        </w:rPr>
        <w:t>שלישית</w:t>
      </w:r>
      <w:r>
        <w:rPr>
          <w:rFonts w:hint="cs"/>
          <w:rtl/>
        </w:rPr>
        <w:t>:</w:t>
      </w:r>
      <w:r>
        <w:rPr>
          <w:rtl/>
        </w:rPr>
        <w:t xml:space="preserve"> </w:t>
      </w:r>
      <w:bookmarkStart w:id="2858" w:name="_ETM_Q8_461279"/>
      <w:bookmarkEnd w:id="2858"/>
      <w:r>
        <w:rPr>
          <w:rtl/>
        </w:rPr>
        <w:t xml:space="preserve">הצעת </w:t>
      </w:r>
      <w:bookmarkStart w:id="2859" w:name="_ETM_Q8_461639"/>
      <w:bookmarkEnd w:id="2859"/>
      <w:r>
        <w:rPr>
          <w:rtl/>
        </w:rPr>
        <w:t xml:space="preserve">חוק </w:t>
      </w:r>
      <w:bookmarkStart w:id="2860" w:name="_ETM_Q8_461790"/>
      <w:bookmarkEnd w:id="2860"/>
      <w:r>
        <w:rPr>
          <w:rtl/>
        </w:rPr>
        <w:t xml:space="preserve">לתיקון </w:t>
      </w:r>
      <w:bookmarkStart w:id="2861" w:name="_ETM_Q8_462180"/>
      <w:bookmarkEnd w:id="2861"/>
      <w:r>
        <w:rPr>
          <w:rtl/>
        </w:rPr>
        <w:t xml:space="preserve">דיני </w:t>
      </w:r>
      <w:bookmarkStart w:id="2862" w:name="_ETM_Q8_462419"/>
      <w:bookmarkEnd w:id="2862"/>
      <w:r>
        <w:rPr>
          <w:rtl/>
        </w:rPr>
        <w:t xml:space="preserve">הבחירות </w:t>
      </w:r>
      <w:bookmarkStart w:id="2863" w:name="_ETM_Q8_462930"/>
      <w:bookmarkEnd w:id="2863"/>
      <w:r>
        <w:rPr>
          <w:rtl/>
        </w:rPr>
        <w:t xml:space="preserve">לרשויות </w:t>
      </w:r>
      <w:bookmarkStart w:id="2864" w:name="_ETM_Q8_463290"/>
      <w:bookmarkEnd w:id="2864"/>
      <w:r>
        <w:rPr>
          <w:rtl/>
        </w:rPr>
        <w:t xml:space="preserve">המקומיות </w:t>
      </w:r>
      <w:bookmarkStart w:id="2865" w:name="_ETM_Q8_463710"/>
      <w:bookmarkEnd w:id="2865"/>
      <w:r>
        <w:rPr>
          <w:rFonts w:hint="cs"/>
          <w:rtl/>
        </w:rPr>
        <w:t>(</w:t>
      </w:r>
      <w:r>
        <w:rPr>
          <w:rtl/>
        </w:rPr>
        <w:t xml:space="preserve">הוראת </w:t>
      </w:r>
      <w:bookmarkStart w:id="2866" w:name="_ETM_Q8_463979"/>
      <w:bookmarkEnd w:id="2866"/>
      <w:r>
        <w:rPr>
          <w:rtl/>
        </w:rPr>
        <w:t>שעה</w:t>
      </w:r>
      <w:r>
        <w:rPr>
          <w:rFonts w:hint="cs"/>
          <w:rtl/>
        </w:rPr>
        <w:t>),</w:t>
      </w:r>
      <w:r>
        <w:rPr>
          <w:rtl/>
        </w:rPr>
        <w:t xml:space="preserve"> </w:t>
      </w:r>
      <w:bookmarkStart w:id="2867" w:name="_ETM_Q8_464220"/>
      <w:bookmarkEnd w:id="2867"/>
      <w:r>
        <w:rPr>
          <w:rtl/>
        </w:rPr>
        <w:t>התשפ"ה</w:t>
      </w:r>
      <w:r>
        <w:rPr>
          <w:rFonts w:hint="cs"/>
          <w:rtl/>
        </w:rPr>
        <w:t>–2024,</w:t>
      </w:r>
      <w:bookmarkStart w:id="2868" w:name="_ETM_Q8_464520"/>
      <w:bookmarkStart w:id="2869" w:name="_ETM_Q8_464790"/>
      <w:bookmarkStart w:id="2870" w:name="_ETM_Q8_465330"/>
      <w:bookmarkEnd w:id="2868"/>
      <w:bookmarkEnd w:id="2869"/>
      <w:bookmarkEnd w:id="2870"/>
      <w:r>
        <w:rPr>
          <w:rFonts w:hint="cs"/>
          <w:rtl/>
        </w:rPr>
        <w:t xml:space="preserve"> </w:t>
      </w:r>
      <w:r>
        <w:rPr>
          <w:rtl/>
        </w:rPr>
        <w:t xml:space="preserve">שהחזירה </w:t>
      </w:r>
      <w:bookmarkStart w:id="2871" w:name="_ETM_Q8_465750"/>
      <w:bookmarkEnd w:id="2871"/>
      <w:r>
        <w:rPr>
          <w:rtl/>
        </w:rPr>
        <w:t xml:space="preserve">ועדת </w:t>
      </w:r>
      <w:bookmarkStart w:id="2872" w:name="_ETM_Q8_466020"/>
      <w:bookmarkEnd w:id="2872"/>
      <w:r>
        <w:rPr>
          <w:rtl/>
        </w:rPr>
        <w:t xml:space="preserve">הפנים </w:t>
      </w:r>
      <w:bookmarkStart w:id="2873" w:name="_ETM_Q8_466320"/>
      <w:bookmarkEnd w:id="2873"/>
      <w:r>
        <w:rPr>
          <w:rtl/>
        </w:rPr>
        <w:t xml:space="preserve">והגנת </w:t>
      </w:r>
      <w:bookmarkStart w:id="2874" w:name="_ETM_Q8_466680"/>
      <w:bookmarkEnd w:id="2874"/>
      <w:r>
        <w:rPr>
          <w:rtl/>
        </w:rPr>
        <w:t>הסביבה</w:t>
      </w:r>
      <w:r>
        <w:rPr>
          <w:rFonts w:hint="cs"/>
          <w:rtl/>
        </w:rPr>
        <w:t>.</w:t>
      </w:r>
      <w:r>
        <w:rPr>
          <w:rtl/>
        </w:rPr>
        <w:t xml:space="preserve"> </w:t>
      </w:r>
      <w:bookmarkStart w:id="2875" w:name="_ETM_Q8_467650"/>
      <w:bookmarkEnd w:id="2875"/>
    </w:p>
    <w:p w:rsidR="00350FB6" w:rsidRDefault="00350FB6" w:rsidP="00787315">
      <w:pPr>
        <w:rPr>
          <w:rtl/>
        </w:rPr>
      </w:pPr>
    </w:p>
    <w:p w:rsidR="00350FB6" w:rsidRDefault="00350FB6" w:rsidP="00787315">
      <w:pPr>
        <w:rPr>
          <w:rtl/>
        </w:rPr>
      </w:pPr>
      <w:bookmarkStart w:id="2876" w:name="_ETM_Q8_468819"/>
      <w:bookmarkEnd w:id="2876"/>
      <w:r>
        <w:rPr>
          <w:rtl/>
        </w:rPr>
        <w:t xml:space="preserve">החלטת </w:t>
      </w:r>
      <w:bookmarkStart w:id="2877" w:name="_ETM_Q8_469180"/>
      <w:bookmarkEnd w:id="2877"/>
      <w:r>
        <w:rPr>
          <w:rtl/>
        </w:rPr>
        <w:t xml:space="preserve">הוועדה </w:t>
      </w:r>
      <w:bookmarkStart w:id="2878" w:name="_ETM_Q8_469509"/>
      <w:bookmarkEnd w:id="2878"/>
      <w:r>
        <w:rPr>
          <w:rtl/>
        </w:rPr>
        <w:t xml:space="preserve">לביטחון </w:t>
      </w:r>
      <w:bookmarkStart w:id="2879" w:name="_ETM_Q8_469930"/>
      <w:bookmarkEnd w:id="2879"/>
      <w:r>
        <w:rPr>
          <w:rtl/>
        </w:rPr>
        <w:t xml:space="preserve">לאומי </w:t>
      </w:r>
      <w:bookmarkStart w:id="2880" w:name="_ETM_Q8_470169"/>
      <w:bookmarkEnd w:id="2880"/>
      <w:r>
        <w:rPr>
          <w:rtl/>
        </w:rPr>
        <w:t xml:space="preserve">בעניין </w:t>
      </w:r>
      <w:bookmarkStart w:id="2881" w:name="_ETM_Q8_470500"/>
      <w:bookmarkEnd w:id="2881"/>
      <w:r>
        <w:rPr>
          <w:rtl/>
        </w:rPr>
        <w:t xml:space="preserve">פיצול </w:t>
      </w:r>
      <w:bookmarkStart w:id="2882" w:name="_ETM_Q8_470830"/>
      <w:bookmarkEnd w:id="2882"/>
      <w:r>
        <w:rPr>
          <w:rtl/>
        </w:rPr>
        <w:t xml:space="preserve">הצעת </w:t>
      </w:r>
      <w:bookmarkStart w:id="2883" w:name="_ETM_Q8_471129"/>
      <w:bookmarkEnd w:id="2883"/>
      <w:r>
        <w:rPr>
          <w:rtl/>
        </w:rPr>
        <w:t xml:space="preserve">חוק </w:t>
      </w:r>
      <w:bookmarkStart w:id="2884" w:name="_ETM_Q8_471860"/>
      <w:bookmarkEnd w:id="2884"/>
      <w:r>
        <w:rPr>
          <w:rtl/>
        </w:rPr>
        <w:t xml:space="preserve">לתיקון </w:t>
      </w:r>
      <w:bookmarkStart w:id="2885" w:name="_ETM_Q8_472220"/>
      <w:bookmarkEnd w:id="2885"/>
      <w:r>
        <w:rPr>
          <w:rtl/>
        </w:rPr>
        <w:t xml:space="preserve">פקודת </w:t>
      </w:r>
      <w:bookmarkStart w:id="2886" w:name="_ETM_Q8_472520"/>
      <w:bookmarkEnd w:id="2886"/>
      <w:r>
        <w:rPr>
          <w:rtl/>
        </w:rPr>
        <w:t xml:space="preserve">בתי </w:t>
      </w:r>
      <w:bookmarkStart w:id="2887" w:name="_ETM_Q8_472790"/>
      <w:bookmarkEnd w:id="2887"/>
      <w:r>
        <w:rPr>
          <w:rtl/>
        </w:rPr>
        <w:t xml:space="preserve">הסוהר </w:t>
      </w:r>
      <w:bookmarkStart w:id="2888" w:name="_ETM_Q8_473060"/>
      <w:bookmarkEnd w:id="2888"/>
      <w:r>
        <w:rPr>
          <w:rFonts w:hint="cs"/>
          <w:rtl/>
        </w:rPr>
        <w:t>(</w:t>
      </w:r>
      <w:r>
        <w:rPr>
          <w:rtl/>
        </w:rPr>
        <w:t>מס</w:t>
      </w:r>
      <w:r>
        <w:rPr>
          <w:rFonts w:hint="cs"/>
          <w:rtl/>
        </w:rPr>
        <w:t>'</w:t>
      </w:r>
      <w:r>
        <w:rPr>
          <w:rtl/>
        </w:rPr>
        <w:t xml:space="preserve"> </w:t>
      </w:r>
      <w:bookmarkStart w:id="2889" w:name="_ETM_Q8_473390"/>
      <w:bookmarkEnd w:id="2889"/>
      <w:r>
        <w:rPr>
          <w:rtl/>
        </w:rPr>
        <w:t>67</w:t>
      </w:r>
      <w:r>
        <w:rPr>
          <w:rFonts w:hint="cs"/>
          <w:rtl/>
        </w:rPr>
        <w:t>)</w:t>
      </w:r>
      <w:r>
        <w:rPr>
          <w:rtl/>
        </w:rPr>
        <w:t xml:space="preserve"> </w:t>
      </w:r>
      <w:bookmarkStart w:id="2890" w:name="_ETM_Q8_474020"/>
      <w:bookmarkEnd w:id="2890"/>
      <w:r>
        <w:rPr>
          <w:rFonts w:hint="cs"/>
          <w:rtl/>
        </w:rPr>
        <w:t>(</w:t>
      </w:r>
      <w:r>
        <w:rPr>
          <w:rtl/>
        </w:rPr>
        <w:t xml:space="preserve">סמכויות </w:t>
      </w:r>
      <w:bookmarkStart w:id="2891" w:name="_ETM_Q8_474440"/>
      <w:bookmarkEnd w:id="2891"/>
      <w:r>
        <w:rPr>
          <w:rtl/>
        </w:rPr>
        <w:t xml:space="preserve">סוהר </w:t>
      </w:r>
      <w:bookmarkStart w:id="2892" w:name="_ETM_Q8_474800"/>
      <w:bookmarkEnd w:id="2892"/>
      <w:r>
        <w:rPr>
          <w:rtl/>
        </w:rPr>
        <w:t xml:space="preserve">מחוץ </w:t>
      </w:r>
      <w:bookmarkStart w:id="2893" w:name="_ETM_Q8_475100"/>
      <w:bookmarkEnd w:id="2893"/>
      <w:r>
        <w:rPr>
          <w:rtl/>
        </w:rPr>
        <w:t xml:space="preserve">לבית </w:t>
      </w:r>
      <w:bookmarkStart w:id="2894" w:name="_ETM_Q8_475339"/>
      <w:bookmarkEnd w:id="2894"/>
      <w:r>
        <w:rPr>
          <w:rtl/>
        </w:rPr>
        <w:t>סוהר</w:t>
      </w:r>
      <w:r>
        <w:rPr>
          <w:rFonts w:hint="cs"/>
          <w:rtl/>
        </w:rPr>
        <w:t>),</w:t>
      </w:r>
      <w:r>
        <w:rPr>
          <w:rtl/>
        </w:rPr>
        <w:t xml:space="preserve"> </w:t>
      </w:r>
      <w:bookmarkStart w:id="2895" w:name="_ETM_Q8_476180"/>
      <w:bookmarkEnd w:id="2895"/>
      <w:r>
        <w:rPr>
          <w:rtl/>
        </w:rPr>
        <w:t>התשפ"</w:t>
      </w:r>
      <w:r>
        <w:rPr>
          <w:rFonts w:hint="cs"/>
          <w:rtl/>
        </w:rPr>
        <w:t>ה</w:t>
      </w:r>
      <w:r>
        <w:rPr>
          <w:rFonts w:hint="eastAsia"/>
          <w:rtl/>
        </w:rPr>
        <w:t>–</w:t>
      </w:r>
      <w:r>
        <w:rPr>
          <w:rFonts w:hint="cs"/>
          <w:rtl/>
        </w:rPr>
        <w:t>2024</w:t>
      </w:r>
      <w:bookmarkStart w:id="2896" w:name="_ETM_Q8_476570"/>
      <w:bookmarkStart w:id="2897" w:name="_ETM_Q8_476839"/>
      <w:bookmarkStart w:id="2898" w:name="_ETM_Q8_477620"/>
      <w:bookmarkEnd w:id="2896"/>
      <w:bookmarkEnd w:id="2897"/>
      <w:bookmarkEnd w:id="2898"/>
      <w:r>
        <w:rPr>
          <w:rFonts w:hint="cs"/>
          <w:rtl/>
        </w:rPr>
        <w:t>.</w:t>
      </w:r>
    </w:p>
    <w:p w:rsidR="00350FB6" w:rsidRDefault="00350FB6" w:rsidP="00787315">
      <w:pPr>
        <w:rPr>
          <w:rtl/>
        </w:rPr>
      </w:pPr>
    </w:p>
    <w:p w:rsidR="00350FB6" w:rsidRDefault="00350FB6" w:rsidP="0086447E">
      <w:pPr>
        <w:rPr>
          <w:rtl/>
        </w:rPr>
      </w:pPr>
      <w:bookmarkStart w:id="2899" w:name="_ETM_Q8_478790"/>
      <w:bookmarkEnd w:id="2899"/>
      <w:r>
        <w:rPr>
          <w:rtl/>
        </w:rPr>
        <w:t xml:space="preserve">מסקנות </w:t>
      </w:r>
      <w:bookmarkStart w:id="2900" w:name="_ETM_Q8_479210"/>
      <w:bookmarkEnd w:id="2900"/>
      <w:r>
        <w:rPr>
          <w:rtl/>
        </w:rPr>
        <w:t xml:space="preserve">ועדת </w:t>
      </w:r>
      <w:bookmarkStart w:id="2901" w:name="_ETM_Q8_479480"/>
      <w:bookmarkEnd w:id="2901"/>
      <w:r>
        <w:rPr>
          <w:rtl/>
        </w:rPr>
        <w:t>החינוך</w:t>
      </w:r>
      <w:r>
        <w:rPr>
          <w:rFonts w:hint="cs"/>
          <w:rtl/>
        </w:rPr>
        <w:t>,</w:t>
      </w:r>
      <w:r>
        <w:rPr>
          <w:rtl/>
        </w:rPr>
        <w:t xml:space="preserve"> </w:t>
      </w:r>
      <w:bookmarkStart w:id="2902" w:name="_ETM_Q8_479839"/>
      <w:bookmarkEnd w:id="2902"/>
      <w:r>
        <w:rPr>
          <w:rtl/>
        </w:rPr>
        <w:t xml:space="preserve">התרבות </w:t>
      </w:r>
      <w:bookmarkStart w:id="2903" w:name="_ETM_Q8_480230"/>
      <w:bookmarkEnd w:id="2903"/>
      <w:r>
        <w:rPr>
          <w:rtl/>
        </w:rPr>
        <w:t xml:space="preserve">והספורט </w:t>
      </w:r>
      <w:bookmarkStart w:id="2904" w:name="_ETM_Q8_481240"/>
      <w:bookmarkEnd w:id="2904"/>
      <w:r>
        <w:rPr>
          <w:rtl/>
        </w:rPr>
        <w:t xml:space="preserve">בעקבות </w:t>
      </w:r>
      <w:bookmarkStart w:id="2905" w:name="_ETM_Q8_481629"/>
      <w:bookmarkEnd w:id="2905"/>
      <w:r>
        <w:rPr>
          <w:rtl/>
        </w:rPr>
        <w:t xml:space="preserve">דיון </w:t>
      </w:r>
      <w:bookmarkStart w:id="2906" w:name="_ETM_Q8_481839"/>
      <w:bookmarkEnd w:id="2906"/>
      <w:r>
        <w:rPr>
          <w:rtl/>
        </w:rPr>
        <w:t xml:space="preserve">מהיר </w:t>
      </w:r>
      <w:bookmarkStart w:id="2907" w:name="_ETM_Q8_482110"/>
      <w:bookmarkEnd w:id="2907"/>
      <w:r>
        <w:rPr>
          <w:rFonts w:hint="cs"/>
          <w:rtl/>
        </w:rPr>
        <w:t xml:space="preserve">בהצעתם </w:t>
      </w:r>
      <w:r>
        <w:rPr>
          <w:rtl/>
        </w:rPr>
        <w:t xml:space="preserve">של </w:t>
      </w:r>
      <w:bookmarkStart w:id="2908" w:name="_ETM_Q8_489420"/>
      <w:bookmarkEnd w:id="2908"/>
      <w:r>
        <w:rPr>
          <w:rtl/>
        </w:rPr>
        <w:t xml:space="preserve">חברי </w:t>
      </w:r>
      <w:bookmarkStart w:id="2909" w:name="_ETM_Q8_489690"/>
      <w:bookmarkEnd w:id="2909"/>
      <w:r>
        <w:rPr>
          <w:rtl/>
        </w:rPr>
        <w:t xml:space="preserve">הכנסת </w:t>
      </w:r>
      <w:bookmarkStart w:id="2910" w:name="_ETM_Q8_489990"/>
      <w:bookmarkEnd w:id="2910"/>
      <w:r>
        <w:rPr>
          <w:rtl/>
        </w:rPr>
        <w:t xml:space="preserve">משה </w:t>
      </w:r>
      <w:bookmarkStart w:id="2911" w:name="_ETM_Q8_490230"/>
      <w:bookmarkEnd w:id="2911"/>
      <w:r>
        <w:rPr>
          <w:rFonts w:hint="cs"/>
          <w:rtl/>
        </w:rPr>
        <w:t>טור פז,</w:t>
      </w:r>
      <w:r>
        <w:rPr>
          <w:rtl/>
        </w:rPr>
        <w:t xml:space="preserve"> </w:t>
      </w:r>
      <w:bookmarkStart w:id="2912" w:name="_ETM_Q8_490620"/>
      <w:bookmarkStart w:id="2913" w:name="_ETM_Q8_490710"/>
      <w:bookmarkEnd w:id="2912"/>
      <w:bookmarkEnd w:id="2913"/>
      <w:r>
        <w:rPr>
          <w:rFonts w:hint="cs"/>
          <w:rtl/>
        </w:rPr>
        <w:t>יצחק</w:t>
      </w:r>
      <w:r>
        <w:rPr>
          <w:rtl/>
        </w:rPr>
        <w:t xml:space="preserve"> </w:t>
      </w:r>
      <w:bookmarkStart w:id="2914" w:name="_ETM_Q8_490980"/>
      <w:bookmarkEnd w:id="2914"/>
      <w:r>
        <w:rPr>
          <w:rtl/>
        </w:rPr>
        <w:t>קרויזר</w:t>
      </w:r>
      <w:r>
        <w:rPr>
          <w:rFonts w:hint="cs"/>
          <w:rtl/>
        </w:rPr>
        <w:t>,</w:t>
      </w:r>
      <w:r>
        <w:rPr>
          <w:rtl/>
        </w:rPr>
        <w:t xml:space="preserve"> </w:t>
      </w:r>
      <w:bookmarkStart w:id="2915" w:name="_ETM_Q8_491429"/>
      <w:bookmarkEnd w:id="2915"/>
      <w:r>
        <w:rPr>
          <w:rtl/>
        </w:rPr>
        <w:t xml:space="preserve">יצחק </w:t>
      </w:r>
      <w:bookmarkStart w:id="2916" w:name="_ETM_Q8_491759"/>
      <w:bookmarkEnd w:id="2916"/>
      <w:r>
        <w:rPr>
          <w:rtl/>
        </w:rPr>
        <w:t>פינדרוס</w:t>
      </w:r>
      <w:r>
        <w:rPr>
          <w:rFonts w:hint="cs"/>
          <w:rtl/>
        </w:rPr>
        <w:t>,</w:t>
      </w:r>
      <w:r>
        <w:rPr>
          <w:rtl/>
        </w:rPr>
        <w:t xml:space="preserve"> </w:t>
      </w:r>
      <w:bookmarkStart w:id="2917" w:name="_ETM_Q8_492150"/>
      <w:bookmarkEnd w:id="2917"/>
      <w:r>
        <w:rPr>
          <w:rtl/>
        </w:rPr>
        <w:t xml:space="preserve">יבגני </w:t>
      </w:r>
      <w:bookmarkStart w:id="2918" w:name="_ETM_Q8_492480"/>
      <w:bookmarkEnd w:id="2918"/>
      <w:r>
        <w:rPr>
          <w:rtl/>
        </w:rPr>
        <w:t>סובה</w:t>
      </w:r>
      <w:r>
        <w:rPr>
          <w:rFonts w:hint="cs"/>
          <w:rtl/>
        </w:rPr>
        <w:t>,</w:t>
      </w:r>
      <w:r>
        <w:rPr>
          <w:rtl/>
        </w:rPr>
        <w:t xml:space="preserve"> </w:t>
      </w:r>
      <w:bookmarkStart w:id="2919" w:name="_ETM_Q8_492749"/>
      <w:bookmarkEnd w:id="2919"/>
      <w:r>
        <w:rPr>
          <w:rtl/>
        </w:rPr>
        <w:t xml:space="preserve">אריאל </w:t>
      </w:r>
      <w:bookmarkStart w:id="2920" w:name="_ETM_Q8_493049"/>
      <w:bookmarkEnd w:id="2920"/>
      <w:r>
        <w:rPr>
          <w:rtl/>
        </w:rPr>
        <w:t>קל</w:t>
      </w:r>
      <w:r>
        <w:rPr>
          <w:rFonts w:hint="cs"/>
          <w:rtl/>
        </w:rPr>
        <w:t>נר</w:t>
      </w:r>
      <w:r>
        <w:rPr>
          <w:rtl/>
        </w:rPr>
        <w:t xml:space="preserve"> </w:t>
      </w:r>
      <w:bookmarkStart w:id="2921" w:name="_ETM_Q8_493440"/>
      <w:bookmarkEnd w:id="2921"/>
      <w:r>
        <w:rPr>
          <w:rFonts w:hint="cs"/>
          <w:rtl/>
        </w:rPr>
        <w:t>ו</w:t>
      </w:r>
      <w:r>
        <w:rPr>
          <w:rtl/>
        </w:rPr>
        <w:t xml:space="preserve">משה </w:t>
      </w:r>
      <w:bookmarkStart w:id="2922" w:name="_ETM_Q8_493769"/>
      <w:bookmarkEnd w:id="2922"/>
      <w:r>
        <w:rPr>
          <w:rtl/>
        </w:rPr>
        <w:t>ס</w:t>
      </w:r>
      <w:r>
        <w:rPr>
          <w:rFonts w:hint="cs"/>
          <w:rtl/>
        </w:rPr>
        <w:t>ו</w:t>
      </w:r>
      <w:r>
        <w:rPr>
          <w:rtl/>
        </w:rPr>
        <w:t>לומון בנושא</w:t>
      </w:r>
      <w:r>
        <w:rPr>
          <w:rFonts w:hint="cs"/>
          <w:rtl/>
        </w:rPr>
        <w:t>:</w:t>
      </w:r>
      <w:r>
        <w:rPr>
          <w:rtl/>
        </w:rPr>
        <w:t xml:space="preserve"> </w:t>
      </w:r>
      <w:bookmarkStart w:id="2923" w:name="_ETM_Q8_480000"/>
      <w:bookmarkStart w:id="2924" w:name="_ETM_Q8_483360"/>
      <w:bookmarkEnd w:id="2923"/>
      <w:bookmarkEnd w:id="2924"/>
      <w:r>
        <w:rPr>
          <w:rtl/>
        </w:rPr>
        <w:t xml:space="preserve">אובדן </w:t>
      </w:r>
      <w:bookmarkStart w:id="2925" w:name="_ETM_Q8_483719"/>
      <w:bookmarkEnd w:id="2925"/>
      <w:r>
        <w:rPr>
          <w:rtl/>
        </w:rPr>
        <w:t xml:space="preserve">הכנסות </w:t>
      </w:r>
      <w:bookmarkStart w:id="2926" w:name="_ETM_Q8_484080"/>
      <w:bookmarkEnd w:id="2926"/>
      <w:r>
        <w:rPr>
          <w:rtl/>
        </w:rPr>
        <w:t xml:space="preserve">עצמיות </w:t>
      </w:r>
      <w:bookmarkStart w:id="2927" w:name="_ETM_Q8_484500"/>
      <w:bookmarkEnd w:id="2927"/>
      <w:r>
        <w:rPr>
          <w:rtl/>
        </w:rPr>
        <w:t xml:space="preserve">ופגיעה </w:t>
      </w:r>
      <w:bookmarkStart w:id="2928" w:name="_ETM_Q8_484799"/>
      <w:bookmarkEnd w:id="2928"/>
      <w:r>
        <w:rPr>
          <w:rtl/>
        </w:rPr>
        <w:t xml:space="preserve">כלכלית </w:t>
      </w:r>
      <w:bookmarkStart w:id="2929" w:name="_ETM_Q8_485220"/>
      <w:bookmarkEnd w:id="2929"/>
      <w:r>
        <w:rPr>
          <w:rtl/>
        </w:rPr>
        <w:t xml:space="preserve">במוסדות </w:t>
      </w:r>
      <w:bookmarkStart w:id="2930" w:name="_ETM_Q8_485729"/>
      <w:bookmarkEnd w:id="2930"/>
      <w:r>
        <w:rPr>
          <w:rtl/>
        </w:rPr>
        <w:t xml:space="preserve">ובמוזיאונים </w:t>
      </w:r>
      <w:bookmarkStart w:id="2931" w:name="_ETM_Q8_486809"/>
      <w:bookmarkEnd w:id="2931"/>
      <w:r>
        <w:rPr>
          <w:rtl/>
        </w:rPr>
        <w:t xml:space="preserve">בצפון </w:t>
      </w:r>
      <w:bookmarkStart w:id="2932" w:name="_ETM_Q8_487380"/>
      <w:bookmarkEnd w:id="2932"/>
      <w:r>
        <w:rPr>
          <w:rtl/>
        </w:rPr>
        <w:t xml:space="preserve">בעקבות </w:t>
      </w:r>
      <w:bookmarkStart w:id="2933" w:name="_ETM_Q8_487710"/>
      <w:bookmarkEnd w:id="2933"/>
      <w:r>
        <w:rPr>
          <w:rtl/>
        </w:rPr>
        <w:t xml:space="preserve">מלחמת </w:t>
      </w:r>
      <w:bookmarkStart w:id="2934" w:name="_ETM_Q8_488070"/>
      <w:bookmarkEnd w:id="2934"/>
      <w:r>
        <w:rPr>
          <w:rtl/>
        </w:rPr>
        <w:t>ח</w:t>
      </w:r>
      <w:r>
        <w:rPr>
          <w:rFonts w:hint="cs"/>
          <w:rtl/>
        </w:rPr>
        <w:t>רב</w:t>
      </w:r>
      <w:r>
        <w:rPr>
          <w:rtl/>
        </w:rPr>
        <w:t xml:space="preserve">ות </w:t>
      </w:r>
      <w:bookmarkStart w:id="2935" w:name="_ETM_Q8_488370"/>
      <w:bookmarkEnd w:id="2935"/>
      <w:r>
        <w:rPr>
          <w:rtl/>
        </w:rPr>
        <w:t>ברזל</w:t>
      </w:r>
      <w:r>
        <w:rPr>
          <w:rFonts w:hint="cs"/>
          <w:rtl/>
        </w:rPr>
        <w:t>.</w:t>
      </w:r>
      <w:r>
        <w:rPr>
          <w:rtl/>
        </w:rPr>
        <w:t xml:space="preserve"> </w:t>
      </w:r>
      <w:bookmarkStart w:id="2936" w:name="_ETM_Q8_494219"/>
      <w:bookmarkEnd w:id="2936"/>
      <w:r>
        <w:rPr>
          <w:rtl/>
        </w:rPr>
        <w:t>תודה</w:t>
      </w:r>
      <w:r>
        <w:rPr>
          <w:rFonts w:hint="cs"/>
          <w:rtl/>
        </w:rPr>
        <w:t>.</w:t>
      </w:r>
      <w:r>
        <w:rPr>
          <w:rtl/>
        </w:rPr>
        <w:t xml:space="preserve"> </w:t>
      </w:r>
      <w:bookmarkStart w:id="2937" w:name="_ETM_Q8_495519"/>
      <w:bookmarkEnd w:id="2937"/>
    </w:p>
    <w:p w:rsidR="00350FB6" w:rsidRDefault="00350FB6" w:rsidP="00787315">
      <w:pPr>
        <w:rPr>
          <w:rtl/>
        </w:rPr>
      </w:pPr>
      <w:bookmarkStart w:id="2938" w:name="_ETM_Q8_497098"/>
      <w:bookmarkStart w:id="2939" w:name="_ETM_Q8_497220"/>
      <w:bookmarkEnd w:id="2938"/>
      <w:bookmarkEnd w:id="2939"/>
    </w:p>
    <w:p w:rsidR="00350FB6" w:rsidRDefault="00350FB6" w:rsidP="00787315">
      <w:pPr>
        <w:pStyle w:val="af6"/>
        <w:keepNext/>
        <w:rPr>
          <w:rtl/>
        </w:rPr>
      </w:pPr>
      <w:r w:rsidRPr="0004598E">
        <w:rPr>
          <w:rStyle w:val="TagStyle"/>
          <w:rtl/>
        </w:rPr>
        <w:t xml:space="preserve"> &lt;&lt; יור &gt;&gt; </w:t>
      </w:r>
      <w:r>
        <w:rPr>
          <w:rtl/>
        </w:rPr>
        <w:t>היו"ר משה טור פז:</w:t>
      </w:r>
      <w:r w:rsidRPr="0004598E">
        <w:rPr>
          <w:rStyle w:val="TagStyle"/>
          <w:rtl/>
        </w:rPr>
        <w:t xml:space="preserve"> &lt;&lt; יור &gt;&gt;</w:t>
      </w:r>
      <w:r>
        <w:rPr>
          <w:rtl/>
        </w:rPr>
        <w:t xml:space="preserve">   </w:t>
      </w:r>
    </w:p>
    <w:p w:rsidR="00350FB6" w:rsidRDefault="00350FB6" w:rsidP="002D6E99">
      <w:pPr>
        <w:rPr>
          <w:rtl/>
        </w:rPr>
      </w:pPr>
    </w:p>
    <w:p w:rsidR="00350FB6" w:rsidRDefault="00350FB6" w:rsidP="00787315">
      <w:pPr>
        <w:rPr>
          <w:rtl/>
        </w:rPr>
      </w:pPr>
      <w:bookmarkStart w:id="2940" w:name="_ETM_Q8_495560"/>
      <w:bookmarkEnd w:id="2940"/>
      <w:r>
        <w:rPr>
          <w:rtl/>
        </w:rPr>
        <w:t xml:space="preserve">תודה </w:t>
      </w:r>
      <w:bookmarkStart w:id="2941" w:name="_ETM_Q8_495849"/>
      <w:bookmarkEnd w:id="2941"/>
      <w:r>
        <w:rPr>
          <w:rtl/>
        </w:rPr>
        <w:t>רבה</w:t>
      </w:r>
      <w:r>
        <w:rPr>
          <w:rFonts w:hint="cs"/>
          <w:rtl/>
        </w:rPr>
        <w:t>.</w:t>
      </w:r>
      <w:r>
        <w:rPr>
          <w:rtl/>
        </w:rPr>
        <w:t xml:space="preserve"> </w:t>
      </w:r>
      <w:bookmarkStart w:id="2942" w:name="_ETM_Q8_496240"/>
      <w:bookmarkStart w:id="2943" w:name="_ETM_Q8_496359"/>
      <w:bookmarkEnd w:id="2942"/>
      <w:bookmarkEnd w:id="2943"/>
    </w:p>
    <w:p w:rsidR="0086447E" w:rsidRDefault="0086447E" w:rsidP="00787315">
      <w:pPr>
        <w:rPr>
          <w:rtl/>
        </w:rPr>
      </w:pPr>
    </w:p>
    <w:p w:rsidR="0086447E" w:rsidRDefault="0086447E" w:rsidP="00787315">
      <w:pPr>
        <w:rPr>
          <w:rtl/>
        </w:rPr>
      </w:pPr>
    </w:p>
    <w:p w:rsidR="00350FB6" w:rsidRDefault="00350FB6" w:rsidP="00787315">
      <w:pPr>
        <w:pStyle w:val="a6"/>
        <w:rPr>
          <w:rtl/>
        </w:rPr>
      </w:pPr>
      <w:bookmarkStart w:id="2944" w:name="ET_hatsach_642566_9"/>
      <w:r w:rsidRPr="00522406">
        <w:rPr>
          <w:rStyle w:val="TagStyle"/>
          <w:rtl/>
        </w:rPr>
        <w:t xml:space="preserve"> &lt;&lt; הצח &gt;&gt; </w:t>
      </w:r>
      <w:bookmarkStart w:id="2945" w:name="_Toc182342931"/>
      <w:bookmarkStart w:id="2946" w:name="_Toc182343150"/>
      <w:r>
        <w:rPr>
          <w:rtl/>
        </w:rPr>
        <w:t>הצעת חוק התקנת מצלמות לשם הגנה על פעוטות במעונות יום לפעוטות (תיקון), התשפ"ה–2024</w:t>
      </w:r>
      <w:bookmarkEnd w:id="2945"/>
      <w:bookmarkEnd w:id="2946"/>
      <w:r w:rsidRPr="00522406">
        <w:rPr>
          <w:rStyle w:val="TagStyle"/>
          <w:rtl/>
        </w:rPr>
        <w:t xml:space="preserve"> &lt;&lt; הצח &gt;&gt;</w:t>
      </w:r>
      <w:r>
        <w:rPr>
          <w:rtl/>
        </w:rPr>
        <w:t xml:space="preserve">  </w:t>
      </w:r>
      <w:bookmarkEnd w:id="2944"/>
    </w:p>
    <w:p w:rsidR="00350FB6" w:rsidRDefault="00350FB6" w:rsidP="00787315">
      <w:pPr>
        <w:pStyle w:val="-0"/>
        <w:rPr>
          <w:rtl/>
        </w:rPr>
      </w:pPr>
      <w:r>
        <w:rPr>
          <w:rtl/>
        </w:rPr>
        <w:t>(קריאה שנייה וקריאה שלישית)</w:t>
      </w:r>
    </w:p>
    <w:p w:rsidR="00350FB6" w:rsidRDefault="00350FB6" w:rsidP="00787315">
      <w:pPr>
        <w:rPr>
          <w:rtl/>
        </w:rPr>
      </w:pPr>
    </w:p>
    <w:p w:rsidR="00350FB6" w:rsidRDefault="00350FB6" w:rsidP="00787315">
      <w:pPr>
        <w:pStyle w:val="af6"/>
        <w:keepNext/>
        <w:rPr>
          <w:rtl/>
        </w:rPr>
      </w:pPr>
      <w:bookmarkStart w:id="2947" w:name="ET_yor_6253_10"/>
      <w:r w:rsidRPr="00C326DE">
        <w:rPr>
          <w:rStyle w:val="TagStyle"/>
          <w:rtl/>
        </w:rPr>
        <w:t xml:space="preserve"> &lt;&lt; יור &gt;&gt; </w:t>
      </w:r>
      <w:r>
        <w:rPr>
          <w:rtl/>
        </w:rPr>
        <w:t>היו"ר משה טור פז:</w:t>
      </w:r>
      <w:r w:rsidRPr="00C326DE">
        <w:rPr>
          <w:rStyle w:val="TagStyle"/>
          <w:rtl/>
        </w:rPr>
        <w:t xml:space="preserve"> &lt;&lt; יור &gt;&gt;</w:t>
      </w:r>
      <w:r>
        <w:rPr>
          <w:rtl/>
        </w:rPr>
        <w:t xml:space="preserve">   </w:t>
      </w:r>
      <w:bookmarkEnd w:id="2947"/>
    </w:p>
    <w:p w:rsidR="00350FB6" w:rsidRDefault="00350FB6" w:rsidP="002D6E99">
      <w:pPr>
        <w:rPr>
          <w:rtl/>
        </w:rPr>
      </w:pPr>
    </w:p>
    <w:p w:rsidR="00350FB6" w:rsidRDefault="00350FB6" w:rsidP="00787315">
      <w:pPr>
        <w:rPr>
          <w:rtl/>
        </w:rPr>
      </w:pPr>
      <w:r>
        <w:rPr>
          <w:rFonts w:hint="cs"/>
          <w:rtl/>
        </w:rPr>
        <w:t>לה</w:t>
      </w:r>
      <w:r>
        <w:rPr>
          <w:rtl/>
        </w:rPr>
        <w:t xml:space="preserve">לן </w:t>
      </w:r>
      <w:bookmarkStart w:id="2948" w:name="_ETM_Q8_496779"/>
      <w:bookmarkEnd w:id="2948"/>
      <w:r>
        <w:rPr>
          <w:rtl/>
        </w:rPr>
        <w:t xml:space="preserve">רשימת </w:t>
      </w:r>
      <w:bookmarkStart w:id="2949" w:name="_ETM_Q8_497230"/>
      <w:bookmarkEnd w:id="2949"/>
      <w:r>
        <w:rPr>
          <w:rtl/>
        </w:rPr>
        <w:t xml:space="preserve">חברי </w:t>
      </w:r>
      <w:bookmarkStart w:id="2950" w:name="_ETM_Q8_497500"/>
      <w:bookmarkEnd w:id="2950"/>
      <w:r>
        <w:rPr>
          <w:rtl/>
        </w:rPr>
        <w:t xml:space="preserve">הכנסת </w:t>
      </w:r>
      <w:bookmarkStart w:id="2951" w:name="_ETM_Q8_497830"/>
      <w:bookmarkEnd w:id="2951"/>
      <w:r>
        <w:rPr>
          <w:rtl/>
        </w:rPr>
        <w:t xml:space="preserve">שביקשו </w:t>
      </w:r>
      <w:bookmarkStart w:id="2952" w:name="_ETM_Q8_498430"/>
      <w:bookmarkEnd w:id="2952"/>
      <w:r>
        <w:rPr>
          <w:rtl/>
        </w:rPr>
        <w:t xml:space="preserve">רשות </w:t>
      </w:r>
      <w:bookmarkStart w:id="2953" w:name="_ETM_Q8_498760"/>
      <w:bookmarkEnd w:id="2953"/>
      <w:r>
        <w:rPr>
          <w:rtl/>
        </w:rPr>
        <w:t>דיבור</w:t>
      </w:r>
      <w:r>
        <w:rPr>
          <w:rFonts w:hint="cs"/>
          <w:rtl/>
        </w:rPr>
        <w:t>.</w:t>
      </w:r>
      <w:r>
        <w:rPr>
          <w:rtl/>
        </w:rPr>
        <w:t xml:space="preserve"> </w:t>
      </w:r>
      <w:bookmarkStart w:id="2954" w:name="_ETM_Q8_499660"/>
      <w:bookmarkEnd w:id="2954"/>
      <w:r>
        <w:rPr>
          <w:rtl/>
        </w:rPr>
        <w:t xml:space="preserve">ראשון </w:t>
      </w:r>
      <w:bookmarkStart w:id="2955" w:name="_ETM_Q8_500020"/>
      <w:bookmarkEnd w:id="2955"/>
      <w:r>
        <w:rPr>
          <w:rtl/>
        </w:rPr>
        <w:t xml:space="preserve">הדוברים </w:t>
      </w:r>
      <w:bookmarkStart w:id="2956" w:name="_ETM_Q8_500380"/>
      <w:bookmarkEnd w:id="2956"/>
      <w:r w:rsidR="0086447E">
        <w:rPr>
          <w:rFonts w:hint="cs"/>
          <w:rtl/>
        </w:rPr>
        <w:t xml:space="preserve">– </w:t>
      </w:r>
      <w:r>
        <w:rPr>
          <w:rtl/>
        </w:rPr>
        <w:t xml:space="preserve">חבר </w:t>
      </w:r>
      <w:bookmarkStart w:id="2957" w:name="_ETM_Q8_500650"/>
      <w:bookmarkEnd w:id="2957"/>
      <w:r>
        <w:rPr>
          <w:rtl/>
        </w:rPr>
        <w:t xml:space="preserve">הכנסת </w:t>
      </w:r>
      <w:bookmarkStart w:id="2958" w:name="_ETM_Q8_501070"/>
      <w:bookmarkEnd w:id="2958"/>
      <w:r>
        <w:rPr>
          <w:rtl/>
        </w:rPr>
        <w:t xml:space="preserve">אופיר </w:t>
      </w:r>
      <w:bookmarkStart w:id="2959" w:name="_ETM_Q8_501339"/>
      <w:bookmarkEnd w:id="2959"/>
      <w:r>
        <w:rPr>
          <w:rtl/>
        </w:rPr>
        <w:t>כץ</w:t>
      </w:r>
      <w:r>
        <w:rPr>
          <w:rFonts w:hint="cs"/>
          <w:rtl/>
        </w:rPr>
        <w:t>,</w:t>
      </w:r>
      <w:r>
        <w:rPr>
          <w:rtl/>
        </w:rPr>
        <w:t xml:space="preserve"> </w:t>
      </w:r>
      <w:bookmarkStart w:id="2960" w:name="_ETM_Q8_501670"/>
      <w:bookmarkEnd w:id="2960"/>
      <w:r>
        <w:rPr>
          <w:rtl/>
        </w:rPr>
        <w:t>בבקשה</w:t>
      </w:r>
      <w:r>
        <w:rPr>
          <w:rFonts w:hint="cs"/>
          <w:rtl/>
        </w:rPr>
        <w:t>.</w:t>
      </w:r>
      <w:r>
        <w:rPr>
          <w:rtl/>
        </w:rPr>
        <w:t xml:space="preserve"> </w:t>
      </w:r>
      <w:bookmarkStart w:id="2961" w:name="_ETM_Q8_514100"/>
      <w:bookmarkEnd w:id="2961"/>
      <w:r>
        <w:rPr>
          <w:rtl/>
        </w:rPr>
        <w:t xml:space="preserve">לרשותך </w:t>
      </w:r>
      <w:bookmarkStart w:id="2962" w:name="_ETM_Q8_514670"/>
      <w:bookmarkEnd w:id="2962"/>
      <w:r>
        <w:rPr>
          <w:rFonts w:hint="cs"/>
          <w:rtl/>
        </w:rPr>
        <w:t>חמש</w:t>
      </w:r>
      <w:r>
        <w:rPr>
          <w:rtl/>
        </w:rPr>
        <w:t xml:space="preserve"> </w:t>
      </w:r>
      <w:bookmarkStart w:id="2963" w:name="_ETM_Q8_515059"/>
      <w:bookmarkEnd w:id="2963"/>
      <w:r>
        <w:rPr>
          <w:rtl/>
        </w:rPr>
        <w:t>דקות</w:t>
      </w:r>
      <w:r>
        <w:rPr>
          <w:rFonts w:hint="cs"/>
          <w:rtl/>
        </w:rPr>
        <w:t>,</w:t>
      </w:r>
      <w:r>
        <w:rPr>
          <w:rtl/>
        </w:rPr>
        <w:t xml:space="preserve"> </w:t>
      </w:r>
      <w:bookmarkStart w:id="2964" w:name="_ETM_Q8_515480"/>
      <w:bookmarkEnd w:id="2964"/>
      <w:r>
        <w:rPr>
          <w:rtl/>
        </w:rPr>
        <w:t>בבקשה</w:t>
      </w:r>
      <w:r>
        <w:rPr>
          <w:rFonts w:hint="cs"/>
          <w:rtl/>
        </w:rPr>
        <w:t>.</w:t>
      </w:r>
      <w:r>
        <w:rPr>
          <w:rtl/>
        </w:rPr>
        <w:t xml:space="preserve"> </w:t>
      </w:r>
      <w:bookmarkStart w:id="2965" w:name="_ETM_Q8_519449"/>
      <w:bookmarkEnd w:id="2965"/>
    </w:p>
    <w:p w:rsidR="00350FB6" w:rsidRDefault="00350FB6" w:rsidP="00787315">
      <w:pPr>
        <w:rPr>
          <w:rtl/>
        </w:rPr>
      </w:pPr>
      <w:bookmarkStart w:id="2966" w:name="_ETM_Q8_518077"/>
      <w:bookmarkStart w:id="2967" w:name="_ETM_Q8_518160"/>
      <w:bookmarkEnd w:id="2966"/>
      <w:bookmarkEnd w:id="2967"/>
    </w:p>
    <w:p w:rsidR="00350FB6" w:rsidRDefault="00350FB6" w:rsidP="00787315">
      <w:pPr>
        <w:pStyle w:val="a4"/>
        <w:keepNext/>
        <w:rPr>
          <w:rtl/>
        </w:rPr>
      </w:pPr>
      <w:bookmarkStart w:id="2968" w:name="ET_speaker_5786_7"/>
      <w:r w:rsidRPr="0004598E">
        <w:rPr>
          <w:rStyle w:val="TagStyle"/>
          <w:rtl/>
        </w:rPr>
        <w:t xml:space="preserve"> &lt;&lt; דובר &gt;&gt; </w:t>
      </w:r>
      <w:bookmarkStart w:id="2969" w:name="_Toc182342932"/>
      <w:bookmarkStart w:id="2970" w:name="_Toc182343151"/>
      <w:r>
        <w:rPr>
          <w:rtl/>
        </w:rPr>
        <w:t>אופיר כץ (הליכוד):</w:t>
      </w:r>
      <w:bookmarkEnd w:id="2969"/>
      <w:bookmarkEnd w:id="2970"/>
      <w:r w:rsidRPr="0004598E">
        <w:rPr>
          <w:rStyle w:val="TagStyle"/>
          <w:rtl/>
        </w:rPr>
        <w:t xml:space="preserve"> &lt;&lt; דובר &gt;&gt;</w:t>
      </w:r>
      <w:r>
        <w:rPr>
          <w:rtl/>
        </w:rPr>
        <w:t xml:space="preserve">   </w:t>
      </w:r>
      <w:bookmarkEnd w:id="2968"/>
    </w:p>
    <w:p w:rsidR="00350FB6" w:rsidRDefault="00350FB6" w:rsidP="002D6E99">
      <w:pPr>
        <w:rPr>
          <w:rtl/>
        </w:rPr>
      </w:pPr>
    </w:p>
    <w:p w:rsidR="003C342D" w:rsidRDefault="00350FB6" w:rsidP="003C342D">
      <w:pPr>
        <w:rPr>
          <w:rtl/>
        </w:rPr>
      </w:pPr>
      <w:bookmarkStart w:id="2971" w:name="_ETM_Q8_517495"/>
      <w:bookmarkStart w:id="2972" w:name="_ETM_Q8_517545"/>
      <w:bookmarkEnd w:id="2971"/>
      <w:bookmarkEnd w:id="2972"/>
      <w:r>
        <w:rPr>
          <w:rFonts w:hint="cs"/>
          <w:rtl/>
        </w:rPr>
        <w:t xml:space="preserve">תודה רבה. </w:t>
      </w:r>
      <w:r>
        <w:rPr>
          <w:rtl/>
        </w:rPr>
        <w:t>אדוני ה</w:t>
      </w:r>
      <w:r>
        <w:rPr>
          <w:rFonts w:hint="cs"/>
          <w:rtl/>
        </w:rPr>
        <w:t xml:space="preserve">יושב-ראש, אדוני השר, חבריי </w:t>
      </w:r>
      <w:bookmarkStart w:id="2973" w:name="_ETM_Q8_522082"/>
      <w:bookmarkEnd w:id="2973"/>
      <w:r>
        <w:rPr>
          <w:rFonts w:hint="cs"/>
          <w:rtl/>
        </w:rPr>
        <w:t xml:space="preserve">חברי הכנסת, </w:t>
      </w:r>
      <w:r>
        <w:rPr>
          <w:rtl/>
        </w:rPr>
        <w:t>אני נרגש מהמעמד היום</w:t>
      </w:r>
      <w:r>
        <w:rPr>
          <w:rFonts w:hint="cs"/>
          <w:rtl/>
        </w:rPr>
        <w:t>.</w:t>
      </w:r>
      <w:r>
        <w:rPr>
          <w:rtl/>
        </w:rPr>
        <w:t xml:space="preserve"> יש הצעות </w:t>
      </w:r>
      <w:r>
        <w:rPr>
          <w:rFonts w:hint="cs"/>
          <w:rtl/>
        </w:rPr>
        <w:t xml:space="preserve">חוק שאני </w:t>
      </w:r>
      <w:r>
        <w:rPr>
          <w:rtl/>
        </w:rPr>
        <w:t>מעביר פה שהן חשובות, שהן נותנת מענה</w:t>
      </w:r>
      <w:r>
        <w:rPr>
          <w:rFonts w:hint="cs"/>
          <w:rtl/>
        </w:rPr>
        <w:t xml:space="preserve"> </w:t>
      </w:r>
      <w:r>
        <w:rPr>
          <w:rtl/>
        </w:rPr>
        <w:t>לבעיות שצפות במהלך השנים ועושות טוב</w:t>
      </w:r>
      <w:r w:rsidR="003C342D">
        <w:rPr>
          <w:rFonts w:hint="cs"/>
          <w:rtl/>
        </w:rPr>
        <w:t>,</w:t>
      </w:r>
      <w:r>
        <w:rPr>
          <w:rFonts w:hint="cs"/>
          <w:rtl/>
        </w:rPr>
        <w:t xml:space="preserve"> </w:t>
      </w:r>
      <w:r>
        <w:rPr>
          <w:rtl/>
        </w:rPr>
        <w:t>אבל מ</w:t>
      </w:r>
      <w:r>
        <w:rPr>
          <w:rFonts w:hint="cs"/>
          <w:rtl/>
        </w:rPr>
        <w:t>י</w:t>
      </w:r>
      <w:r>
        <w:rPr>
          <w:rtl/>
        </w:rPr>
        <w:t xml:space="preserve"> שמכיר אותי באמת יודע </w:t>
      </w:r>
      <w:r>
        <w:rPr>
          <w:rFonts w:hint="cs"/>
          <w:rtl/>
        </w:rPr>
        <w:t>כ</w:t>
      </w:r>
      <w:r>
        <w:rPr>
          <w:rtl/>
        </w:rPr>
        <w:t>מה הנושא</w:t>
      </w:r>
      <w:r>
        <w:rPr>
          <w:rFonts w:hint="cs"/>
          <w:rtl/>
        </w:rPr>
        <w:t xml:space="preserve"> </w:t>
      </w:r>
      <w:r>
        <w:rPr>
          <w:rtl/>
        </w:rPr>
        <w:t>הזה שונה מהשאר</w:t>
      </w:r>
      <w:r w:rsidR="003C342D">
        <w:rPr>
          <w:rFonts w:hint="cs"/>
          <w:rtl/>
        </w:rPr>
        <w:t>,</w:t>
      </w:r>
      <w:r>
        <w:rPr>
          <w:rtl/>
        </w:rPr>
        <w:t xml:space="preserve"> כמה הדאגה לביטחון</w:t>
      </w:r>
      <w:r>
        <w:rPr>
          <w:rFonts w:hint="cs"/>
          <w:rtl/>
        </w:rPr>
        <w:t xml:space="preserve"> </w:t>
      </w:r>
      <w:r>
        <w:rPr>
          <w:rtl/>
        </w:rPr>
        <w:t>הילדים שלנו בוערת ב</w:t>
      </w:r>
      <w:r>
        <w:rPr>
          <w:rFonts w:hint="cs"/>
          <w:rtl/>
        </w:rPr>
        <w:t>י.</w:t>
      </w:r>
      <w:r>
        <w:rPr>
          <w:rtl/>
        </w:rPr>
        <w:t xml:space="preserve"> זה בא מבפנים, מהבטן.</w:t>
      </w:r>
      <w:bookmarkStart w:id="2974" w:name="_ETM_Q8_541329"/>
      <w:bookmarkStart w:id="2975" w:name="_ETM_Q8_541455"/>
      <w:bookmarkEnd w:id="2974"/>
      <w:bookmarkEnd w:id="2975"/>
      <w:r w:rsidR="003C342D">
        <w:rPr>
          <w:rFonts w:hint="cs"/>
          <w:rtl/>
        </w:rPr>
        <w:t xml:space="preserve"> </w:t>
      </w:r>
      <w:r>
        <w:rPr>
          <w:rtl/>
        </w:rPr>
        <w:t>אני יודע שיש קול זעקה שלא שומעים אותו,</w:t>
      </w:r>
      <w:r>
        <w:rPr>
          <w:rFonts w:hint="cs"/>
          <w:rtl/>
        </w:rPr>
        <w:t xml:space="preserve"> </w:t>
      </w:r>
      <w:bookmarkStart w:id="2976" w:name="_ETM_Q8_546695"/>
      <w:bookmarkEnd w:id="2976"/>
      <w:r>
        <w:rPr>
          <w:rtl/>
        </w:rPr>
        <w:t>והתפקיד שלי הוא להשמיע אותו</w:t>
      </w:r>
      <w:r>
        <w:rPr>
          <w:rFonts w:hint="cs"/>
          <w:rtl/>
        </w:rPr>
        <w:t xml:space="preserve">; </w:t>
      </w:r>
      <w:r>
        <w:rPr>
          <w:rtl/>
        </w:rPr>
        <w:t>התפקיד</w:t>
      </w:r>
      <w:r>
        <w:rPr>
          <w:rFonts w:hint="cs"/>
          <w:rtl/>
        </w:rPr>
        <w:t xml:space="preserve"> </w:t>
      </w:r>
      <w:r>
        <w:rPr>
          <w:rtl/>
        </w:rPr>
        <w:t>שלי הוא להיל</w:t>
      </w:r>
      <w:r>
        <w:rPr>
          <w:rFonts w:hint="cs"/>
          <w:rtl/>
        </w:rPr>
        <w:t>ח</w:t>
      </w:r>
      <w:r>
        <w:rPr>
          <w:rtl/>
        </w:rPr>
        <w:t xml:space="preserve">ם בשבילם. </w:t>
      </w:r>
    </w:p>
    <w:p w:rsidR="003C342D" w:rsidRDefault="003C342D" w:rsidP="003C342D">
      <w:pPr>
        <w:rPr>
          <w:rtl/>
        </w:rPr>
      </w:pPr>
    </w:p>
    <w:p w:rsidR="00350FB6" w:rsidRDefault="00350FB6" w:rsidP="003C342D">
      <w:pPr>
        <w:rPr>
          <w:rtl/>
        </w:rPr>
      </w:pPr>
      <w:r>
        <w:rPr>
          <w:rtl/>
        </w:rPr>
        <w:t>התחלתי לעסוק</w:t>
      </w:r>
      <w:r>
        <w:rPr>
          <w:rFonts w:hint="cs"/>
          <w:rtl/>
        </w:rPr>
        <w:t xml:space="preserve"> </w:t>
      </w:r>
      <w:r>
        <w:rPr>
          <w:rtl/>
        </w:rPr>
        <w:t>בת</w:t>
      </w:r>
      <w:r>
        <w:rPr>
          <w:rFonts w:hint="cs"/>
          <w:rtl/>
        </w:rPr>
        <w:t>ח</w:t>
      </w:r>
      <w:r>
        <w:rPr>
          <w:rtl/>
        </w:rPr>
        <w:t>ום לפני</w:t>
      </w:r>
      <w:r>
        <w:rPr>
          <w:rFonts w:hint="cs"/>
          <w:rtl/>
        </w:rPr>
        <w:t xml:space="preserve"> חמש </w:t>
      </w:r>
      <w:r>
        <w:rPr>
          <w:rtl/>
        </w:rPr>
        <w:t>שנים</w:t>
      </w:r>
      <w:r w:rsidRPr="00830DB9">
        <w:rPr>
          <w:rFonts w:hint="cs"/>
          <w:rtl/>
        </w:rPr>
        <w:t xml:space="preserve"> </w:t>
      </w:r>
      <w:r>
        <w:rPr>
          <w:rFonts w:hint="cs"/>
          <w:rtl/>
        </w:rPr>
        <w:t>וח</w:t>
      </w:r>
      <w:r>
        <w:rPr>
          <w:rtl/>
        </w:rPr>
        <w:t>צי, קצת א</w:t>
      </w:r>
      <w:r>
        <w:rPr>
          <w:rFonts w:hint="cs"/>
          <w:rtl/>
        </w:rPr>
        <w:t xml:space="preserve">חרי </w:t>
      </w:r>
      <w:r>
        <w:rPr>
          <w:rtl/>
        </w:rPr>
        <w:t>שנכנסתי לכנסת, ועשינו המון</w:t>
      </w:r>
      <w:r w:rsidR="003C342D">
        <w:rPr>
          <w:rFonts w:hint="cs"/>
          <w:rtl/>
        </w:rPr>
        <w:t>,</w:t>
      </w:r>
      <w:r>
        <w:rPr>
          <w:rtl/>
        </w:rPr>
        <w:t xml:space="preserve"> עשינו באמת</w:t>
      </w:r>
      <w:r>
        <w:rPr>
          <w:rFonts w:hint="cs"/>
          <w:rtl/>
        </w:rPr>
        <w:t xml:space="preserve"> </w:t>
      </w:r>
      <w:r>
        <w:rPr>
          <w:rtl/>
        </w:rPr>
        <w:t>המון</w:t>
      </w:r>
      <w:r>
        <w:rPr>
          <w:rFonts w:hint="cs"/>
          <w:rtl/>
        </w:rPr>
        <w:t>,</w:t>
      </w:r>
      <w:r>
        <w:rPr>
          <w:rtl/>
        </w:rPr>
        <w:t xml:space="preserve"> דברים מהפכניים</w:t>
      </w:r>
      <w:r w:rsidR="003C342D">
        <w:rPr>
          <w:rFonts w:hint="cs"/>
          <w:rtl/>
        </w:rPr>
        <w:t>,</w:t>
      </w:r>
      <w:r>
        <w:rPr>
          <w:rtl/>
        </w:rPr>
        <w:t xml:space="preserve"> שהיו נראים כמו</w:t>
      </w:r>
      <w:r>
        <w:rPr>
          <w:rFonts w:hint="cs"/>
          <w:rtl/>
        </w:rPr>
        <w:t xml:space="preserve"> </w:t>
      </w:r>
      <w:r>
        <w:rPr>
          <w:rtl/>
        </w:rPr>
        <w:t>מציאות מדומה בזמנו</w:t>
      </w:r>
      <w:r w:rsidR="003C342D">
        <w:rPr>
          <w:rFonts w:hint="cs"/>
          <w:rtl/>
        </w:rPr>
        <w:t>:</w:t>
      </w:r>
      <w:r>
        <w:rPr>
          <w:rtl/>
        </w:rPr>
        <w:t xml:space="preserve"> ה</w:t>
      </w:r>
      <w:r>
        <w:rPr>
          <w:rFonts w:hint="cs"/>
          <w:rtl/>
        </w:rPr>
        <w:t>ח</w:t>
      </w:r>
      <w:r>
        <w:rPr>
          <w:rtl/>
        </w:rPr>
        <w:t>מרנו את הענישה</w:t>
      </w:r>
      <w:r>
        <w:rPr>
          <w:rFonts w:hint="cs"/>
          <w:rtl/>
        </w:rPr>
        <w:t xml:space="preserve"> </w:t>
      </w:r>
      <w:r>
        <w:rPr>
          <w:rtl/>
        </w:rPr>
        <w:t>למתעללות</w:t>
      </w:r>
      <w:r>
        <w:rPr>
          <w:rFonts w:hint="cs"/>
          <w:rtl/>
        </w:rPr>
        <w:t>;</w:t>
      </w:r>
      <w:r>
        <w:rPr>
          <w:rtl/>
        </w:rPr>
        <w:t xml:space="preserve"> העברנו איסור עיסוק עם </w:t>
      </w:r>
      <w:r>
        <w:rPr>
          <w:rFonts w:hint="cs"/>
          <w:rtl/>
        </w:rPr>
        <w:t>ח</w:t>
      </w:r>
      <w:r>
        <w:rPr>
          <w:rtl/>
        </w:rPr>
        <w:t>סר</w:t>
      </w:r>
      <w:r>
        <w:rPr>
          <w:rFonts w:hint="cs"/>
          <w:rtl/>
        </w:rPr>
        <w:t>י</w:t>
      </w:r>
      <w:r>
        <w:rPr>
          <w:rtl/>
        </w:rPr>
        <w:t xml:space="preserve"> ישע למי שהתעללה בהם בעבר</w:t>
      </w:r>
      <w:r>
        <w:rPr>
          <w:rFonts w:hint="cs"/>
          <w:rtl/>
        </w:rPr>
        <w:t>;</w:t>
      </w:r>
      <w:r>
        <w:rPr>
          <w:rtl/>
        </w:rPr>
        <w:t xml:space="preserve"> הוצאנו הנ</w:t>
      </w:r>
      <w:r>
        <w:rPr>
          <w:rFonts w:hint="cs"/>
          <w:rtl/>
        </w:rPr>
        <w:t>חיי</w:t>
      </w:r>
      <w:r>
        <w:rPr>
          <w:rtl/>
        </w:rPr>
        <w:t>ת פרקליט מדינה שמסדירה את</w:t>
      </w:r>
      <w:r>
        <w:rPr>
          <w:rFonts w:hint="cs"/>
          <w:rtl/>
        </w:rPr>
        <w:t xml:space="preserve"> </w:t>
      </w:r>
      <w:r>
        <w:rPr>
          <w:rtl/>
        </w:rPr>
        <w:t>הטיפול בנפגעי עבירה</w:t>
      </w:r>
      <w:r>
        <w:rPr>
          <w:rFonts w:hint="cs"/>
          <w:rtl/>
        </w:rPr>
        <w:t>;</w:t>
      </w:r>
      <w:r>
        <w:rPr>
          <w:rtl/>
        </w:rPr>
        <w:t xml:space="preserve"> שיפרנו משמעותית</w:t>
      </w:r>
      <w:r>
        <w:rPr>
          <w:rFonts w:hint="cs"/>
          <w:rtl/>
        </w:rPr>
        <w:t xml:space="preserve"> </w:t>
      </w:r>
      <w:bookmarkStart w:id="2977" w:name="_ETM_Q8_575087"/>
      <w:bookmarkEnd w:id="2977"/>
      <w:r>
        <w:rPr>
          <w:rtl/>
        </w:rPr>
        <w:t>את היחס של המשטרה והפרקליטות לתיקים</w:t>
      </w:r>
      <w:r>
        <w:rPr>
          <w:rFonts w:hint="cs"/>
          <w:rtl/>
        </w:rPr>
        <w:t xml:space="preserve"> </w:t>
      </w:r>
      <w:r>
        <w:rPr>
          <w:rtl/>
        </w:rPr>
        <w:t>האל</w:t>
      </w:r>
      <w:r w:rsidR="003C342D">
        <w:rPr>
          <w:rFonts w:hint="cs"/>
          <w:rtl/>
        </w:rPr>
        <w:t>ה</w:t>
      </w:r>
      <w:r>
        <w:rPr>
          <w:rFonts w:hint="cs"/>
          <w:rtl/>
        </w:rPr>
        <w:t>.</w:t>
      </w:r>
      <w:r>
        <w:rPr>
          <w:rtl/>
        </w:rPr>
        <w:t xml:space="preserve"> עשינו מהפך. </w:t>
      </w:r>
    </w:p>
    <w:p w:rsidR="00350FB6" w:rsidRDefault="00350FB6" w:rsidP="00787315">
      <w:pPr>
        <w:rPr>
          <w:rtl/>
        </w:rPr>
      </w:pPr>
    </w:p>
    <w:p w:rsidR="003C342D" w:rsidRDefault="00350FB6" w:rsidP="003C342D">
      <w:pPr>
        <w:rPr>
          <w:rtl/>
        </w:rPr>
      </w:pPr>
      <w:r>
        <w:rPr>
          <w:rtl/>
        </w:rPr>
        <w:t>היום</w:t>
      </w:r>
      <w:r>
        <w:rPr>
          <w:rFonts w:hint="cs"/>
          <w:rtl/>
        </w:rPr>
        <w:t xml:space="preserve"> </w:t>
      </w:r>
      <w:r>
        <w:rPr>
          <w:rtl/>
        </w:rPr>
        <w:t>אני מגשים משהו</w:t>
      </w:r>
      <w:r>
        <w:rPr>
          <w:rFonts w:hint="cs"/>
          <w:rtl/>
        </w:rPr>
        <w:t xml:space="preserve"> </w:t>
      </w:r>
      <w:r>
        <w:rPr>
          <w:rtl/>
        </w:rPr>
        <w:t>ש</w:t>
      </w:r>
      <w:r>
        <w:rPr>
          <w:rFonts w:hint="cs"/>
          <w:rtl/>
        </w:rPr>
        <w:t>חלמתי</w:t>
      </w:r>
      <w:r>
        <w:rPr>
          <w:rtl/>
        </w:rPr>
        <w:t xml:space="preserve"> עליו המון זמן, צעד ענק</w:t>
      </w:r>
      <w:r>
        <w:rPr>
          <w:rFonts w:hint="cs"/>
          <w:rtl/>
        </w:rPr>
        <w:t>י</w:t>
      </w:r>
      <w:r>
        <w:rPr>
          <w:rtl/>
        </w:rPr>
        <w:t>, תקדימי,</w:t>
      </w:r>
      <w:r>
        <w:rPr>
          <w:rFonts w:hint="cs"/>
          <w:rtl/>
        </w:rPr>
        <w:t xml:space="preserve"> </w:t>
      </w:r>
      <w:r>
        <w:rPr>
          <w:rtl/>
        </w:rPr>
        <w:t xml:space="preserve">שיהיה לדעתי הכלי </w:t>
      </w:r>
      <w:r>
        <w:rPr>
          <w:rFonts w:hint="cs"/>
          <w:rtl/>
        </w:rPr>
        <w:t>ה</w:t>
      </w:r>
      <w:r>
        <w:rPr>
          <w:rtl/>
        </w:rPr>
        <w:t>משמעותי ביותר למיגור</w:t>
      </w:r>
      <w:r>
        <w:rPr>
          <w:rFonts w:hint="cs"/>
          <w:rtl/>
        </w:rPr>
        <w:t xml:space="preserve"> </w:t>
      </w:r>
      <w:r>
        <w:rPr>
          <w:rtl/>
        </w:rPr>
        <w:t>תופעת ההתעללות בפעוטות: חוק מצלמות</w:t>
      </w:r>
      <w:r>
        <w:rPr>
          <w:rFonts w:hint="cs"/>
          <w:rtl/>
        </w:rPr>
        <w:t xml:space="preserve"> </w:t>
      </w:r>
      <w:r>
        <w:rPr>
          <w:rtl/>
        </w:rPr>
        <w:t>או</w:t>
      </w:r>
      <w:r w:rsidR="003C342D">
        <w:rPr>
          <w:rFonts w:hint="cs"/>
          <w:rtl/>
        </w:rPr>
        <w:t>ן-</w:t>
      </w:r>
      <w:r>
        <w:rPr>
          <w:rtl/>
        </w:rPr>
        <w:t>ל</w:t>
      </w:r>
      <w:r>
        <w:rPr>
          <w:rFonts w:hint="cs"/>
          <w:rtl/>
        </w:rPr>
        <w:t>יי</w:t>
      </w:r>
      <w:r>
        <w:rPr>
          <w:rtl/>
        </w:rPr>
        <w:t>ן בגני הילדים. במהלך השנים טיפלתי במאות מקרי</w:t>
      </w:r>
      <w:r>
        <w:rPr>
          <w:rFonts w:hint="cs"/>
          <w:rtl/>
        </w:rPr>
        <w:t xml:space="preserve"> </w:t>
      </w:r>
      <w:r>
        <w:rPr>
          <w:rtl/>
        </w:rPr>
        <w:t>התעללות</w:t>
      </w:r>
      <w:r>
        <w:rPr>
          <w:rFonts w:hint="cs"/>
          <w:rtl/>
        </w:rPr>
        <w:t>.</w:t>
      </w:r>
      <w:r>
        <w:rPr>
          <w:rtl/>
        </w:rPr>
        <w:t xml:space="preserve"> שמעתי עדויות, הקלטות, ראיתי</w:t>
      </w:r>
      <w:r>
        <w:rPr>
          <w:rFonts w:hint="cs"/>
          <w:rtl/>
        </w:rPr>
        <w:t xml:space="preserve"> </w:t>
      </w:r>
      <w:r>
        <w:rPr>
          <w:rtl/>
        </w:rPr>
        <w:t>תמלילי חקירה, תיקים, ערעורים, ביקשתי</w:t>
      </w:r>
      <w:r>
        <w:rPr>
          <w:rFonts w:hint="cs"/>
          <w:rtl/>
        </w:rPr>
        <w:t xml:space="preserve"> </w:t>
      </w:r>
      <w:bookmarkStart w:id="2978" w:name="_ETM_Q8_604496"/>
      <w:bookmarkEnd w:id="2978"/>
      <w:r>
        <w:rPr>
          <w:rtl/>
        </w:rPr>
        <w:t>נתונים, הכנתי דו</w:t>
      </w:r>
      <w:r>
        <w:rPr>
          <w:rFonts w:hint="cs"/>
          <w:rtl/>
        </w:rPr>
        <w:t>ח</w:t>
      </w:r>
      <w:r>
        <w:rPr>
          <w:rtl/>
        </w:rPr>
        <w:t>ות</w:t>
      </w:r>
      <w:r>
        <w:rPr>
          <w:rFonts w:hint="cs"/>
          <w:rtl/>
        </w:rPr>
        <w:t xml:space="preserve">. </w:t>
      </w:r>
      <w:r>
        <w:rPr>
          <w:rtl/>
        </w:rPr>
        <w:t>העיסוק בזה לא נפסק</w:t>
      </w:r>
      <w:r>
        <w:rPr>
          <w:rFonts w:hint="cs"/>
          <w:rtl/>
        </w:rPr>
        <w:t xml:space="preserve">. </w:t>
      </w:r>
      <w:r>
        <w:rPr>
          <w:rtl/>
        </w:rPr>
        <w:t>עם הזמן הבנתי שהבעיה הגדולה היא הגישה</w:t>
      </w:r>
      <w:r>
        <w:rPr>
          <w:rFonts w:hint="cs"/>
          <w:rtl/>
        </w:rPr>
        <w:t xml:space="preserve"> </w:t>
      </w:r>
      <w:r>
        <w:rPr>
          <w:rtl/>
        </w:rPr>
        <w:t>לראיות</w:t>
      </w:r>
      <w:r w:rsidR="003C342D">
        <w:rPr>
          <w:rFonts w:hint="cs"/>
          <w:rtl/>
        </w:rPr>
        <w:t>.</w:t>
      </w:r>
      <w:r>
        <w:rPr>
          <w:rtl/>
        </w:rPr>
        <w:t xml:space="preserve"> אין גישה מספיקה לראיות. במשטרת</w:t>
      </w:r>
      <w:r>
        <w:rPr>
          <w:rFonts w:hint="cs"/>
          <w:rtl/>
        </w:rPr>
        <w:t xml:space="preserve"> </w:t>
      </w:r>
      <w:r>
        <w:rPr>
          <w:rtl/>
        </w:rPr>
        <w:t>ישראל, שעושה עבודת קודש</w:t>
      </w:r>
      <w:r>
        <w:rPr>
          <w:rFonts w:hint="cs"/>
          <w:rtl/>
        </w:rPr>
        <w:t xml:space="preserve"> בנושא</w:t>
      </w:r>
      <w:r>
        <w:rPr>
          <w:rtl/>
        </w:rPr>
        <w:t>, שוכבים</w:t>
      </w:r>
      <w:r>
        <w:rPr>
          <w:rFonts w:hint="cs"/>
          <w:rtl/>
        </w:rPr>
        <w:t xml:space="preserve"> </w:t>
      </w:r>
      <w:r>
        <w:rPr>
          <w:rtl/>
        </w:rPr>
        <w:t>צילומים של שעות ארוכות ממעונות שפשוט אין כוח אדם לטפל בהם, ותיקים נסגרים</w:t>
      </w:r>
      <w:r w:rsidR="003C342D">
        <w:rPr>
          <w:rFonts w:hint="cs"/>
          <w:rtl/>
        </w:rPr>
        <w:t>,</w:t>
      </w:r>
      <w:r>
        <w:rPr>
          <w:rtl/>
        </w:rPr>
        <w:t xml:space="preserve"> </w:t>
      </w:r>
      <w:r>
        <w:rPr>
          <w:rFonts w:hint="cs"/>
          <w:rtl/>
        </w:rPr>
        <w:t xml:space="preserve">נסגרים </w:t>
      </w:r>
      <w:r>
        <w:rPr>
          <w:rtl/>
        </w:rPr>
        <w:t>א</w:t>
      </w:r>
      <w:r>
        <w:rPr>
          <w:rFonts w:hint="cs"/>
          <w:rtl/>
        </w:rPr>
        <w:t>ח</w:t>
      </w:r>
      <w:r>
        <w:rPr>
          <w:rtl/>
        </w:rPr>
        <w:t>ד א</w:t>
      </w:r>
      <w:r>
        <w:rPr>
          <w:rFonts w:hint="cs"/>
          <w:rtl/>
        </w:rPr>
        <w:t>ח</w:t>
      </w:r>
      <w:r>
        <w:rPr>
          <w:rtl/>
        </w:rPr>
        <w:t>רי השני, כי אין באמת אפשרות לברר את האמת.</w:t>
      </w:r>
      <w:r w:rsidR="0086447E">
        <w:rPr>
          <w:rFonts w:hint="cs"/>
          <w:rtl/>
        </w:rPr>
        <w:t xml:space="preserve"> </w:t>
      </w:r>
      <w:bookmarkStart w:id="2979" w:name="_ETM_Q8_629198"/>
      <w:bookmarkStart w:id="2980" w:name="_ETM_Q8_629329"/>
      <w:bookmarkEnd w:id="2979"/>
      <w:bookmarkEnd w:id="2980"/>
    </w:p>
    <w:p w:rsidR="003C342D" w:rsidRDefault="003C342D" w:rsidP="003C342D">
      <w:pPr>
        <w:rPr>
          <w:rtl/>
        </w:rPr>
      </w:pPr>
    </w:p>
    <w:p w:rsidR="00350FB6" w:rsidRDefault="00350FB6" w:rsidP="003C342D">
      <w:pPr>
        <w:rPr>
          <w:rtl/>
        </w:rPr>
      </w:pPr>
      <w:r>
        <w:rPr>
          <w:rtl/>
        </w:rPr>
        <w:t>אני מאמין גדול בשקיפות</w:t>
      </w:r>
      <w:r w:rsidR="0086447E">
        <w:rPr>
          <w:rFonts w:hint="cs"/>
          <w:rtl/>
        </w:rPr>
        <w:t>.</w:t>
      </w:r>
      <w:r>
        <w:rPr>
          <w:rtl/>
        </w:rPr>
        <w:t xml:space="preserve"> אני חושב שזה</w:t>
      </w:r>
      <w:r>
        <w:rPr>
          <w:rFonts w:hint="cs"/>
          <w:rtl/>
        </w:rPr>
        <w:t xml:space="preserve"> </w:t>
      </w:r>
      <w:r>
        <w:rPr>
          <w:rtl/>
        </w:rPr>
        <w:t>הדבר היחיד שי</w:t>
      </w:r>
      <w:r>
        <w:rPr>
          <w:rFonts w:hint="cs"/>
          <w:rtl/>
        </w:rPr>
        <w:t>י</w:t>
      </w:r>
      <w:r>
        <w:rPr>
          <w:rtl/>
        </w:rPr>
        <w:t>צור אמון אמיתי בין הצוות לבין</w:t>
      </w:r>
      <w:r>
        <w:rPr>
          <w:rFonts w:hint="cs"/>
          <w:rtl/>
        </w:rPr>
        <w:t xml:space="preserve"> </w:t>
      </w:r>
      <w:r>
        <w:rPr>
          <w:rtl/>
        </w:rPr>
        <w:t>ההורים. הם יוכלו לראות מה קורה עם הילד</w:t>
      </w:r>
      <w:bookmarkStart w:id="2981" w:name="_ETM_Q8_635325"/>
      <w:bookmarkEnd w:id="2981"/>
      <w:r>
        <w:rPr>
          <w:rFonts w:hint="cs"/>
          <w:rtl/>
        </w:rPr>
        <w:t xml:space="preserve"> </w:t>
      </w:r>
      <w:r>
        <w:rPr>
          <w:rtl/>
        </w:rPr>
        <w:t>שלהם, עם הפר</w:t>
      </w:r>
      <w:r>
        <w:rPr>
          <w:rFonts w:hint="cs"/>
          <w:rtl/>
        </w:rPr>
        <w:t>ח</w:t>
      </w:r>
      <w:r>
        <w:rPr>
          <w:rtl/>
        </w:rPr>
        <w:t xml:space="preserve"> המוגן שלהם</w:t>
      </w:r>
      <w:r>
        <w:rPr>
          <w:rFonts w:hint="cs"/>
          <w:rtl/>
        </w:rPr>
        <w:t>,</w:t>
      </w:r>
      <w:r>
        <w:rPr>
          <w:rtl/>
        </w:rPr>
        <w:t xml:space="preserve"> שהם שולחים</w:t>
      </w:r>
      <w:r>
        <w:rPr>
          <w:rFonts w:hint="cs"/>
          <w:rtl/>
        </w:rPr>
        <w:t xml:space="preserve"> ב</w:t>
      </w:r>
      <w:r>
        <w:rPr>
          <w:rtl/>
        </w:rPr>
        <w:t>כל יום הר</w:t>
      </w:r>
      <w:r>
        <w:rPr>
          <w:rFonts w:hint="cs"/>
          <w:rtl/>
        </w:rPr>
        <w:t>ח</w:t>
      </w:r>
      <w:r>
        <w:rPr>
          <w:rtl/>
        </w:rPr>
        <w:t>ק מהם.</w:t>
      </w:r>
      <w:bookmarkStart w:id="2982" w:name="_ETM_Q8_643633"/>
      <w:bookmarkEnd w:id="2982"/>
      <w:r w:rsidR="003C342D">
        <w:rPr>
          <w:rFonts w:hint="cs"/>
          <w:rtl/>
        </w:rPr>
        <w:t xml:space="preserve"> </w:t>
      </w:r>
      <w:bookmarkStart w:id="2983" w:name="_ETM_Q8_643742"/>
      <w:bookmarkEnd w:id="2983"/>
      <w:r>
        <w:rPr>
          <w:rtl/>
        </w:rPr>
        <w:t>אבל אני גם חושב ששינויים צריכים לבוא בהסכמה</w:t>
      </w:r>
      <w:r w:rsidR="0086447E">
        <w:rPr>
          <w:rFonts w:hint="cs"/>
          <w:rtl/>
        </w:rPr>
        <w:t>,</w:t>
      </w:r>
      <w:r>
        <w:rPr>
          <w:rtl/>
        </w:rPr>
        <w:t xml:space="preserve"> </w:t>
      </w:r>
      <w:r>
        <w:rPr>
          <w:rFonts w:hint="cs"/>
          <w:rtl/>
        </w:rPr>
        <w:t xml:space="preserve">כמובן, </w:t>
      </w:r>
      <w:r>
        <w:rPr>
          <w:rtl/>
        </w:rPr>
        <w:t>ולא בכוח</w:t>
      </w:r>
      <w:r>
        <w:rPr>
          <w:rFonts w:hint="cs"/>
          <w:rtl/>
        </w:rPr>
        <w:t xml:space="preserve">. </w:t>
      </w:r>
      <w:r>
        <w:rPr>
          <w:rtl/>
        </w:rPr>
        <w:t>לכן עבדנו חודשים</w:t>
      </w:r>
      <w:r>
        <w:rPr>
          <w:rFonts w:hint="cs"/>
          <w:rtl/>
        </w:rPr>
        <w:t xml:space="preserve"> </w:t>
      </w:r>
      <w:r>
        <w:rPr>
          <w:rtl/>
        </w:rPr>
        <w:t>ארוכים על הצעת החוק הזו</w:t>
      </w:r>
      <w:r>
        <w:rPr>
          <w:rFonts w:hint="cs"/>
          <w:rtl/>
        </w:rPr>
        <w:t>,</w:t>
      </w:r>
      <w:r>
        <w:rPr>
          <w:rtl/>
        </w:rPr>
        <w:t xml:space="preserve"> שתאזן בין</w:t>
      </w:r>
      <w:r>
        <w:rPr>
          <w:rFonts w:hint="cs"/>
          <w:rtl/>
        </w:rPr>
        <w:t xml:space="preserve"> </w:t>
      </w:r>
      <w:r>
        <w:rPr>
          <w:rtl/>
        </w:rPr>
        <w:t>הדברים.</w:t>
      </w:r>
      <w:r>
        <w:rPr>
          <w:rFonts w:hint="cs"/>
          <w:rtl/>
        </w:rPr>
        <w:t xml:space="preserve"> </w:t>
      </w:r>
      <w:r>
        <w:rPr>
          <w:rtl/>
        </w:rPr>
        <w:t>הצעת החוק שמונחת לפניכם הי</w:t>
      </w:r>
      <w:r>
        <w:rPr>
          <w:rFonts w:hint="cs"/>
          <w:rtl/>
        </w:rPr>
        <w:t>א</w:t>
      </w:r>
      <w:r>
        <w:rPr>
          <w:rtl/>
        </w:rPr>
        <w:t xml:space="preserve"> הצע</w:t>
      </w:r>
      <w:r>
        <w:rPr>
          <w:rFonts w:hint="cs"/>
          <w:rtl/>
        </w:rPr>
        <w:t xml:space="preserve">ת חוק </w:t>
      </w:r>
      <w:r>
        <w:rPr>
          <w:rtl/>
        </w:rPr>
        <w:t>וול</w:t>
      </w:r>
      <w:r>
        <w:rPr>
          <w:rFonts w:hint="cs"/>
          <w:rtl/>
        </w:rPr>
        <w:t>ו</w:t>
      </w:r>
      <w:r>
        <w:rPr>
          <w:rtl/>
        </w:rPr>
        <w:t>נטרית</w:t>
      </w:r>
      <w:r w:rsidR="003C342D">
        <w:rPr>
          <w:rFonts w:hint="cs"/>
          <w:rtl/>
        </w:rPr>
        <w:t>,</w:t>
      </w:r>
      <w:r>
        <w:rPr>
          <w:rFonts w:hint="cs"/>
          <w:rtl/>
        </w:rPr>
        <w:t xml:space="preserve"> כמו </w:t>
      </w:r>
      <w:bookmarkStart w:id="2984" w:name="_ETM_Q8_654672"/>
      <w:bookmarkEnd w:id="2984"/>
      <w:r>
        <w:rPr>
          <w:rFonts w:hint="cs"/>
          <w:rtl/>
        </w:rPr>
        <w:t>שאמר רון</w:t>
      </w:r>
      <w:r w:rsidR="003C342D">
        <w:rPr>
          <w:rFonts w:hint="cs"/>
          <w:rtl/>
        </w:rPr>
        <w:t>.</w:t>
      </w:r>
      <w:r>
        <w:rPr>
          <w:rFonts w:hint="cs"/>
          <w:rtl/>
        </w:rPr>
        <w:t xml:space="preserve"> וולונטרית לחלוטין.</w:t>
      </w:r>
      <w:r>
        <w:rPr>
          <w:rtl/>
        </w:rPr>
        <w:t xml:space="preserve"> ההחלטה על בחירת מסלול</w:t>
      </w:r>
      <w:r>
        <w:rPr>
          <w:rFonts w:hint="cs"/>
          <w:rtl/>
        </w:rPr>
        <w:t xml:space="preserve"> </w:t>
      </w:r>
      <w:r>
        <w:rPr>
          <w:rtl/>
        </w:rPr>
        <w:t>המצלמות נתונה למנהלת המעון.</w:t>
      </w:r>
      <w:r>
        <w:rPr>
          <w:rFonts w:hint="cs"/>
          <w:rtl/>
        </w:rPr>
        <w:t xml:space="preserve"> </w:t>
      </w:r>
      <w:r>
        <w:rPr>
          <w:rtl/>
        </w:rPr>
        <w:t>המטרה פה היא ל</w:t>
      </w:r>
      <w:r>
        <w:rPr>
          <w:rFonts w:hint="cs"/>
          <w:rtl/>
        </w:rPr>
        <w:t>ח</w:t>
      </w:r>
      <w:r>
        <w:rPr>
          <w:rtl/>
        </w:rPr>
        <w:t>נך מחדש את</w:t>
      </w:r>
      <w:r>
        <w:rPr>
          <w:rFonts w:hint="cs"/>
          <w:rtl/>
        </w:rPr>
        <w:t xml:space="preserve"> המערכת, </w:t>
      </w:r>
      <w:bookmarkStart w:id="2985" w:name="_ETM_Q8_663523"/>
      <w:bookmarkEnd w:id="2985"/>
      <w:r>
        <w:rPr>
          <w:rtl/>
        </w:rPr>
        <w:t>לייצר</w:t>
      </w:r>
      <w:r>
        <w:rPr>
          <w:rFonts w:hint="cs"/>
          <w:rtl/>
        </w:rPr>
        <w:t xml:space="preserve"> </w:t>
      </w:r>
      <w:r>
        <w:rPr>
          <w:rtl/>
        </w:rPr>
        <w:t xml:space="preserve">תחרות </w:t>
      </w:r>
      <w:r>
        <w:rPr>
          <w:rFonts w:hint="cs"/>
          <w:rtl/>
        </w:rPr>
        <w:t>ו</w:t>
      </w:r>
      <w:r>
        <w:rPr>
          <w:rtl/>
        </w:rPr>
        <w:t>שקיפות בריאה ולעודד את הביקוש</w:t>
      </w:r>
      <w:r>
        <w:rPr>
          <w:rFonts w:hint="cs"/>
          <w:rtl/>
        </w:rPr>
        <w:t xml:space="preserve"> </w:t>
      </w:r>
      <w:r>
        <w:rPr>
          <w:rtl/>
        </w:rPr>
        <w:t>למקומות הנכונים.</w:t>
      </w:r>
    </w:p>
    <w:p w:rsidR="00350FB6" w:rsidRDefault="00350FB6" w:rsidP="00787315">
      <w:pPr>
        <w:rPr>
          <w:rtl/>
        </w:rPr>
      </w:pPr>
    </w:p>
    <w:p w:rsidR="00350FB6" w:rsidRDefault="00350FB6" w:rsidP="003C342D">
      <w:pPr>
        <w:rPr>
          <w:rtl/>
        </w:rPr>
      </w:pPr>
      <w:r>
        <w:rPr>
          <w:rtl/>
        </w:rPr>
        <w:t>ישנם שלושה מסלול</w:t>
      </w:r>
      <w:r>
        <w:rPr>
          <w:rFonts w:hint="cs"/>
          <w:rtl/>
        </w:rPr>
        <w:t>י</w:t>
      </w:r>
      <w:r>
        <w:rPr>
          <w:rtl/>
        </w:rPr>
        <w:t xml:space="preserve"> צפייה שניתן לבחור:</w:t>
      </w:r>
      <w:r>
        <w:rPr>
          <w:rFonts w:hint="cs"/>
          <w:rtl/>
        </w:rPr>
        <w:t xml:space="preserve"> </w:t>
      </w:r>
      <w:r>
        <w:rPr>
          <w:rtl/>
        </w:rPr>
        <w:t>גן או</w:t>
      </w:r>
      <w:r w:rsidR="003C342D">
        <w:rPr>
          <w:rFonts w:hint="cs"/>
          <w:rtl/>
        </w:rPr>
        <w:t>ן-</w:t>
      </w:r>
      <w:r>
        <w:rPr>
          <w:rFonts w:hint="cs"/>
          <w:rtl/>
        </w:rPr>
        <w:t>ליי</w:t>
      </w:r>
      <w:r>
        <w:rPr>
          <w:rtl/>
        </w:rPr>
        <w:t>ן</w:t>
      </w:r>
      <w:r>
        <w:rPr>
          <w:rFonts w:hint="cs"/>
          <w:rtl/>
        </w:rPr>
        <w:t>,</w:t>
      </w:r>
      <w:r>
        <w:rPr>
          <w:rtl/>
        </w:rPr>
        <w:t xml:space="preserve"> אשר </w:t>
      </w:r>
      <w:r>
        <w:rPr>
          <w:rFonts w:hint="cs"/>
          <w:rtl/>
        </w:rPr>
        <w:t xml:space="preserve">בו </w:t>
      </w:r>
      <w:r>
        <w:rPr>
          <w:rtl/>
        </w:rPr>
        <w:t>ההורים יוכלו לצפות בילדיהם</w:t>
      </w:r>
      <w:r>
        <w:rPr>
          <w:rFonts w:hint="cs"/>
          <w:rtl/>
        </w:rPr>
        <w:t xml:space="preserve"> </w:t>
      </w:r>
      <w:r>
        <w:rPr>
          <w:rtl/>
        </w:rPr>
        <w:t>בזמן שעות הפעילות</w:t>
      </w:r>
      <w:r>
        <w:rPr>
          <w:rFonts w:hint="cs"/>
          <w:rtl/>
        </w:rPr>
        <w:t xml:space="preserve">; </w:t>
      </w:r>
      <w:r>
        <w:rPr>
          <w:rtl/>
        </w:rPr>
        <w:t>גן צפייה פרונטלי</w:t>
      </w:r>
      <w:r w:rsidR="003C342D">
        <w:rPr>
          <w:rFonts w:hint="cs"/>
          <w:rtl/>
        </w:rPr>
        <w:t>,</w:t>
      </w:r>
      <w:r>
        <w:rPr>
          <w:rFonts w:hint="cs"/>
          <w:rtl/>
        </w:rPr>
        <w:t xml:space="preserve"> שבו</w:t>
      </w:r>
      <w:r>
        <w:rPr>
          <w:rtl/>
        </w:rPr>
        <w:t xml:space="preserve"> נציגות הורים תוכל להגיע</w:t>
      </w:r>
      <w:r>
        <w:rPr>
          <w:rFonts w:hint="cs"/>
          <w:rtl/>
        </w:rPr>
        <w:t xml:space="preserve"> מקסימום </w:t>
      </w:r>
      <w:r>
        <w:rPr>
          <w:rtl/>
        </w:rPr>
        <w:t xml:space="preserve">פעם </w:t>
      </w:r>
      <w:r w:rsidR="003C342D">
        <w:rPr>
          <w:rFonts w:hint="cs"/>
          <w:rtl/>
        </w:rPr>
        <w:t xml:space="preserve">אחת </w:t>
      </w:r>
      <w:r>
        <w:rPr>
          <w:rtl/>
        </w:rPr>
        <w:t>בשבוע לדגום את המצלמות</w:t>
      </w:r>
      <w:r>
        <w:rPr>
          <w:rFonts w:hint="cs"/>
          <w:rtl/>
        </w:rPr>
        <w:t xml:space="preserve"> </w:t>
      </w:r>
      <w:r>
        <w:rPr>
          <w:rtl/>
        </w:rPr>
        <w:t>פיזית במעון</w:t>
      </w:r>
      <w:r>
        <w:rPr>
          <w:rFonts w:hint="cs"/>
          <w:rtl/>
        </w:rPr>
        <w:t xml:space="preserve">; </w:t>
      </w:r>
      <w:bookmarkStart w:id="2986" w:name="_ETM_Q8_684095"/>
      <w:bookmarkEnd w:id="2986"/>
      <w:r>
        <w:rPr>
          <w:rtl/>
        </w:rPr>
        <w:t>גן צפייה מרחוק</w:t>
      </w:r>
      <w:r w:rsidR="003C342D">
        <w:rPr>
          <w:rFonts w:hint="cs"/>
          <w:rtl/>
        </w:rPr>
        <w:t>,</w:t>
      </w:r>
      <w:r>
        <w:rPr>
          <w:rFonts w:hint="cs"/>
          <w:rtl/>
        </w:rPr>
        <w:t xml:space="preserve"> שבו</w:t>
      </w:r>
      <w:r>
        <w:rPr>
          <w:rtl/>
        </w:rPr>
        <w:t xml:space="preserve"> בעלת המעון תוכל לאפשר</w:t>
      </w:r>
      <w:r>
        <w:rPr>
          <w:rFonts w:hint="cs"/>
          <w:rtl/>
        </w:rPr>
        <w:t xml:space="preserve"> </w:t>
      </w:r>
      <w:r>
        <w:rPr>
          <w:rtl/>
        </w:rPr>
        <w:t xml:space="preserve">להורים לדגום את המצלמות פעם </w:t>
      </w:r>
      <w:r w:rsidR="003C342D">
        <w:rPr>
          <w:rFonts w:hint="cs"/>
          <w:rtl/>
        </w:rPr>
        <w:t xml:space="preserve">אחת </w:t>
      </w:r>
      <w:r>
        <w:rPr>
          <w:rtl/>
        </w:rPr>
        <w:t>בחודש</w:t>
      </w:r>
      <w:r>
        <w:rPr>
          <w:rFonts w:hint="cs"/>
          <w:rtl/>
        </w:rPr>
        <w:t xml:space="preserve"> </w:t>
      </w:r>
      <w:r>
        <w:rPr>
          <w:rtl/>
        </w:rPr>
        <w:t>למשך 48 שעות מרחוק.</w:t>
      </w:r>
      <w:bookmarkStart w:id="2987" w:name="_ETM_Q8_688508"/>
      <w:bookmarkEnd w:id="2987"/>
      <w:r w:rsidR="003C342D">
        <w:rPr>
          <w:rFonts w:hint="cs"/>
          <w:rtl/>
        </w:rPr>
        <w:t xml:space="preserve"> </w:t>
      </w:r>
      <w:r>
        <w:rPr>
          <w:rtl/>
        </w:rPr>
        <w:t>המסלולים האל</w:t>
      </w:r>
      <w:r w:rsidR="003C342D">
        <w:rPr>
          <w:rFonts w:hint="cs"/>
          <w:rtl/>
        </w:rPr>
        <w:t>ה</w:t>
      </w:r>
      <w:r>
        <w:rPr>
          <w:rtl/>
        </w:rPr>
        <w:t xml:space="preserve"> נועדו בשביל לייצר כמה שיותר אפשרויות להפוך את הגן לשקוף ובטוח</w:t>
      </w:r>
      <w:r>
        <w:rPr>
          <w:rFonts w:hint="cs"/>
          <w:rtl/>
        </w:rPr>
        <w:t xml:space="preserve"> </w:t>
      </w:r>
      <w:r>
        <w:rPr>
          <w:rtl/>
        </w:rPr>
        <w:t>יותר. כל המסלולים מעוגנים בהנחיות</w:t>
      </w:r>
      <w:r>
        <w:rPr>
          <w:rFonts w:hint="cs"/>
          <w:rtl/>
        </w:rPr>
        <w:t xml:space="preserve"> </w:t>
      </w:r>
      <w:r>
        <w:rPr>
          <w:rtl/>
        </w:rPr>
        <w:t>המחמירות ביותר של ביטחון המידע ומתואמות</w:t>
      </w:r>
      <w:r>
        <w:rPr>
          <w:rFonts w:hint="cs"/>
          <w:rtl/>
        </w:rPr>
        <w:t xml:space="preserve"> </w:t>
      </w:r>
      <w:r>
        <w:rPr>
          <w:rtl/>
        </w:rPr>
        <w:t>באופן מלא עם הדרישות של מערך הס</w:t>
      </w:r>
      <w:r>
        <w:rPr>
          <w:rFonts w:hint="cs"/>
          <w:rtl/>
        </w:rPr>
        <w:t>יי</w:t>
      </w:r>
      <w:r>
        <w:rPr>
          <w:rtl/>
        </w:rPr>
        <w:t>בר</w:t>
      </w:r>
      <w:r>
        <w:rPr>
          <w:rFonts w:hint="cs"/>
          <w:rtl/>
        </w:rPr>
        <w:t xml:space="preserve"> </w:t>
      </w:r>
      <w:r>
        <w:rPr>
          <w:rtl/>
        </w:rPr>
        <w:t>הלאומי והרשות להגנה על הפרטיות.</w:t>
      </w:r>
      <w:bookmarkStart w:id="2988" w:name="_ETM_Q8_709838"/>
      <w:bookmarkEnd w:id="2988"/>
    </w:p>
    <w:p w:rsidR="00350FB6" w:rsidRDefault="00350FB6" w:rsidP="00787315">
      <w:pPr>
        <w:rPr>
          <w:rtl/>
        </w:rPr>
      </w:pPr>
      <w:bookmarkStart w:id="2989" w:name="_ETM_Q8_709957"/>
      <w:bookmarkEnd w:id="2989"/>
    </w:p>
    <w:p w:rsidR="003C342D" w:rsidRDefault="00350FB6" w:rsidP="003C342D">
      <w:pPr>
        <w:rPr>
          <w:rtl/>
        </w:rPr>
      </w:pPr>
      <w:r>
        <w:rPr>
          <w:rtl/>
        </w:rPr>
        <w:t>מאז שהתחלתי עם החקיקה באות אל</w:t>
      </w:r>
      <w:r>
        <w:rPr>
          <w:rFonts w:hint="cs"/>
          <w:rtl/>
        </w:rPr>
        <w:t xml:space="preserve">יי </w:t>
      </w:r>
      <w:r>
        <w:rPr>
          <w:rtl/>
        </w:rPr>
        <w:t>המון</w:t>
      </w:r>
      <w:r>
        <w:rPr>
          <w:rFonts w:hint="cs"/>
          <w:rtl/>
        </w:rPr>
        <w:t xml:space="preserve"> </w:t>
      </w:r>
      <w:r>
        <w:rPr>
          <w:rtl/>
        </w:rPr>
        <w:t>נשות צוות ומפצירות ב</w:t>
      </w:r>
      <w:r>
        <w:rPr>
          <w:rFonts w:hint="cs"/>
          <w:rtl/>
        </w:rPr>
        <w:t xml:space="preserve">י: תעביר כבר את החוק הזה, את החוק החשוב הזה. </w:t>
      </w:r>
      <w:bookmarkStart w:id="2990" w:name="_ETM_Q8_715833"/>
      <w:bookmarkEnd w:id="2990"/>
      <w:r>
        <w:rPr>
          <w:rtl/>
        </w:rPr>
        <w:t xml:space="preserve">הן יודעות שזה מגן </w:t>
      </w:r>
      <w:r>
        <w:rPr>
          <w:rFonts w:hint="cs"/>
          <w:rtl/>
        </w:rPr>
        <w:t xml:space="preserve">גם </w:t>
      </w:r>
      <w:r>
        <w:rPr>
          <w:rtl/>
        </w:rPr>
        <w:t>עליהן</w:t>
      </w:r>
      <w:r w:rsidR="003C342D">
        <w:rPr>
          <w:rFonts w:hint="cs"/>
          <w:rtl/>
        </w:rPr>
        <w:t>.</w:t>
      </w:r>
      <w:r>
        <w:rPr>
          <w:rtl/>
        </w:rPr>
        <w:t xml:space="preserve"> הן יודעות שעכשיו</w:t>
      </w:r>
      <w:r>
        <w:rPr>
          <w:rFonts w:hint="cs"/>
          <w:rtl/>
        </w:rPr>
        <w:t xml:space="preserve"> </w:t>
      </w:r>
      <w:r>
        <w:rPr>
          <w:rtl/>
        </w:rPr>
        <w:t>לא יצטרכו לפנות למשטרה על כל חשד</w:t>
      </w:r>
      <w:r>
        <w:rPr>
          <w:rFonts w:hint="cs"/>
          <w:rtl/>
        </w:rPr>
        <w:t>.</w:t>
      </w:r>
      <w:r>
        <w:rPr>
          <w:rtl/>
        </w:rPr>
        <w:t xml:space="preserve"> אנ</w:t>
      </w:r>
      <w:r>
        <w:rPr>
          <w:rFonts w:hint="cs"/>
          <w:rtl/>
        </w:rPr>
        <w:t>ח</w:t>
      </w:r>
      <w:r>
        <w:rPr>
          <w:rtl/>
        </w:rPr>
        <w:t>נו</w:t>
      </w:r>
      <w:r>
        <w:rPr>
          <w:rFonts w:hint="cs"/>
          <w:rtl/>
        </w:rPr>
        <w:t xml:space="preserve"> </w:t>
      </w:r>
      <w:r>
        <w:rPr>
          <w:rtl/>
        </w:rPr>
        <w:t>יודעים שאתן עושות עבודת קודש</w:t>
      </w:r>
      <w:r>
        <w:rPr>
          <w:rFonts w:hint="cs"/>
          <w:rtl/>
        </w:rPr>
        <w:t>,</w:t>
      </w:r>
      <w:r>
        <w:rPr>
          <w:rtl/>
        </w:rPr>
        <w:t xml:space="preserve"> ו</w:t>
      </w:r>
      <w:r>
        <w:rPr>
          <w:rFonts w:hint="cs"/>
          <w:rtl/>
        </w:rPr>
        <w:t xml:space="preserve">ש-99% מכן באמת עושות עבודה מדהימה, עבודה קשה ומסורה. לא כל אחד יכול להתנהל עם </w:t>
      </w:r>
      <w:bookmarkStart w:id="2991" w:name="_ETM_Q8_733354"/>
      <w:bookmarkEnd w:id="2991"/>
      <w:r>
        <w:rPr>
          <w:rFonts w:hint="cs"/>
          <w:rtl/>
        </w:rPr>
        <w:t xml:space="preserve">ילדים, </w:t>
      </w:r>
      <w:r w:rsidR="003C342D">
        <w:rPr>
          <w:rFonts w:hint="cs"/>
          <w:rtl/>
        </w:rPr>
        <w:t>לחנך ילדים, להשקיע בילדים, ורוב-</w:t>
      </w:r>
      <w:r>
        <w:rPr>
          <w:rFonts w:hint="cs"/>
          <w:rtl/>
        </w:rPr>
        <w:t xml:space="preserve">רובכן עושות את </w:t>
      </w:r>
      <w:bookmarkStart w:id="2992" w:name="_ETM_Q8_738359"/>
      <w:bookmarkEnd w:id="2992"/>
      <w:r>
        <w:rPr>
          <w:rFonts w:hint="cs"/>
          <w:rtl/>
        </w:rPr>
        <w:t>זה בצורה באמת יוצאת מן הכלל.</w:t>
      </w:r>
      <w:r>
        <w:rPr>
          <w:rtl/>
        </w:rPr>
        <w:t xml:space="preserve"> </w:t>
      </w:r>
      <w:bookmarkStart w:id="2993" w:name="_ETM_Q8_738652"/>
      <w:bookmarkStart w:id="2994" w:name="_ETM_Q8_738773"/>
      <w:bookmarkEnd w:id="2993"/>
      <w:bookmarkEnd w:id="2994"/>
      <w:r>
        <w:rPr>
          <w:rFonts w:hint="cs"/>
          <w:rtl/>
        </w:rPr>
        <w:t xml:space="preserve">אבל אנחנו מדברים פה </w:t>
      </w:r>
      <w:bookmarkStart w:id="2995" w:name="_ETM_Q8_743468"/>
      <w:bookmarkEnd w:id="2995"/>
      <w:r>
        <w:rPr>
          <w:rFonts w:hint="cs"/>
          <w:rtl/>
        </w:rPr>
        <w:t>על מי שכמובן יוצא מהכלל, וזו המטרה שלנ</w:t>
      </w:r>
      <w:bookmarkStart w:id="2996" w:name="_ETM_Q8_748066"/>
      <w:bookmarkEnd w:id="2996"/>
      <w:r>
        <w:rPr>
          <w:rFonts w:hint="cs"/>
          <w:rtl/>
        </w:rPr>
        <w:t xml:space="preserve">ו, כפי שעשיתי עד עכשיו בחוקים האחרונים </w:t>
      </w:r>
      <w:r w:rsidR="003C342D">
        <w:rPr>
          <w:rFonts w:hint="eastAsia"/>
          <w:rtl/>
        </w:rPr>
        <w:t xml:space="preserve">– </w:t>
      </w:r>
      <w:r>
        <w:rPr>
          <w:rFonts w:hint="cs"/>
          <w:rtl/>
        </w:rPr>
        <w:t xml:space="preserve">לשמור על ביטחון הילדים </w:t>
      </w:r>
      <w:bookmarkStart w:id="2997" w:name="_ETM_Q8_749880"/>
      <w:bookmarkEnd w:id="2997"/>
      <w:r>
        <w:rPr>
          <w:rFonts w:hint="cs"/>
          <w:rtl/>
        </w:rPr>
        <w:t>שלנו.</w:t>
      </w:r>
      <w:r w:rsidR="0086447E">
        <w:rPr>
          <w:rFonts w:hint="cs"/>
          <w:rtl/>
        </w:rPr>
        <w:t xml:space="preserve"> </w:t>
      </w:r>
      <w:bookmarkStart w:id="2998" w:name="TOR_Q9"/>
      <w:bookmarkStart w:id="2999" w:name="_ETM_Q9_180350"/>
      <w:bookmarkEnd w:id="2998"/>
      <w:bookmarkEnd w:id="2999"/>
    </w:p>
    <w:p w:rsidR="003C342D" w:rsidRDefault="003C342D" w:rsidP="003C342D">
      <w:pPr>
        <w:rPr>
          <w:rtl/>
        </w:rPr>
      </w:pPr>
    </w:p>
    <w:p w:rsidR="003C7559" w:rsidRDefault="003C7559" w:rsidP="003C342D">
      <w:pPr>
        <w:rPr>
          <w:rtl/>
          <w:lang w:eastAsia="he-IL"/>
        </w:rPr>
      </w:pPr>
      <w:r>
        <w:rPr>
          <w:rFonts w:hint="cs"/>
          <w:rtl/>
          <w:lang w:eastAsia="he-IL"/>
        </w:rPr>
        <w:t xml:space="preserve">בעלות המעונות היקרות, אני קורא </w:t>
      </w:r>
      <w:bookmarkStart w:id="3000" w:name="_ETM_Q9_155252"/>
      <w:bookmarkEnd w:id="3000"/>
      <w:r>
        <w:rPr>
          <w:rFonts w:hint="cs"/>
          <w:rtl/>
          <w:lang w:eastAsia="he-IL"/>
        </w:rPr>
        <w:t>לכן: פתחו את מצלמות הגן לצפייה און-ליין</w:t>
      </w:r>
      <w:r w:rsidR="003C342D">
        <w:rPr>
          <w:rFonts w:hint="cs"/>
          <w:rtl/>
          <w:lang w:eastAsia="he-IL"/>
        </w:rPr>
        <w:t>.</w:t>
      </w:r>
      <w:r>
        <w:rPr>
          <w:rFonts w:hint="cs"/>
          <w:rtl/>
          <w:lang w:eastAsia="he-IL"/>
        </w:rPr>
        <w:t xml:space="preserve"> הגבירו </w:t>
      </w:r>
      <w:bookmarkStart w:id="3001" w:name="_ETM_Q9_158462"/>
      <w:bookmarkEnd w:id="3001"/>
      <w:r>
        <w:rPr>
          <w:rFonts w:hint="cs"/>
          <w:rtl/>
          <w:lang w:eastAsia="he-IL"/>
        </w:rPr>
        <w:t>את האמון</w:t>
      </w:r>
      <w:r w:rsidR="003C342D">
        <w:rPr>
          <w:rFonts w:hint="cs"/>
          <w:rtl/>
          <w:lang w:eastAsia="he-IL"/>
        </w:rPr>
        <w:t>.</w:t>
      </w:r>
      <w:r>
        <w:rPr>
          <w:rFonts w:hint="cs"/>
          <w:rtl/>
          <w:lang w:eastAsia="he-IL"/>
        </w:rPr>
        <w:t xml:space="preserve"> תעשו מה שנכון. זה </w:t>
      </w:r>
      <w:bookmarkStart w:id="3002" w:name="_ETM_Q9_160922"/>
      <w:bookmarkEnd w:id="3002"/>
      <w:r>
        <w:rPr>
          <w:rFonts w:hint="cs"/>
          <w:rtl/>
          <w:lang w:eastAsia="he-IL"/>
        </w:rPr>
        <w:t xml:space="preserve">העתיד של הגיל </w:t>
      </w:r>
      <w:bookmarkStart w:id="3003" w:name="_ETM_Q9_166162"/>
      <w:bookmarkEnd w:id="3003"/>
      <w:r>
        <w:rPr>
          <w:rFonts w:hint="cs"/>
          <w:rtl/>
          <w:lang w:eastAsia="he-IL"/>
        </w:rPr>
        <w:t xml:space="preserve">הרך. והורים יקרים, אנחנו בדרך לשינוי אמיתי. </w:t>
      </w:r>
      <w:bookmarkStart w:id="3004" w:name="_ETM_Q9_166962"/>
      <w:bookmarkEnd w:id="3004"/>
      <w:r>
        <w:rPr>
          <w:rFonts w:hint="cs"/>
          <w:rtl/>
          <w:lang w:eastAsia="he-IL"/>
        </w:rPr>
        <w:t xml:space="preserve">אל תתפשרו. תבחרו בגנים שמייצרים </w:t>
      </w:r>
      <w:bookmarkStart w:id="3005" w:name="_ETM_Q9_169132"/>
      <w:bookmarkEnd w:id="3005"/>
      <w:r>
        <w:rPr>
          <w:rFonts w:hint="cs"/>
          <w:rtl/>
          <w:lang w:eastAsia="he-IL"/>
        </w:rPr>
        <w:t>לכם את היכולת להיות שקטים, לשמור על ילדיכם, גם בשגרה</w:t>
      </w:r>
      <w:bookmarkStart w:id="3006" w:name="_ETM_Q9_173242"/>
      <w:bookmarkEnd w:id="3006"/>
      <w:r>
        <w:rPr>
          <w:rFonts w:hint="cs"/>
          <w:rtl/>
          <w:lang w:eastAsia="he-IL"/>
        </w:rPr>
        <w:t>, ובמיוחד עכשיו</w:t>
      </w:r>
      <w:r w:rsidR="003C342D">
        <w:rPr>
          <w:rFonts w:hint="cs"/>
          <w:rtl/>
          <w:lang w:eastAsia="he-IL"/>
        </w:rPr>
        <w:t>,</w:t>
      </w:r>
      <w:r>
        <w:rPr>
          <w:rFonts w:hint="cs"/>
          <w:rtl/>
          <w:lang w:eastAsia="he-IL"/>
        </w:rPr>
        <w:t xml:space="preserve"> בחירום.</w:t>
      </w:r>
    </w:p>
    <w:p w:rsidR="003C7559" w:rsidRDefault="003C7559" w:rsidP="00787315">
      <w:pPr>
        <w:rPr>
          <w:rtl/>
          <w:lang w:eastAsia="he-IL"/>
        </w:rPr>
      </w:pPr>
    </w:p>
    <w:p w:rsidR="003C7559" w:rsidRDefault="003C7559" w:rsidP="00787315">
      <w:pPr>
        <w:rPr>
          <w:rtl/>
          <w:lang w:eastAsia="he-IL"/>
        </w:rPr>
      </w:pPr>
      <w:r>
        <w:rPr>
          <w:rFonts w:hint="cs"/>
          <w:rtl/>
          <w:lang w:eastAsia="he-IL"/>
        </w:rPr>
        <w:t xml:space="preserve">אני מודע </w:t>
      </w:r>
      <w:bookmarkStart w:id="3007" w:name="_ETM_Q9_176822"/>
      <w:bookmarkEnd w:id="3007"/>
      <w:r>
        <w:rPr>
          <w:rFonts w:hint="cs"/>
          <w:rtl/>
          <w:lang w:eastAsia="he-IL"/>
        </w:rPr>
        <w:t xml:space="preserve">להתנגדויות שעלו, ואני רוצה להגיד למתנגדים: </w:t>
      </w:r>
      <w:bookmarkStart w:id="3008" w:name="_ETM_Q9_180142"/>
      <w:bookmarkEnd w:id="3008"/>
      <w:r>
        <w:rPr>
          <w:rFonts w:hint="cs"/>
          <w:rtl/>
          <w:lang w:eastAsia="he-IL"/>
        </w:rPr>
        <w:t xml:space="preserve">אנחנו נהיה פה </w:t>
      </w:r>
      <w:bookmarkStart w:id="3009" w:name="_ETM_Q9_180530"/>
      <w:bookmarkEnd w:id="3009"/>
      <w:r>
        <w:rPr>
          <w:rtl/>
          <w:lang w:eastAsia="he-IL"/>
        </w:rPr>
        <w:t xml:space="preserve">לא </w:t>
      </w:r>
      <w:bookmarkStart w:id="3010" w:name="_ETM_Q9_180620"/>
      <w:bookmarkEnd w:id="3010"/>
      <w:r>
        <w:rPr>
          <w:rFonts w:hint="cs"/>
          <w:rtl/>
          <w:lang w:eastAsia="he-IL"/>
        </w:rPr>
        <w:t xml:space="preserve">עוד </w:t>
      </w:r>
      <w:r>
        <w:rPr>
          <w:rtl/>
          <w:lang w:eastAsia="he-IL"/>
        </w:rPr>
        <w:t xml:space="preserve">הרבה </w:t>
      </w:r>
      <w:bookmarkStart w:id="3011" w:name="_ETM_Q9_180890"/>
      <w:bookmarkEnd w:id="3011"/>
      <w:r>
        <w:rPr>
          <w:rtl/>
          <w:lang w:eastAsia="he-IL"/>
        </w:rPr>
        <w:t xml:space="preserve">זמן </w:t>
      </w:r>
      <w:bookmarkStart w:id="3012" w:name="_ETM_Q9_181370"/>
      <w:bookmarkEnd w:id="3012"/>
      <w:r>
        <w:rPr>
          <w:rtl/>
          <w:lang w:eastAsia="he-IL"/>
        </w:rPr>
        <w:t xml:space="preserve">ונברך </w:t>
      </w:r>
      <w:bookmarkStart w:id="3013" w:name="_ETM_Q9_182029"/>
      <w:bookmarkEnd w:id="3013"/>
      <w:r>
        <w:rPr>
          <w:rtl/>
          <w:lang w:eastAsia="he-IL"/>
        </w:rPr>
        <w:t xml:space="preserve">על </w:t>
      </w:r>
      <w:bookmarkStart w:id="3014" w:name="_ETM_Q9_182149"/>
      <w:bookmarkEnd w:id="3014"/>
      <w:r>
        <w:rPr>
          <w:rtl/>
          <w:lang w:eastAsia="he-IL"/>
        </w:rPr>
        <w:t>ה</w:t>
      </w:r>
      <w:bookmarkStart w:id="3015" w:name="_ETM_Q9_183081"/>
      <w:bookmarkEnd w:id="3015"/>
      <w:r>
        <w:rPr>
          <w:rtl/>
          <w:lang w:eastAsia="he-IL"/>
        </w:rPr>
        <w:t xml:space="preserve">שינוי </w:t>
      </w:r>
      <w:bookmarkStart w:id="3016" w:name="_ETM_Q9_182570"/>
      <w:bookmarkEnd w:id="3016"/>
      <w:r>
        <w:rPr>
          <w:rtl/>
          <w:lang w:eastAsia="he-IL"/>
        </w:rPr>
        <w:t xml:space="preserve">החשוב </w:t>
      </w:r>
      <w:bookmarkStart w:id="3017" w:name="_ETM_Q9_182990"/>
      <w:bookmarkEnd w:id="3017"/>
      <w:r>
        <w:rPr>
          <w:rtl/>
          <w:lang w:eastAsia="he-IL"/>
        </w:rPr>
        <w:t>שנעשה</w:t>
      </w:r>
      <w:r>
        <w:rPr>
          <w:rFonts w:hint="cs"/>
          <w:rtl/>
          <w:lang w:eastAsia="he-IL"/>
        </w:rPr>
        <w:t>,</w:t>
      </w:r>
      <w:r>
        <w:rPr>
          <w:rtl/>
          <w:lang w:eastAsia="he-IL"/>
        </w:rPr>
        <w:t xml:space="preserve"> </w:t>
      </w:r>
      <w:bookmarkStart w:id="3018" w:name="_ETM_Q9_183860"/>
      <w:bookmarkEnd w:id="3018"/>
      <w:r>
        <w:rPr>
          <w:rtl/>
          <w:lang w:eastAsia="he-IL"/>
        </w:rPr>
        <w:t xml:space="preserve">וגם </w:t>
      </w:r>
      <w:bookmarkStart w:id="3019" w:name="_ETM_Q9_184250"/>
      <w:bookmarkEnd w:id="3019"/>
      <w:r>
        <w:rPr>
          <w:rtl/>
          <w:lang w:eastAsia="he-IL"/>
        </w:rPr>
        <w:t>אתם</w:t>
      </w:r>
      <w:r>
        <w:rPr>
          <w:rFonts w:hint="cs"/>
          <w:rtl/>
          <w:lang w:eastAsia="he-IL"/>
        </w:rPr>
        <w:t>.</w:t>
      </w:r>
    </w:p>
    <w:p w:rsidR="003C7559" w:rsidRDefault="003C7559" w:rsidP="00787315">
      <w:pPr>
        <w:rPr>
          <w:rtl/>
          <w:lang w:eastAsia="he-IL"/>
        </w:rPr>
      </w:pPr>
    </w:p>
    <w:p w:rsidR="003C7559" w:rsidRDefault="003C7559" w:rsidP="003C342D">
      <w:pPr>
        <w:rPr>
          <w:rtl/>
          <w:lang w:eastAsia="he-IL"/>
        </w:rPr>
      </w:pPr>
      <w:bookmarkStart w:id="3020" w:name="_ETM_Q9_187111"/>
      <w:bookmarkEnd w:id="3020"/>
      <w:r>
        <w:rPr>
          <w:rtl/>
          <w:lang w:eastAsia="he-IL"/>
        </w:rPr>
        <w:t xml:space="preserve"> </w:t>
      </w:r>
      <w:bookmarkStart w:id="3021" w:name="_ETM_Q9_187060"/>
      <w:bookmarkEnd w:id="3021"/>
      <w:r>
        <w:rPr>
          <w:rtl/>
          <w:lang w:eastAsia="he-IL"/>
        </w:rPr>
        <w:t xml:space="preserve">אני </w:t>
      </w:r>
      <w:bookmarkStart w:id="3022" w:name="_ETM_Q9_187300"/>
      <w:bookmarkEnd w:id="3022"/>
      <w:r>
        <w:rPr>
          <w:rtl/>
          <w:lang w:eastAsia="he-IL"/>
        </w:rPr>
        <w:t xml:space="preserve">רוצה </w:t>
      </w:r>
      <w:bookmarkStart w:id="3023" w:name="_ETM_Q9_187899"/>
      <w:bookmarkEnd w:id="3023"/>
      <w:r>
        <w:rPr>
          <w:rtl/>
          <w:lang w:eastAsia="he-IL"/>
        </w:rPr>
        <w:t xml:space="preserve">להודות </w:t>
      </w:r>
      <w:bookmarkStart w:id="3024" w:name="_ETM_Q9_188590"/>
      <w:bookmarkEnd w:id="3024"/>
      <w:r>
        <w:rPr>
          <w:rtl/>
          <w:lang w:eastAsia="he-IL"/>
        </w:rPr>
        <w:t>לחברי</w:t>
      </w:r>
      <w:r>
        <w:rPr>
          <w:rFonts w:hint="cs"/>
          <w:rtl/>
          <w:lang w:eastAsia="he-IL"/>
        </w:rPr>
        <w:t xml:space="preserve"> </w:t>
      </w:r>
      <w:bookmarkStart w:id="3025" w:name="_ETM_Q9_189219"/>
      <w:bookmarkEnd w:id="3025"/>
      <w:r>
        <w:rPr>
          <w:rtl/>
          <w:lang w:eastAsia="he-IL"/>
        </w:rPr>
        <w:t xml:space="preserve">שר </w:t>
      </w:r>
      <w:bookmarkStart w:id="3026" w:name="_ETM_Q9_189520"/>
      <w:bookmarkEnd w:id="3026"/>
      <w:r>
        <w:rPr>
          <w:rtl/>
          <w:lang w:eastAsia="he-IL"/>
        </w:rPr>
        <w:t xml:space="preserve">החינוך </w:t>
      </w:r>
      <w:bookmarkStart w:id="3027" w:name="_ETM_Q9_190030"/>
      <w:bookmarkEnd w:id="3027"/>
      <w:r>
        <w:rPr>
          <w:rtl/>
          <w:lang w:eastAsia="he-IL"/>
        </w:rPr>
        <w:t xml:space="preserve">יואב </w:t>
      </w:r>
      <w:bookmarkStart w:id="3028" w:name="_ETM_Q9_190299"/>
      <w:bookmarkEnd w:id="3028"/>
      <w:r>
        <w:rPr>
          <w:rtl/>
          <w:lang w:eastAsia="he-IL"/>
        </w:rPr>
        <w:t>קיש</w:t>
      </w:r>
      <w:r>
        <w:rPr>
          <w:rFonts w:hint="cs"/>
          <w:rtl/>
          <w:lang w:eastAsia="he-IL"/>
        </w:rPr>
        <w:t>,</w:t>
      </w:r>
      <w:r>
        <w:rPr>
          <w:rtl/>
          <w:lang w:eastAsia="he-IL"/>
        </w:rPr>
        <w:t xml:space="preserve"> </w:t>
      </w:r>
      <w:bookmarkStart w:id="3029" w:name="_ETM_Q9_190809"/>
      <w:bookmarkEnd w:id="3029"/>
      <w:r>
        <w:rPr>
          <w:rtl/>
          <w:lang w:eastAsia="he-IL"/>
        </w:rPr>
        <w:t xml:space="preserve">שבאמת </w:t>
      </w:r>
      <w:bookmarkStart w:id="3030" w:name="_ETM_Q9_191980"/>
      <w:bookmarkEnd w:id="3030"/>
      <w:r>
        <w:rPr>
          <w:rtl/>
          <w:lang w:eastAsia="he-IL"/>
        </w:rPr>
        <w:t xml:space="preserve">הלך </w:t>
      </w:r>
      <w:bookmarkStart w:id="3031" w:name="_ETM_Q9_192309"/>
      <w:bookmarkEnd w:id="3031"/>
      <w:r>
        <w:rPr>
          <w:rFonts w:hint="cs"/>
          <w:rtl/>
          <w:lang w:eastAsia="he-IL"/>
        </w:rPr>
        <w:t xml:space="preserve">איתי </w:t>
      </w:r>
      <w:r>
        <w:rPr>
          <w:rtl/>
          <w:lang w:eastAsia="he-IL"/>
        </w:rPr>
        <w:t xml:space="preserve">ותמך </w:t>
      </w:r>
      <w:bookmarkStart w:id="3032" w:name="_ETM_Q9_192789"/>
      <w:bookmarkEnd w:id="3032"/>
      <w:r>
        <w:rPr>
          <w:rFonts w:hint="cs"/>
          <w:rtl/>
          <w:lang w:eastAsia="he-IL"/>
        </w:rPr>
        <w:t xml:space="preserve">בי </w:t>
      </w:r>
      <w:bookmarkStart w:id="3033" w:name="_ETM_Q9_193300"/>
      <w:bookmarkEnd w:id="3033"/>
      <w:r>
        <w:rPr>
          <w:rtl/>
          <w:lang w:eastAsia="he-IL"/>
        </w:rPr>
        <w:t xml:space="preserve">בחוק </w:t>
      </w:r>
      <w:bookmarkStart w:id="3034" w:name="_ETM_Q9_193750"/>
      <w:bookmarkEnd w:id="3034"/>
      <w:r>
        <w:rPr>
          <w:rtl/>
          <w:lang w:eastAsia="he-IL"/>
        </w:rPr>
        <w:t>הזה</w:t>
      </w:r>
      <w:r>
        <w:rPr>
          <w:rFonts w:hint="cs"/>
          <w:rtl/>
          <w:lang w:eastAsia="he-IL"/>
        </w:rPr>
        <w:t>,</w:t>
      </w:r>
      <w:r>
        <w:rPr>
          <w:rtl/>
          <w:lang w:eastAsia="he-IL"/>
        </w:rPr>
        <w:t xml:space="preserve"> </w:t>
      </w:r>
      <w:bookmarkStart w:id="3035" w:name="_ETM_Q9_194230"/>
      <w:bookmarkEnd w:id="3035"/>
      <w:r>
        <w:rPr>
          <w:rtl/>
          <w:lang w:eastAsia="he-IL"/>
        </w:rPr>
        <w:t xml:space="preserve">הוא </w:t>
      </w:r>
      <w:bookmarkStart w:id="3036" w:name="_ETM_Q9_195340"/>
      <w:bookmarkEnd w:id="3036"/>
      <w:r>
        <w:rPr>
          <w:rtl/>
          <w:lang w:eastAsia="he-IL"/>
        </w:rPr>
        <w:t xml:space="preserve">יחד </w:t>
      </w:r>
      <w:bookmarkStart w:id="3037" w:name="_ETM_Q9_195820"/>
      <w:bookmarkEnd w:id="3037"/>
      <w:r>
        <w:rPr>
          <w:rtl/>
          <w:lang w:eastAsia="he-IL"/>
        </w:rPr>
        <w:t xml:space="preserve">עם </w:t>
      </w:r>
      <w:bookmarkStart w:id="3038" w:name="_ETM_Q9_196450"/>
      <w:bookmarkEnd w:id="3038"/>
      <w:r>
        <w:rPr>
          <w:rtl/>
          <w:lang w:eastAsia="he-IL"/>
        </w:rPr>
        <w:t xml:space="preserve">אנשי </w:t>
      </w:r>
      <w:bookmarkStart w:id="3039" w:name="_ETM_Q9_196720"/>
      <w:bookmarkEnd w:id="3039"/>
      <w:r>
        <w:rPr>
          <w:rtl/>
          <w:lang w:eastAsia="he-IL"/>
        </w:rPr>
        <w:t>משרדו</w:t>
      </w:r>
      <w:r>
        <w:rPr>
          <w:rFonts w:hint="cs"/>
          <w:rtl/>
          <w:lang w:eastAsia="he-IL"/>
        </w:rPr>
        <w:t>,</w:t>
      </w:r>
      <w:bookmarkStart w:id="3040" w:name="_ETM_Q9_197782"/>
      <w:bookmarkEnd w:id="3040"/>
      <w:r>
        <w:rPr>
          <w:rtl/>
          <w:lang w:eastAsia="he-IL"/>
        </w:rPr>
        <w:t xml:space="preserve"> </w:t>
      </w:r>
      <w:bookmarkStart w:id="3041" w:name="_ETM_Q9_197200"/>
      <w:bookmarkEnd w:id="3041"/>
      <w:r>
        <w:rPr>
          <w:rtl/>
          <w:lang w:eastAsia="he-IL"/>
        </w:rPr>
        <w:t xml:space="preserve">על </w:t>
      </w:r>
      <w:bookmarkStart w:id="3042" w:name="_ETM_Q9_197290"/>
      <w:bookmarkEnd w:id="3042"/>
      <w:r>
        <w:rPr>
          <w:rtl/>
          <w:lang w:eastAsia="he-IL"/>
        </w:rPr>
        <w:t xml:space="preserve">שיתוף </w:t>
      </w:r>
      <w:bookmarkStart w:id="3043" w:name="_ETM_Q9_197650"/>
      <w:bookmarkEnd w:id="3043"/>
      <w:r>
        <w:rPr>
          <w:rtl/>
          <w:lang w:eastAsia="he-IL"/>
        </w:rPr>
        <w:t>הפעולה</w:t>
      </w:r>
      <w:r>
        <w:rPr>
          <w:rFonts w:hint="cs"/>
          <w:rtl/>
          <w:lang w:eastAsia="he-IL"/>
        </w:rPr>
        <w:t>,</w:t>
      </w:r>
      <w:r>
        <w:rPr>
          <w:rtl/>
          <w:lang w:eastAsia="he-IL"/>
        </w:rPr>
        <w:t xml:space="preserve"> </w:t>
      </w:r>
      <w:bookmarkStart w:id="3044" w:name="_ETM_Q9_198579"/>
      <w:bookmarkEnd w:id="3044"/>
      <w:r>
        <w:rPr>
          <w:rtl/>
          <w:lang w:eastAsia="he-IL"/>
        </w:rPr>
        <w:t>התמיכה</w:t>
      </w:r>
      <w:r>
        <w:rPr>
          <w:rFonts w:hint="cs"/>
          <w:rtl/>
          <w:lang w:eastAsia="he-IL"/>
        </w:rPr>
        <w:t>.</w:t>
      </w:r>
      <w:bookmarkStart w:id="3045" w:name="_ETM_Q9_201501"/>
      <w:bookmarkEnd w:id="3045"/>
      <w:r>
        <w:rPr>
          <w:rtl/>
          <w:lang w:eastAsia="he-IL"/>
        </w:rPr>
        <w:t xml:space="preserve"> </w:t>
      </w:r>
      <w:bookmarkStart w:id="3046" w:name="_ETM_Q9_199270"/>
      <w:bookmarkEnd w:id="3046"/>
      <w:r>
        <w:rPr>
          <w:rFonts w:hint="cs"/>
          <w:rtl/>
          <w:lang w:eastAsia="he-IL"/>
        </w:rPr>
        <w:t xml:space="preserve">זו </w:t>
      </w:r>
      <w:r>
        <w:rPr>
          <w:rtl/>
          <w:lang w:eastAsia="he-IL"/>
        </w:rPr>
        <w:t xml:space="preserve">ההזדמנות </w:t>
      </w:r>
      <w:bookmarkStart w:id="3047" w:name="_ETM_Q9_199779"/>
      <w:bookmarkEnd w:id="3047"/>
      <w:r>
        <w:rPr>
          <w:rtl/>
          <w:lang w:eastAsia="he-IL"/>
        </w:rPr>
        <w:t xml:space="preserve">פה </w:t>
      </w:r>
      <w:bookmarkStart w:id="3048" w:name="_ETM_Q9_200230"/>
      <w:bookmarkEnd w:id="3048"/>
      <w:r>
        <w:rPr>
          <w:rtl/>
          <w:lang w:eastAsia="he-IL"/>
        </w:rPr>
        <w:t xml:space="preserve">שוב </w:t>
      </w:r>
      <w:bookmarkStart w:id="3049" w:name="_ETM_Q9_200619"/>
      <w:bookmarkEnd w:id="3049"/>
      <w:r>
        <w:rPr>
          <w:rtl/>
          <w:lang w:eastAsia="he-IL"/>
        </w:rPr>
        <w:t xml:space="preserve">להודות </w:t>
      </w:r>
      <w:bookmarkStart w:id="3050" w:name="_ETM_Q9_201040"/>
      <w:bookmarkEnd w:id="3050"/>
      <w:r>
        <w:rPr>
          <w:rtl/>
          <w:lang w:eastAsia="he-IL"/>
        </w:rPr>
        <w:t>ל</w:t>
      </w:r>
      <w:r>
        <w:rPr>
          <w:rFonts w:hint="cs"/>
          <w:rtl/>
          <w:lang w:eastAsia="he-IL"/>
        </w:rPr>
        <w:t>ו,</w:t>
      </w:r>
      <w:r>
        <w:rPr>
          <w:rtl/>
          <w:lang w:eastAsia="he-IL"/>
        </w:rPr>
        <w:t xml:space="preserve"> </w:t>
      </w:r>
      <w:bookmarkStart w:id="3051" w:name="_ETM_Q9_201160"/>
      <w:bookmarkEnd w:id="3051"/>
      <w:r>
        <w:rPr>
          <w:rtl/>
          <w:lang w:eastAsia="he-IL"/>
        </w:rPr>
        <w:t>ל</w:t>
      </w:r>
      <w:r>
        <w:rPr>
          <w:rFonts w:hint="cs"/>
          <w:rtl/>
          <w:lang w:eastAsia="he-IL"/>
        </w:rPr>
        <w:t>ש</w:t>
      </w:r>
      <w:r>
        <w:rPr>
          <w:rtl/>
          <w:lang w:eastAsia="he-IL"/>
        </w:rPr>
        <w:t>ר</w:t>
      </w:r>
      <w:bookmarkStart w:id="3052" w:name="_ETM_Q9_203661"/>
      <w:bookmarkEnd w:id="3052"/>
      <w:r>
        <w:rPr>
          <w:rtl/>
          <w:lang w:eastAsia="he-IL"/>
        </w:rPr>
        <w:t xml:space="preserve"> </w:t>
      </w:r>
      <w:bookmarkStart w:id="3053" w:name="_ETM_Q9_202270"/>
      <w:bookmarkEnd w:id="3053"/>
      <w:r>
        <w:rPr>
          <w:rFonts w:hint="cs"/>
          <w:rtl/>
          <w:lang w:eastAsia="he-IL"/>
        </w:rPr>
        <w:t>ה</w:t>
      </w:r>
      <w:r>
        <w:rPr>
          <w:rtl/>
          <w:lang w:eastAsia="he-IL"/>
        </w:rPr>
        <w:t>חינוך</w:t>
      </w:r>
      <w:r>
        <w:rPr>
          <w:rFonts w:hint="cs"/>
          <w:rtl/>
          <w:lang w:eastAsia="he-IL"/>
        </w:rPr>
        <w:t>;</w:t>
      </w:r>
      <w:r>
        <w:rPr>
          <w:rtl/>
          <w:lang w:eastAsia="he-IL"/>
        </w:rPr>
        <w:t xml:space="preserve"> </w:t>
      </w:r>
      <w:bookmarkStart w:id="3054" w:name="_ETM_Q9_203660"/>
      <w:bookmarkEnd w:id="3054"/>
      <w:r>
        <w:rPr>
          <w:rtl/>
          <w:lang w:eastAsia="he-IL"/>
        </w:rPr>
        <w:t xml:space="preserve">לחבר </w:t>
      </w:r>
      <w:bookmarkStart w:id="3055" w:name="_ETM_Q9_204079"/>
      <w:bookmarkEnd w:id="3055"/>
      <w:r>
        <w:rPr>
          <w:rtl/>
          <w:lang w:eastAsia="he-IL"/>
        </w:rPr>
        <w:t xml:space="preserve">הכנסת </w:t>
      </w:r>
      <w:bookmarkStart w:id="3056" w:name="_ETM_Q9_205099"/>
      <w:bookmarkEnd w:id="3056"/>
      <w:r>
        <w:rPr>
          <w:rtl/>
          <w:lang w:eastAsia="he-IL"/>
        </w:rPr>
        <w:t xml:space="preserve">רון </w:t>
      </w:r>
      <w:bookmarkStart w:id="3057" w:name="_ETM_Q9_205400"/>
      <w:bookmarkEnd w:id="3057"/>
      <w:r>
        <w:rPr>
          <w:rtl/>
          <w:lang w:eastAsia="he-IL"/>
        </w:rPr>
        <w:t>כץ</w:t>
      </w:r>
      <w:r>
        <w:rPr>
          <w:rFonts w:hint="cs"/>
          <w:rtl/>
          <w:lang w:eastAsia="he-IL"/>
        </w:rPr>
        <w:t>,</w:t>
      </w:r>
      <w:r>
        <w:rPr>
          <w:rtl/>
          <w:lang w:eastAsia="he-IL"/>
        </w:rPr>
        <w:t xml:space="preserve"> </w:t>
      </w:r>
      <w:bookmarkStart w:id="3058" w:name="_ETM_Q9_205910"/>
      <w:bookmarkEnd w:id="3058"/>
      <w:r>
        <w:rPr>
          <w:rFonts w:hint="cs"/>
          <w:rtl/>
          <w:lang w:eastAsia="he-IL"/>
        </w:rPr>
        <w:t>ש</w:t>
      </w:r>
      <w:r>
        <w:rPr>
          <w:rtl/>
          <w:lang w:eastAsia="he-IL"/>
        </w:rPr>
        <w:t>באמת</w:t>
      </w:r>
      <w:r>
        <w:rPr>
          <w:rFonts w:hint="cs"/>
          <w:rtl/>
          <w:lang w:eastAsia="he-IL"/>
        </w:rPr>
        <w:t>,</w:t>
      </w:r>
      <w:bookmarkStart w:id="3059" w:name="_ETM_Q9_207921"/>
      <w:bookmarkEnd w:id="3059"/>
      <w:r>
        <w:rPr>
          <w:rtl/>
          <w:lang w:eastAsia="he-IL"/>
        </w:rPr>
        <w:t xml:space="preserve"> </w:t>
      </w:r>
      <w:bookmarkStart w:id="3060" w:name="_ETM_Q9_206449"/>
      <w:bookmarkEnd w:id="3060"/>
      <w:r>
        <w:rPr>
          <w:rtl/>
          <w:lang w:eastAsia="he-IL"/>
        </w:rPr>
        <w:t xml:space="preserve">לכל </w:t>
      </w:r>
      <w:bookmarkStart w:id="3061" w:name="_ETM_Q9_206929"/>
      <w:bookmarkEnd w:id="3061"/>
      <w:r>
        <w:rPr>
          <w:rtl/>
          <w:lang w:eastAsia="he-IL"/>
        </w:rPr>
        <w:t xml:space="preserve">יוזמת </w:t>
      </w:r>
      <w:bookmarkStart w:id="3062" w:name="_ETM_Q9_207259"/>
      <w:bookmarkEnd w:id="3062"/>
      <w:r>
        <w:rPr>
          <w:rtl/>
          <w:lang w:eastAsia="he-IL"/>
        </w:rPr>
        <w:t xml:space="preserve">חקיקה </w:t>
      </w:r>
      <w:bookmarkStart w:id="3063" w:name="_ETM_Q9_207679"/>
      <w:bookmarkEnd w:id="3063"/>
      <w:r>
        <w:rPr>
          <w:rtl/>
          <w:lang w:eastAsia="he-IL"/>
        </w:rPr>
        <w:t xml:space="preserve">הוא </w:t>
      </w:r>
      <w:bookmarkStart w:id="3064" w:name="_ETM_Q9_207739"/>
      <w:bookmarkEnd w:id="3064"/>
      <w:r>
        <w:rPr>
          <w:rtl/>
          <w:lang w:eastAsia="he-IL"/>
        </w:rPr>
        <w:t xml:space="preserve">מצטרף </w:t>
      </w:r>
      <w:bookmarkStart w:id="3065" w:name="_ETM_Q9_208220"/>
      <w:bookmarkEnd w:id="3065"/>
      <w:r>
        <w:rPr>
          <w:rtl/>
          <w:lang w:eastAsia="he-IL"/>
        </w:rPr>
        <w:t>אל</w:t>
      </w:r>
      <w:r>
        <w:rPr>
          <w:rFonts w:hint="cs"/>
          <w:rtl/>
          <w:lang w:eastAsia="he-IL"/>
        </w:rPr>
        <w:t>י</w:t>
      </w:r>
      <w:r>
        <w:rPr>
          <w:rtl/>
          <w:lang w:eastAsia="he-IL"/>
        </w:rPr>
        <w:t>י</w:t>
      </w:r>
      <w:r>
        <w:rPr>
          <w:rFonts w:hint="cs"/>
          <w:rtl/>
          <w:lang w:eastAsia="he-IL"/>
        </w:rPr>
        <w:t>,</w:t>
      </w:r>
      <w:r>
        <w:rPr>
          <w:rtl/>
          <w:lang w:eastAsia="he-IL"/>
        </w:rPr>
        <w:t xml:space="preserve"> </w:t>
      </w:r>
      <w:bookmarkStart w:id="3066" w:name="_ETM_Q9_209069"/>
      <w:bookmarkEnd w:id="3066"/>
      <w:r>
        <w:rPr>
          <w:rtl/>
          <w:lang w:eastAsia="he-IL"/>
        </w:rPr>
        <w:t xml:space="preserve">וזה </w:t>
      </w:r>
      <w:bookmarkStart w:id="3067" w:name="_ETM_Q9_209550"/>
      <w:bookmarkEnd w:id="3067"/>
      <w:r>
        <w:rPr>
          <w:rtl/>
          <w:lang w:eastAsia="he-IL"/>
        </w:rPr>
        <w:t xml:space="preserve">מדהים </w:t>
      </w:r>
      <w:bookmarkStart w:id="3068" w:name="_ETM_Q9_209819"/>
      <w:bookmarkEnd w:id="3068"/>
      <w:r>
        <w:rPr>
          <w:rtl/>
          <w:lang w:eastAsia="he-IL"/>
        </w:rPr>
        <w:t xml:space="preserve">שרק </w:t>
      </w:r>
      <w:bookmarkStart w:id="3069" w:name="_ETM_Q9_210089"/>
      <w:bookmarkEnd w:id="3069"/>
      <w:r>
        <w:rPr>
          <w:rtl/>
          <w:lang w:eastAsia="he-IL"/>
        </w:rPr>
        <w:t xml:space="preserve">אתמול </w:t>
      </w:r>
      <w:bookmarkStart w:id="3070" w:name="_ETM_Q9_210449"/>
      <w:bookmarkEnd w:id="3070"/>
      <w:r>
        <w:rPr>
          <w:rtl/>
          <w:lang w:eastAsia="he-IL"/>
        </w:rPr>
        <w:t>צעקנו</w:t>
      </w:r>
      <w:bookmarkStart w:id="3071" w:name="_ETM_Q9_211019"/>
      <w:bookmarkEnd w:id="3071"/>
      <w:r>
        <w:rPr>
          <w:rFonts w:hint="cs"/>
          <w:rtl/>
          <w:lang w:eastAsia="he-IL"/>
        </w:rPr>
        <w:t xml:space="preserve"> פה אחד</w:t>
      </w:r>
      <w:r>
        <w:rPr>
          <w:rtl/>
          <w:lang w:eastAsia="he-IL"/>
        </w:rPr>
        <w:t xml:space="preserve"> </w:t>
      </w:r>
      <w:bookmarkStart w:id="3072" w:name="_ETM_Q9_211259"/>
      <w:bookmarkEnd w:id="3072"/>
      <w:r>
        <w:rPr>
          <w:rtl/>
          <w:lang w:eastAsia="he-IL"/>
        </w:rPr>
        <w:t xml:space="preserve">על </w:t>
      </w:r>
      <w:bookmarkStart w:id="3073" w:name="_ETM_Q9_211349"/>
      <w:bookmarkEnd w:id="3073"/>
      <w:r>
        <w:rPr>
          <w:rtl/>
          <w:lang w:eastAsia="he-IL"/>
        </w:rPr>
        <w:t>השני</w:t>
      </w:r>
      <w:bookmarkStart w:id="3074" w:name="_ETM_Q9_212271"/>
      <w:bookmarkEnd w:id="3074"/>
      <w:r>
        <w:rPr>
          <w:rtl/>
          <w:lang w:eastAsia="he-IL"/>
        </w:rPr>
        <w:t xml:space="preserve"> </w:t>
      </w:r>
      <w:bookmarkStart w:id="3075" w:name="_ETM_Q9_211679"/>
      <w:bookmarkEnd w:id="3075"/>
      <w:r>
        <w:rPr>
          <w:rtl/>
          <w:lang w:eastAsia="he-IL"/>
        </w:rPr>
        <w:t xml:space="preserve">ורבנו </w:t>
      </w:r>
      <w:bookmarkStart w:id="3076" w:name="_ETM_Q9_212070"/>
      <w:bookmarkEnd w:id="3076"/>
      <w:r>
        <w:rPr>
          <w:rtl/>
          <w:lang w:eastAsia="he-IL"/>
        </w:rPr>
        <w:t>והתווכחנו</w:t>
      </w:r>
      <w:r>
        <w:rPr>
          <w:rFonts w:hint="cs"/>
          <w:rtl/>
          <w:lang w:eastAsia="he-IL"/>
        </w:rPr>
        <w:t>,</w:t>
      </w:r>
      <w:r>
        <w:rPr>
          <w:rtl/>
          <w:lang w:eastAsia="he-IL"/>
        </w:rPr>
        <w:t xml:space="preserve"> </w:t>
      </w:r>
      <w:bookmarkStart w:id="3077" w:name="_ETM_Q9_212670"/>
      <w:bookmarkEnd w:id="3077"/>
      <w:r>
        <w:rPr>
          <w:rtl/>
          <w:lang w:eastAsia="he-IL"/>
        </w:rPr>
        <w:t xml:space="preserve">והיום </w:t>
      </w:r>
      <w:bookmarkStart w:id="3078" w:name="_ETM_Q9_212879"/>
      <w:bookmarkEnd w:id="3078"/>
      <w:r>
        <w:rPr>
          <w:rtl/>
          <w:lang w:eastAsia="he-IL"/>
        </w:rPr>
        <w:t xml:space="preserve">אנחנו </w:t>
      </w:r>
      <w:bookmarkStart w:id="3079" w:name="_ETM_Q9_213149"/>
      <w:bookmarkEnd w:id="3079"/>
      <w:r>
        <w:rPr>
          <w:rtl/>
          <w:lang w:eastAsia="he-IL"/>
        </w:rPr>
        <w:t xml:space="preserve">ביחד </w:t>
      </w:r>
      <w:bookmarkStart w:id="3080" w:name="_ETM_Q9_213479"/>
      <w:bookmarkStart w:id="3081" w:name="_ETM_Q9_213570"/>
      <w:bookmarkEnd w:id="3080"/>
      <w:bookmarkEnd w:id="3081"/>
      <w:r>
        <w:rPr>
          <w:rtl/>
          <w:lang w:eastAsia="he-IL"/>
        </w:rPr>
        <w:t xml:space="preserve">מעבירים </w:t>
      </w:r>
      <w:bookmarkStart w:id="3082" w:name="_ETM_Q9_213960"/>
      <w:bookmarkEnd w:id="3082"/>
      <w:r>
        <w:rPr>
          <w:rtl/>
          <w:lang w:eastAsia="he-IL"/>
        </w:rPr>
        <w:t xml:space="preserve">את </w:t>
      </w:r>
      <w:bookmarkStart w:id="3083" w:name="_ETM_Q9_214079"/>
      <w:bookmarkEnd w:id="3083"/>
      <w:r>
        <w:rPr>
          <w:rtl/>
          <w:lang w:eastAsia="he-IL"/>
        </w:rPr>
        <w:t xml:space="preserve">החוק </w:t>
      </w:r>
      <w:bookmarkStart w:id="3084" w:name="_ETM_Q9_215399"/>
      <w:bookmarkEnd w:id="3084"/>
      <w:r>
        <w:rPr>
          <w:rtl/>
          <w:lang w:eastAsia="he-IL"/>
        </w:rPr>
        <w:t xml:space="preserve">החשוב </w:t>
      </w:r>
      <w:bookmarkStart w:id="3085" w:name="_ETM_Q9_215850"/>
      <w:bookmarkEnd w:id="3085"/>
      <w:r>
        <w:rPr>
          <w:rtl/>
          <w:lang w:eastAsia="he-IL"/>
        </w:rPr>
        <w:t>הזה</w:t>
      </w:r>
      <w:r>
        <w:rPr>
          <w:rFonts w:hint="cs"/>
          <w:rtl/>
          <w:lang w:eastAsia="he-IL"/>
        </w:rPr>
        <w:t>;</w:t>
      </w:r>
      <w:r>
        <w:rPr>
          <w:rtl/>
          <w:lang w:eastAsia="he-IL"/>
        </w:rPr>
        <w:t xml:space="preserve"> </w:t>
      </w:r>
      <w:bookmarkStart w:id="3086" w:name="_ETM_Q9_216809"/>
      <w:bookmarkEnd w:id="3086"/>
      <w:r>
        <w:rPr>
          <w:rtl/>
          <w:lang w:eastAsia="he-IL"/>
        </w:rPr>
        <w:t xml:space="preserve">לחבר </w:t>
      </w:r>
      <w:bookmarkStart w:id="3087" w:name="_ETM_Q9_217260"/>
      <w:bookmarkEnd w:id="3087"/>
      <w:r>
        <w:rPr>
          <w:rtl/>
          <w:lang w:eastAsia="he-IL"/>
        </w:rPr>
        <w:t xml:space="preserve">הכנסת </w:t>
      </w:r>
      <w:bookmarkStart w:id="3088" w:name="_ETM_Q9_217860"/>
      <w:bookmarkEnd w:id="3088"/>
      <w:r>
        <w:rPr>
          <w:rtl/>
          <w:lang w:eastAsia="he-IL"/>
        </w:rPr>
        <w:t xml:space="preserve">יוסף </w:t>
      </w:r>
      <w:bookmarkStart w:id="3089" w:name="_ETM_Q9_218219"/>
      <w:bookmarkEnd w:id="3089"/>
      <w:r>
        <w:rPr>
          <w:rtl/>
          <w:lang w:eastAsia="he-IL"/>
        </w:rPr>
        <w:t>עטאונה</w:t>
      </w:r>
      <w:r>
        <w:rPr>
          <w:rFonts w:hint="cs"/>
          <w:rtl/>
          <w:lang w:eastAsia="he-IL"/>
        </w:rPr>
        <w:t>,</w:t>
      </w:r>
      <w:bookmarkStart w:id="3090" w:name="_ETM_Q9_220301"/>
      <w:bookmarkEnd w:id="3090"/>
      <w:r>
        <w:rPr>
          <w:rtl/>
          <w:lang w:eastAsia="he-IL"/>
        </w:rPr>
        <w:t xml:space="preserve"> </w:t>
      </w:r>
      <w:bookmarkStart w:id="3091" w:name="_ETM_Q9_218640"/>
      <w:bookmarkEnd w:id="3091"/>
      <w:r>
        <w:rPr>
          <w:rtl/>
          <w:lang w:eastAsia="he-IL"/>
        </w:rPr>
        <w:t xml:space="preserve">שגם </w:t>
      </w:r>
      <w:bookmarkStart w:id="3092" w:name="_ETM_Q9_218909"/>
      <w:bookmarkEnd w:id="3092"/>
      <w:r>
        <w:rPr>
          <w:rtl/>
          <w:lang w:eastAsia="he-IL"/>
        </w:rPr>
        <w:t xml:space="preserve">הוא </w:t>
      </w:r>
      <w:bookmarkStart w:id="3093" w:name="_ETM_Q9_219000"/>
      <w:bookmarkEnd w:id="3093"/>
      <w:r>
        <w:rPr>
          <w:rtl/>
          <w:lang w:eastAsia="he-IL"/>
        </w:rPr>
        <w:t xml:space="preserve">שותף </w:t>
      </w:r>
      <w:bookmarkStart w:id="3094" w:name="_ETM_Q9_220549"/>
      <w:bookmarkEnd w:id="3094"/>
      <w:r>
        <w:rPr>
          <w:rtl/>
          <w:lang w:eastAsia="he-IL"/>
        </w:rPr>
        <w:t>ל</w:t>
      </w:r>
      <w:bookmarkStart w:id="3095" w:name="_ETM_Q9_220819"/>
      <w:bookmarkEnd w:id="3095"/>
      <w:r>
        <w:rPr>
          <w:rtl/>
          <w:lang w:eastAsia="he-IL"/>
        </w:rPr>
        <w:t xml:space="preserve">חקיקה </w:t>
      </w:r>
      <w:bookmarkStart w:id="3096" w:name="_ETM_Q9_221269"/>
      <w:bookmarkEnd w:id="3096"/>
      <w:r>
        <w:rPr>
          <w:rtl/>
          <w:lang w:eastAsia="he-IL"/>
        </w:rPr>
        <w:t xml:space="preserve">של </w:t>
      </w:r>
      <w:bookmarkStart w:id="3097" w:name="_ETM_Q9_222019"/>
      <w:bookmarkEnd w:id="3097"/>
      <w:r>
        <w:rPr>
          <w:rFonts w:hint="cs"/>
          <w:rtl/>
          <w:lang w:eastAsia="he-IL"/>
        </w:rPr>
        <w:t>ה</w:t>
      </w:r>
      <w:r>
        <w:rPr>
          <w:rtl/>
          <w:lang w:eastAsia="he-IL"/>
        </w:rPr>
        <w:t>חוק</w:t>
      </w:r>
      <w:r>
        <w:rPr>
          <w:rFonts w:hint="cs"/>
          <w:rtl/>
          <w:lang w:eastAsia="he-IL"/>
        </w:rPr>
        <w:t>;</w:t>
      </w:r>
      <w:r>
        <w:rPr>
          <w:rtl/>
          <w:lang w:eastAsia="he-IL"/>
        </w:rPr>
        <w:t xml:space="preserve"> </w:t>
      </w:r>
      <w:bookmarkStart w:id="3098" w:name="_ETM_Q9_222679"/>
      <w:bookmarkEnd w:id="3098"/>
      <w:r>
        <w:rPr>
          <w:rtl/>
          <w:lang w:eastAsia="he-IL"/>
        </w:rPr>
        <w:t>ליו</w:t>
      </w:r>
      <w:r>
        <w:rPr>
          <w:rFonts w:hint="cs"/>
          <w:rtl/>
          <w:lang w:eastAsia="he-IL"/>
        </w:rPr>
        <w:t>"</w:t>
      </w:r>
      <w:r>
        <w:rPr>
          <w:rtl/>
          <w:lang w:eastAsia="he-IL"/>
        </w:rPr>
        <w:t xml:space="preserve">ר </w:t>
      </w:r>
      <w:bookmarkStart w:id="3099" w:name="_ETM_Q9_222979"/>
      <w:bookmarkEnd w:id="3099"/>
      <w:r>
        <w:rPr>
          <w:rtl/>
          <w:lang w:eastAsia="he-IL"/>
        </w:rPr>
        <w:t>הווע</w:t>
      </w:r>
      <w:bookmarkStart w:id="3100" w:name="_ETM_Q9_224041"/>
      <w:bookmarkEnd w:id="3100"/>
      <w:r>
        <w:rPr>
          <w:rtl/>
          <w:lang w:eastAsia="he-IL"/>
        </w:rPr>
        <w:t xml:space="preserve">דה </w:t>
      </w:r>
      <w:bookmarkStart w:id="3101" w:name="_ETM_Q9_223399"/>
      <w:bookmarkEnd w:id="3101"/>
      <w:r>
        <w:rPr>
          <w:rFonts w:hint="cs"/>
          <w:rtl/>
          <w:lang w:eastAsia="he-IL"/>
        </w:rPr>
        <w:t>ה</w:t>
      </w:r>
      <w:r>
        <w:rPr>
          <w:rtl/>
          <w:lang w:eastAsia="he-IL"/>
        </w:rPr>
        <w:t>מצוין</w:t>
      </w:r>
      <w:r>
        <w:rPr>
          <w:rFonts w:hint="cs"/>
          <w:rtl/>
          <w:lang w:eastAsia="he-IL"/>
        </w:rPr>
        <w:t>,</w:t>
      </w:r>
      <w:r>
        <w:rPr>
          <w:rtl/>
          <w:lang w:eastAsia="he-IL"/>
        </w:rPr>
        <w:t xml:space="preserve"> </w:t>
      </w:r>
      <w:bookmarkStart w:id="3102" w:name="_ETM_Q9_224059"/>
      <w:bookmarkEnd w:id="3102"/>
      <w:r>
        <w:rPr>
          <w:rtl/>
          <w:lang w:eastAsia="he-IL"/>
        </w:rPr>
        <w:t xml:space="preserve">שרצה </w:t>
      </w:r>
      <w:bookmarkStart w:id="3103" w:name="_ETM_Q9_225019"/>
      <w:bookmarkEnd w:id="3103"/>
      <w:r>
        <w:rPr>
          <w:rtl/>
          <w:lang w:eastAsia="he-IL"/>
        </w:rPr>
        <w:t xml:space="preserve">להיות </w:t>
      </w:r>
      <w:bookmarkStart w:id="3104" w:name="_ETM_Q9_225199"/>
      <w:bookmarkEnd w:id="3104"/>
      <w:r>
        <w:rPr>
          <w:rtl/>
          <w:lang w:eastAsia="he-IL"/>
        </w:rPr>
        <w:t>א</w:t>
      </w:r>
      <w:r>
        <w:rPr>
          <w:rFonts w:hint="cs"/>
          <w:rtl/>
          <w:lang w:eastAsia="he-IL"/>
        </w:rPr>
        <w:t>י</w:t>
      </w:r>
      <w:r>
        <w:rPr>
          <w:rtl/>
          <w:lang w:eastAsia="he-IL"/>
        </w:rPr>
        <w:t xml:space="preserve">תנו </w:t>
      </w:r>
      <w:bookmarkStart w:id="3105" w:name="_ETM_Q9_225469"/>
      <w:bookmarkEnd w:id="3105"/>
      <w:r>
        <w:rPr>
          <w:rtl/>
          <w:lang w:eastAsia="he-IL"/>
        </w:rPr>
        <w:t xml:space="preserve">אבל </w:t>
      </w:r>
      <w:bookmarkStart w:id="3106" w:name="_ETM_Q9_225649"/>
      <w:bookmarkEnd w:id="3106"/>
      <w:r>
        <w:rPr>
          <w:rtl/>
          <w:lang w:eastAsia="he-IL"/>
        </w:rPr>
        <w:t xml:space="preserve">לא </w:t>
      </w:r>
      <w:bookmarkStart w:id="3107" w:name="_ETM_Q9_225739"/>
      <w:bookmarkEnd w:id="3107"/>
      <w:r>
        <w:rPr>
          <w:rtl/>
          <w:lang w:eastAsia="he-IL"/>
        </w:rPr>
        <w:t>יכ</w:t>
      </w:r>
      <w:r>
        <w:rPr>
          <w:rFonts w:hint="cs"/>
          <w:rtl/>
          <w:lang w:eastAsia="he-IL"/>
        </w:rPr>
        <w:t>ו</w:t>
      </w:r>
      <w:r>
        <w:rPr>
          <w:rtl/>
          <w:lang w:eastAsia="he-IL"/>
        </w:rPr>
        <w:t>ל</w:t>
      </w:r>
      <w:r>
        <w:rPr>
          <w:rFonts w:hint="cs"/>
          <w:rtl/>
          <w:lang w:eastAsia="he-IL"/>
        </w:rPr>
        <w:t xml:space="preserve"> היה, יוסי טייב,</w:t>
      </w:r>
      <w:bookmarkStart w:id="3108" w:name="_ETM_Q9_227981"/>
      <w:bookmarkStart w:id="3109" w:name="_ETM_Q9_226129"/>
      <w:bookmarkStart w:id="3110" w:name="_ETM_Q9_227530"/>
      <w:bookmarkEnd w:id="3108"/>
      <w:bookmarkEnd w:id="3109"/>
      <w:bookmarkEnd w:id="3110"/>
      <w:r>
        <w:rPr>
          <w:rFonts w:hint="cs"/>
          <w:rtl/>
          <w:lang w:eastAsia="he-IL"/>
        </w:rPr>
        <w:t xml:space="preserve"> </w:t>
      </w:r>
      <w:r>
        <w:rPr>
          <w:rtl/>
          <w:lang w:eastAsia="he-IL"/>
        </w:rPr>
        <w:t xml:space="preserve">שהשקיע </w:t>
      </w:r>
      <w:bookmarkStart w:id="3111" w:name="_ETM_Q9_228070"/>
      <w:bookmarkEnd w:id="3111"/>
      <w:r>
        <w:rPr>
          <w:rtl/>
          <w:lang w:eastAsia="he-IL"/>
        </w:rPr>
        <w:t xml:space="preserve">את </w:t>
      </w:r>
      <w:bookmarkStart w:id="3112" w:name="_ETM_Q9_228190"/>
      <w:bookmarkEnd w:id="3112"/>
      <w:r>
        <w:rPr>
          <w:rtl/>
          <w:lang w:eastAsia="he-IL"/>
        </w:rPr>
        <w:t>כל</w:t>
      </w:r>
      <w:r>
        <w:rPr>
          <w:rFonts w:hint="cs"/>
          <w:rtl/>
          <w:lang w:eastAsia="he-IL"/>
        </w:rPr>
        <w:t>-</w:t>
      </w:r>
      <w:bookmarkStart w:id="3113" w:name="_ETM_Q9_228399"/>
      <w:bookmarkEnd w:id="3113"/>
      <w:r>
        <w:rPr>
          <w:rtl/>
          <w:lang w:eastAsia="he-IL"/>
        </w:rPr>
        <w:t>כולו</w:t>
      </w:r>
      <w:r>
        <w:rPr>
          <w:rFonts w:hint="cs"/>
          <w:rtl/>
          <w:lang w:eastAsia="he-IL"/>
        </w:rPr>
        <w:t>,</w:t>
      </w:r>
      <w:bookmarkStart w:id="3114" w:name="_ETM_Q9_230250"/>
      <w:bookmarkEnd w:id="3114"/>
      <w:r>
        <w:rPr>
          <w:rtl/>
          <w:lang w:eastAsia="he-IL"/>
        </w:rPr>
        <w:t xml:space="preserve"> </w:t>
      </w:r>
      <w:bookmarkStart w:id="3115" w:name="_ETM_Q9_228850"/>
      <w:bookmarkEnd w:id="3115"/>
      <w:r>
        <w:rPr>
          <w:rtl/>
          <w:lang w:eastAsia="he-IL"/>
        </w:rPr>
        <w:t xml:space="preserve">שם </w:t>
      </w:r>
      <w:bookmarkStart w:id="3116" w:name="_ETM_Q9_229090"/>
      <w:bookmarkEnd w:id="3116"/>
      <w:r>
        <w:rPr>
          <w:rtl/>
          <w:lang w:eastAsia="he-IL"/>
        </w:rPr>
        <w:t xml:space="preserve">את </w:t>
      </w:r>
      <w:bookmarkStart w:id="3117" w:name="_ETM_Q9_229210"/>
      <w:bookmarkEnd w:id="3117"/>
      <w:r>
        <w:rPr>
          <w:rtl/>
          <w:lang w:eastAsia="he-IL"/>
        </w:rPr>
        <w:t xml:space="preserve">זה </w:t>
      </w:r>
      <w:bookmarkStart w:id="3118" w:name="_ETM_Q9_229270"/>
      <w:bookmarkEnd w:id="3118"/>
      <w:r>
        <w:rPr>
          <w:rtl/>
          <w:lang w:eastAsia="he-IL"/>
        </w:rPr>
        <w:t xml:space="preserve">בראש </w:t>
      </w:r>
      <w:bookmarkStart w:id="3119" w:name="_ETM_Q9_229540"/>
      <w:bookmarkEnd w:id="3119"/>
      <w:r>
        <w:rPr>
          <w:rtl/>
          <w:lang w:eastAsia="he-IL"/>
        </w:rPr>
        <w:t xml:space="preserve">סדר </w:t>
      </w:r>
      <w:bookmarkStart w:id="3120" w:name="_ETM_Q9_229899"/>
      <w:bookmarkEnd w:id="3120"/>
      <w:r>
        <w:rPr>
          <w:rtl/>
          <w:lang w:eastAsia="he-IL"/>
        </w:rPr>
        <w:t>העדיפויות</w:t>
      </w:r>
      <w:r>
        <w:rPr>
          <w:rFonts w:hint="cs"/>
          <w:rtl/>
          <w:lang w:eastAsia="he-IL"/>
        </w:rPr>
        <w:t>,</w:t>
      </w:r>
      <w:r>
        <w:rPr>
          <w:rtl/>
          <w:lang w:eastAsia="he-IL"/>
        </w:rPr>
        <w:t xml:space="preserve"> </w:t>
      </w:r>
      <w:bookmarkStart w:id="3121" w:name="_ETM_Q9_231079"/>
      <w:bookmarkEnd w:id="3121"/>
      <w:r>
        <w:rPr>
          <w:rtl/>
          <w:lang w:eastAsia="he-IL"/>
        </w:rPr>
        <w:t xml:space="preserve">ואני </w:t>
      </w:r>
      <w:bookmarkStart w:id="3122" w:name="_ETM_Q9_231559"/>
      <w:bookmarkEnd w:id="3122"/>
      <w:r>
        <w:rPr>
          <w:rtl/>
          <w:lang w:eastAsia="he-IL"/>
        </w:rPr>
        <w:t xml:space="preserve">וההורים </w:t>
      </w:r>
      <w:bookmarkStart w:id="3123" w:name="_ETM_Q9_232219"/>
      <w:bookmarkEnd w:id="3123"/>
      <w:r>
        <w:rPr>
          <w:rtl/>
          <w:lang w:eastAsia="he-IL"/>
        </w:rPr>
        <w:t xml:space="preserve">והילדים </w:t>
      </w:r>
      <w:bookmarkStart w:id="3124" w:name="_ETM_Q9_232789"/>
      <w:bookmarkEnd w:id="3124"/>
      <w:r>
        <w:rPr>
          <w:rtl/>
          <w:lang w:eastAsia="he-IL"/>
        </w:rPr>
        <w:t xml:space="preserve">וחברי </w:t>
      </w:r>
      <w:bookmarkStart w:id="3125" w:name="_ETM_Q9_233180"/>
      <w:bookmarkEnd w:id="3125"/>
      <w:r>
        <w:rPr>
          <w:rtl/>
          <w:lang w:eastAsia="he-IL"/>
        </w:rPr>
        <w:t>הכנסת</w:t>
      </w:r>
      <w:bookmarkStart w:id="3126" w:name="_ETM_Q9_234721"/>
      <w:bookmarkEnd w:id="3126"/>
      <w:r>
        <w:rPr>
          <w:rtl/>
          <w:lang w:eastAsia="he-IL"/>
        </w:rPr>
        <w:t xml:space="preserve"> </w:t>
      </w:r>
      <w:bookmarkStart w:id="3127" w:name="_ETM_Q9_233570"/>
      <w:bookmarkEnd w:id="3127"/>
      <w:r>
        <w:rPr>
          <w:rFonts w:hint="cs"/>
          <w:rtl/>
          <w:lang w:eastAsia="he-IL"/>
        </w:rPr>
        <w:t>ב</w:t>
      </w:r>
      <w:r>
        <w:rPr>
          <w:rtl/>
          <w:lang w:eastAsia="he-IL"/>
        </w:rPr>
        <w:t xml:space="preserve">אמת </w:t>
      </w:r>
      <w:bookmarkStart w:id="3128" w:name="_ETM_Q9_233809"/>
      <w:bookmarkEnd w:id="3128"/>
      <w:r>
        <w:rPr>
          <w:rtl/>
          <w:lang w:eastAsia="he-IL"/>
        </w:rPr>
        <w:t xml:space="preserve">חייבים </w:t>
      </w:r>
      <w:bookmarkStart w:id="3129" w:name="_ETM_Q9_234230"/>
      <w:bookmarkEnd w:id="3129"/>
      <w:r>
        <w:rPr>
          <w:rtl/>
          <w:lang w:eastAsia="he-IL"/>
        </w:rPr>
        <w:t xml:space="preserve">לו </w:t>
      </w:r>
      <w:bookmarkStart w:id="3130" w:name="_ETM_Q9_234780"/>
      <w:bookmarkEnd w:id="3130"/>
      <w:r>
        <w:rPr>
          <w:rtl/>
          <w:lang w:eastAsia="he-IL"/>
        </w:rPr>
        <w:t xml:space="preserve">תודה </w:t>
      </w:r>
      <w:bookmarkStart w:id="3131" w:name="_ETM_Q9_235109"/>
      <w:bookmarkEnd w:id="3131"/>
      <w:r>
        <w:rPr>
          <w:rtl/>
          <w:lang w:eastAsia="he-IL"/>
        </w:rPr>
        <w:t>גדולה</w:t>
      </w:r>
      <w:r>
        <w:rPr>
          <w:rFonts w:hint="cs"/>
          <w:rtl/>
          <w:lang w:eastAsia="he-IL"/>
        </w:rPr>
        <w:t>;</w:t>
      </w:r>
      <w:r>
        <w:rPr>
          <w:rtl/>
          <w:lang w:eastAsia="he-IL"/>
        </w:rPr>
        <w:t xml:space="preserve"> </w:t>
      </w:r>
      <w:bookmarkStart w:id="3132" w:name="_ETM_Q9_236319"/>
      <w:bookmarkEnd w:id="3132"/>
      <w:r>
        <w:rPr>
          <w:rtl/>
          <w:lang w:eastAsia="he-IL"/>
        </w:rPr>
        <w:t xml:space="preserve">ליועצת </w:t>
      </w:r>
      <w:bookmarkStart w:id="3133" w:name="_ETM_Q9_236889"/>
      <w:bookmarkEnd w:id="3133"/>
      <w:r>
        <w:rPr>
          <w:rtl/>
          <w:lang w:eastAsia="he-IL"/>
        </w:rPr>
        <w:t>המשפטית</w:t>
      </w:r>
      <w:r>
        <w:rPr>
          <w:rFonts w:hint="cs"/>
          <w:rtl/>
          <w:lang w:eastAsia="he-IL"/>
        </w:rPr>
        <w:t xml:space="preserve"> </w:t>
      </w:r>
      <w:bookmarkStart w:id="3134" w:name="_ETM_Q9_237950"/>
      <w:bookmarkEnd w:id="3134"/>
      <w:r>
        <w:rPr>
          <w:rtl/>
          <w:lang w:eastAsia="he-IL"/>
        </w:rPr>
        <w:t>נ</w:t>
      </w:r>
      <w:r>
        <w:rPr>
          <w:rFonts w:hint="cs"/>
          <w:rtl/>
          <w:lang w:eastAsia="he-IL"/>
        </w:rPr>
        <w:t>י</w:t>
      </w:r>
      <w:r>
        <w:rPr>
          <w:rtl/>
          <w:lang w:eastAsia="he-IL"/>
        </w:rPr>
        <w:t xml:space="preserve">רה </w:t>
      </w:r>
      <w:bookmarkStart w:id="3135" w:name="_ETM_Q9_238220"/>
      <w:bookmarkEnd w:id="3135"/>
      <w:proofErr w:type="spellStart"/>
      <w:r>
        <w:rPr>
          <w:rtl/>
          <w:lang w:eastAsia="he-IL"/>
        </w:rPr>
        <w:t>ל</w:t>
      </w:r>
      <w:bookmarkStart w:id="3136" w:name="_ETM_Q9_238370"/>
      <w:bookmarkEnd w:id="3136"/>
      <w:r>
        <w:rPr>
          <w:rFonts w:hint="cs"/>
          <w:rtl/>
          <w:lang w:eastAsia="he-IL"/>
        </w:rPr>
        <w:t>א</w:t>
      </w:r>
      <w:r>
        <w:rPr>
          <w:rtl/>
          <w:lang w:eastAsia="he-IL"/>
        </w:rPr>
        <w:t>מ</w:t>
      </w:r>
      <w:r>
        <w:rPr>
          <w:rFonts w:hint="cs"/>
          <w:rtl/>
          <w:lang w:eastAsia="he-IL"/>
        </w:rPr>
        <w:t>ע</w:t>
      </w:r>
      <w:r>
        <w:rPr>
          <w:rtl/>
          <w:lang w:eastAsia="he-IL"/>
        </w:rPr>
        <w:t>י</w:t>
      </w:r>
      <w:proofErr w:type="spellEnd"/>
      <w:r>
        <w:rPr>
          <w:rFonts w:hint="cs"/>
          <w:rtl/>
          <w:lang w:eastAsia="he-IL"/>
        </w:rPr>
        <w:t>,</w:t>
      </w:r>
      <w:r>
        <w:rPr>
          <w:rtl/>
          <w:lang w:eastAsia="he-IL"/>
        </w:rPr>
        <w:t xml:space="preserve"> </w:t>
      </w:r>
      <w:bookmarkStart w:id="3137" w:name="_ETM_Q9_238880"/>
      <w:bookmarkEnd w:id="3137"/>
      <w:r>
        <w:rPr>
          <w:rtl/>
          <w:lang w:eastAsia="he-IL"/>
        </w:rPr>
        <w:t>ש</w:t>
      </w:r>
      <w:r>
        <w:rPr>
          <w:rFonts w:hint="cs"/>
          <w:rtl/>
          <w:lang w:eastAsia="he-IL"/>
        </w:rPr>
        <w:t>אי</w:t>
      </w:r>
      <w:bookmarkStart w:id="3138" w:name="_ETM_Q9_239749"/>
      <w:bookmarkEnd w:id="3138"/>
      <w:r>
        <w:rPr>
          <w:rtl/>
          <w:lang w:eastAsia="he-IL"/>
        </w:rPr>
        <w:t xml:space="preserve">ן </w:t>
      </w:r>
      <w:bookmarkStart w:id="3139" w:name="_ETM_Q9_239240"/>
      <w:bookmarkEnd w:id="3139"/>
      <w:r>
        <w:rPr>
          <w:rtl/>
          <w:lang w:eastAsia="he-IL"/>
        </w:rPr>
        <w:t>ל</w:t>
      </w:r>
      <w:r>
        <w:rPr>
          <w:rFonts w:hint="cs"/>
          <w:rtl/>
          <w:lang w:eastAsia="he-IL"/>
        </w:rPr>
        <w:t xml:space="preserve">ה </w:t>
      </w:r>
      <w:r>
        <w:rPr>
          <w:rtl/>
          <w:lang w:eastAsia="he-IL"/>
        </w:rPr>
        <w:t xml:space="preserve">בחירות </w:t>
      </w:r>
      <w:bookmarkStart w:id="3140" w:name="_ETM_Q9_239690"/>
      <w:bookmarkEnd w:id="3140"/>
      <w:r>
        <w:rPr>
          <w:rtl/>
          <w:lang w:eastAsia="he-IL"/>
        </w:rPr>
        <w:t xml:space="preserve">בשבוע </w:t>
      </w:r>
      <w:bookmarkStart w:id="3141" w:name="_ETM_Q9_240140"/>
      <w:bookmarkEnd w:id="3141"/>
      <w:r>
        <w:rPr>
          <w:rtl/>
          <w:lang w:eastAsia="he-IL"/>
        </w:rPr>
        <w:t>הבא</w:t>
      </w:r>
      <w:bookmarkStart w:id="3142" w:name="_ETM_Q9_241539"/>
      <w:bookmarkEnd w:id="3142"/>
      <w:r>
        <w:rPr>
          <w:rFonts w:hint="cs"/>
          <w:rtl/>
          <w:lang w:eastAsia="he-IL"/>
        </w:rPr>
        <w:t xml:space="preserve"> </w:t>
      </w:r>
      <w:r w:rsidR="008F559D">
        <w:rPr>
          <w:rFonts w:hint="cs"/>
          <w:rtl/>
          <w:lang w:eastAsia="he-IL"/>
        </w:rPr>
        <w:t>– –</w:t>
      </w:r>
    </w:p>
    <w:p w:rsidR="003C7559" w:rsidRDefault="003C7559" w:rsidP="00787315">
      <w:pPr>
        <w:rPr>
          <w:rtl/>
          <w:lang w:eastAsia="he-IL"/>
        </w:rPr>
      </w:pPr>
    </w:p>
    <w:p w:rsidR="003C7559" w:rsidRDefault="002D6E99" w:rsidP="002D6E99">
      <w:pPr>
        <w:pStyle w:val="af5"/>
        <w:rPr>
          <w:rtl/>
        </w:rPr>
      </w:pPr>
      <w:bookmarkStart w:id="3143" w:name="ET_interruption_6151_11"/>
      <w:r w:rsidRPr="002D6E99">
        <w:rPr>
          <w:rStyle w:val="TagStyle"/>
          <w:rtl/>
        </w:rPr>
        <w:t xml:space="preserve"> &lt;&lt; קריאה &gt;&gt;</w:t>
      </w:r>
      <w:r w:rsidR="003C7559" w:rsidRPr="0025619A">
        <w:rPr>
          <w:rStyle w:val="TagStyle"/>
          <w:rtl/>
        </w:rPr>
        <w:t xml:space="preserve"> </w:t>
      </w:r>
      <w:bookmarkStart w:id="3144" w:name="_Toc182342933"/>
      <w:r w:rsidR="003C7559">
        <w:rPr>
          <w:rtl/>
        </w:rPr>
        <w:t>רון כץ (יש עתיד):</w:t>
      </w:r>
      <w:bookmarkEnd w:id="3144"/>
      <w:r w:rsidR="003C7559" w:rsidRPr="0025619A">
        <w:rPr>
          <w:rStyle w:val="TagStyle"/>
          <w:rtl/>
        </w:rPr>
        <w:t xml:space="preserve"> </w:t>
      </w:r>
      <w:r w:rsidRPr="002D6E99">
        <w:rPr>
          <w:rStyle w:val="TagStyle"/>
          <w:rtl/>
        </w:rPr>
        <w:t xml:space="preserve">&lt;&lt; קריאה &gt;&gt; </w:t>
      </w:r>
      <w:r w:rsidR="003C7559">
        <w:rPr>
          <w:rtl/>
        </w:rPr>
        <w:t xml:space="preserve"> </w:t>
      </w:r>
      <w:bookmarkEnd w:id="3143"/>
    </w:p>
    <w:p w:rsidR="003C7559" w:rsidRDefault="003C7559" w:rsidP="002D6E99">
      <w:pPr>
        <w:rPr>
          <w:rtl/>
          <w:lang w:eastAsia="he-IL"/>
        </w:rPr>
      </w:pPr>
    </w:p>
    <w:p w:rsidR="003C7559" w:rsidRDefault="003C7559" w:rsidP="00787315">
      <w:pPr>
        <w:rPr>
          <w:rtl/>
          <w:lang w:eastAsia="he-IL"/>
        </w:rPr>
      </w:pPr>
      <w:r>
        <w:rPr>
          <w:rFonts w:hint="cs"/>
          <w:rtl/>
          <w:lang w:eastAsia="he-IL"/>
        </w:rPr>
        <w:t>זה יוסי.</w:t>
      </w:r>
    </w:p>
    <w:p w:rsidR="003C7559" w:rsidRDefault="003C7559" w:rsidP="00787315">
      <w:pPr>
        <w:rPr>
          <w:rtl/>
          <w:lang w:eastAsia="he-IL"/>
        </w:rPr>
      </w:pPr>
    </w:p>
    <w:p w:rsidR="003C7559" w:rsidRDefault="003C7559" w:rsidP="00787315">
      <w:pPr>
        <w:pStyle w:val="-"/>
        <w:keepNext/>
        <w:rPr>
          <w:rtl/>
        </w:rPr>
      </w:pPr>
      <w:bookmarkStart w:id="3145" w:name="ET_speakercontinue_5786_12"/>
      <w:r w:rsidRPr="0025619A">
        <w:rPr>
          <w:rStyle w:val="TagStyle"/>
          <w:rtl/>
        </w:rPr>
        <w:t xml:space="preserve"> &lt;&lt; דובר_המשך &gt;&gt; </w:t>
      </w:r>
      <w:r>
        <w:rPr>
          <w:rtl/>
        </w:rPr>
        <w:t>אופיר כץ (הליכוד):</w:t>
      </w:r>
      <w:r w:rsidRPr="0025619A">
        <w:rPr>
          <w:rStyle w:val="TagStyle"/>
          <w:rtl/>
        </w:rPr>
        <w:t xml:space="preserve"> &lt;&lt; דובר_המשך &gt;&gt;</w:t>
      </w:r>
      <w:r>
        <w:rPr>
          <w:rtl/>
        </w:rPr>
        <w:t xml:space="preserve"> </w:t>
      </w:r>
      <w:bookmarkEnd w:id="3145"/>
    </w:p>
    <w:p w:rsidR="003C7559" w:rsidRDefault="003C7559" w:rsidP="002D6E99">
      <w:pPr>
        <w:rPr>
          <w:rtl/>
          <w:lang w:eastAsia="he-IL"/>
        </w:rPr>
      </w:pPr>
    </w:p>
    <w:p w:rsidR="003C7559" w:rsidRDefault="003C7559" w:rsidP="008F559D">
      <w:pPr>
        <w:rPr>
          <w:rtl/>
          <w:lang w:eastAsia="he-IL"/>
        </w:rPr>
      </w:pPr>
      <w:bookmarkStart w:id="3146" w:name="_ETM_Q9_241859"/>
      <w:bookmarkEnd w:id="3146"/>
      <w:r>
        <w:rPr>
          <w:rtl/>
          <w:lang w:eastAsia="he-IL"/>
        </w:rPr>
        <w:t>א</w:t>
      </w:r>
      <w:r>
        <w:rPr>
          <w:rFonts w:hint="cs"/>
          <w:rtl/>
          <w:lang w:eastAsia="he-IL"/>
        </w:rPr>
        <w:t>ה,</w:t>
      </w:r>
      <w:bookmarkStart w:id="3147" w:name="_ETM_Q9_242129"/>
      <w:bookmarkEnd w:id="3147"/>
      <w:r>
        <w:rPr>
          <w:rFonts w:hint="cs"/>
          <w:rtl/>
          <w:lang w:eastAsia="he-IL"/>
        </w:rPr>
        <w:t xml:space="preserve"> זה יוסי?</w:t>
      </w:r>
      <w:r>
        <w:rPr>
          <w:rtl/>
          <w:lang w:eastAsia="he-IL"/>
        </w:rPr>
        <w:t xml:space="preserve"> </w:t>
      </w:r>
      <w:bookmarkStart w:id="3148" w:name="_ETM_Q9_242219"/>
      <w:bookmarkStart w:id="3149" w:name="_ETM_Q9_246159"/>
      <w:bookmarkStart w:id="3150" w:name="_ETM_Q9_243589"/>
      <w:bookmarkEnd w:id="3148"/>
      <w:bookmarkEnd w:id="3149"/>
      <w:bookmarkEnd w:id="3150"/>
      <w:r w:rsidR="008F559D">
        <w:rPr>
          <w:rFonts w:hint="cs"/>
          <w:rtl/>
          <w:lang w:eastAsia="he-IL"/>
        </w:rPr>
        <w:t>– –</w:t>
      </w:r>
      <w:r>
        <w:rPr>
          <w:rFonts w:hint="cs"/>
          <w:rtl/>
          <w:lang w:eastAsia="he-IL"/>
        </w:rPr>
        <w:t xml:space="preserve"> </w:t>
      </w:r>
      <w:r>
        <w:rPr>
          <w:rtl/>
          <w:lang w:eastAsia="he-IL"/>
        </w:rPr>
        <w:t>שהשקיע</w:t>
      </w:r>
      <w:r>
        <w:rPr>
          <w:rFonts w:hint="cs"/>
          <w:rtl/>
          <w:lang w:eastAsia="he-IL"/>
        </w:rPr>
        <w:t>ה</w:t>
      </w:r>
      <w:r>
        <w:rPr>
          <w:rtl/>
          <w:lang w:eastAsia="he-IL"/>
        </w:rPr>
        <w:t xml:space="preserve"> </w:t>
      </w:r>
      <w:bookmarkStart w:id="3151" w:name="_ETM_Q9_244459"/>
      <w:bookmarkEnd w:id="3151"/>
      <w:r>
        <w:rPr>
          <w:rtl/>
          <w:lang w:eastAsia="he-IL"/>
        </w:rPr>
        <w:t xml:space="preserve">באמת </w:t>
      </w:r>
      <w:bookmarkStart w:id="3152" w:name="_ETM_Q9_244880"/>
      <w:bookmarkEnd w:id="3152"/>
      <w:r>
        <w:rPr>
          <w:rtl/>
          <w:lang w:eastAsia="he-IL"/>
        </w:rPr>
        <w:t xml:space="preserve">הרבה </w:t>
      </w:r>
      <w:bookmarkStart w:id="3153" w:name="_ETM_Q9_245209"/>
      <w:bookmarkEnd w:id="3153"/>
      <w:r>
        <w:rPr>
          <w:rtl/>
          <w:lang w:eastAsia="he-IL"/>
        </w:rPr>
        <w:t>מזמנה</w:t>
      </w:r>
      <w:r>
        <w:rPr>
          <w:rFonts w:hint="cs"/>
          <w:rtl/>
          <w:lang w:eastAsia="he-IL"/>
        </w:rPr>
        <w:t>,</w:t>
      </w:r>
      <w:r>
        <w:rPr>
          <w:rtl/>
          <w:lang w:eastAsia="he-IL"/>
        </w:rPr>
        <w:t xml:space="preserve"> </w:t>
      </w:r>
      <w:bookmarkStart w:id="3154" w:name="_ETM_Q9_245899"/>
      <w:bookmarkEnd w:id="3154"/>
      <w:r>
        <w:rPr>
          <w:rtl/>
          <w:lang w:eastAsia="he-IL"/>
        </w:rPr>
        <w:t>ומחשבה</w:t>
      </w:r>
      <w:r>
        <w:rPr>
          <w:rFonts w:hint="cs"/>
          <w:rtl/>
          <w:lang w:eastAsia="he-IL"/>
        </w:rPr>
        <w:t>,</w:t>
      </w:r>
      <w:r>
        <w:rPr>
          <w:rtl/>
          <w:lang w:eastAsia="he-IL"/>
        </w:rPr>
        <w:t xml:space="preserve"> </w:t>
      </w:r>
      <w:bookmarkStart w:id="3155" w:name="_ETM_Q9_247700"/>
      <w:bookmarkEnd w:id="3155"/>
      <w:r>
        <w:rPr>
          <w:rtl/>
          <w:lang w:eastAsia="he-IL"/>
        </w:rPr>
        <w:t>והשקעה</w:t>
      </w:r>
      <w:r>
        <w:rPr>
          <w:rFonts w:hint="cs"/>
          <w:rtl/>
          <w:lang w:eastAsia="he-IL"/>
        </w:rPr>
        <w:t>,</w:t>
      </w:r>
      <w:r>
        <w:rPr>
          <w:rtl/>
          <w:lang w:eastAsia="he-IL"/>
        </w:rPr>
        <w:t xml:space="preserve"> </w:t>
      </w:r>
      <w:bookmarkStart w:id="3156" w:name="_ETM_Q9_248540"/>
      <w:bookmarkEnd w:id="3156"/>
      <w:r>
        <w:rPr>
          <w:rtl/>
          <w:lang w:eastAsia="he-IL"/>
        </w:rPr>
        <w:t xml:space="preserve">וחוק </w:t>
      </w:r>
      <w:bookmarkStart w:id="3157" w:name="_ETM_Q9_249619"/>
      <w:bookmarkEnd w:id="3157"/>
      <w:r>
        <w:rPr>
          <w:rtl/>
          <w:lang w:eastAsia="he-IL"/>
        </w:rPr>
        <w:t>שהתחלנו</w:t>
      </w:r>
      <w:r>
        <w:rPr>
          <w:rFonts w:hint="cs"/>
          <w:rtl/>
          <w:lang w:eastAsia="he-IL"/>
        </w:rPr>
        <w:t>,</w:t>
      </w:r>
      <w:r>
        <w:rPr>
          <w:rtl/>
          <w:lang w:eastAsia="he-IL"/>
        </w:rPr>
        <w:t xml:space="preserve"> </w:t>
      </w:r>
      <w:bookmarkStart w:id="3158" w:name="_ETM_Q9_250100"/>
      <w:bookmarkEnd w:id="3158"/>
      <w:r>
        <w:rPr>
          <w:rtl/>
          <w:lang w:eastAsia="he-IL"/>
        </w:rPr>
        <w:t xml:space="preserve">אני </w:t>
      </w:r>
      <w:bookmarkStart w:id="3159" w:name="_ETM_Q9_250189"/>
      <w:bookmarkEnd w:id="3159"/>
      <w:r>
        <w:rPr>
          <w:rtl/>
          <w:lang w:eastAsia="he-IL"/>
        </w:rPr>
        <w:t>חושב</w:t>
      </w:r>
      <w:r>
        <w:rPr>
          <w:rFonts w:hint="cs"/>
          <w:rtl/>
          <w:lang w:eastAsia="he-IL"/>
        </w:rPr>
        <w:t>,</w:t>
      </w:r>
      <w:r>
        <w:rPr>
          <w:rtl/>
          <w:lang w:eastAsia="he-IL"/>
        </w:rPr>
        <w:t xml:space="preserve"> </w:t>
      </w:r>
      <w:bookmarkStart w:id="3160" w:name="_ETM_Q9_250490"/>
      <w:bookmarkEnd w:id="3160"/>
      <w:r>
        <w:rPr>
          <w:rtl/>
          <w:lang w:eastAsia="he-IL"/>
        </w:rPr>
        <w:t xml:space="preserve">משני </w:t>
      </w:r>
      <w:bookmarkStart w:id="3161" w:name="_ETM_Q9_250819"/>
      <w:bookmarkEnd w:id="3161"/>
      <w:r>
        <w:rPr>
          <w:rtl/>
          <w:lang w:eastAsia="he-IL"/>
        </w:rPr>
        <w:t>עמודים</w:t>
      </w:r>
      <w:r>
        <w:rPr>
          <w:rFonts w:hint="cs"/>
          <w:rtl/>
          <w:lang w:eastAsia="he-IL"/>
        </w:rPr>
        <w:t>,</w:t>
      </w:r>
      <w:bookmarkStart w:id="3162" w:name="_ETM_Q9_253683"/>
      <w:bookmarkEnd w:id="3162"/>
      <w:r>
        <w:rPr>
          <w:rtl/>
          <w:lang w:eastAsia="he-IL"/>
        </w:rPr>
        <w:t xml:space="preserve"> </w:t>
      </w:r>
      <w:bookmarkStart w:id="3163" w:name="_ETM_Q9_251240"/>
      <w:bookmarkEnd w:id="3163"/>
      <w:r>
        <w:rPr>
          <w:rtl/>
          <w:lang w:eastAsia="he-IL"/>
        </w:rPr>
        <w:t xml:space="preserve">והיום </w:t>
      </w:r>
      <w:bookmarkStart w:id="3164" w:name="_ETM_Q9_251479"/>
      <w:bookmarkEnd w:id="3164"/>
      <w:r>
        <w:rPr>
          <w:rtl/>
          <w:lang w:eastAsia="he-IL"/>
        </w:rPr>
        <w:t xml:space="preserve">אנחנו </w:t>
      </w:r>
      <w:bookmarkStart w:id="3165" w:name="_ETM_Q9_251780"/>
      <w:bookmarkEnd w:id="3165"/>
      <w:r>
        <w:rPr>
          <w:rtl/>
          <w:lang w:eastAsia="he-IL"/>
        </w:rPr>
        <w:t xml:space="preserve">עומדים </w:t>
      </w:r>
      <w:bookmarkStart w:id="3166" w:name="_ETM_Q9_252049"/>
      <w:bookmarkEnd w:id="3166"/>
      <w:r>
        <w:rPr>
          <w:rtl/>
          <w:lang w:eastAsia="he-IL"/>
        </w:rPr>
        <w:t xml:space="preserve">על </w:t>
      </w:r>
      <w:bookmarkStart w:id="3167" w:name="_ETM_Q9_252140"/>
      <w:bookmarkEnd w:id="3167"/>
      <w:r>
        <w:rPr>
          <w:rtl/>
          <w:lang w:eastAsia="he-IL"/>
        </w:rPr>
        <w:t xml:space="preserve">27 </w:t>
      </w:r>
      <w:bookmarkStart w:id="3168" w:name="_ETM_Q9_252799"/>
      <w:bookmarkEnd w:id="3168"/>
      <w:r>
        <w:rPr>
          <w:rtl/>
          <w:lang w:eastAsia="he-IL"/>
        </w:rPr>
        <w:t xml:space="preserve">או </w:t>
      </w:r>
      <w:bookmarkStart w:id="3169" w:name="_ETM_Q9_252860"/>
      <w:bookmarkEnd w:id="3169"/>
      <w:r>
        <w:rPr>
          <w:rtl/>
          <w:lang w:eastAsia="he-IL"/>
        </w:rPr>
        <w:t xml:space="preserve">28 </w:t>
      </w:r>
      <w:bookmarkStart w:id="3170" w:name="_ETM_Q9_253880"/>
      <w:bookmarkEnd w:id="3170"/>
      <w:r>
        <w:rPr>
          <w:rtl/>
          <w:lang w:eastAsia="he-IL"/>
        </w:rPr>
        <w:t>עמודים</w:t>
      </w:r>
      <w:r>
        <w:rPr>
          <w:rFonts w:hint="cs"/>
          <w:rtl/>
          <w:lang w:eastAsia="he-IL"/>
        </w:rPr>
        <w:t xml:space="preserve"> </w:t>
      </w:r>
      <w:r>
        <w:rPr>
          <w:rFonts w:hint="eastAsia"/>
          <w:rtl/>
          <w:lang w:eastAsia="he-IL"/>
        </w:rPr>
        <w:t>–</w:t>
      </w:r>
      <w:r>
        <w:rPr>
          <w:rtl/>
          <w:lang w:eastAsia="he-IL"/>
        </w:rPr>
        <w:t xml:space="preserve"> </w:t>
      </w:r>
      <w:bookmarkStart w:id="3171" w:name="_ETM_Q9_254360"/>
      <w:bookmarkEnd w:id="3171"/>
      <w:r>
        <w:rPr>
          <w:rtl/>
          <w:lang w:eastAsia="he-IL"/>
        </w:rPr>
        <w:t xml:space="preserve">זה </w:t>
      </w:r>
      <w:bookmarkStart w:id="3172" w:name="_ETM_Q9_254479"/>
      <w:bookmarkEnd w:id="3172"/>
      <w:r>
        <w:rPr>
          <w:rtl/>
          <w:lang w:eastAsia="he-IL"/>
        </w:rPr>
        <w:t xml:space="preserve">מראה </w:t>
      </w:r>
      <w:bookmarkStart w:id="3173" w:name="_ETM_Q9_254720"/>
      <w:bookmarkEnd w:id="3173"/>
      <w:r>
        <w:rPr>
          <w:rtl/>
          <w:lang w:eastAsia="he-IL"/>
        </w:rPr>
        <w:t xml:space="preserve">כמה </w:t>
      </w:r>
      <w:bookmarkStart w:id="3174" w:name="_ETM_Q9_255409"/>
      <w:bookmarkEnd w:id="3174"/>
      <w:r>
        <w:rPr>
          <w:rFonts w:hint="cs"/>
          <w:rtl/>
          <w:lang w:eastAsia="he-IL"/>
        </w:rPr>
        <w:t>הש</w:t>
      </w:r>
      <w:r>
        <w:rPr>
          <w:rtl/>
          <w:lang w:eastAsia="he-IL"/>
        </w:rPr>
        <w:t>ק</w:t>
      </w:r>
      <w:r>
        <w:rPr>
          <w:rFonts w:hint="cs"/>
          <w:rtl/>
          <w:lang w:eastAsia="he-IL"/>
        </w:rPr>
        <w:t>ע</w:t>
      </w:r>
      <w:r>
        <w:rPr>
          <w:rtl/>
          <w:lang w:eastAsia="he-IL"/>
        </w:rPr>
        <w:t xml:space="preserve">ה </w:t>
      </w:r>
      <w:bookmarkStart w:id="3175" w:name="_ETM_Q9_256220"/>
      <w:bookmarkEnd w:id="3175"/>
      <w:r>
        <w:rPr>
          <w:rtl/>
          <w:lang w:eastAsia="he-IL"/>
        </w:rPr>
        <w:t xml:space="preserve">הייתה </w:t>
      </w:r>
      <w:bookmarkStart w:id="3176" w:name="_ETM_Q9_256549"/>
      <w:bookmarkEnd w:id="3176"/>
      <w:r>
        <w:rPr>
          <w:rtl/>
          <w:lang w:eastAsia="he-IL"/>
        </w:rPr>
        <w:t>בחוק</w:t>
      </w:r>
      <w:r>
        <w:rPr>
          <w:rFonts w:hint="cs"/>
          <w:rtl/>
          <w:lang w:eastAsia="he-IL"/>
        </w:rPr>
        <w:t>,</w:t>
      </w:r>
      <w:bookmarkStart w:id="3177" w:name="_ETM_Q9_258973"/>
      <w:bookmarkEnd w:id="3177"/>
      <w:r>
        <w:rPr>
          <w:rtl/>
          <w:lang w:eastAsia="he-IL"/>
        </w:rPr>
        <w:t xml:space="preserve"> </w:t>
      </w:r>
      <w:bookmarkStart w:id="3178" w:name="_ETM_Q9_257000"/>
      <w:bookmarkEnd w:id="3178"/>
      <w:r>
        <w:rPr>
          <w:rtl/>
          <w:lang w:eastAsia="he-IL"/>
        </w:rPr>
        <w:t xml:space="preserve">וזה </w:t>
      </w:r>
      <w:bookmarkStart w:id="3179" w:name="_ETM_Q9_257390"/>
      <w:bookmarkEnd w:id="3179"/>
      <w:r>
        <w:rPr>
          <w:rtl/>
          <w:lang w:eastAsia="he-IL"/>
        </w:rPr>
        <w:t xml:space="preserve">הרבה </w:t>
      </w:r>
      <w:bookmarkStart w:id="3180" w:name="_ETM_Q9_257600"/>
      <w:bookmarkEnd w:id="3180"/>
      <w:r>
        <w:rPr>
          <w:rFonts w:hint="cs"/>
          <w:rtl/>
          <w:lang w:eastAsia="he-IL"/>
        </w:rPr>
        <w:t>ה</w:t>
      </w:r>
      <w:r>
        <w:rPr>
          <w:rtl/>
          <w:lang w:eastAsia="he-IL"/>
        </w:rPr>
        <w:t xml:space="preserve">ודות </w:t>
      </w:r>
      <w:bookmarkStart w:id="3181" w:name="_ETM_Q9_258020"/>
      <w:bookmarkEnd w:id="3181"/>
      <w:r>
        <w:rPr>
          <w:rtl/>
          <w:lang w:eastAsia="he-IL"/>
        </w:rPr>
        <w:t xml:space="preserve">ליועצת </w:t>
      </w:r>
      <w:bookmarkStart w:id="3182" w:name="_ETM_Q9_258439"/>
      <w:bookmarkEnd w:id="3182"/>
      <w:r>
        <w:rPr>
          <w:rtl/>
          <w:lang w:eastAsia="he-IL"/>
        </w:rPr>
        <w:t xml:space="preserve">המשפטית </w:t>
      </w:r>
      <w:bookmarkStart w:id="3183" w:name="_ETM_Q9_259159"/>
      <w:bookmarkEnd w:id="3183"/>
      <w:r>
        <w:rPr>
          <w:rtl/>
          <w:lang w:eastAsia="he-IL"/>
        </w:rPr>
        <w:t>נ</w:t>
      </w:r>
      <w:r>
        <w:rPr>
          <w:rFonts w:hint="cs"/>
          <w:rtl/>
          <w:lang w:eastAsia="he-IL"/>
        </w:rPr>
        <w:t>י</w:t>
      </w:r>
      <w:r>
        <w:rPr>
          <w:rtl/>
          <w:lang w:eastAsia="he-IL"/>
        </w:rPr>
        <w:t>רה</w:t>
      </w:r>
      <w:r>
        <w:rPr>
          <w:rFonts w:hint="cs"/>
          <w:rtl/>
          <w:lang w:eastAsia="he-IL"/>
        </w:rPr>
        <w:t>;</w:t>
      </w:r>
      <w:r>
        <w:rPr>
          <w:rtl/>
          <w:lang w:eastAsia="he-IL"/>
        </w:rPr>
        <w:t xml:space="preserve"> </w:t>
      </w:r>
      <w:bookmarkStart w:id="3184" w:name="_ETM_Q9_259990"/>
      <w:bookmarkEnd w:id="3184"/>
      <w:r>
        <w:rPr>
          <w:rtl/>
          <w:lang w:eastAsia="he-IL"/>
        </w:rPr>
        <w:t xml:space="preserve">למנהלת </w:t>
      </w:r>
      <w:bookmarkStart w:id="3185" w:name="_ETM_Q9_260590"/>
      <w:bookmarkEnd w:id="3185"/>
      <w:r>
        <w:rPr>
          <w:rtl/>
          <w:lang w:eastAsia="he-IL"/>
        </w:rPr>
        <w:t xml:space="preserve">הוועדה </w:t>
      </w:r>
      <w:bookmarkStart w:id="3186" w:name="_ETM_Q9_260980"/>
      <w:bookmarkStart w:id="3187" w:name="_ETM_Q9_262873"/>
      <w:bookmarkEnd w:id="3186"/>
      <w:bookmarkEnd w:id="3187"/>
      <w:r>
        <w:rPr>
          <w:rtl/>
          <w:lang w:eastAsia="he-IL"/>
        </w:rPr>
        <w:t xml:space="preserve">אתי </w:t>
      </w:r>
      <w:bookmarkStart w:id="3188" w:name="_ETM_Q9_261190"/>
      <w:bookmarkEnd w:id="3188"/>
      <w:r>
        <w:rPr>
          <w:rtl/>
          <w:lang w:eastAsia="he-IL"/>
        </w:rPr>
        <w:t>דנן</w:t>
      </w:r>
      <w:r>
        <w:rPr>
          <w:rFonts w:hint="cs"/>
          <w:rtl/>
          <w:lang w:eastAsia="he-IL"/>
        </w:rPr>
        <w:t>;</w:t>
      </w:r>
      <w:r>
        <w:rPr>
          <w:rtl/>
          <w:lang w:eastAsia="he-IL"/>
        </w:rPr>
        <w:t xml:space="preserve"> </w:t>
      </w:r>
      <w:bookmarkStart w:id="3189" w:name="_ETM_Q9_261700"/>
      <w:bookmarkEnd w:id="3189"/>
      <w:r>
        <w:rPr>
          <w:rtl/>
          <w:lang w:eastAsia="he-IL"/>
        </w:rPr>
        <w:t>לצוות</w:t>
      </w:r>
      <w:r>
        <w:rPr>
          <w:rFonts w:hint="cs"/>
          <w:rtl/>
          <w:lang w:eastAsia="he-IL"/>
        </w:rPr>
        <w:t xml:space="preserve"> </w:t>
      </w:r>
      <w:bookmarkStart w:id="3190" w:name="_ETM_Q9_262600"/>
      <w:bookmarkEnd w:id="3190"/>
      <w:r>
        <w:rPr>
          <w:rtl/>
          <w:lang w:eastAsia="he-IL"/>
        </w:rPr>
        <w:t xml:space="preserve">ענת </w:t>
      </w:r>
      <w:bookmarkStart w:id="3191" w:name="_ETM_Q9_262959"/>
      <w:bookmarkEnd w:id="3191"/>
      <w:r>
        <w:rPr>
          <w:rtl/>
          <w:lang w:eastAsia="he-IL"/>
        </w:rPr>
        <w:t>ומירב</w:t>
      </w:r>
      <w:r>
        <w:rPr>
          <w:rFonts w:hint="cs"/>
          <w:rtl/>
          <w:lang w:eastAsia="he-IL"/>
        </w:rPr>
        <w:t>;</w:t>
      </w:r>
      <w:bookmarkStart w:id="3192" w:name="_ETM_Q9_266383"/>
      <w:bookmarkEnd w:id="3192"/>
      <w:r>
        <w:rPr>
          <w:rtl/>
          <w:lang w:eastAsia="he-IL"/>
        </w:rPr>
        <w:t xml:space="preserve"> </w:t>
      </w:r>
      <w:bookmarkStart w:id="3193" w:name="_ETM_Q9_264009"/>
      <w:bookmarkEnd w:id="3193"/>
      <w:r>
        <w:rPr>
          <w:rtl/>
          <w:lang w:eastAsia="he-IL"/>
        </w:rPr>
        <w:t xml:space="preserve">ליועץ </w:t>
      </w:r>
      <w:bookmarkStart w:id="3194" w:name="_ETM_Q9_264310"/>
      <w:bookmarkEnd w:id="3194"/>
      <w:r>
        <w:rPr>
          <w:rtl/>
          <w:lang w:eastAsia="he-IL"/>
        </w:rPr>
        <w:t xml:space="preserve">של </w:t>
      </w:r>
      <w:bookmarkStart w:id="3195" w:name="_ETM_Q9_264490"/>
      <w:bookmarkEnd w:id="3195"/>
      <w:r>
        <w:rPr>
          <w:rtl/>
          <w:lang w:eastAsia="he-IL"/>
        </w:rPr>
        <w:t xml:space="preserve">יוסי </w:t>
      </w:r>
      <w:bookmarkStart w:id="3196" w:name="_ETM_Q9_265149"/>
      <w:bookmarkEnd w:id="3196"/>
      <w:r>
        <w:rPr>
          <w:rtl/>
          <w:lang w:eastAsia="he-IL"/>
        </w:rPr>
        <w:t>טייב</w:t>
      </w:r>
      <w:r>
        <w:rPr>
          <w:rFonts w:hint="cs"/>
          <w:rtl/>
          <w:lang w:eastAsia="he-IL"/>
        </w:rPr>
        <w:t>,</w:t>
      </w:r>
      <w:r>
        <w:rPr>
          <w:rtl/>
          <w:lang w:eastAsia="he-IL"/>
        </w:rPr>
        <w:t xml:space="preserve"> </w:t>
      </w:r>
      <w:bookmarkStart w:id="3197" w:name="_ETM_Q9_265599"/>
      <w:bookmarkEnd w:id="3197"/>
      <w:r>
        <w:rPr>
          <w:rtl/>
          <w:lang w:eastAsia="he-IL"/>
        </w:rPr>
        <w:t xml:space="preserve">יוסי </w:t>
      </w:r>
      <w:bookmarkStart w:id="3198" w:name="_ETM_Q9_265869"/>
      <w:bookmarkEnd w:id="3198"/>
      <w:r>
        <w:rPr>
          <w:rtl/>
          <w:lang w:eastAsia="he-IL"/>
        </w:rPr>
        <w:t>תורג'מן</w:t>
      </w:r>
      <w:r>
        <w:rPr>
          <w:rFonts w:hint="cs"/>
          <w:rtl/>
          <w:lang w:eastAsia="he-IL"/>
        </w:rPr>
        <w:t>;</w:t>
      </w:r>
      <w:bookmarkStart w:id="3199" w:name="_ETM_Q9_270332"/>
      <w:bookmarkEnd w:id="3199"/>
      <w:r>
        <w:rPr>
          <w:rtl/>
          <w:lang w:eastAsia="he-IL"/>
        </w:rPr>
        <w:t xml:space="preserve"> </w:t>
      </w:r>
      <w:bookmarkStart w:id="3200" w:name="_ETM_Q9_267780"/>
      <w:bookmarkEnd w:id="3200"/>
      <w:r>
        <w:rPr>
          <w:rtl/>
          <w:lang w:eastAsia="he-IL"/>
        </w:rPr>
        <w:t xml:space="preserve">והכי </w:t>
      </w:r>
      <w:bookmarkStart w:id="3201" w:name="_ETM_Q9_268079"/>
      <w:bookmarkEnd w:id="3201"/>
      <w:r>
        <w:rPr>
          <w:rtl/>
          <w:lang w:eastAsia="he-IL"/>
        </w:rPr>
        <w:t xml:space="preserve">חשוב </w:t>
      </w:r>
      <w:bookmarkStart w:id="3202" w:name="_ETM_Q9_268680"/>
      <w:bookmarkEnd w:id="3202"/>
      <w:r>
        <w:rPr>
          <w:rFonts w:hint="cs"/>
          <w:rtl/>
          <w:lang w:eastAsia="he-IL"/>
        </w:rPr>
        <w:t xml:space="preserve">– </w:t>
      </w:r>
      <w:r>
        <w:rPr>
          <w:rtl/>
          <w:lang w:eastAsia="he-IL"/>
        </w:rPr>
        <w:t>לשותפ</w:t>
      </w:r>
      <w:r>
        <w:rPr>
          <w:rFonts w:hint="cs"/>
          <w:rtl/>
          <w:lang w:eastAsia="he-IL"/>
        </w:rPr>
        <w:t>יי</w:t>
      </w:r>
      <w:bookmarkStart w:id="3203" w:name="_ETM_Q9_269250"/>
      <w:bookmarkEnd w:id="3203"/>
      <w:r>
        <w:rPr>
          <w:rtl/>
          <w:lang w:eastAsia="he-IL"/>
        </w:rPr>
        <w:t xml:space="preserve"> </w:t>
      </w:r>
      <w:bookmarkStart w:id="3204" w:name="_ETM_Q9_269399"/>
      <w:bookmarkEnd w:id="3204"/>
      <w:r>
        <w:rPr>
          <w:rFonts w:hint="cs"/>
          <w:rtl/>
          <w:lang w:eastAsia="he-IL"/>
        </w:rPr>
        <w:t>ל</w:t>
      </w:r>
      <w:r>
        <w:rPr>
          <w:rtl/>
          <w:lang w:eastAsia="he-IL"/>
        </w:rPr>
        <w:t>דרך</w:t>
      </w:r>
      <w:r>
        <w:rPr>
          <w:rFonts w:hint="cs"/>
          <w:rtl/>
          <w:lang w:eastAsia="he-IL"/>
        </w:rPr>
        <w:t>,</w:t>
      </w:r>
      <w:bookmarkStart w:id="3205" w:name="_ETM_Q9_273283"/>
      <w:bookmarkEnd w:id="3205"/>
      <w:r>
        <w:rPr>
          <w:rtl/>
          <w:lang w:eastAsia="he-IL"/>
        </w:rPr>
        <w:t xml:space="preserve"> </w:t>
      </w:r>
      <w:bookmarkStart w:id="3206" w:name="_ETM_Q9_270060"/>
      <w:bookmarkEnd w:id="3206"/>
      <w:r>
        <w:rPr>
          <w:rtl/>
          <w:lang w:eastAsia="he-IL"/>
        </w:rPr>
        <w:t xml:space="preserve">האנשים </w:t>
      </w:r>
      <w:bookmarkStart w:id="3207" w:name="_ETM_Q9_270509"/>
      <w:bookmarkEnd w:id="3207"/>
      <w:r>
        <w:rPr>
          <w:rtl/>
          <w:lang w:eastAsia="he-IL"/>
        </w:rPr>
        <w:t xml:space="preserve">שבלעדיהם </w:t>
      </w:r>
      <w:bookmarkStart w:id="3208" w:name="_ETM_Q9_271740"/>
      <w:bookmarkEnd w:id="3208"/>
      <w:r>
        <w:rPr>
          <w:rtl/>
          <w:lang w:eastAsia="he-IL"/>
        </w:rPr>
        <w:t xml:space="preserve">כלום </w:t>
      </w:r>
      <w:bookmarkStart w:id="3209" w:name="_ETM_Q9_272069"/>
      <w:bookmarkEnd w:id="3209"/>
      <w:r>
        <w:rPr>
          <w:rtl/>
          <w:lang w:eastAsia="he-IL"/>
        </w:rPr>
        <w:t xml:space="preserve">מכל </w:t>
      </w:r>
      <w:bookmarkStart w:id="3210" w:name="_ETM_Q9_272310"/>
      <w:bookmarkEnd w:id="3210"/>
      <w:r>
        <w:rPr>
          <w:rtl/>
          <w:lang w:eastAsia="he-IL"/>
        </w:rPr>
        <w:t xml:space="preserve">מה </w:t>
      </w:r>
      <w:bookmarkStart w:id="3211" w:name="_ETM_Q9_272430"/>
      <w:bookmarkEnd w:id="3211"/>
      <w:r>
        <w:rPr>
          <w:rtl/>
          <w:lang w:eastAsia="he-IL"/>
        </w:rPr>
        <w:t xml:space="preserve">שציינתי </w:t>
      </w:r>
      <w:bookmarkStart w:id="3212" w:name="_ETM_Q9_273000"/>
      <w:bookmarkEnd w:id="3212"/>
      <w:r>
        <w:rPr>
          <w:rtl/>
          <w:lang w:eastAsia="he-IL"/>
        </w:rPr>
        <w:t xml:space="preserve">פה </w:t>
      </w:r>
      <w:bookmarkStart w:id="3213" w:name="_ETM_Q9_273420"/>
      <w:bookmarkEnd w:id="3213"/>
      <w:r>
        <w:rPr>
          <w:rtl/>
          <w:lang w:eastAsia="he-IL"/>
        </w:rPr>
        <w:t xml:space="preserve">לא </w:t>
      </w:r>
      <w:bookmarkStart w:id="3214" w:name="_ETM_Q9_273630"/>
      <w:bookmarkEnd w:id="3214"/>
      <w:r>
        <w:rPr>
          <w:rtl/>
          <w:lang w:eastAsia="he-IL"/>
        </w:rPr>
        <w:t xml:space="preserve">היה </w:t>
      </w:r>
      <w:bookmarkStart w:id="3215" w:name="_ETM_Q9_273810"/>
      <w:bookmarkEnd w:id="3215"/>
      <w:r>
        <w:rPr>
          <w:rtl/>
          <w:lang w:eastAsia="he-IL"/>
        </w:rPr>
        <w:t>קורה</w:t>
      </w:r>
      <w:r>
        <w:rPr>
          <w:rFonts w:hint="cs"/>
          <w:rtl/>
          <w:lang w:eastAsia="he-IL"/>
        </w:rPr>
        <w:t>,</w:t>
      </w:r>
      <w:bookmarkStart w:id="3216" w:name="_ETM_Q9_274493"/>
      <w:bookmarkEnd w:id="3216"/>
      <w:r>
        <w:rPr>
          <w:rtl/>
          <w:lang w:eastAsia="he-IL"/>
        </w:rPr>
        <w:t xml:space="preserve"> </w:t>
      </w:r>
      <w:bookmarkStart w:id="3217" w:name="_ETM_Q9_274750"/>
      <w:bookmarkEnd w:id="3217"/>
      <w:r>
        <w:rPr>
          <w:rtl/>
          <w:lang w:eastAsia="he-IL"/>
        </w:rPr>
        <w:t xml:space="preserve">האנשים </w:t>
      </w:r>
      <w:bookmarkStart w:id="3218" w:name="_ETM_Q9_275229"/>
      <w:bookmarkEnd w:id="3218"/>
      <w:r>
        <w:rPr>
          <w:rtl/>
          <w:lang w:eastAsia="he-IL"/>
        </w:rPr>
        <w:t xml:space="preserve">שנלחמים </w:t>
      </w:r>
      <w:bookmarkStart w:id="3219" w:name="_ETM_Q9_276100"/>
      <w:bookmarkEnd w:id="3219"/>
      <w:r>
        <w:rPr>
          <w:rtl/>
          <w:lang w:eastAsia="he-IL"/>
        </w:rPr>
        <w:t xml:space="preserve">כל </w:t>
      </w:r>
      <w:bookmarkStart w:id="3220" w:name="_ETM_Q9_276369"/>
      <w:bookmarkEnd w:id="3220"/>
      <w:r>
        <w:rPr>
          <w:rtl/>
          <w:lang w:eastAsia="he-IL"/>
        </w:rPr>
        <w:t xml:space="preserve">יום </w:t>
      </w:r>
      <w:bookmarkStart w:id="3221" w:name="_ETM_Q9_276850"/>
      <w:bookmarkEnd w:id="3221"/>
      <w:r>
        <w:rPr>
          <w:rtl/>
          <w:lang w:eastAsia="he-IL"/>
        </w:rPr>
        <w:t xml:space="preserve">בלי </w:t>
      </w:r>
      <w:bookmarkStart w:id="3222" w:name="_ETM_Q9_277030"/>
      <w:bookmarkEnd w:id="3222"/>
      <w:r>
        <w:rPr>
          <w:rtl/>
          <w:lang w:eastAsia="he-IL"/>
        </w:rPr>
        <w:t xml:space="preserve">לקבל </w:t>
      </w:r>
      <w:bookmarkStart w:id="3223" w:name="_ETM_Q9_277420"/>
      <w:bookmarkEnd w:id="3223"/>
      <w:r>
        <w:rPr>
          <w:rtl/>
          <w:lang w:eastAsia="he-IL"/>
        </w:rPr>
        <w:t xml:space="preserve">שום </w:t>
      </w:r>
      <w:bookmarkStart w:id="3224" w:name="_ETM_Q9_277630"/>
      <w:bookmarkEnd w:id="3224"/>
      <w:r>
        <w:rPr>
          <w:rtl/>
          <w:lang w:eastAsia="he-IL"/>
        </w:rPr>
        <w:t>תמורה</w:t>
      </w:r>
      <w:bookmarkStart w:id="3225" w:name="_ETM_Q9_279973"/>
      <w:bookmarkEnd w:id="3225"/>
      <w:r>
        <w:rPr>
          <w:rtl/>
          <w:lang w:eastAsia="he-IL"/>
        </w:rPr>
        <w:t xml:space="preserve"> </w:t>
      </w:r>
      <w:bookmarkStart w:id="3226" w:name="_ETM_Q9_277990"/>
      <w:bookmarkEnd w:id="3226"/>
      <w:r>
        <w:rPr>
          <w:rtl/>
          <w:lang w:eastAsia="he-IL"/>
        </w:rPr>
        <w:t xml:space="preserve">רק </w:t>
      </w:r>
      <w:bookmarkStart w:id="3227" w:name="_ETM_Q9_278229"/>
      <w:bookmarkEnd w:id="3227"/>
      <w:r>
        <w:rPr>
          <w:rtl/>
          <w:lang w:eastAsia="he-IL"/>
        </w:rPr>
        <w:t xml:space="preserve">למען </w:t>
      </w:r>
      <w:bookmarkStart w:id="3228" w:name="_ETM_Q9_278560"/>
      <w:bookmarkEnd w:id="3228"/>
      <w:r>
        <w:rPr>
          <w:rtl/>
          <w:lang w:eastAsia="he-IL"/>
        </w:rPr>
        <w:t xml:space="preserve">ביטחון </w:t>
      </w:r>
      <w:bookmarkStart w:id="3229" w:name="_ETM_Q9_278890"/>
      <w:bookmarkEnd w:id="3229"/>
      <w:r>
        <w:rPr>
          <w:rtl/>
          <w:lang w:eastAsia="he-IL"/>
        </w:rPr>
        <w:t xml:space="preserve">הילדים </w:t>
      </w:r>
      <w:bookmarkStart w:id="3230" w:name="_ETM_Q9_279280"/>
      <w:bookmarkEnd w:id="3230"/>
      <w:r>
        <w:rPr>
          <w:rtl/>
          <w:lang w:eastAsia="he-IL"/>
        </w:rPr>
        <w:t>שלנו</w:t>
      </w:r>
      <w:r>
        <w:rPr>
          <w:rFonts w:hint="cs"/>
          <w:rtl/>
          <w:lang w:eastAsia="he-IL"/>
        </w:rPr>
        <w:t>,</w:t>
      </w:r>
      <w:r>
        <w:rPr>
          <w:rtl/>
          <w:lang w:eastAsia="he-IL"/>
        </w:rPr>
        <w:t xml:space="preserve"> </w:t>
      </w:r>
      <w:bookmarkStart w:id="3231" w:name="_ETM_Q9_280060"/>
      <w:bookmarkEnd w:id="3231"/>
      <w:r>
        <w:rPr>
          <w:rtl/>
          <w:lang w:eastAsia="he-IL"/>
        </w:rPr>
        <w:t xml:space="preserve">ששוברים </w:t>
      </w:r>
      <w:bookmarkStart w:id="3232" w:name="_ETM_Q9_280630"/>
      <w:bookmarkEnd w:id="3232"/>
      <w:r>
        <w:rPr>
          <w:rtl/>
          <w:lang w:eastAsia="he-IL"/>
        </w:rPr>
        <w:t>חומות</w:t>
      </w:r>
      <w:r>
        <w:rPr>
          <w:rFonts w:hint="cs"/>
          <w:rtl/>
          <w:lang w:eastAsia="he-IL"/>
        </w:rPr>
        <w:t>,</w:t>
      </w:r>
      <w:bookmarkStart w:id="3233" w:name="_ETM_Q9_283053"/>
      <w:bookmarkEnd w:id="3233"/>
      <w:r>
        <w:rPr>
          <w:rtl/>
          <w:lang w:eastAsia="he-IL"/>
        </w:rPr>
        <w:t xml:space="preserve"> </w:t>
      </w:r>
      <w:bookmarkStart w:id="3234" w:name="_ETM_Q9_281049"/>
      <w:bookmarkEnd w:id="3234"/>
      <w:r>
        <w:rPr>
          <w:rtl/>
          <w:lang w:eastAsia="he-IL"/>
        </w:rPr>
        <w:t xml:space="preserve">שמפילים </w:t>
      </w:r>
      <w:bookmarkStart w:id="3235" w:name="_ETM_Q9_281560"/>
      <w:bookmarkEnd w:id="3235"/>
      <w:r>
        <w:rPr>
          <w:rtl/>
          <w:lang w:eastAsia="he-IL"/>
        </w:rPr>
        <w:t>מגדלים</w:t>
      </w:r>
      <w:r>
        <w:rPr>
          <w:rFonts w:hint="cs"/>
          <w:rtl/>
          <w:lang w:eastAsia="he-IL"/>
        </w:rPr>
        <w:t>,</w:t>
      </w:r>
      <w:r>
        <w:rPr>
          <w:rtl/>
          <w:lang w:eastAsia="he-IL"/>
        </w:rPr>
        <w:t xml:space="preserve"> </w:t>
      </w:r>
      <w:bookmarkStart w:id="3236" w:name="_ETM_Q9_282390"/>
      <w:bookmarkEnd w:id="3236"/>
      <w:r>
        <w:rPr>
          <w:rtl/>
          <w:lang w:eastAsia="he-IL"/>
        </w:rPr>
        <w:t xml:space="preserve">ששום </w:t>
      </w:r>
      <w:bookmarkStart w:id="3237" w:name="_ETM_Q9_282810"/>
      <w:bookmarkEnd w:id="3237"/>
      <w:r>
        <w:rPr>
          <w:rtl/>
          <w:lang w:eastAsia="he-IL"/>
        </w:rPr>
        <w:t xml:space="preserve">דבר </w:t>
      </w:r>
      <w:bookmarkStart w:id="3238" w:name="_ETM_Q9_283170"/>
      <w:bookmarkEnd w:id="3238"/>
      <w:r>
        <w:rPr>
          <w:rtl/>
          <w:lang w:eastAsia="he-IL"/>
        </w:rPr>
        <w:t xml:space="preserve">לא </w:t>
      </w:r>
      <w:bookmarkStart w:id="3239" w:name="_ETM_Q9_283650"/>
      <w:bookmarkEnd w:id="3239"/>
      <w:r>
        <w:rPr>
          <w:rtl/>
          <w:lang w:eastAsia="he-IL"/>
        </w:rPr>
        <w:t xml:space="preserve">בלתי </w:t>
      </w:r>
      <w:bookmarkStart w:id="3240" w:name="_ETM_Q9_284009"/>
      <w:bookmarkEnd w:id="3240"/>
      <w:r>
        <w:rPr>
          <w:rtl/>
          <w:lang w:eastAsia="he-IL"/>
        </w:rPr>
        <w:t xml:space="preserve">אפשרי </w:t>
      </w:r>
      <w:bookmarkStart w:id="3241" w:name="_ETM_Q9_284369"/>
      <w:bookmarkEnd w:id="3241"/>
      <w:r>
        <w:rPr>
          <w:rtl/>
          <w:lang w:eastAsia="he-IL"/>
        </w:rPr>
        <w:t>בשבילם</w:t>
      </w:r>
      <w:r>
        <w:rPr>
          <w:rFonts w:hint="cs"/>
          <w:rtl/>
          <w:lang w:eastAsia="he-IL"/>
        </w:rPr>
        <w:t>,</w:t>
      </w:r>
      <w:r>
        <w:rPr>
          <w:rtl/>
          <w:lang w:eastAsia="he-IL"/>
        </w:rPr>
        <w:t xml:space="preserve"> </w:t>
      </w:r>
      <w:bookmarkStart w:id="3242" w:name="_ETM_Q9_285299"/>
      <w:bookmarkEnd w:id="3242"/>
      <w:r>
        <w:rPr>
          <w:rtl/>
          <w:lang w:eastAsia="he-IL"/>
        </w:rPr>
        <w:t xml:space="preserve">מטה </w:t>
      </w:r>
      <w:bookmarkStart w:id="3243" w:name="_ETM_Q9_285689"/>
      <w:bookmarkEnd w:id="3243"/>
      <w:r>
        <w:rPr>
          <w:rtl/>
          <w:lang w:eastAsia="he-IL"/>
        </w:rPr>
        <w:t xml:space="preserve">המאבק </w:t>
      </w:r>
      <w:bookmarkStart w:id="3244" w:name="_ETM_Q9_286290"/>
      <w:bookmarkEnd w:id="3244"/>
      <w:r>
        <w:rPr>
          <w:rtl/>
          <w:lang w:eastAsia="he-IL"/>
        </w:rPr>
        <w:t xml:space="preserve">למען </w:t>
      </w:r>
      <w:bookmarkStart w:id="3245" w:name="_ETM_Q9_286709"/>
      <w:bookmarkEnd w:id="3245"/>
      <w:r>
        <w:rPr>
          <w:rtl/>
          <w:lang w:eastAsia="he-IL"/>
        </w:rPr>
        <w:t>הילדים</w:t>
      </w:r>
      <w:r>
        <w:rPr>
          <w:rFonts w:hint="cs"/>
          <w:rtl/>
          <w:lang w:eastAsia="he-IL"/>
        </w:rPr>
        <w:t>,</w:t>
      </w:r>
      <w:r>
        <w:rPr>
          <w:rtl/>
          <w:lang w:eastAsia="he-IL"/>
        </w:rPr>
        <w:t xml:space="preserve"> </w:t>
      </w:r>
      <w:bookmarkStart w:id="3246" w:name="_ETM_Q9_288439"/>
      <w:bookmarkEnd w:id="3246"/>
      <w:r>
        <w:rPr>
          <w:rtl/>
          <w:lang w:eastAsia="he-IL"/>
        </w:rPr>
        <w:t xml:space="preserve">ובעיקר </w:t>
      </w:r>
      <w:bookmarkStart w:id="3247" w:name="_ETM_Q9_289549"/>
      <w:bookmarkEnd w:id="3247"/>
      <w:r>
        <w:rPr>
          <w:rtl/>
          <w:lang w:eastAsia="he-IL"/>
        </w:rPr>
        <w:t xml:space="preserve">לאלונה </w:t>
      </w:r>
      <w:bookmarkStart w:id="3248" w:name="_ETM_Q9_290270"/>
      <w:bookmarkEnd w:id="3248"/>
      <w:r>
        <w:rPr>
          <w:rtl/>
          <w:lang w:eastAsia="he-IL"/>
        </w:rPr>
        <w:t>דניאל</w:t>
      </w:r>
      <w:r>
        <w:rPr>
          <w:rFonts w:hint="cs"/>
          <w:rtl/>
          <w:lang w:eastAsia="he-IL"/>
        </w:rPr>
        <w:t>,</w:t>
      </w:r>
      <w:r>
        <w:rPr>
          <w:rtl/>
          <w:lang w:eastAsia="he-IL"/>
        </w:rPr>
        <w:t xml:space="preserve"> </w:t>
      </w:r>
      <w:bookmarkStart w:id="3249" w:name="_ETM_Q9_290990"/>
      <w:bookmarkEnd w:id="3249"/>
      <w:r>
        <w:rPr>
          <w:rtl/>
          <w:lang w:eastAsia="he-IL"/>
        </w:rPr>
        <w:t xml:space="preserve">שכמובן </w:t>
      </w:r>
      <w:bookmarkStart w:id="3250" w:name="_ETM_Q9_291979"/>
      <w:bookmarkEnd w:id="3250"/>
      <w:r>
        <w:rPr>
          <w:rtl/>
          <w:lang w:eastAsia="he-IL"/>
        </w:rPr>
        <w:t xml:space="preserve">נמצאת </w:t>
      </w:r>
      <w:bookmarkStart w:id="3251" w:name="_ETM_Q9_292399"/>
      <w:bookmarkEnd w:id="3251"/>
      <w:r>
        <w:rPr>
          <w:rtl/>
          <w:lang w:eastAsia="he-IL"/>
        </w:rPr>
        <w:t xml:space="preserve">פה </w:t>
      </w:r>
      <w:bookmarkStart w:id="3252" w:name="_ETM_Q9_292549"/>
      <w:bookmarkEnd w:id="3252"/>
      <w:r>
        <w:rPr>
          <w:rtl/>
          <w:lang w:eastAsia="he-IL"/>
        </w:rPr>
        <w:t>א</w:t>
      </w:r>
      <w:r>
        <w:rPr>
          <w:rFonts w:hint="cs"/>
          <w:rtl/>
          <w:lang w:eastAsia="he-IL"/>
        </w:rPr>
        <w:t>י</w:t>
      </w:r>
      <w:r>
        <w:rPr>
          <w:rtl/>
          <w:lang w:eastAsia="he-IL"/>
        </w:rPr>
        <w:t>תנו</w:t>
      </w:r>
      <w:r>
        <w:rPr>
          <w:rFonts w:hint="cs"/>
          <w:rtl/>
          <w:lang w:eastAsia="he-IL"/>
        </w:rPr>
        <w:t>,</w:t>
      </w:r>
      <w:r>
        <w:rPr>
          <w:rtl/>
          <w:lang w:eastAsia="he-IL"/>
        </w:rPr>
        <w:t xml:space="preserve"> </w:t>
      </w:r>
      <w:bookmarkStart w:id="3253" w:name="_ETM_Q9_293060"/>
      <w:bookmarkEnd w:id="3253"/>
      <w:r>
        <w:rPr>
          <w:rtl/>
          <w:lang w:eastAsia="he-IL"/>
        </w:rPr>
        <w:t xml:space="preserve">והייתה </w:t>
      </w:r>
      <w:bookmarkStart w:id="3254" w:name="_ETM_Q9_293420"/>
      <w:bookmarkEnd w:id="3254"/>
      <w:r>
        <w:rPr>
          <w:rtl/>
          <w:lang w:eastAsia="he-IL"/>
        </w:rPr>
        <w:t>א</w:t>
      </w:r>
      <w:bookmarkStart w:id="3255" w:name="_ETM_Q9_293722"/>
      <w:bookmarkEnd w:id="3255"/>
      <w:r>
        <w:rPr>
          <w:rFonts w:hint="cs"/>
          <w:rtl/>
          <w:lang w:eastAsia="he-IL"/>
        </w:rPr>
        <w:t>י</w:t>
      </w:r>
      <w:r>
        <w:rPr>
          <w:rtl/>
          <w:lang w:eastAsia="he-IL"/>
        </w:rPr>
        <w:t xml:space="preserve">תנו </w:t>
      </w:r>
      <w:bookmarkStart w:id="3256" w:name="_ETM_Q9_293749"/>
      <w:bookmarkEnd w:id="3256"/>
      <w:r>
        <w:rPr>
          <w:rtl/>
          <w:lang w:eastAsia="he-IL"/>
        </w:rPr>
        <w:t xml:space="preserve">גם </w:t>
      </w:r>
      <w:bookmarkStart w:id="3257" w:name="_ETM_Q9_294829"/>
      <w:bookmarkStart w:id="3258" w:name="_ETM_Q9_287373"/>
      <w:bookmarkEnd w:id="3257"/>
      <w:bookmarkEnd w:id="3258"/>
      <w:r>
        <w:rPr>
          <w:rFonts w:hint="cs"/>
          <w:rtl/>
          <w:lang w:eastAsia="he-IL"/>
        </w:rPr>
        <w:t>בו</w:t>
      </w:r>
      <w:r>
        <w:rPr>
          <w:rtl/>
          <w:lang w:eastAsia="he-IL"/>
        </w:rPr>
        <w:t>ועדות</w:t>
      </w:r>
      <w:r>
        <w:rPr>
          <w:rFonts w:hint="cs"/>
          <w:rtl/>
          <w:lang w:eastAsia="he-IL"/>
        </w:rPr>
        <w:t>,</w:t>
      </w:r>
      <w:r>
        <w:rPr>
          <w:rtl/>
          <w:lang w:eastAsia="he-IL"/>
        </w:rPr>
        <w:t xml:space="preserve"> </w:t>
      </w:r>
      <w:bookmarkStart w:id="3259" w:name="_ETM_Q9_295490"/>
      <w:bookmarkEnd w:id="3259"/>
      <w:r>
        <w:rPr>
          <w:rtl/>
          <w:lang w:eastAsia="he-IL"/>
        </w:rPr>
        <w:t>והתווכחה</w:t>
      </w:r>
      <w:r>
        <w:rPr>
          <w:rFonts w:hint="cs"/>
          <w:rtl/>
          <w:lang w:eastAsia="he-IL"/>
        </w:rPr>
        <w:t>,</w:t>
      </w:r>
      <w:bookmarkStart w:id="3260" w:name="_ETM_Q9_298563"/>
      <w:bookmarkEnd w:id="3260"/>
      <w:r>
        <w:rPr>
          <w:rtl/>
          <w:lang w:eastAsia="he-IL"/>
        </w:rPr>
        <w:t xml:space="preserve"> </w:t>
      </w:r>
      <w:bookmarkStart w:id="3261" w:name="_ETM_Q9_296990"/>
      <w:bookmarkEnd w:id="3261"/>
      <w:r>
        <w:rPr>
          <w:rtl/>
          <w:lang w:eastAsia="he-IL"/>
        </w:rPr>
        <w:t xml:space="preserve">והעלתה </w:t>
      </w:r>
      <w:bookmarkStart w:id="3262" w:name="_ETM_Q9_297560"/>
      <w:bookmarkEnd w:id="3262"/>
      <w:r>
        <w:rPr>
          <w:rtl/>
          <w:lang w:eastAsia="he-IL"/>
        </w:rPr>
        <w:t xml:space="preserve">בצורה </w:t>
      </w:r>
      <w:bookmarkStart w:id="3263" w:name="_ETM_Q9_298039"/>
      <w:bookmarkEnd w:id="3263"/>
      <w:r>
        <w:rPr>
          <w:rFonts w:hint="cs"/>
          <w:rtl/>
          <w:lang w:eastAsia="he-IL"/>
        </w:rPr>
        <w:t xml:space="preserve">– </w:t>
      </w:r>
      <w:r>
        <w:rPr>
          <w:rtl/>
          <w:lang w:eastAsia="he-IL"/>
        </w:rPr>
        <w:t xml:space="preserve">הייתה </w:t>
      </w:r>
      <w:bookmarkStart w:id="3264" w:name="_ETM_Q9_298429"/>
      <w:bookmarkEnd w:id="3264"/>
      <w:r>
        <w:rPr>
          <w:rtl/>
          <w:lang w:eastAsia="he-IL"/>
        </w:rPr>
        <w:t xml:space="preserve">הסנגורית </w:t>
      </w:r>
      <w:bookmarkStart w:id="3265" w:name="_ETM_Q9_299090"/>
      <w:bookmarkEnd w:id="3265"/>
      <w:r>
        <w:rPr>
          <w:rtl/>
          <w:lang w:eastAsia="he-IL"/>
        </w:rPr>
        <w:t xml:space="preserve">הכי </w:t>
      </w:r>
      <w:bookmarkStart w:id="3266" w:name="_ETM_Q9_299299"/>
      <w:bookmarkEnd w:id="3266"/>
      <w:r>
        <w:rPr>
          <w:rtl/>
          <w:lang w:eastAsia="he-IL"/>
        </w:rPr>
        <w:t xml:space="preserve">טובה </w:t>
      </w:r>
      <w:bookmarkStart w:id="3267" w:name="_ETM_Q9_299659"/>
      <w:bookmarkEnd w:id="3267"/>
      <w:r>
        <w:rPr>
          <w:rtl/>
          <w:lang w:eastAsia="he-IL"/>
        </w:rPr>
        <w:t xml:space="preserve">שהילדים </w:t>
      </w:r>
      <w:bookmarkStart w:id="3268" w:name="_ETM_Q9_300590"/>
      <w:bookmarkEnd w:id="3268"/>
      <w:r>
        <w:rPr>
          <w:rtl/>
          <w:lang w:eastAsia="he-IL"/>
        </w:rPr>
        <w:t xml:space="preserve">יכולים </w:t>
      </w:r>
      <w:bookmarkStart w:id="3269" w:name="_ETM_Q9_300859"/>
      <w:bookmarkEnd w:id="3269"/>
      <w:r>
        <w:rPr>
          <w:rtl/>
          <w:lang w:eastAsia="he-IL"/>
        </w:rPr>
        <w:t>לבקש</w:t>
      </w:r>
      <w:r>
        <w:rPr>
          <w:rFonts w:hint="cs"/>
          <w:rtl/>
          <w:lang w:eastAsia="he-IL"/>
        </w:rPr>
        <w:t>,</w:t>
      </w:r>
      <w:bookmarkStart w:id="3270" w:name="_ETM_Q9_302413"/>
      <w:bookmarkEnd w:id="3270"/>
      <w:r>
        <w:rPr>
          <w:rtl/>
          <w:lang w:eastAsia="he-IL"/>
        </w:rPr>
        <w:t xml:space="preserve"> </w:t>
      </w:r>
      <w:bookmarkStart w:id="3271" w:name="_ETM_Q9_301340"/>
      <w:bookmarkEnd w:id="3271"/>
      <w:r>
        <w:rPr>
          <w:rtl/>
          <w:lang w:eastAsia="he-IL"/>
        </w:rPr>
        <w:t xml:space="preserve">יותר </w:t>
      </w:r>
      <w:bookmarkStart w:id="3272" w:name="_ETM_Q9_301640"/>
      <w:bookmarkEnd w:id="3272"/>
      <w:r>
        <w:rPr>
          <w:rtl/>
          <w:lang w:eastAsia="he-IL"/>
        </w:rPr>
        <w:t>טוב</w:t>
      </w:r>
      <w:r>
        <w:rPr>
          <w:rFonts w:hint="cs"/>
          <w:rtl/>
          <w:lang w:eastAsia="he-IL"/>
        </w:rPr>
        <w:t>ה</w:t>
      </w:r>
      <w:r>
        <w:rPr>
          <w:rtl/>
          <w:lang w:eastAsia="he-IL"/>
        </w:rPr>
        <w:t xml:space="preserve"> </w:t>
      </w:r>
      <w:bookmarkStart w:id="3273" w:name="_ETM_Q9_302030"/>
      <w:bookmarkEnd w:id="3273"/>
      <w:r>
        <w:rPr>
          <w:rtl/>
          <w:lang w:eastAsia="he-IL"/>
        </w:rPr>
        <w:t xml:space="preserve">ממני </w:t>
      </w:r>
      <w:bookmarkStart w:id="3274" w:name="_ETM_Q9_302479"/>
      <w:bookmarkEnd w:id="3274"/>
      <w:r>
        <w:rPr>
          <w:rtl/>
          <w:lang w:eastAsia="he-IL"/>
        </w:rPr>
        <w:t xml:space="preserve">ומחברי </w:t>
      </w:r>
      <w:bookmarkStart w:id="3275" w:name="_ETM_Q9_302959"/>
      <w:bookmarkEnd w:id="3275"/>
      <w:r>
        <w:rPr>
          <w:rtl/>
          <w:lang w:eastAsia="he-IL"/>
        </w:rPr>
        <w:t>הכנסת</w:t>
      </w:r>
      <w:r>
        <w:rPr>
          <w:rFonts w:hint="cs"/>
          <w:rtl/>
          <w:lang w:eastAsia="he-IL"/>
        </w:rPr>
        <w:t>.</w:t>
      </w:r>
      <w:r>
        <w:rPr>
          <w:rtl/>
          <w:lang w:eastAsia="he-IL"/>
        </w:rPr>
        <w:t xml:space="preserve"> </w:t>
      </w:r>
      <w:bookmarkStart w:id="3276" w:name="_ETM_Q9_303890"/>
      <w:bookmarkEnd w:id="3276"/>
      <w:r>
        <w:rPr>
          <w:rtl/>
          <w:lang w:eastAsia="he-IL"/>
        </w:rPr>
        <w:t xml:space="preserve">זו </w:t>
      </w:r>
      <w:bookmarkStart w:id="3277" w:name="_ETM_Q9_304130"/>
      <w:bookmarkEnd w:id="3277"/>
      <w:r>
        <w:rPr>
          <w:rtl/>
          <w:lang w:eastAsia="he-IL"/>
        </w:rPr>
        <w:t>אלונה</w:t>
      </w:r>
      <w:r>
        <w:rPr>
          <w:rFonts w:hint="cs"/>
          <w:rtl/>
          <w:lang w:eastAsia="he-IL"/>
        </w:rPr>
        <w:t>,</w:t>
      </w:r>
      <w:r>
        <w:rPr>
          <w:rtl/>
          <w:lang w:eastAsia="he-IL"/>
        </w:rPr>
        <w:t xml:space="preserve"> </w:t>
      </w:r>
      <w:bookmarkStart w:id="3278" w:name="_ETM_Q9_304459"/>
      <w:bookmarkEnd w:id="3278"/>
      <w:r>
        <w:rPr>
          <w:rFonts w:hint="cs"/>
          <w:rtl/>
          <w:lang w:eastAsia="he-IL"/>
        </w:rPr>
        <w:t>ו</w:t>
      </w:r>
      <w:r>
        <w:rPr>
          <w:rtl/>
          <w:lang w:eastAsia="he-IL"/>
        </w:rPr>
        <w:t xml:space="preserve">את </w:t>
      </w:r>
      <w:bookmarkStart w:id="3279" w:name="_ETM_Q9_304670"/>
      <w:bookmarkEnd w:id="3279"/>
      <w:r>
        <w:rPr>
          <w:rtl/>
          <w:lang w:eastAsia="he-IL"/>
        </w:rPr>
        <w:t xml:space="preserve">עושה </w:t>
      </w:r>
      <w:bookmarkStart w:id="3280" w:name="_ETM_Q9_304939"/>
      <w:bookmarkEnd w:id="3280"/>
      <w:r>
        <w:rPr>
          <w:rtl/>
          <w:lang w:eastAsia="he-IL"/>
        </w:rPr>
        <w:t xml:space="preserve">את </w:t>
      </w:r>
      <w:bookmarkStart w:id="3281" w:name="_ETM_Q9_305060"/>
      <w:bookmarkEnd w:id="3281"/>
      <w:r>
        <w:rPr>
          <w:rtl/>
          <w:lang w:eastAsia="he-IL"/>
        </w:rPr>
        <w:t xml:space="preserve">זה </w:t>
      </w:r>
      <w:bookmarkStart w:id="3282" w:name="_ETM_Q9_305990"/>
      <w:bookmarkEnd w:id="3282"/>
      <w:r>
        <w:rPr>
          <w:rtl/>
          <w:lang w:eastAsia="he-IL"/>
        </w:rPr>
        <w:t xml:space="preserve">פעם </w:t>
      </w:r>
      <w:bookmarkStart w:id="3283" w:name="_ETM_Q9_306259"/>
      <w:bookmarkEnd w:id="3283"/>
      <w:r>
        <w:rPr>
          <w:rtl/>
          <w:lang w:eastAsia="he-IL"/>
        </w:rPr>
        <w:t xml:space="preserve">אחר </w:t>
      </w:r>
      <w:bookmarkStart w:id="3284" w:name="_ETM_Q9_306530"/>
      <w:bookmarkEnd w:id="3284"/>
      <w:r>
        <w:rPr>
          <w:rtl/>
          <w:lang w:eastAsia="he-IL"/>
        </w:rPr>
        <w:t>פעם</w:t>
      </w:r>
      <w:bookmarkStart w:id="3285" w:name="_ETM_Q9_308083"/>
      <w:bookmarkEnd w:id="3285"/>
      <w:r>
        <w:rPr>
          <w:rFonts w:hint="cs"/>
          <w:rtl/>
          <w:lang w:eastAsia="he-IL"/>
        </w:rPr>
        <w:t xml:space="preserve"> </w:t>
      </w:r>
      <w:bookmarkStart w:id="3286" w:name="_ETM_Q9_306920"/>
      <w:bookmarkEnd w:id="3286"/>
      <w:r>
        <w:rPr>
          <w:rtl/>
          <w:lang w:eastAsia="he-IL"/>
        </w:rPr>
        <w:t xml:space="preserve">באמת </w:t>
      </w:r>
      <w:bookmarkStart w:id="3287" w:name="_ETM_Q9_307249"/>
      <w:bookmarkEnd w:id="3287"/>
      <w:r>
        <w:rPr>
          <w:rtl/>
          <w:lang w:eastAsia="he-IL"/>
        </w:rPr>
        <w:t xml:space="preserve">בצורה </w:t>
      </w:r>
      <w:bookmarkStart w:id="3288" w:name="_ETM_Q9_307819"/>
      <w:bookmarkEnd w:id="3288"/>
      <w:r>
        <w:rPr>
          <w:rtl/>
          <w:lang w:eastAsia="he-IL"/>
        </w:rPr>
        <w:t xml:space="preserve">יוצאת </w:t>
      </w:r>
      <w:bookmarkStart w:id="3289" w:name="_ETM_Q9_308209"/>
      <w:bookmarkEnd w:id="3289"/>
      <w:r>
        <w:rPr>
          <w:rtl/>
          <w:lang w:eastAsia="he-IL"/>
        </w:rPr>
        <w:t>דופן</w:t>
      </w:r>
      <w:r>
        <w:rPr>
          <w:rFonts w:hint="cs"/>
          <w:rtl/>
          <w:lang w:eastAsia="he-IL"/>
        </w:rPr>
        <w:t>,</w:t>
      </w:r>
      <w:r>
        <w:rPr>
          <w:rtl/>
          <w:lang w:eastAsia="he-IL"/>
        </w:rPr>
        <w:t xml:space="preserve"> </w:t>
      </w:r>
      <w:bookmarkStart w:id="3290" w:name="_ETM_Q9_309310"/>
      <w:bookmarkEnd w:id="3290"/>
      <w:r>
        <w:rPr>
          <w:rtl/>
          <w:lang w:eastAsia="he-IL"/>
        </w:rPr>
        <w:t>הכ</w:t>
      </w:r>
      <w:r>
        <w:rPr>
          <w:rFonts w:hint="cs"/>
          <w:rtl/>
          <w:lang w:eastAsia="he-IL"/>
        </w:rPr>
        <w:t>ו</w:t>
      </w:r>
      <w:r>
        <w:rPr>
          <w:rtl/>
          <w:lang w:eastAsia="he-IL"/>
        </w:rPr>
        <w:t xml:space="preserve">ל </w:t>
      </w:r>
      <w:bookmarkStart w:id="3291" w:name="_ETM_Q9_309790"/>
      <w:bookmarkEnd w:id="3291"/>
      <w:r>
        <w:rPr>
          <w:rtl/>
          <w:lang w:eastAsia="he-IL"/>
        </w:rPr>
        <w:t>מהלב</w:t>
      </w:r>
      <w:r>
        <w:rPr>
          <w:rFonts w:hint="cs"/>
          <w:rtl/>
          <w:lang w:eastAsia="he-IL"/>
        </w:rPr>
        <w:t>,</w:t>
      </w:r>
      <w:r>
        <w:rPr>
          <w:rtl/>
          <w:lang w:eastAsia="he-IL"/>
        </w:rPr>
        <w:t xml:space="preserve"> </w:t>
      </w:r>
      <w:bookmarkStart w:id="3292" w:name="_ETM_Q9_310599"/>
      <w:bookmarkEnd w:id="3292"/>
      <w:r>
        <w:rPr>
          <w:rtl/>
          <w:lang w:eastAsia="he-IL"/>
        </w:rPr>
        <w:t>בהתנדבות</w:t>
      </w:r>
      <w:r>
        <w:rPr>
          <w:rFonts w:hint="cs"/>
          <w:rtl/>
          <w:lang w:eastAsia="he-IL"/>
        </w:rPr>
        <w:t>.</w:t>
      </w:r>
      <w:r>
        <w:rPr>
          <w:rtl/>
          <w:lang w:eastAsia="he-IL"/>
        </w:rPr>
        <w:t xml:space="preserve"> </w:t>
      </w:r>
      <w:bookmarkStart w:id="3293" w:name="_ETM_Q9_311650"/>
      <w:bookmarkEnd w:id="3293"/>
      <w:r>
        <w:rPr>
          <w:rtl/>
          <w:lang w:eastAsia="he-IL"/>
        </w:rPr>
        <w:t xml:space="preserve">באמת </w:t>
      </w:r>
      <w:bookmarkStart w:id="3294" w:name="_ETM_Q9_312040"/>
      <w:bookmarkEnd w:id="3294"/>
      <w:r>
        <w:rPr>
          <w:rtl/>
          <w:lang w:eastAsia="he-IL"/>
        </w:rPr>
        <w:t>תודה</w:t>
      </w:r>
      <w:r>
        <w:rPr>
          <w:rFonts w:hint="cs"/>
          <w:rtl/>
          <w:lang w:eastAsia="he-IL"/>
        </w:rPr>
        <w:t>,</w:t>
      </w:r>
      <w:r>
        <w:rPr>
          <w:rtl/>
          <w:lang w:eastAsia="he-IL"/>
        </w:rPr>
        <w:t xml:space="preserve"> </w:t>
      </w:r>
      <w:bookmarkStart w:id="3295" w:name="_ETM_Q9_312400"/>
      <w:bookmarkStart w:id="3296" w:name="_ETM_Q9_312673"/>
      <w:bookmarkEnd w:id="3295"/>
      <w:bookmarkEnd w:id="3296"/>
      <w:r>
        <w:rPr>
          <w:rtl/>
          <w:lang w:eastAsia="he-IL"/>
        </w:rPr>
        <w:t>אלונה</w:t>
      </w:r>
      <w:bookmarkStart w:id="3297" w:name="_ETM_Q9_312669"/>
      <w:bookmarkEnd w:id="3297"/>
      <w:r>
        <w:rPr>
          <w:rFonts w:hint="cs"/>
          <w:rtl/>
          <w:lang w:eastAsia="he-IL"/>
        </w:rPr>
        <w:t xml:space="preserve">. </w:t>
      </w:r>
      <w:r>
        <w:rPr>
          <w:rtl/>
          <w:lang w:eastAsia="he-IL"/>
        </w:rPr>
        <w:t xml:space="preserve">את </w:t>
      </w:r>
      <w:bookmarkStart w:id="3298" w:name="_ETM_Q9_312760"/>
      <w:bookmarkEnd w:id="3298"/>
      <w:r>
        <w:rPr>
          <w:rtl/>
          <w:lang w:eastAsia="he-IL"/>
        </w:rPr>
        <w:t>עושה</w:t>
      </w:r>
      <w:r>
        <w:rPr>
          <w:rFonts w:hint="cs"/>
          <w:rtl/>
          <w:lang w:eastAsia="he-IL"/>
        </w:rPr>
        <w:t>,</w:t>
      </w:r>
      <w:r>
        <w:rPr>
          <w:rtl/>
          <w:lang w:eastAsia="he-IL"/>
        </w:rPr>
        <w:t xml:space="preserve"> </w:t>
      </w:r>
      <w:bookmarkStart w:id="3299" w:name="_ETM_Q9_313300"/>
      <w:bookmarkEnd w:id="3299"/>
      <w:r>
        <w:rPr>
          <w:rtl/>
          <w:lang w:eastAsia="he-IL"/>
        </w:rPr>
        <w:t>עשית</w:t>
      </w:r>
      <w:r>
        <w:rPr>
          <w:rFonts w:hint="cs"/>
          <w:rtl/>
          <w:lang w:eastAsia="he-IL"/>
        </w:rPr>
        <w:t>,</w:t>
      </w:r>
      <w:r>
        <w:rPr>
          <w:rtl/>
          <w:lang w:eastAsia="he-IL"/>
        </w:rPr>
        <w:t xml:space="preserve"> </w:t>
      </w:r>
      <w:bookmarkStart w:id="3300" w:name="_ETM_Q9_313750"/>
      <w:bookmarkEnd w:id="3300"/>
      <w:r>
        <w:rPr>
          <w:rtl/>
          <w:lang w:eastAsia="he-IL"/>
        </w:rPr>
        <w:t xml:space="preserve">עבודה </w:t>
      </w:r>
      <w:bookmarkStart w:id="3301" w:name="_ETM_Q9_314080"/>
      <w:bookmarkEnd w:id="3301"/>
      <w:r>
        <w:rPr>
          <w:rtl/>
          <w:lang w:eastAsia="he-IL"/>
        </w:rPr>
        <w:t xml:space="preserve">מדהימה </w:t>
      </w:r>
      <w:bookmarkStart w:id="3302" w:name="_ETM_Q9_314440"/>
      <w:bookmarkEnd w:id="3302"/>
      <w:r>
        <w:rPr>
          <w:rFonts w:hint="cs"/>
          <w:rtl/>
          <w:lang w:eastAsia="he-IL"/>
        </w:rPr>
        <w:t>חמש</w:t>
      </w:r>
      <w:r>
        <w:rPr>
          <w:rtl/>
          <w:lang w:eastAsia="he-IL"/>
        </w:rPr>
        <w:t xml:space="preserve"> </w:t>
      </w:r>
      <w:bookmarkStart w:id="3303" w:name="_ETM_Q9_314739"/>
      <w:bookmarkEnd w:id="3303"/>
      <w:r>
        <w:rPr>
          <w:rtl/>
          <w:lang w:eastAsia="he-IL"/>
        </w:rPr>
        <w:t>שנים</w:t>
      </w:r>
      <w:r>
        <w:rPr>
          <w:rFonts w:hint="cs"/>
          <w:rtl/>
          <w:lang w:eastAsia="he-IL"/>
        </w:rPr>
        <w:t>,</w:t>
      </w:r>
      <w:bookmarkStart w:id="3304" w:name="_ETM_Q9_316204"/>
      <w:bookmarkEnd w:id="3304"/>
      <w:r>
        <w:rPr>
          <w:rtl/>
          <w:lang w:eastAsia="he-IL"/>
        </w:rPr>
        <w:t xml:space="preserve"> </w:t>
      </w:r>
      <w:bookmarkStart w:id="3305" w:name="_ETM_Q9_314980"/>
      <w:bookmarkEnd w:id="3305"/>
      <w:r>
        <w:rPr>
          <w:rFonts w:hint="cs"/>
          <w:rtl/>
          <w:lang w:eastAsia="he-IL"/>
        </w:rPr>
        <w:t>ו</w:t>
      </w:r>
      <w:r>
        <w:rPr>
          <w:rtl/>
          <w:lang w:eastAsia="he-IL"/>
        </w:rPr>
        <w:t xml:space="preserve">את </w:t>
      </w:r>
      <w:bookmarkStart w:id="3306" w:name="_ETM_Q9_315069"/>
      <w:bookmarkEnd w:id="3306"/>
      <w:r>
        <w:rPr>
          <w:rtl/>
          <w:lang w:eastAsia="he-IL"/>
        </w:rPr>
        <w:t xml:space="preserve">ממשיכה </w:t>
      </w:r>
      <w:bookmarkStart w:id="3307" w:name="_ETM_Q9_315430"/>
      <w:bookmarkEnd w:id="3307"/>
      <w:r>
        <w:rPr>
          <w:rtl/>
          <w:lang w:eastAsia="he-IL"/>
        </w:rPr>
        <w:t xml:space="preserve">לעשות </w:t>
      </w:r>
      <w:bookmarkStart w:id="3308" w:name="_ETM_Q9_315760"/>
      <w:bookmarkEnd w:id="3308"/>
      <w:r>
        <w:rPr>
          <w:rtl/>
          <w:lang w:eastAsia="he-IL"/>
        </w:rPr>
        <w:t xml:space="preserve">את </w:t>
      </w:r>
      <w:bookmarkStart w:id="3309" w:name="_ETM_Q9_315880"/>
      <w:bookmarkEnd w:id="3309"/>
      <w:r>
        <w:rPr>
          <w:rtl/>
          <w:lang w:eastAsia="he-IL"/>
        </w:rPr>
        <w:t>זה</w:t>
      </w:r>
      <w:r>
        <w:rPr>
          <w:rFonts w:hint="cs"/>
          <w:rtl/>
          <w:lang w:eastAsia="he-IL"/>
        </w:rPr>
        <w:t>.</w:t>
      </w:r>
      <w:r>
        <w:rPr>
          <w:rtl/>
          <w:lang w:eastAsia="he-IL"/>
        </w:rPr>
        <w:t xml:space="preserve"> </w:t>
      </w:r>
      <w:bookmarkStart w:id="3310" w:name="_ETM_Q9_317139"/>
      <w:bookmarkEnd w:id="3310"/>
      <w:r>
        <w:rPr>
          <w:rFonts w:hint="cs"/>
          <w:rtl/>
          <w:lang w:eastAsia="he-IL"/>
        </w:rPr>
        <w:t>י</w:t>
      </w:r>
      <w:r>
        <w:rPr>
          <w:rtl/>
          <w:lang w:eastAsia="he-IL"/>
        </w:rPr>
        <w:t>יש</w:t>
      </w:r>
      <w:r>
        <w:rPr>
          <w:rFonts w:hint="cs"/>
          <w:rtl/>
          <w:lang w:eastAsia="he-IL"/>
        </w:rPr>
        <w:t>ר</w:t>
      </w:r>
      <w:r>
        <w:rPr>
          <w:rtl/>
          <w:lang w:eastAsia="he-IL"/>
        </w:rPr>
        <w:t xml:space="preserve"> </w:t>
      </w:r>
      <w:bookmarkStart w:id="3311" w:name="_ETM_Q9_317530"/>
      <w:bookmarkEnd w:id="3311"/>
      <w:r>
        <w:rPr>
          <w:rtl/>
          <w:lang w:eastAsia="he-IL"/>
        </w:rPr>
        <w:t>כוח</w:t>
      </w:r>
      <w:r>
        <w:rPr>
          <w:rFonts w:hint="cs"/>
          <w:rtl/>
          <w:lang w:eastAsia="he-IL"/>
        </w:rPr>
        <w:t>,</w:t>
      </w:r>
      <w:bookmarkStart w:id="3312" w:name="_ETM_Q9_319294"/>
      <w:bookmarkEnd w:id="3312"/>
      <w:r>
        <w:rPr>
          <w:rtl/>
          <w:lang w:eastAsia="he-IL"/>
        </w:rPr>
        <w:t xml:space="preserve"> </w:t>
      </w:r>
      <w:bookmarkStart w:id="3313" w:name="_ETM_Q9_318100"/>
      <w:bookmarkEnd w:id="3313"/>
      <w:r>
        <w:rPr>
          <w:rtl/>
          <w:lang w:eastAsia="he-IL"/>
        </w:rPr>
        <w:t>באמת</w:t>
      </w:r>
      <w:r>
        <w:rPr>
          <w:rFonts w:hint="cs"/>
          <w:rtl/>
          <w:lang w:eastAsia="he-IL"/>
        </w:rPr>
        <w:t>.</w:t>
      </w:r>
      <w:r>
        <w:rPr>
          <w:rtl/>
          <w:lang w:eastAsia="he-IL"/>
        </w:rPr>
        <w:t xml:space="preserve"> </w:t>
      </w:r>
      <w:bookmarkStart w:id="3314" w:name="_ETM_Q9_318970"/>
      <w:bookmarkEnd w:id="3314"/>
      <w:r>
        <w:rPr>
          <w:rtl/>
          <w:lang w:eastAsia="he-IL"/>
        </w:rPr>
        <w:t xml:space="preserve">אישה </w:t>
      </w:r>
      <w:bookmarkStart w:id="3315" w:name="_ETM_Q9_319330"/>
      <w:bookmarkEnd w:id="3315"/>
      <w:r>
        <w:rPr>
          <w:rtl/>
          <w:lang w:eastAsia="he-IL"/>
        </w:rPr>
        <w:t xml:space="preserve">שמילים </w:t>
      </w:r>
      <w:bookmarkStart w:id="3316" w:name="_ETM_Q9_319840"/>
      <w:bookmarkEnd w:id="3316"/>
      <w:r>
        <w:rPr>
          <w:rtl/>
          <w:lang w:eastAsia="he-IL"/>
        </w:rPr>
        <w:t xml:space="preserve">לא </w:t>
      </w:r>
      <w:bookmarkStart w:id="3317" w:name="_ETM_Q9_319960"/>
      <w:bookmarkEnd w:id="3317"/>
      <w:r>
        <w:rPr>
          <w:rtl/>
          <w:lang w:eastAsia="he-IL"/>
        </w:rPr>
        <w:t xml:space="preserve">יעשו </w:t>
      </w:r>
      <w:bookmarkStart w:id="3318" w:name="_ETM_Q9_320290"/>
      <w:bookmarkEnd w:id="3318"/>
      <w:r>
        <w:rPr>
          <w:rFonts w:hint="cs"/>
          <w:rtl/>
          <w:lang w:eastAsia="he-IL"/>
        </w:rPr>
        <w:t>אתה</w:t>
      </w:r>
      <w:bookmarkStart w:id="3319" w:name="_ETM_Q9_320380"/>
      <w:bookmarkEnd w:id="3319"/>
      <w:r>
        <w:rPr>
          <w:rFonts w:hint="cs"/>
          <w:rtl/>
          <w:lang w:eastAsia="he-IL"/>
        </w:rPr>
        <w:t xml:space="preserve"> </w:t>
      </w:r>
      <w:r>
        <w:rPr>
          <w:rtl/>
          <w:lang w:eastAsia="he-IL"/>
        </w:rPr>
        <w:t>חסד</w:t>
      </w:r>
      <w:r>
        <w:rPr>
          <w:rFonts w:hint="cs"/>
          <w:rtl/>
          <w:lang w:eastAsia="he-IL"/>
        </w:rPr>
        <w:t>,</w:t>
      </w:r>
      <w:bookmarkStart w:id="3320" w:name="_ETM_Q9_322123"/>
      <w:bookmarkEnd w:id="3320"/>
      <w:r>
        <w:rPr>
          <w:rtl/>
          <w:lang w:eastAsia="he-IL"/>
        </w:rPr>
        <w:t xml:space="preserve"> </w:t>
      </w:r>
      <w:bookmarkStart w:id="3321" w:name="_ETM_Q9_321340"/>
      <w:bookmarkEnd w:id="3321"/>
      <w:r>
        <w:rPr>
          <w:rtl/>
          <w:lang w:eastAsia="he-IL"/>
        </w:rPr>
        <w:t>כי</w:t>
      </w:r>
      <w:r>
        <w:rPr>
          <w:rFonts w:hint="cs"/>
          <w:rtl/>
          <w:lang w:eastAsia="he-IL"/>
        </w:rPr>
        <w:t xml:space="preserve"> היא</w:t>
      </w:r>
      <w:r>
        <w:rPr>
          <w:rtl/>
          <w:lang w:eastAsia="he-IL"/>
        </w:rPr>
        <w:t xml:space="preserve"> </w:t>
      </w:r>
      <w:bookmarkStart w:id="3322" w:name="_ETM_Q9_321520"/>
      <w:bookmarkEnd w:id="3322"/>
      <w:r>
        <w:rPr>
          <w:rtl/>
          <w:lang w:eastAsia="he-IL"/>
        </w:rPr>
        <w:t>כל</w:t>
      </w:r>
      <w:bookmarkStart w:id="3323" w:name="_ETM_Q9_321669"/>
      <w:bookmarkEnd w:id="3323"/>
      <w:r>
        <w:rPr>
          <w:rFonts w:hint="cs"/>
          <w:rtl/>
          <w:lang w:eastAsia="he-IL"/>
        </w:rPr>
        <w:t xml:space="preserve"> </w:t>
      </w:r>
      <w:r>
        <w:rPr>
          <w:rtl/>
          <w:lang w:eastAsia="he-IL"/>
        </w:rPr>
        <w:t xml:space="preserve">כך </w:t>
      </w:r>
      <w:bookmarkStart w:id="3324" w:name="_ETM_Q9_321880"/>
      <w:bookmarkEnd w:id="3324"/>
      <w:r>
        <w:rPr>
          <w:rtl/>
          <w:lang w:eastAsia="he-IL"/>
        </w:rPr>
        <w:t>מופלא</w:t>
      </w:r>
      <w:r>
        <w:rPr>
          <w:rFonts w:hint="cs"/>
          <w:rtl/>
          <w:lang w:eastAsia="he-IL"/>
        </w:rPr>
        <w:t>ה,</w:t>
      </w:r>
      <w:bookmarkStart w:id="3325" w:name="_ETM_Q9_324024"/>
      <w:bookmarkEnd w:id="3325"/>
      <w:r>
        <w:rPr>
          <w:rtl/>
          <w:lang w:eastAsia="he-IL"/>
        </w:rPr>
        <w:t xml:space="preserve"> </w:t>
      </w:r>
      <w:bookmarkStart w:id="3326" w:name="_ETM_Q9_322750"/>
      <w:bookmarkEnd w:id="3326"/>
      <w:r>
        <w:rPr>
          <w:rtl/>
          <w:lang w:eastAsia="he-IL"/>
        </w:rPr>
        <w:t xml:space="preserve">מנהיגה </w:t>
      </w:r>
      <w:bookmarkStart w:id="3327" w:name="_ETM_Q9_323139"/>
      <w:bookmarkEnd w:id="3327"/>
      <w:r>
        <w:rPr>
          <w:rtl/>
          <w:lang w:eastAsia="he-IL"/>
        </w:rPr>
        <w:t xml:space="preserve">חברתית </w:t>
      </w:r>
      <w:bookmarkStart w:id="3328" w:name="_ETM_Q9_323710"/>
      <w:bookmarkEnd w:id="3328"/>
      <w:r>
        <w:rPr>
          <w:rtl/>
          <w:lang w:eastAsia="he-IL"/>
        </w:rPr>
        <w:t>אמ</w:t>
      </w:r>
      <w:r>
        <w:rPr>
          <w:rFonts w:hint="cs"/>
          <w:rtl/>
          <w:lang w:eastAsia="he-IL"/>
        </w:rPr>
        <w:t>י</w:t>
      </w:r>
      <w:r>
        <w:rPr>
          <w:rtl/>
          <w:lang w:eastAsia="he-IL"/>
        </w:rPr>
        <w:t>תית</w:t>
      </w:r>
      <w:r>
        <w:rPr>
          <w:rFonts w:hint="cs"/>
          <w:rtl/>
          <w:lang w:eastAsia="he-IL"/>
        </w:rPr>
        <w:t>,</w:t>
      </w:r>
      <w:r>
        <w:rPr>
          <w:rtl/>
          <w:lang w:eastAsia="he-IL"/>
        </w:rPr>
        <w:t xml:space="preserve"> </w:t>
      </w:r>
      <w:bookmarkStart w:id="3329" w:name="_ETM_Q9_324430"/>
      <w:bookmarkEnd w:id="3329"/>
      <w:r>
        <w:rPr>
          <w:rtl/>
          <w:lang w:eastAsia="he-IL"/>
        </w:rPr>
        <w:t xml:space="preserve">לוחמת </w:t>
      </w:r>
      <w:bookmarkStart w:id="3330" w:name="_ETM_Q9_324970"/>
      <w:bookmarkEnd w:id="3330"/>
      <w:r>
        <w:rPr>
          <w:rtl/>
          <w:lang w:eastAsia="he-IL"/>
        </w:rPr>
        <w:t xml:space="preserve">צדק </w:t>
      </w:r>
      <w:bookmarkStart w:id="3331" w:name="_ETM_Q9_325630"/>
      <w:bookmarkEnd w:id="3331"/>
      <w:r>
        <w:rPr>
          <w:rtl/>
          <w:lang w:eastAsia="he-IL"/>
        </w:rPr>
        <w:t xml:space="preserve">על </w:t>
      </w:r>
      <w:bookmarkStart w:id="3332" w:name="_ETM_Q9_325810"/>
      <w:bookmarkEnd w:id="3332"/>
      <w:r>
        <w:rPr>
          <w:rtl/>
          <w:lang w:eastAsia="he-IL"/>
        </w:rPr>
        <w:t>מלא</w:t>
      </w:r>
      <w:r>
        <w:rPr>
          <w:rFonts w:hint="cs"/>
          <w:rtl/>
          <w:lang w:eastAsia="he-IL"/>
        </w:rPr>
        <w:t>.</w:t>
      </w:r>
      <w:bookmarkStart w:id="3333" w:name="_ETM_Q9_326924"/>
      <w:bookmarkEnd w:id="3333"/>
    </w:p>
    <w:p w:rsidR="003C7559" w:rsidRDefault="003C7559" w:rsidP="00787315">
      <w:pPr>
        <w:rPr>
          <w:rtl/>
          <w:lang w:eastAsia="he-IL"/>
        </w:rPr>
      </w:pPr>
    </w:p>
    <w:p w:rsidR="003C7559" w:rsidRDefault="003C7559" w:rsidP="00787315">
      <w:pPr>
        <w:pStyle w:val="af6"/>
        <w:keepNext/>
        <w:rPr>
          <w:rtl/>
        </w:rPr>
      </w:pPr>
      <w:bookmarkStart w:id="3334" w:name="ET_yor_6253_13"/>
      <w:r w:rsidRPr="0087054F">
        <w:rPr>
          <w:rStyle w:val="TagStyle"/>
          <w:rtl/>
        </w:rPr>
        <w:t xml:space="preserve"> &lt;&lt; יור &gt;&gt; </w:t>
      </w:r>
      <w:r>
        <w:rPr>
          <w:rtl/>
        </w:rPr>
        <w:t>היו"ר משה טור פז:</w:t>
      </w:r>
      <w:r w:rsidRPr="0087054F">
        <w:rPr>
          <w:rStyle w:val="TagStyle"/>
          <w:rtl/>
        </w:rPr>
        <w:t xml:space="preserve"> &lt;&lt; יור &gt;&gt;</w:t>
      </w:r>
      <w:r>
        <w:rPr>
          <w:rtl/>
        </w:rPr>
        <w:t xml:space="preserve"> </w:t>
      </w:r>
      <w:bookmarkEnd w:id="3334"/>
    </w:p>
    <w:p w:rsidR="003C7559" w:rsidRDefault="003C7559" w:rsidP="002D6E99">
      <w:pPr>
        <w:rPr>
          <w:rtl/>
          <w:lang w:eastAsia="he-IL"/>
        </w:rPr>
      </w:pPr>
    </w:p>
    <w:p w:rsidR="003C7559" w:rsidRDefault="003C7559" w:rsidP="00787315">
      <w:pPr>
        <w:rPr>
          <w:rtl/>
          <w:lang w:eastAsia="he-IL"/>
        </w:rPr>
      </w:pPr>
      <w:bookmarkStart w:id="3335" w:name="_ETM_Q9_327924"/>
      <w:bookmarkStart w:id="3336" w:name="_ETM_Q9_326290"/>
      <w:bookmarkEnd w:id="3335"/>
      <w:bookmarkEnd w:id="3336"/>
      <w:r>
        <w:rPr>
          <w:rtl/>
          <w:lang w:eastAsia="he-IL"/>
        </w:rPr>
        <w:t xml:space="preserve">חבר </w:t>
      </w:r>
      <w:bookmarkStart w:id="3337" w:name="_ETM_Q9_326650"/>
      <w:bookmarkEnd w:id="3337"/>
      <w:r>
        <w:rPr>
          <w:rtl/>
          <w:lang w:eastAsia="he-IL"/>
        </w:rPr>
        <w:t xml:space="preserve">הכנסת </w:t>
      </w:r>
      <w:bookmarkStart w:id="3338" w:name="_ETM_Q9_327010"/>
      <w:bookmarkEnd w:id="3338"/>
      <w:r>
        <w:rPr>
          <w:rtl/>
          <w:lang w:eastAsia="he-IL"/>
        </w:rPr>
        <w:t>כץ</w:t>
      </w:r>
      <w:r>
        <w:rPr>
          <w:rFonts w:hint="cs"/>
          <w:rtl/>
          <w:lang w:eastAsia="he-IL"/>
        </w:rPr>
        <w:t xml:space="preserve">, זמננו תם. </w:t>
      </w:r>
    </w:p>
    <w:p w:rsidR="003C7559" w:rsidRDefault="003C7559" w:rsidP="00787315">
      <w:pPr>
        <w:rPr>
          <w:rtl/>
          <w:lang w:eastAsia="he-IL"/>
        </w:rPr>
      </w:pPr>
    </w:p>
    <w:p w:rsidR="003C7559" w:rsidRDefault="003C7559" w:rsidP="00787315">
      <w:pPr>
        <w:pStyle w:val="-"/>
        <w:keepNext/>
        <w:rPr>
          <w:rtl/>
        </w:rPr>
      </w:pPr>
      <w:bookmarkStart w:id="3339" w:name="ET_speakercontinue_5786_14"/>
      <w:r w:rsidRPr="0087054F">
        <w:rPr>
          <w:rStyle w:val="TagStyle"/>
          <w:rtl/>
        </w:rPr>
        <w:t xml:space="preserve"> &lt;&lt; דובר_המשך &gt;&gt; </w:t>
      </w:r>
      <w:r>
        <w:rPr>
          <w:rtl/>
        </w:rPr>
        <w:t>אופיר כץ (הליכוד):</w:t>
      </w:r>
      <w:r w:rsidRPr="0087054F">
        <w:rPr>
          <w:rStyle w:val="TagStyle"/>
          <w:rtl/>
        </w:rPr>
        <w:t xml:space="preserve"> &lt;&lt; דובר_המשך &gt;&gt;</w:t>
      </w:r>
      <w:r>
        <w:rPr>
          <w:rtl/>
        </w:rPr>
        <w:t xml:space="preserve"> </w:t>
      </w:r>
      <w:bookmarkEnd w:id="3339"/>
    </w:p>
    <w:p w:rsidR="003C7559" w:rsidRDefault="003C7559" w:rsidP="00787315">
      <w:pPr>
        <w:rPr>
          <w:rtl/>
          <w:lang w:eastAsia="he-IL"/>
        </w:rPr>
      </w:pPr>
    </w:p>
    <w:p w:rsidR="003C7559" w:rsidRDefault="003C7559" w:rsidP="00787315">
      <w:pPr>
        <w:rPr>
          <w:rtl/>
          <w:lang w:eastAsia="he-IL"/>
        </w:rPr>
      </w:pPr>
      <w:bookmarkStart w:id="3340" w:name="_ETM_Q9_329110"/>
      <w:bookmarkEnd w:id="3340"/>
      <w:r>
        <w:rPr>
          <w:rFonts w:hint="cs"/>
          <w:rtl/>
          <w:lang w:eastAsia="he-IL"/>
        </w:rPr>
        <w:t>משפט אחרון, סליחה.</w:t>
      </w:r>
    </w:p>
    <w:p w:rsidR="003C7559" w:rsidRDefault="003C7559" w:rsidP="00787315">
      <w:pPr>
        <w:rPr>
          <w:rtl/>
          <w:lang w:eastAsia="he-IL"/>
        </w:rPr>
      </w:pPr>
    </w:p>
    <w:p w:rsidR="003C7559" w:rsidRDefault="003C7559" w:rsidP="00787315">
      <w:pPr>
        <w:rPr>
          <w:rtl/>
          <w:lang w:eastAsia="he-IL"/>
        </w:rPr>
      </w:pPr>
      <w:r>
        <w:rPr>
          <w:rFonts w:hint="cs"/>
          <w:rtl/>
          <w:lang w:eastAsia="he-IL"/>
        </w:rPr>
        <w:t>אני</w:t>
      </w:r>
      <w:bookmarkStart w:id="3341" w:name="_ETM_Q9_330406"/>
      <w:bookmarkEnd w:id="3341"/>
      <w:r>
        <w:rPr>
          <w:rtl/>
          <w:lang w:eastAsia="he-IL"/>
        </w:rPr>
        <w:t xml:space="preserve"> </w:t>
      </w:r>
      <w:bookmarkStart w:id="3342" w:name="_ETM_Q9_329350"/>
      <w:bookmarkEnd w:id="3342"/>
      <w:r>
        <w:rPr>
          <w:rtl/>
          <w:lang w:eastAsia="he-IL"/>
        </w:rPr>
        <w:t xml:space="preserve">תמיד </w:t>
      </w:r>
      <w:bookmarkStart w:id="3343" w:name="_ETM_Q9_330340"/>
      <w:bookmarkEnd w:id="3343"/>
      <w:r>
        <w:rPr>
          <w:rtl/>
          <w:lang w:eastAsia="he-IL"/>
        </w:rPr>
        <w:t>בשבילכם</w:t>
      </w:r>
      <w:r>
        <w:rPr>
          <w:rFonts w:hint="cs"/>
          <w:rtl/>
          <w:lang w:eastAsia="he-IL"/>
        </w:rPr>
        <w:t>,</w:t>
      </w:r>
      <w:r>
        <w:rPr>
          <w:rtl/>
          <w:lang w:eastAsia="he-IL"/>
        </w:rPr>
        <w:t xml:space="preserve"> </w:t>
      </w:r>
      <w:bookmarkStart w:id="3344" w:name="_ETM_Q9_330970"/>
      <w:bookmarkEnd w:id="3344"/>
      <w:r>
        <w:rPr>
          <w:rtl/>
          <w:lang w:eastAsia="he-IL"/>
        </w:rPr>
        <w:t xml:space="preserve">תמיד </w:t>
      </w:r>
      <w:bookmarkStart w:id="3345" w:name="_ETM_Q9_331270"/>
      <w:bookmarkEnd w:id="3345"/>
      <w:r>
        <w:rPr>
          <w:rtl/>
          <w:lang w:eastAsia="he-IL"/>
        </w:rPr>
        <w:t>א</w:t>
      </w:r>
      <w:r>
        <w:rPr>
          <w:rFonts w:hint="cs"/>
          <w:rtl/>
          <w:lang w:eastAsia="he-IL"/>
        </w:rPr>
        <w:t>י</w:t>
      </w:r>
      <w:r>
        <w:rPr>
          <w:rtl/>
          <w:lang w:eastAsia="he-IL"/>
        </w:rPr>
        <w:t>תכם</w:t>
      </w:r>
      <w:r>
        <w:rPr>
          <w:rFonts w:hint="cs"/>
          <w:rtl/>
          <w:lang w:eastAsia="he-IL"/>
        </w:rPr>
        <w:t>.</w:t>
      </w:r>
      <w:r>
        <w:rPr>
          <w:rtl/>
          <w:lang w:eastAsia="he-IL"/>
        </w:rPr>
        <w:t xml:space="preserve"> </w:t>
      </w:r>
      <w:bookmarkStart w:id="3346" w:name="_ETM_Q9_331990"/>
      <w:bookmarkEnd w:id="3346"/>
      <w:r>
        <w:rPr>
          <w:rtl/>
          <w:lang w:eastAsia="he-IL"/>
        </w:rPr>
        <w:t xml:space="preserve">אתם </w:t>
      </w:r>
      <w:bookmarkStart w:id="3347" w:name="_ETM_Q9_332320"/>
      <w:bookmarkEnd w:id="3347"/>
      <w:r>
        <w:rPr>
          <w:rtl/>
          <w:lang w:eastAsia="he-IL"/>
        </w:rPr>
        <w:t xml:space="preserve">הרוח </w:t>
      </w:r>
      <w:bookmarkStart w:id="3348" w:name="_ETM_Q9_332650"/>
      <w:bookmarkEnd w:id="3348"/>
      <w:proofErr w:type="spellStart"/>
      <w:r>
        <w:rPr>
          <w:rtl/>
          <w:lang w:eastAsia="he-IL"/>
        </w:rPr>
        <w:t>הגבית</w:t>
      </w:r>
      <w:proofErr w:type="spellEnd"/>
      <w:r>
        <w:rPr>
          <w:rtl/>
          <w:lang w:eastAsia="he-IL"/>
        </w:rPr>
        <w:t xml:space="preserve"> </w:t>
      </w:r>
      <w:bookmarkStart w:id="3349" w:name="_ETM_Q9_333070"/>
      <w:bookmarkStart w:id="3350" w:name="_ETM_Q9_334956"/>
      <w:bookmarkEnd w:id="3349"/>
      <w:bookmarkEnd w:id="3350"/>
      <w:r>
        <w:rPr>
          <w:rtl/>
          <w:lang w:eastAsia="he-IL"/>
        </w:rPr>
        <w:t xml:space="preserve">והחוזק </w:t>
      </w:r>
      <w:bookmarkStart w:id="3351" w:name="_ETM_Q9_333490"/>
      <w:bookmarkEnd w:id="3351"/>
      <w:r>
        <w:rPr>
          <w:rtl/>
          <w:lang w:eastAsia="he-IL"/>
        </w:rPr>
        <w:t xml:space="preserve">שלי </w:t>
      </w:r>
      <w:bookmarkStart w:id="3352" w:name="_ETM_Q9_333669"/>
      <w:bookmarkEnd w:id="3352"/>
      <w:r>
        <w:rPr>
          <w:rtl/>
          <w:lang w:eastAsia="he-IL"/>
        </w:rPr>
        <w:t xml:space="preserve">להמשיך </w:t>
      </w:r>
      <w:bookmarkStart w:id="3353" w:name="_ETM_Q9_334090"/>
      <w:bookmarkEnd w:id="3353"/>
      <w:r>
        <w:rPr>
          <w:rtl/>
          <w:lang w:eastAsia="he-IL"/>
        </w:rPr>
        <w:t xml:space="preserve">להיאבק </w:t>
      </w:r>
      <w:bookmarkStart w:id="3354" w:name="_ETM_Q9_334480"/>
      <w:bookmarkEnd w:id="3354"/>
      <w:r>
        <w:rPr>
          <w:rtl/>
          <w:lang w:eastAsia="he-IL"/>
        </w:rPr>
        <w:t xml:space="preserve">מול </w:t>
      </w:r>
      <w:bookmarkStart w:id="3355" w:name="_ETM_Q9_334660"/>
      <w:bookmarkEnd w:id="3355"/>
      <w:r>
        <w:rPr>
          <w:rtl/>
          <w:lang w:eastAsia="he-IL"/>
        </w:rPr>
        <w:t xml:space="preserve">כולם </w:t>
      </w:r>
      <w:bookmarkStart w:id="3356" w:name="_ETM_Q9_335380"/>
      <w:bookmarkEnd w:id="3356"/>
      <w:r>
        <w:rPr>
          <w:rtl/>
          <w:lang w:eastAsia="he-IL"/>
        </w:rPr>
        <w:t xml:space="preserve">לטובת </w:t>
      </w:r>
      <w:bookmarkStart w:id="3357" w:name="_ETM_Q9_335919"/>
      <w:bookmarkEnd w:id="3357"/>
      <w:r>
        <w:rPr>
          <w:rtl/>
          <w:lang w:eastAsia="he-IL"/>
        </w:rPr>
        <w:t>הילדים</w:t>
      </w:r>
      <w:r>
        <w:rPr>
          <w:rFonts w:hint="cs"/>
          <w:rtl/>
          <w:lang w:eastAsia="he-IL"/>
        </w:rPr>
        <w:t>.</w:t>
      </w:r>
      <w:bookmarkStart w:id="3358" w:name="_ETM_Q9_338215"/>
      <w:bookmarkEnd w:id="3358"/>
      <w:r>
        <w:rPr>
          <w:rtl/>
          <w:lang w:eastAsia="he-IL"/>
        </w:rPr>
        <w:t xml:space="preserve"> </w:t>
      </w:r>
      <w:bookmarkStart w:id="3359" w:name="_ETM_Q9_336940"/>
      <w:bookmarkEnd w:id="3359"/>
      <w:r>
        <w:rPr>
          <w:rtl/>
          <w:lang w:eastAsia="he-IL"/>
        </w:rPr>
        <w:t xml:space="preserve">ואחרונות </w:t>
      </w:r>
      <w:bookmarkStart w:id="3360" w:name="_ETM_Q9_337990"/>
      <w:bookmarkEnd w:id="3360"/>
      <w:r>
        <w:rPr>
          <w:rtl/>
          <w:lang w:eastAsia="he-IL"/>
        </w:rPr>
        <w:t>חביבות</w:t>
      </w:r>
      <w:r>
        <w:rPr>
          <w:rFonts w:hint="cs"/>
          <w:rtl/>
          <w:lang w:eastAsia="he-IL"/>
        </w:rPr>
        <w:t xml:space="preserve"> </w:t>
      </w:r>
      <w:r>
        <w:rPr>
          <w:rFonts w:hint="eastAsia"/>
          <w:rtl/>
          <w:lang w:eastAsia="he-IL"/>
        </w:rPr>
        <w:t>–</w:t>
      </w:r>
      <w:r>
        <w:rPr>
          <w:rtl/>
          <w:lang w:eastAsia="he-IL"/>
        </w:rPr>
        <w:t xml:space="preserve"> </w:t>
      </w:r>
      <w:bookmarkStart w:id="3361" w:name="_ETM_Q9_338530"/>
      <w:bookmarkEnd w:id="3361"/>
      <w:r>
        <w:rPr>
          <w:rtl/>
          <w:lang w:eastAsia="he-IL"/>
        </w:rPr>
        <w:t xml:space="preserve">ליועצת </w:t>
      </w:r>
      <w:bookmarkStart w:id="3362" w:name="_ETM_Q9_338830"/>
      <w:bookmarkEnd w:id="3362"/>
      <w:r>
        <w:rPr>
          <w:rtl/>
          <w:lang w:eastAsia="he-IL"/>
        </w:rPr>
        <w:t xml:space="preserve">המשפטית </w:t>
      </w:r>
      <w:bookmarkStart w:id="3363" w:name="_ETM_Q9_339310"/>
      <w:bookmarkEnd w:id="3363"/>
      <w:r>
        <w:rPr>
          <w:rtl/>
          <w:lang w:eastAsia="he-IL"/>
        </w:rPr>
        <w:t xml:space="preserve">של </w:t>
      </w:r>
      <w:bookmarkStart w:id="3364" w:name="_ETM_Q9_339459"/>
      <w:bookmarkEnd w:id="3364"/>
      <w:r>
        <w:rPr>
          <w:rtl/>
          <w:lang w:eastAsia="he-IL"/>
        </w:rPr>
        <w:t>הכנסת</w:t>
      </w:r>
      <w:r>
        <w:rPr>
          <w:rFonts w:hint="cs"/>
          <w:rtl/>
          <w:lang w:eastAsia="he-IL"/>
        </w:rPr>
        <w:t xml:space="preserve"> </w:t>
      </w:r>
      <w:bookmarkStart w:id="3365" w:name="_ETM_Q9_340000"/>
      <w:bookmarkEnd w:id="3365"/>
      <w:r>
        <w:rPr>
          <w:rtl/>
          <w:lang w:eastAsia="he-IL"/>
        </w:rPr>
        <w:t xml:space="preserve">שגית </w:t>
      </w:r>
      <w:bookmarkStart w:id="3366" w:name="_ETM_Q9_340419"/>
      <w:bookmarkEnd w:id="3366"/>
      <w:proofErr w:type="spellStart"/>
      <w:r>
        <w:rPr>
          <w:rtl/>
          <w:lang w:eastAsia="he-IL"/>
        </w:rPr>
        <w:t>אפק</w:t>
      </w:r>
      <w:proofErr w:type="spellEnd"/>
      <w:r>
        <w:rPr>
          <w:rFonts w:hint="cs"/>
          <w:rtl/>
          <w:lang w:eastAsia="he-IL"/>
        </w:rPr>
        <w:t>,</w:t>
      </w:r>
      <w:bookmarkStart w:id="3367" w:name="_ETM_Q9_341776"/>
      <w:bookmarkEnd w:id="3367"/>
      <w:r>
        <w:rPr>
          <w:rtl/>
          <w:lang w:eastAsia="he-IL"/>
        </w:rPr>
        <w:t xml:space="preserve"> </w:t>
      </w:r>
      <w:bookmarkStart w:id="3368" w:name="_ETM_Q9_341200"/>
      <w:bookmarkEnd w:id="3368"/>
      <w:r>
        <w:rPr>
          <w:rtl/>
          <w:lang w:eastAsia="he-IL"/>
        </w:rPr>
        <w:t xml:space="preserve">שתמיד </w:t>
      </w:r>
      <w:bookmarkStart w:id="3369" w:name="_ETM_Q9_341800"/>
      <w:bookmarkEnd w:id="3369"/>
      <w:r>
        <w:rPr>
          <w:rFonts w:hint="cs"/>
          <w:rtl/>
          <w:lang w:eastAsia="he-IL"/>
        </w:rPr>
        <w:t>כ</w:t>
      </w:r>
      <w:r>
        <w:rPr>
          <w:rtl/>
          <w:lang w:eastAsia="he-IL"/>
        </w:rPr>
        <w:t xml:space="preserve">שאני </w:t>
      </w:r>
      <w:bookmarkStart w:id="3370" w:name="_ETM_Q9_342040"/>
      <w:bookmarkEnd w:id="3370"/>
      <w:r>
        <w:rPr>
          <w:rtl/>
          <w:lang w:eastAsia="he-IL"/>
        </w:rPr>
        <w:t xml:space="preserve">נתקע </w:t>
      </w:r>
      <w:bookmarkStart w:id="3371" w:name="_ETM_Q9_342820"/>
      <w:bookmarkEnd w:id="3371"/>
      <w:r>
        <w:rPr>
          <w:rtl/>
          <w:lang w:eastAsia="he-IL"/>
        </w:rPr>
        <w:t>בחקיקה</w:t>
      </w:r>
      <w:r>
        <w:rPr>
          <w:rFonts w:hint="cs"/>
          <w:rtl/>
          <w:lang w:eastAsia="he-IL"/>
        </w:rPr>
        <w:t xml:space="preserve"> היא</w:t>
      </w:r>
      <w:bookmarkStart w:id="3372" w:name="_ETM_Q9_344709"/>
      <w:bookmarkEnd w:id="3372"/>
      <w:r>
        <w:rPr>
          <w:rtl/>
          <w:lang w:eastAsia="he-IL"/>
        </w:rPr>
        <w:t xml:space="preserve"> </w:t>
      </w:r>
      <w:bookmarkStart w:id="3373" w:name="_ETM_Q9_345160"/>
      <w:bookmarkEnd w:id="3373"/>
      <w:r>
        <w:rPr>
          <w:rtl/>
          <w:lang w:eastAsia="he-IL"/>
        </w:rPr>
        <w:t xml:space="preserve">נחלצת </w:t>
      </w:r>
      <w:bookmarkStart w:id="3374" w:name="_ETM_Q9_345669"/>
      <w:bookmarkEnd w:id="3374"/>
      <w:r>
        <w:rPr>
          <w:rtl/>
          <w:lang w:eastAsia="he-IL"/>
        </w:rPr>
        <w:t>לעזרתי</w:t>
      </w:r>
      <w:bookmarkStart w:id="3375" w:name="_ETM_Q9_347005"/>
      <w:bookmarkEnd w:id="3375"/>
      <w:r>
        <w:rPr>
          <w:rtl/>
          <w:lang w:eastAsia="he-IL"/>
        </w:rPr>
        <w:t xml:space="preserve"> </w:t>
      </w:r>
      <w:bookmarkStart w:id="3376" w:name="_ETM_Q9_346389"/>
      <w:bookmarkEnd w:id="3376"/>
      <w:r>
        <w:rPr>
          <w:rtl/>
          <w:lang w:eastAsia="he-IL"/>
        </w:rPr>
        <w:t xml:space="preserve">ומוצאת </w:t>
      </w:r>
      <w:bookmarkStart w:id="3377" w:name="_ETM_Q9_346840"/>
      <w:bookmarkEnd w:id="3377"/>
      <w:r>
        <w:rPr>
          <w:rtl/>
          <w:lang w:eastAsia="he-IL"/>
        </w:rPr>
        <w:t xml:space="preserve">את </w:t>
      </w:r>
      <w:bookmarkStart w:id="3378" w:name="_ETM_Q9_346959"/>
      <w:bookmarkEnd w:id="3378"/>
      <w:r>
        <w:rPr>
          <w:rtl/>
          <w:lang w:eastAsia="he-IL"/>
        </w:rPr>
        <w:t xml:space="preserve">הפתרונות </w:t>
      </w:r>
      <w:bookmarkStart w:id="3379" w:name="_ETM_Q9_347680"/>
      <w:bookmarkEnd w:id="3379"/>
      <w:r>
        <w:rPr>
          <w:rtl/>
          <w:lang w:eastAsia="he-IL"/>
        </w:rPr>
        <w:t xml:space="preserve">איפה </w:t>
      </w:r>
      <w:bookmarkStart w:id="3380" w:name="_ETM_Q9_347889"/>
      <w:bookmarkEnd w:id="3380"/>
      <w:r>
        <w:rPr>
          <w:rtl/>
          <w:lang w:eastAsia="he-IL"/>
        </w:rPr>
        <w:t xml:space="preserve">שהדברים </w:t>
      </w:r>
      <w:bookmarkStart w:id="3381" w:name="_ETM_Q9_348400"/>
      <w:bookmarkEnd w:id="3381"/>
      <w:r>
        <w:rPr>
          <w:rtl/>
          <w:lang w:eastAsia="he-IL"/>
        </w:rPr>
        <w:t>תקועים</w:t>
      </w:r>
      <w:r>
        <w:rPr>
          <w:rFonts w:hint="cs"/>
          <w:rtl/>
          <w:lang w:eastAsia="he-IL"/>
        </w:rPr>
        <w:t>,</w:t>
      </w:r>
      <w:r>
        <w:rPr>
          <w:rtl/>
          <w:lang w:eastAsia="he-IL"/>
        </w:rPr>
        <w:t xml:space="preserve"> </w:t>
      </w:r>
      <w:bookmarkStart w:id="3382" w:name="_ETM_Q9_348730"/>
      <w:bookmarkEnd w:id="3382"/>
      <w:r>
        <w:rPr>
          <w:rtl/>
          <w:lang w:eastAsia="he-IL"/>
        </w:rPr>
        <w:t xml:space="preserve">וגם </w:t>
      </w:r>
      <w:bookmarkStart w:id="3383" w:name="_ETM_Q9_349000"/>
      <w:bookmarkEnd w:id="3383"/>
      <w:r>
        <w:rPr>
          <w:rtl/>
          <w:lang w:eastAsia="he-IL"/>
        </w:rPr>
        <w:t>פה</w:t>
      </w:r>
      <w:r>
        <w:rPr>
          <w:rFonts w:hint="cs"/>
          <w:rtl/>
          <w:lang w:eastAsia="he-IL"/>
        </w:rPr>
        <w:t xml:space="preserve"> היא</w:t>
      </w:r>
      <w:r>
        <w:rPr>
          <w:rtl/>
          <w:lang w:eastAsia="he-IL"/>
        </w:rPr>
        <w:t xml:space="preserve"> </w:t>
      </w:r>
      <w:bookmarkStart w:id="3384" w:name="_ETM_Q9_349209"/>
      <w:bookmarkEnd w:id="3384"/>
      <w:r>
        <w:rPr>
          <w:rtl/>
          <w:lang w:eastAsia="he-IL"/>
        </w:rPr>
        <w:t>הגיע</w:t>
      </w:r>
      <w:r>
        <w:rPr>
          <w:rFonts w:hint="cs"/>
          <w:rtl/>
          <w:lang w:eastAsia="he-IL"/>
        </w:rPr>
        <w:t>ה והשקיעה</w:t>
      </w:r>
      <w:bookmarkStart w:id="3385" w:name="_ETM_Q9_352116"/>
      <w:bookmarkEnd w:id="3385"/>
      <w:r>
        <w:rPr>
          <w:rFonts w:hint="cs"/>
          <w:rtl/>
          <w:lang w:eastAsia="he-IL"/>
        </w:rPr>
        <w:t xml:space="preserve"> וידעה להביא אותנו לפתרון שבזכותו אנחנו</w:t>
      </w:r>
      <w:bookmarkStart w:id="3386" w:name="_ETM_Q9_355105"/>
      <w:bookmarkEnd w:id="3386"/>
      <w:r>
        <w:rPr>
          <w:rFonts w:hint="cs"/>
          <w:rtl/>
          <w:lang w:eastAsia="he-IL"/>
        </w:rPr>
        <w:t xml:space="preserve"> נמצאים פה היום; </w:t>
      </w:r>
      <w:bookmarkStart w:id="3387" w:name="_ETM_Q9_355800"/>
      <w:bookmarkEnd w:id="3387"/>
      <w:r>
        <w:rPr>
          <w:rtl/>
          <w:lang w:eastAsia="he-IL"/>
        </w:rPr>
        <w:t xml:space="preserve">כמובן </w:t>
      </w:r>
      <w:bookmarkStart w:id="3388" w:name="_ETM_Q9_356490"/>
      <w:bookmarkEnd w:id="3388"/>
      <w:proofErr w:type="spellStart"/>
      <w:r>
        <w:rPr>
          <w:rtl/>
          <w:lang w:eastAsia="he-IL"/>
        </w:rPr>
        <w:t>כמובן</w:t>
      </w:r>
      <w:proofErr w:type="spellEnd"/>
      <w:r>
        <w:rPr>
          <w:rtl/>
          <w:lang w:eastAsia="he-IL"/>
        </w:rPr>
        <w:t xml:space="preserve"> </w:t>
      </w:r>
      <w:bookmarkStart w:id="3389" w:name="_ETM_Q9_357060"/>
      <w:bookmarkEnd w:id="3389"/>
      <w:r>
        <w:rPr>
          <w:rtl/>
          <w:lang w:eastAsia="he-IL"/>
        </w:rPr>
        <w:t xml:space="preserve">לראש </w:t>
      </w:r>
      <w:bookmarkStart w:id="3390" w:name="_ETM_Q9_357360"/>
      <w:bookmarkEnd w:id="3390"/>
      <w:r>
        <w:rPr>
          <w:rtl/>
          <w:lang w:eastAsia="he-IL"/>
        </w:rPr>
        <w:t xml:space="preserve">המטה </w:t>
      </w:r>
      <w:bookmarkStart w:id="3391" w:name="_ETM_Q9_357720"/>
      <w:bookmarkEnd w:id="3391"/>
      <w:r>
        <w:rPr>
          <w:rtl/>
          <w:lang w:eastAsia="he-IL"/>
        </w:rPr>
        <w:t>שלי</w:t>
      </w:r>
      <w:r>
        <w:rPr>
          <w:rFonts w:hint="cs"/>
          <w:rtl/>
          <w:lang w:eastAsia="he-IL"/>
        </w:rPr>
        <w:t xml:space="preserve"> </w:t>
      </w:r>
      <w:bookmarkStart w:id="3392" w:name="_ETM_Q9_358260"/>
      <w:bookmarkEnd w:id="3392"/>
      <w:r>
        <w:rPr>
          <w:rFonts w:hint="cs"/>
          <w:rtl/>
          <w:lang w:eastAsia="he-IL"/>
        </w:rPr>
        <w:t>נ</w:t>
      </w:r>
      <w:r>
        <w:rPr>
          <w:rtl/>
          <w:lang w:eastAsia="he-IL"/>
        </w:rPr>
        <w:t>טע</w:t>
      </w:r>
      <w:r>
        <w:rPr>
          <w:rFonts w:hint="cs"/>
          <w:rtl/>
          <w:lang w:eastAsia="he-IL"/>
        </w:rPr>
        <w:t xml:space="preserve"> </w:t>
      </w:r>
      <w:r>
        <w:rPr>
          <w:rtl/>
          <w:lang w:eastAsia="he-IL"/>
        </w:rPr>
        <w:t>מו</w:t>
      </w:r>
      <w:bookmarkStart w:id="3393" w:name="_ETM_Q9_358800"/>
      <w:bookmarkEnd w:id="3393"/>
      <w:r>
        <w:rPr>
          <w:rtl/>
          <w:lang w:eastAsia="he-IL"/>
        </w:rPr>
        <w:t>ל</w:t>
      </w:r>
      <w:bookmarkStart w:id="3394" w:name="_ETM_Q9_358919"/>
      <w:bookmarkEnd w:id="3394"/>
      <w:r>
        <w:rPr>
          <w:rFonts w:hint="cs"/>
          <w:rtl/>
          <w:lang w:eastAsia="he-IL"/>
        </w:rPr>
        <w:t>כ</w:t>
      </w:r>
      <w:r>
        <w:rPr>
          <w:rtl/>
          <w:lang w:eastAsia="he-IL"/>
        </w:rPr>
        <w:t>ו</w:t>
      </w:r>
      <w:r>
        <w:rPr>
          <w:rFonts w:hint="cs"/>
          <w:rtl/>
          <w:lang w:eastAsia="he-IL"/>
        </w:rPr>
        <w:t>,</w:t>
      </w:r>
      <w:bookmarkStart w:id="3395" w:name="_ETM_Q9_359666"/>
      <w:bookmarkEnd w:id="3395"/>
      <w:r>
        <w:rPr>
          <w:rtl/>
          <w:lang w:eastAsia="he-IL"/>
        </w:rPr>
        <w:t xml:space="preserve"> </w:t>
      </w:r>
      <w:bookmarkStart w:id="3396" w:name="_ETM_Q9_359130"/>
      <w:bookmarkEnd w:id="3396"/>
      <w:r>
        <w:rPr>
          <w:rtl/>
          <w:lang w:eastAsia="he-IL"/>
        </w:rPr>
        <w:t>שהי</w:t>
      </w:r>
      <w:r>
        <w:rPr>
          <w:rFonts w:hint="cs"/>
          <w:rtl/>
          <w:lang w:eastAsia="he-IL"/>
        </w:rPr>
        <w:t>א</w:t>
      </w:r>
      <w:r>
        <w:rPr>
          <w:rtl/>
          <w:lang w:eastAsia="he-IL"/>
        </w:rPr>
        <w:t xml:space="preserve"> </w:t>
      </w:r>
      <w:bookmarkStart w:id="3397" w:name="_ETM_Q9_359880"/>
      <w:bookmarkEnd w:id="3397"/>
      <w:r>
        <w:rPr>
          <w:rtl/>
          <w:lang w:eastAsia="he-IL"/>
        </w:rPr>
        <w:t xml:space="preserve">הרוח </w:t>
      </w:r>
      <w:bookmarkStart w:id="3398" w:name="_ETM_Q9_360210"/>
      <w:bookmarkEnd w:id="3398"/>
      <w:r>
        <w:rPr>
          <w:rtl/>
          <w:lang w:eastAsia="he-IL"/>
        </w:rPr>
        <w:t xml:space="preserve">החיה </w:t>
      </w:r>
      <w:bookmarkStart w:id="3399" w:name="_ETM_Q9_360660"/>
      <w:bookmarkEnd w:id="3399"/>
      <w:r>
        <w:rPr>
          <w:rtl/>
          <w:lang w:eastAsia="he-IL"/>
        </w:rPr>
        <w:t xml:space="preserve">מאחורי </w:t>
      </w:r>
      <w:bookmarkStart w:id="3400" w:name="_ETM_Q9_361200"/>
      <w:bookmarkEnd w:id="3400"/>
      <w:r>
        <w:rPr>
          <w:rtl/>
          <w:lang w:eastAsia="he-IL"/>
        </w:rPr>
        <w:t xml:space="preserve">החוק </w:t>
      </w:r>
      <w:bookmarkStart w:id="3401" w:name="_ETM_Q9_361620"/>
      <w:bookmarkEnd w:id="3401"/>
      <w:r>
        <w:rPr>
          <w:rtl/>
          <w:lang w:eastAsia="he-IL"/>
        </w:rPr>
        <w:t>הזה</w:t>
      </w:r>
      <w:r>
        <w:rPr>
          <w:rFonts w:hint="cs"/>
          <w:rtl/>
          <w:lang w:eastAsia="he-IL"/>
        </w:rPr>
        <w:t>.</w:t>
      </w:r>
      <w:bookmarkStart w:id="3402" w:name="_ETM_Q9_362375"/>
      <w:bookmarkEnd w:id="3402"/>
      <w:r>
        <w:rPr>
          <w:rtl/>
          <w:lang w:eastAsia="he-IL"/>
        </w:rPr>
        <w:t xml:space="preserve"> </w:t>
      </w:r>
      <w:bookmarkStart w:id="3403" w:name="_ETM_Q9_362349"/>
      <w:bookmarkEnd w:id="3403"/>
      <w:r>
        <w:rPr>
          <w:rtl/>
          <w:lang w:eastAsia="he-IL"/>
        </w:rPr>
        <w:t xml:space="preserve">היא </w:t>
      </w:r>
      <w:bookmarkStart w:id="3404" w:name="_ETM_Q9_362739"/>
      <w:bookmarkEnd w:id="3404"/>
      <w:r>
        <w:rPr>
          <w:rtl/>
          <w:lang w:eastAsia="he-IL"/>
        </w:rPr>
        <w:t xml:space="preserve">באה </w:t>
      </w:r>
      <w:bookmarkStart w:id="3405" w:name="_ETM_Q9_363010"/>
      <w:bookmarkEnd w:id="3405"/>
      <w:r>
        <w:rPr>
          <w:rtl/>
          <w:lang w:eastAsia="he-IL"/>
        </w:rPr>
        <w:t xml:space="preserve">בעצם </w:t>
      </w:r>
      <w:bookmarkStart w:id="3406" w:name="_ETM_Q9_363430"/>
      <w:bookmarkStart w:id="3407" w:name="_ETM_Q9_367654"/>
      <w:bookmarkEnd w:id="3406"/>
      <w:bookmarkEnd w:id="3407"/>
      <w:r>
        <w:rPr>
          <w:rtl/>
          <w:lang w:eastAsia="he-IL"/>
        </w:rPr>
        <w:t xml:space="preserve">עוד </w:t>
      </w:r>
      <w:bookmarkStart w:id="3408" w:name="_ETM_Q9_363999"/>
      <w:bookmarkEnd w:id="3408"/>
      <w:r>
        <w:rPr>
          <w:rtl/>
          <w:lang w:eastAsia="he-IL"/>
        </w:rPr>
        <w:t xml:space="preserve">לפני </w:t>
      </w:r>
      <w:bookmarkStart w:id="3409" w:name="_ETM_Q9_364989"/>
      <w:bookmarkEnd w:id="3409"/>
      <w:r>
        <w:rPr>
          <w:rtl/>
          <w:lang w:eastAsia="he-IL"/>
        </w:rPr>
        <w:t xml:space="preserve">יותר </w:t>
      </w:r>
      <w:bookmarkStart w:id="3410" w:name="_ETM_Q9_365260"/>
      <w:bookmarkEnd w:id="3410"/>
      <w:r>
        <w:rPr>
          <w:rtl/>
          <w:lang w:eastAsia="he-IL"/>
        </w:rPr>
        <w:t xml:space="preserve">משנה </w:t>
      </w:r>
      <w:bookmarkStart w:id="3411" w:name="_ETM_Q9_366099"/>
      <w:bookmarkEnd w:id="3411"/>
      <w:r>
        <w:rPr>
          <w:rtl/>
          <w:lang w:eastAsia="he-IL"/>
        </w:rPr>
        <w:t xml:space="preserve">עם </w:t>
      </w:r>
      <w:bookmarkStart w:id="3412" w:name="_ETM_Q9_366249"/>
      <w:bookmarkEnd w:id="3412"/>
      <w:r>
        <w:rPr>
          <w:rtl/>
          <w:lang w:eastAsia="he-IL"/>
        </w:rPr>
        <w:t xml:space="preserve">הרעיון </w:t>
      </w:r>
      <w:bookmarkStart w:id="3413" w:name="_ETM_Q9_366699"/>
      <w:bookmarkEnd w:id="3413"/>
      <w:r>
        <w:rPr>
          <w:rtl/>
          <w:lang w:eastAsia="he-IL"/>
        </w:rPr>
        <w:t>הזה</w:t>
      </w:r>
      <w:r>
        <w:rPr>
          <w:rFonts w:hint="cs"/>
          <w:rtl/>
          <w:lang w:eastAsia="he-IL"/>
        </w:rPr>
        <w:t>,</w:t>
      </w:r>
      <w:bookmarkStart w:id="3414" w:name="_ETM_Q9_370055"/>
      <w:bookmarkEnd w:id="3414"/>
      <w:r>
        <w:rPr>
          <w:rtl/>
          <w:lang w:eastAsia="he-IL"/>
        </w:rPr>
        <w:t xml:space="preserve"> </w:t>
      </w:r>
      <w:bookmarkStart w:id="3415" w:name="_ETM_Q9_366939"/>
      <w:bookmarkEnd w:id="3415"/>
      <w:r>
        <w:rPr>
          <w:rtl/>
          <w:lang w:eastAsia="he-IL"/>
        </w:rPr>
        <w:t xml:space="preserve">שצריך </w:t>
      </w:r>
      <w:bookmarkStart w:id="3416" w:name="_ETM_Q9_367449"/>
      <w:bookmarkEnd w:id="3416"/>
      <w:r>
        <w:rPr>
          <w:rtl/>
          <w:lang w:eastAsia="he-IL"/>
        </w:rPr>
        <w:t xml:space="preserve">את </w:t>
      </w:r>
      <w:bookmarkStart w:id="3417" w:name="_ETM_Q9_367599"/>
      <w:bookmarkEnd w:id="3417"/>
      <w:r>
        <w:rPr>
          <w:rtl/>
          <w:lang w:eastAsia="he-IL"/>
        </w:rPr>
        <w:t>האו</w:t>
      </w:r>
      <w:bookmarkStart w:id="3418" w:name="_ETM_Q9_368409"/>
      <w:bookmarkEnd w:id="3418"/>
      <w:r>
        <w:rPr>
          <w:rFonts w:hint="cs"/>
          <w:rtl/>
          <w:lang w:eastAsia="he-IL"/>
        </w:rPr>
        <w:t>ן-</w:t>
      </w:r>
      <w:r>
        <w:rPr>
          <w:rtl/>
          <w:lang w:eastAsia="he-IL"/>
        </w:rPr>
        <w:t xml:space="preserve">ליין </w:t>
      </w:r>
      <w:bookmarkStart w:id="3419" w:name="_ETM_Q9_368559"/>
      <w:bookmarkEnd w:id="3419"/>
      <w:r>
        <w:rPr>
          <w:rtl/>
          <w:lang w:eastAsia="he-IL"/>
        </w:rPr>
        <w:t xml:space="preserve">בגני </w:t>
      </w:r>
      <w:bookmarkStart w:id="3420" w:name="_ETM_Q9_368919"/>
      <w:bookmarkEnd w:id="3420"/>
      <w:r>
        <w:rPr>
          <w:rtl/>
          <w:lang w:eastAsia="he-IL"/>
        </w:rPr>
        <w:t>הילדים</w:t>
      </w:r>
      <w:r>
        <w:rPr>
          <w:rFonts w:hint="cs"/>
          <w:rtl/>
          <w:lang w:eastAsia="he-IL"/>
        </w:rPr>
        <w:t>,</w:t>
      </w:r>
      <w:r>
        <w:rPr>
          <w:rtl/>
          <w:lang w:eastAsia="he-IL"/>
        </w:rPr>
        <w:t xml:space="preserve"> </w:t>
      </w:r>
      <w:bookmarkStart w:id="3421" w:name="_ETM_Q9_369340"/>
      <w:bookmarkEnd w:id="3421"/>
      <w:r>
        <w:rPr>
          <w:rFonts w:hint="cs"/>
          <w:rtl/>
          <w:lang w:eastAsia="he-IL"/>
        </w:rPr>
        <w:t>ו</w:t>
      </w:r>
      <w:r>
        <w:rPr>
          <w:rtl/>
          <w:lang w:eastAsia="he-IL"/>
        </w:rPr>
        <w:t xml:space="preserve">זה </w:t>
      </w:r>
      <w:bookmarkStart w:id="3422" w:name="_ETM_Q9_369939"/>
      <w:bookmarkStart w:id="3423" w:name="_ETM_Q9_370359"/>
      <w:bookmarkStart w:id="3424" w:name="_ETM_Q9_370900"/>
      <w:bookmarkEnd w:id="3422"/>
      <w:bookmarkEnd w:id="3423"/>
      <w:bookmarkEnd w:id="3424"/>
      <w:r>
        <w:rPr>
          <w:rtl/>
          <w:lang w:eastAsia="he-IL"/>
        </w:rPr>
        <w:t xml:space="preserve">הצעד </w:t>
      </w:r>
      <w:bookmarkStart w:id="3425" w:name="_ETM_Q9_371199"/>
      <w:bookmarkEnd w:id="3425"/>
      <w:r>
        <w:rPr>
          <w:rtl/>
          <w:lang w:eastAsia="he-IL"/>
        </w:rPr>
        <w:t xml:space="preserve">הנוסף </w:t>
      </w:r>
      <w:bookmarkStart w:id="3426" w:name="_ETM_Q9_371650"/>
      <w:bookmarkEnd w:id="3426"/>
      <w:r>
        <w:rPr>
          <w:rtl/>
          <w:lang w:eastAsia="he-IL"/>
        </w:rPr>
        <w:t>והחשוב</w:t>
      </w:r>
      <w:r>
        <w:rPr>
          <w:rFonts w:hint="cs"/>
          <w:rtl/>
          <w:lang w:eastAsia="he-IL"/>
        </w:rPr>
        <w:t>,</w:t>
      </w:r>
      <w:bookmarkStart w:id="3427" w:name="_ETM_Q9_374106"/>
      <w:bookmarkEnd w:id="3427"/>
      <w:r>
        <w:rPr>
          <w:rtl/>
          <w:lang w:eastAsia="he-IL"/>
        </w:rPr>
        <w:t xml:space="preserve"> </w:t>
      </w:r>
      <w:bookmarkStart w:id="3428" w:name="_ETM_Q9_373490"/>
      <w:bookmarkEnd w:id="3428"/>
      <w:r>
        <w:rPr>
          <w:rtl/>
          <w:lang w:eastAsia="he-IL"/>
        </w:rPr>
        <w:t xml:space="preserve">ובאמת </w:t>
      </w:r>
      <w:bookmarkStart w:id="3429" w:name="_ETM_Q9_374060"/>
      <w:bookmarkEnd w:id="3429"/>
      <w:r>
        <w:rPr>
          <w:rtl/>
          <w:lang w:eastAsia="he-IL"/>
        </w:rPr>
        <w:t xml:space="preserve">זה </w:t>
      </w:r>
      <w:bookmarkStart w:id="3430" w:name="_ETM_Q9_374150"/>
      <w:bookmarkEnd w:id="3430"/>
      <w:r>
        <w:rPr>
          <w:rtl/>
          <w:lang w:eastAsia="he-IL"/>
        </w:rPr>
        <w:t xml:space="preserve">היה </w:t>
      </w:r>
      <w:bookmarkStart w:id="3431" w:name="_ETM_Q9_374300"/>
      <w:bookmarkEnd w:id="3431"/>
      <w:r>
        <w:rPr>
          <w:rtl/>
          <w:lang w:eastAsia="he-IL"/>
        </w:rPr>
        <w:t>קשה</w:t>
      </w:r>
      <w:r>
        <w:rPr>
          <w:rFonts w:hint="cs"/>
          <w:rtl/>
          <w:lang w:eastAsia="he-IL"/>
        </w:rPr>
        <w:t>,</w:t>
      </w:r>
      <w:r>
        <w:rPr>
          <w:rtl/>
          <w:lang w:eastAsia="he-IL"/>
        </w:rPr>
        <w:t xml:space="preserve"> </w:t>
      </w:r>
      <w:bookmarkStart w:id="3432" w:name="_ETM_Q9_374720"/>
      <w:bookmarkEnd w:id="3432"/>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w:t>
      </w:r>
      <w:bookmarkStart w:id="3433" w:name="_ETM_Q9_375110"/>
      <w:bookmarkEnd w:id="3433"/>
      <w:r>
        <w:rPr>
          <w:rtl/>
          <w:lang w:eastAsia="he-IL"/>
        </w:rPr>
        <w:t xml:space="preserve">היוזמה </w:t>
      </w:r>
      <w:bookmarkStart w:id="3434" w:name="_ETM_Q9_375740"/>
      <w:bookmarkEnd w:id="3434"/>
      <w:r>
        <w:rPr>
          <w:rtl/>
          <w:lang w:eastAsia="he-IL"/>
        </w:rPr>
        <w:t>הזאת</w:t>
      </w:r>
      <w:r>
        <w:rPr>
          <w:rFonts w:hint="cs"/>
          <w:rtl/>
          <w:lang w:eastAsia="he-IL"/>
        </w:rPr>
        <w:t>,</w:t>
      </w:r>
      <w:r>
        <w:rPr>
          <w:rtl/>
          <w:lang w:eastAsia="he-IL"/>
        </w:rPr>
        <w:t xml:space="preserve"> </w:t>
      </w:r>
      <w:bookmarkStart w:id="3435" w:name="_ETM_Q9_376190"/>
      <w:bookmarkEnd w:id="3435"/>
      <w:r>
        <w:rPr>
          <w:rtl/>
          <w:lang w:eastAsia="he-IL"/>
        </w:rPr>
        <w:t xml:space="preserve">שהיא </w:t>
      </w:r>
      <w:bookmarkStart w:id="3436" w:name="_ETM_Q9_376400"/>
      <w:bookmarkEnd w:id="3436"/>
      <w:r>
        <w:rPr>
          <w:rtl/>
          <w:lang w:eastAsia="he-IL"/>
        </w:rPr>
        <w:t xml:space="preserve">יותר </w:t>
      </w:r>
      <w:bookmarkStart w:id="3437" w:name="_ETM_Q9_376730"/>
      <w:bookmarkEnd w:id="3437"/>
      <w:r>
        <w:rPr>
          <w:rtl/>
          <w:lang w:eastAsia="he-IL"/>
        </w:rPr>
        <w:t>שלך</w:t>
      </w:r>
      <w:r>
        <w:rPr>
          <w:rFonts w:hint="cs"/>
          <w:rtl/>
          <w:lang w:eastAsia="he-IL"/>
        </w:rPr>
        <w:t>,</w:t>
      </w:r>
      <w:r>
        <w:rPr>
          <w:rtl/>
          <w:lang w:eastAsia="he-IL"/>
        </w:rPr>
        <w:t xml:space="preserve"> </w:t>
      </w:r>
      <w:bookmarkStart w:id="3438" w:name="_ETM_Q9_377630"/>
      <w:bookmarkEnd w:id="3438"/>
      <w:r>
        <w:rPr>
          <w:rFonts w:hint="cs"/>
          <w:rtl/>
          <w:lang w:eastAsia="he-IL"/>
        </w:rPr>
        <w:t xml:space="preserve">הצליחה, </w:t>
      </w:r>
      <w:bookmarkStart w:id="3439" w:name="_ETM_Q9_378320"/>
      <w:bookmarkEnd w:id="3439"/>
      <w:r>
        <w:rPr>
          <w:rtl/>
          <w:lang w:eastAsia="he-IL"/>
        </w:rPr>
        <w:t xml:space="preserve">והיום </w:t>
      </w:r>
      <w:bookmarkStart w:id="3440" w:name="_ETM_Q9_378530"/>
      <w:bookmarkEnd w:id="3440"/>
      <w:r>
        <w:rPr>
          <w:rtl/>
          <w:lang w:eastAsia="he-IL"/>
        </w:rPr>
        <w:t xml:space="preserve">אנחנו </w:t>
      </w:r>
      <w:bookmarkStart w:id="3441" w:name="_ETM_Q9_378800"/>
      <w:bookmarkEnd w:id="3441"/>
      <w:r>
        <w:rPr>
          <w:rtl/>
          <w:lang w:eastAsia="he-IL"/>
        </w:rPr>
        <w:t xml:space="preserve">מעבירים </w:t>
      </w:r>
      <w:bookmarkStart w:id="3442" w:name="_ETM_Q9_379190"/>
      <w:bookmarkEnd w:id="3442"/>
      <w:r>
        <w:rPr>
          <w:rtl/>
          <w:lang w:eastAsia="he-IL"/>
        </w:rPr>
        <w:t xml:space="preserve">את </w:t>
      </w:r>
      <w:bookmarkStart w:id="3443" w:name="_ETM_Q9_379280"/>
      <w:bookmarkEnd w:id="3443"/>
      <w:r>
        <w:rPr>
          <w:rtl/>
          <w:lang w:eastAsia="he-IL"/>
        </w:rPr>
        <w:t xml:space="preserve">החוק </w:t>
      </w:r>
      <w:bookmarkStart w:id="3444" w:name="_ETM_Q9_379520"/>
      <w:bookmarkEnd w:id="3444"/>
      <w:r>
        <w:rPr>
          <w:rtl/>
          <w:lang w:eastAsia="he-IL"/>
        </w:rPr>
        <w:t xml:space="preserve">החשוב </w:t>
      </w:r>
      <w:bookmarkStart w:id="3445" w:name="_ETM_Q9_379880"/>
      <w:bookmarkEnd w:id="3445"/>
      <w:r>
        <w:rPr>
          <w:rtl/>
          <w:lang w:eastAsia="he-IL"/>
        </w:rPr>
        <w:t>הזה</w:t>
      </w:r>
      <w:r>
        <w:rPr>
          <w:rFonts w:hint="cs"/>
          <w:rtl/>
          <w:lang w:eastAsia="he-IL"/>
        </w:rPr>
        <w:t>,</w:t>
      </w:r>
      <w:r>
        <w:rPr>
          <w:rtl/>
          <w:lang w:eastAsia="he-IL"/>
        </w:rPr>
        <w:t xml:space="preserve"> </w:t>
      </w:r>
      <w:bookmarkStart w:id="3446" w:name="_ETM_Q9_380510"/>
      <w:bookmarkEnd w:id="3446"/>
      <w:r>
        <w:rPr>
          <w:rtl/>
          <w:lang w:eastAsia="he-IL"/>
        </w:rPr>
        <w:t xml:space="preserve">ויש </w:t>
      </w:r>
      <w:bookmarkStart w:id="3447" w:name="_ETM_Q9_380750"/>
      <w:bookmarkEnd w:id="3447"/>
      <w:r>
        <w:rPr>
          <w:rtl/>
          <w:lang w:eastAsia="he-IL"/>
        </w:rPr>
        <w:t xml:space="preserve">לך </w:t>
      </w:r>
      <w:bookmarkStart w:id="3448" w:name="_ETM_Q9_380900"/>
      <w:bookmarkEnd w:id="3448"/>
      <w:r>
        <w:rPr>
          <w:rtl/>
          <w:lang w:eastAsia="he-IL"/>
        </w:rPr>
        <w:t xml:space="preserve">חלק </w:t>
      </w:r>
      <w:bookmarkStart w:id="3449" w:name="_ETM_Q9_381169"/>
      <w:bookmarkEnd w:id="3449"/>
      <w:r>
        <w:rPr>
          <w:rtl/>
          <w:lang w:eastAsia="he-IL"/>
        </w:rPr>
        <w:t xml:space="preserve">משמעותי </w:t>
      </w:r>
      <w:bookmarkStart w:id="3450" w:name="_ETM_Q9_382190"/>
      <w:bookmarkEnd w:id="3450"/>
      <w:r>
        <w:rPr>
          <w:rtl/>
          <w:lang w:eastAsia="he-IL"/>
        </w:rPr>
        <w:t xml:space="preserve">בביטחון </w:t>
      </w:r>
      <w:bookmarkStart w:id="3451" w:name="_ETM_Q9_383240"/>
      <w:bookmarkEnd w:id="3451"/>
      <w:r>
        <w:rPr>
          <w:rtl/>
          <w:lang w:eastAsia="he-IL"/>
        </w:rPr>
        <w:t xml:space="preserve">של </w:t>
      </w:r>
      <w:bookmarkStart w:id="3452" w:name="_ETM_Q9_383419"/>
      <w:bookmarkEnd w:id="3452"/>
      <w:r>
        <w:rPr>
          <w:rtl/>
          <w:lang w:eastAsia="he-IL"/>
        </w:rPr>
        <w:t xml:space="preserve">הילדים </w:t>
      </w:r>
      <w:bookmarkStart w:id="3453" w:name="_ETM_Q9_383780"/>
      <w:bookmarkEnd w:id="3453"/>
      <w:r>
        <w:rPr>
          <w:rtl/>
          <w:lang w:eastAsia="he-IL"/>
        </w:rPr>
        <w:t>שלנו</w:t>
      </w:r>
      <w:r>
        <w:rPr>
          <w:rFonts w:hint="cs"/>
          <w:rtl/>
          <w:lang w:eastAsia="he-IL"/>
        </w:rPr>
        <w:t>.</w:t>
      </w:r>
    </w:p>
    <w:p w:rsidR="003C7559" w:rsidRDefault="003C7559" w:rsidP="00787315">
      <w:pPr>
        <w:rPr>
          <w:rtl/>
          <w:lang w:eastAsia="he-IL"/>
        </w:rPr>
      </w:pPr>
    </w:p>
    <w:p w:rsidR="003C7559" w:rsidRDefault="003C7559" w:rsidP="00787315">
      <w:pPr>
        <w:rPr>
          <w:rtl/>
          <w:lang w:eastAsia="he-IL"/>
        </w:rPr>
      </w:pPr>
      <w:r>
        <w:rPr>
          <w:rtl/>
          <w:lang w:eastAsia="he-IL"/>
        </w:rPr>
        <w:t xml:space="preserve"> </w:t>
      </w:r>
      <w:bookmarkStart w:id="3454" w:name="_ETM_Q9_384790"/>
      <w:bookmarkEnd w:id="3454"/>
      <w:r>
        <w:rPr>
          <w:rtl/>
          <w:lang w:eastAsia="he-IL"/>
        </w:rPr>
        <w:t xml:space="preserve">אני </w:t>
      </w:r>
      <w:bookmarkStart w:id="3455" w:name="_ETM_Q9_384999"/>
      <w:bookmarkEnd w:id="3455"/>
      <w:r>
        <w:rPr>
          <w:rtl/>
          <w:lang w:eastAsia="he-IL"/>
        </w:rPr>
        <w:t xml:space="preserve">קורא </w:t>
      </w:r>
      <w:bookmarkStart w:id="3456" w:name="_ETM_Q9_385269"/>
      <w:bookmarkEnd w:id="3456"/>
      <w:r>
        <w:rPr>
          <w:rtl/>
          <w:lang w:eastAsia="he-IL"/>
        </w:rPr>
        <w:t xml:space="preserve">לכולם </w:t>
      </w:r>
      <w:bookmarkStart w:id="3457" w:name="_ETM_Q9_385870"/>
      <w:bookmarkEnd w:id="3457"/>
      <w:r>
        <w:rPr>
          <w:rtl/>
          <w:lang w:eastAsia="he-IL"/>
        </w:rPr>
        <w:t xml:space="preserve">להצביע </w:t>
      </w:r>
      <w:bookmarkStart w:id="3458" w:name="_ETM_Q9_386319"/>
      <w:bookmarkEnd w:id="3458"/>
      <w:r>
        <w:rPr>
          <w:rtl/>
          <w:lang w:eastAsia="he-IL"/>
        </w:rPr>
        <w:t xml:space="preserve">בעד </w:t>
      </w:r>
      <w:bookmarkStart w:id="3459" w:name="_ETM_Q9_386620"/>
      <w:bookmarkEnd w:id="3459"/>
      <w:r>
        <w:rPr>
          <w:rtl/>
          <w:lang w:eastAsia="he-IL"/>
        </w:rPr>
        <w:t xml:space="preserve">החוק </w:t>
      </w:r>
      <w:bookmarkStart w:id="3460" w:name="_ETM_Q9_386980"/>
      <w:bookmarkEnd w:id="3460"/>
      <w:r>
        <w:rPr>
          <w:rtl/>
          <w:lang w:eastAsia="he-IL"/>
        </w:rPr>
        <w:t xml:space="preserve">החשוב </w:t>
      </w:r>
      <w:bookmarkStart w:id="3461" w:name="_ETM_Q9_387579"/>
      <w:bookmarkEnd w:id="3461"/>
      <w:r>
        <w:rPr>
          <w:rtl/>
          <w:lang w:eastAsia="he-IL"/>
        </w:rPr>
        <w:t>הזה</w:t>
      </w:r>
      <w:r>
        <w:rPr>
          <w:rFonts w:hint="cs"/>
          <w:rtl/>
          <w:lang w:eastAsia="he-IL"/>
        </w:rPr>
        <w:t>.</w:t>
      </w:r>
      <w:r>
        <w:rPr>
          <w:rtl/>
          <w:lang w:eastAsia="he-IL"/>
        </w:rPr>
        <w:t xml:space="preserve"> </w:t>
      </w:r>
      <w:bookmarkStart w:id="3462" w:name="_ETM_Q9_388030"/>
      <w:bookmarkEnd w:id="3462"/>
      <w:r>
        <w:rPr>
          <w:rtl/>
          <w:lang w:eastAsia="he-IL"/>
        </w:rPr>
        <w:t>ביח</w:t>
      </w:r>
      <w:bookmarkStart w:id="3463" w:name="_ETM_Q9_389055"/>
      <w:bookmarkEnd w:id="3463"/>
      <w:r>
        <w:rPr>
          <w:rtl/>
          <w:lang w:eastAsia="he-IL"/>
        </w:rPr>
        <w:t xml:space="preserve">ד </w:t>
      </w:r>
      <w:bookmarkStart w:id="3464" w:name="_ETM_Q9_388629"/>
      <w:bookmarkEnd w:id="3464"/>
      <w:r>
        <w:rPr>
          <w:rFonts w:hint="cs"/>
          <w:rtl/>
          <w:lang w:eastAsia="he-IL"/>
        </w:rPr>
        <w:t>נ</w:t>
      </w:r>
      <w:r>
        <w:rPr>
          <w:rtl/>
          <w:lang w:eastAsia="he-IL"/>
        </w:rPr>
        <w:t xml:space="preserve">גן </w:t>
      </w:r>
      <w:bookmarkStart w:id="3465" w:name="_ETM_Q9_388930"/>
      <w:bookmarkEnd w:id="3465"/>
      <w:r>
        <w:rPr>
          <w:rtl/>
          <w:lang w:eastAsia="he-IL"/>
        </w:rPr>
        <w:t xml:space="preserve">על </w:t>
      </w:r>
      <w:bookmarkStart w:id="3466" w:name="_ETM_Q9_389049"/>
      <w:bookmarkEnd w:id="3466"/>
      <w:r>
        <w:rPr>
          <w:rtl/>
          <w:lang w:eastAsia="he-IL"/>
        </w:rPr>
        <w:t xml:space="preserve">הילדים </w:t>
      </w:r>
      <w:bookmarkStart w:id="3467" w:name="_ETM_Q9_389349"/>
      <w:bookmarkEnd w:id="3467"/>
      <w:r>
        <w:rPr>
          <w:rtl/>
          <w:lang w:eastAsia="he-IL"/>
        </w:rPr>
        <w:t>שלנו</w:t>
      </w:r>
      <w:bookmarkStart w:id="3468" w:name="_ETM_Q9_389829"/>
      <w:bookmarkEnd w:id="3468"/>
      <w:r>
        <w:rPr>
          <w:rFonts w:hint="cs"/>
          <w:rtl/>
          <w:lang w:eastAsia="he-IL"/>
        </w:rPr>
        <w:t xml:space="preserve">. </w:t>
      </w:r>
      <w:r>
        <w:rPr>
          <w:rtl/>
          <w:lang w:eastAsia="he-IL"/>
        </w:rPr>
        <w:t>תודה</w:t>
      </w:r>
      <w:r>
        <w:rPr>
          <w:rFonts w:hint="cs"/>
          <w:rtl/>
          <w:lang w:eastAsia="he-IL"/>
        </w:rPr>
        <w:t>.</w:t>
      </w:r>
    </w:p>
    <w:p w:rsidR="003C7559" w:rsidRDefault="003C7559" w:rsidP="00787315">
      <w:pPr>
        <w:rPr>
          <w:rtl/>
          <w:lang w:eastAsia="he-IL"/>
        </w:rPr>
      </w:pPr>
    </w:p>
    <w:p w:rsidR="003C7559" w:rsidRDefault="003C7559" w:rsidP="00787315">
      <w:pPr>
        <w:pStyle w:val="af6"/>
        <w:keepNext/>
        <w:rPr>
          <w:rtl/>
        </w:rPr>
      </w:pPr>
      <w:bookmarkStart w:id="3469" w:name="ET_yor_6253_15"/>
      <w:r w:rsidRPr="00903F5D">
        <w:rPr>
          <w:rStyle w:val="TagStyle"/>
          <w:rtl/>
        </w:rPr>
        <w:t xml:space="preserve"> &lt;&lt; יור &gt;&gt; </w:t>
      </w:r>
      <w:r>
        <w:rPr>
          <w:rtl/>
        </w:rPr>
        <w:t>היו"ר משה טור פז:</w:t>
      </w:r>
      <w:r w:rsidRPr="00903F5D">
        <w:rPr>
          <w:rStyle w:val="TagStyle"/>
          <w:rtl/>
        </w:rPr>
        <w:t xml:space="preserve"> &lt;&lt; יור &gt;&gt;</w:t>
      </w:r>
      <w:r>
        <w:rPr>
          <w:rtl/>
        </w:rPr>
        <w:t xml:space="preserve"> </w:t>
      </w:r>
      <w:bookmarkEnd w:id="3469"/>
    </w:p>
    <w:p w:rsidR="003C7559" w:rsidRDefault="003C7559" w:rsidP="002D6E99">
      <w:pPr>
        <w:rPr>
          <w:rtl/>
          <w:lang w:eastAsia="he-IL"/>
        </w:rPr>
      </w:pPr>
    </w:p>
    <w:p w:rsidR="003C7559" w:rsidRDefault="003C7559" w:rsidP="00787315">
      <w:pPr>
        <w:rPr>
          <w:rtl/>
          <w:lang w:eastAsia="he-IL"/>
        </w:rPr>
      </w:pPr>
      <w:r>
        <w:rPr>
          <w:rtl/>
          <w:lang w:eastAsia="he-IL"/>
        </w:rPr>
        <w:t xml:space="preserve"> </w:t>
      </w:r>
      <w:bookmarkStart w:id="3470" w:name="_ETM_Q9_390700"/>
      <w:bookmarkEnd w:id="3470"/>
      <w:r>
        <w:rPr>
          <w:rtl/>
          <w:lang w:eastAsia="he-IL"/>
        </w:rPr>
        <w:t xml:space="preserve">תודה </w:t>
      </w:r>
      <w:bookmarkStart w:id="3471" w:name="_ETM_Q9_391060"/>
      <w:bookmarkEnd w:id="3471"/>
      <w:r>
        <w:rPr>
          <w:rtl/>
          <w:lang w:eastAsia="he-IL"/>
        </w:rPr>
        <w:t>רבה</w:t>
      </w:r>
      <w:r>
        <w:rPr>
          <w:rFonts w:hint="cs"/>
          <w:rtl/>
          <w:lang w:eastAsia="he-IL"/>
        </w:rPr>
        <w:t>.</w:t>
      </w:r>
      <w:bookmarkStart w:id="3472" w:name="_ETM_Q9_393695"/>
      <w:bookmarkEnd w:id="3472"/>
      <w:r>
        <w:rPr>
          <w:rtl/>
          <w:lang w:eastAsia="he-IL"/>
        </w:rPr>
        <w:t xml:space="preserve"> </w:t>
      </w:r>
      <w:bookmarkStart w:id="3473" w:name="_ETM_Q9_392200"/>
      <w:bookmarkEnd w:id="3473"/>
      <w:r>
        <w:rPr>
          <w:rtl/>
          <w:lang w:eastAsia="he-IL"/>
        </w:rPr>
        <w:t xml:space="preserve">הדובר </w:t>
      </w:r>
      <w:bookmarkStart w:id="3474" w:name="_ETM_Q9_392620"/>
      <w:bookmarkEnd w:id="3474"/>
      <w:r>
        <w:rPr>
          <w:rtl/>
          <w:lang w:eastAsia="he-IL"/>
        </w:rPr>
        <w:t xml:space="preserve">הבא </w:t>
      </w:r>
      <w:bookmarkStart w:id="3475" w:name="_ETM_Q9_392860"/>
      <w:bookmarkEnd w:id="3475"/>
      <w:r>
        <w:rPr>
          <w:rFonts w:hint="cs"/>
          <w:rtl/>
          <w:lang w:eastAsia="he-IL"/>
        </w:rPr>
        <w:t xml:space="preserve">– </w:t>
      </w:r>
      <w:r>
        <w:rPr>
          <w:rtl/>
          <w:lang w:eastAsia="he-IL"/>
        </w:rPr>
        <w:t xml:space="preserve">חבר </w:t>
      </w:r>
      <w:bookmarkStart w:id="3476" w:name="_ETM_Q9_393190"/>
      <w:bookmarkEnd w:id="3476"/>
      <w:r>
        <w:rPr>
          <w:rtl/>
          <w:lang w:eastAsia="he-IL"/>
        </w:rPr>
        <w:t>הכנסת</w:t>
      </w:r>
      <w:bookmarkStart w:id="3477" w:name="_ETM_Q9_393550"/>
      <w:bookmarkEnd w:id="3477"/>
      <w:r>
        <w:rPr>
          <w:rFonts w:hint="cs"/>
          <w:rtl/>
          <w:lang w:eastAsia="he-IL"/>
        </w:rPr>
        <w:t xml:space="preserve"> </w:t>
      </w:r>
      <w:r>
        <w:rPr>
          <w:rtl/>
          <w:lang w:eastAsia="he-IL"/>
        </w:rPr>
        <w:t xml:space="preserve">רון </w:t>
      </w:r>
      <w:bookmarkStart w:id="3478" w:name="_ETM_Q9_393819"/>
      <w:bookmarkEnd w:id="3478"/>
      <w:r>
        <w:rPr>
          <w:rtl/>
          <w:lang w:eastAsia="he-IL"/>
        </w:rPr>
        <w:t>כץ</w:t>
      </w:r>
      <w:r>
        <w:rPr>
          <w:rFonts w:hint="cs"/>
          <w:rtl/>
          <w:lang w:eastAsia="he-IL"/>
        </w:rPr>
        <w:t>,</w:t>
      </w:r>
      <w:r>
        <w:rPr>
          <w:rtl/>
          <w:lang w:eastAsia="he-IL"/>
        </w:rPr>
        <w:t xml:space="preserve"> </w:t>
      </w:r>
      <w:bookmarkStart w:id="3479" w:name="_ETM_Q9_394550"/>
      <w:bookmarkEnd w:id="3479"/>
      <w:r>
        <w:rPr>
          <w:rtl/>
          <w:lang w:eastAsia="he-IL"/>
        </w:rPr>
        <w:t xml:space="preserve">הפעם </w:t>
      </w:r>
      <w:bookmarkStart w:id="3480" w:name="_ETM_Q9_394940"/>
      <w:bookmarkEnd w:id="3480"/>
      <w:r>
        <w:rPr>
          <w:rtl/>
          <w:lang w:eastAsia="he-IL"/>
        </w:rPr>
        <w:t>בתו</w:t>
      </w:r>
      <w:r>
        <w:rPr>
          <w:rFonts w:hint="cs"/>
          <w:rtl/>
          <w:lang w:eastAsia="he-IL"/>
        </w:rPr>
        <w:t>ך</w:t>
      </w:r>
      <w:r>
        <w:rPr>
          <w:rtl/>
          <w:lang w:eastAsia="he-IL"/>
        </w:rPr>
        <w:t xml:space="preserve"> </w:t>
      </w:r>
      <w:bookmarkStart w:id="3481" w:name="_ETM_Q9_395240"/>
      <w:bookmarkEnd w:id="3481"/>
      <w:r>
        <w:rPr>
          <w:rtl/>
          <w:lang w:eastAsia="he-IL"/>
        </w:rPr>
        <w:t xml:space="preserve">רשימת </w:t>
      </w:r>
      <w:bookmarkStart w:id="3482" w:name="_ETM_Q9_395690"/>
      <w:bookmarkEnd w:id="3482"/>
      <w:r>
        <w:rPr>
          <w:rtl/>
          <w:lang w:eastAsia="he-IL"/>
        </w:rPr>
        <w:t>הדוברים</w:t>
      </w:r>
      <w:r>
        <w:rPr>
          <w:rFonts w:hint="cs"/>
          <w:rtl/>
          <w:lang w:eastAsia="he-IL"/>
        </w:rPr>
        <w:t>.</w:t>
      </w:r>
      <w:bookmarkStart w:id="3483" w:name="_ETM_Q9_397415"/>
      <w:bookmarkEnd w:id="3483"/>
      <w:r>
        <w:rPr>
          <w:rtl/>
          <w:lang w:eastAsia="he-IL"/>
        </w:rPr>
        <w:t xml:space="preserve"> </w:t>
      </w:r>
      <w:bookmarkStart w:id="3484" w:name="_ETM_Q9_398540"/>
      <w:bookmarkStart w:id="3485" w:name="_ETM_Q9_404739"/>
      <w:bookmarkEnd w:id="3484"/>
      <w:bookmarkEnd w:id="3485"/>
      <w:r>
        <w:rPr>
          <w:rtl/>
          <w:lang w:eastAsia="he-IL"/>
        </w:rPr>
        <w:t>לרשותך</w:t>
      </w:r>
      <w:bookmarkStart w:id="3486" w:name="_ETM_Q9_405249"/>
      <w:bookmarkEnd w:id="3486"/>
      <w:r>
        <w:rPr>
          <w:rFonts w:hint="cs"/>
          <w:rtl/>
          <w:lang w:eastAsia="he-IL"/>
        </w:rPr>
        <w:t xml:space="preserve"> חמש</w:t>
      </w:r>
      <w:r>
        <w:rPr>
          <w:rtl/>
          <w:lang w:eastAsia="he-IL"/>
        </w:rPr>
        <w:t xml:space="preserve"> </w:t>
      </w:r>
      <w:bookmarkStart w:id="3487" w:name="_ETM_Q9_405609"/>
      <w:bookmarkEnd w:id="3487"/>
      <w:r>
        <w:rPr>
          <w:rtl/>
          <w:lang w:eastAsia="he-IL"/>
        </w:rPr>
        <w:t>דקות</w:t>
      </w:r>
      <w:r>
        <w:rPr>
          <w:rFonts w:hint="cs"/>
          <w:rtl/>
          <w:lang w:eastAsia="he-IL"/>
        </w:rPr>
        <w:t>.</w:t>
      </w:r>
      <w:r>
        <w:rPr>
          <w:rtl/>
          <w:lang w:eastAsia="he-IL"/>
        </w:rPr>
        <w:t xml:space="preserve"> </w:t>
      </w:r>
      <w:bookmarkStart w:id="3488" w:name="_ETM_Q9_406060"/>
      <w:bookmarkEnd w:id="3488"/>
      <w:r>
        <w:rPr>
          <w:rFonts w:hint="cs"/>
          <w:rtl/>
          <w:lang w:eastAsia="he-IL"/>
        </w:rPr>
        <w:t>ה</w:t>
      </w:r>
      <w:bookmarkStart w:id="3489" w:name="_ETM_Q9_407755"/>
      <w:bookmarkEnd w:id="3489"/>
      <w:r>
        <w:rPr>
          <w:rtl/>
          <w:lang w:eastAsia="he-IL"/>
        </w:rPr>
        <w:t xml:space="preserve">שתדל </w:t>
      </w:r>
      <w:bookmarkStart w:id="3490" w:name="_ETM_Q9_406510"/>
      <w:bookmarkEnd w:id="3490"/>
      <w:r>
        <w:rPr>
          <w:rtl/>
          <w:lang w:eastAsia="he-IL"/>
        </w:rPr>
        <w:t xml:space="preserve">יותר </w:t>
      </w:r>
      <w:bookmarkStart w:id="3491" w:name="_ETM_Q9_406810"/>
      <w:bookmarkEnd w:id="3491"/>
      <w:r>
        <w:rPr>
          <w:rtl/>
          <w:lang w:eastAsia="he-IL"/>
        </w:rPr>
        <w:t xml:space="preserve">טוב </w:t>
      </w:r>
      <w:bookmarkStart w:id="3492" w:name="_ETM_Q9_407019"/>
      <w:bookmarkEnd w:id="3492"/>
      <w:r>
        <w:rPr>
          <w:rtl/>
          <w:lang w:eastAsia="he-IL"/>
        </w:rPr>
        <w:t>מח</w:t>
      </w:r>
      <w:bookmarkStart w:id="3493" w:name="_ETM_Q9_407409"/>
      <w:bookmarkEnd w:id="3493"/>
      <w:r>
        <w:rPr>
          <w:rFonts w:hint="cs"/>
          <w:rtl/>
          <w:lang w:eastAsia="he-IL"/>
        </w:rPr>
        <w:t>בר הכנסת</w:t>
      </w:r>
      <w:r>
        <w:rPr>
          <w:rtl/>
          <w:lang w:eastAsia="he-IL"/>
        </w:rPr>
        <w:t xml:space="preserve"> </w:t>
      </w:r>
      <w:bookmarkStart w:id="3494" w:name="_ETM_Q9_407709"/>
      <w:bookmarkEnd w:id="3494"/>
      <w:r>
        <w:rPr>
          <w:rtl/>
          <w:lang w:eastAsia="he-IL"/>
        </w:rPr>
        <w:t xml:space="preserve">כץ </w:t>
      </w:r>
      <w:bookmarkStart w:id="3495" w:name="_ETM_Q9_407980"/>
      <w:bookmarkEnd w:id="3495"/>
      <w:r>
        <w:rPr>
          <w:rtl/>
          <w:lang w:eastAsia="he-IL"/>
        </w:rPr>
        <w:t xml:space="preserve">לעמוד </w:t>
      </w:r>
      <w:bookmarkStart w:id="3496" w:name="_ETM_Q9_408400"/>
      <w:bookmarkEnd w:id="3496"/>
      <w:r>
        <w:rPr>
          <w:rtl/>
          <w:lang w:eastAsia="he-IL"/>
        </w:rPr>
        <w:t>בה</w:t>
      </w:r>
      <w:r>
        <w:rPr>
          <w:rFonts w:hint="cs"/>
          <w:rtl/>
          <w:lang w:eastAsia="he-IL"/>
        </w:rPr>
        <w:t>ן</w:t>
      </w:r>
      <w:bookmarkStart w:id="3497" w:name="_ETM_Q9_409545"/>
      <w:bookmarkEnd w:id="3497"/>
      <w:r>
        <w:rPr>
          <w:rFonts w:hint="cs"/>
          <w:rtl/>
          <w:lang w:eastAsia="he-IL"/>
        </w:rPr>
        <w:t>.</w:t>
      </w:r>
    </w:p>
    <w:p w:rsidR="003C7559" w:rsidRDefault="003C7559" w:rsidP="00787315">
      <w:pPr>
        <w:rPr>
          <w:rtl/>
          <w:lang w:eastAsia="he-IL"/>
        </w:rPr>
      </w:pPr>
    </w:p>
    <w:p w:rsidR="003C7559" w:rsidRDefault="003C7559" w:rsidP="00787315">
      <w:pPr>
        <w:pStyle w:val="a4"/>
        <w:keepNext/>
        <w:rPr>
          <w:rtl/>
        </w:rPr>
      </w:pPr>
      <w:bookmarkStart w:id="3498" w:name="ET_speaker_6151_16"/>
      <w:r w:rsidRPr="00903F5D">
        <w:rPr>
          <w:rStyle w:val="TagStyle"/>
          <w:rtl/>
        </w:rPr>
        <w:t xml:space="preserve"> &lt;&lt; דובר &gt;&gt; </w:t>
      </w:r>
      <w:bookmarkStart w:id="3499" w:name="_Toc182342934"/>
      <w:bookmarkStart w:id="3500" w:name="_Toc182343152"/>
      <w:r>
        <w:rPr>
          <w:rtl/>
        </w:rPr>
        <w:t>רון כץ (יש עתיד):</w:t>
      </w:r>
      <w:bookmarkEnd w:id="3499"/>
      <w:bookmarkEnd w:id="3500"/>
      <w:r w:rsidRPr="00903F5D">
        <w:rPr>
          <w:rStyle w:val="TagStyle"/>
          <w:rtl/>
        </w:rPr>
        <w:t xml:space="preserve"> &lt;&lt; דובר &gt;&gt;</w:t>
      </w:r>
      <w:r>
        <w:rPr>
          <w:rtl/>
        </w:rPr>
        <w:t xml:space="preserve"> </w:t>
      </w:r>
      <w:bookmarkEnd w:id="3498"/>
    </w:p>
    <w:p w:rsidR="003C7559" w:rsidRDefault="003C7559" w:rsidP="002D6E99">
      <w:pPr>
        <w:rPr>
          <w:rtl/>
          <w:lang w:eastAsia="he-IL"/>
        </w:rPr>
      </w:pPr>
    </w:p>
    <w:p w:rsidR="003C7559" w:rsidRDefault="003C7559" w:rsidP="00787315">
      <w:pPr>
        <w:rPr>
          <w:rtl/>
          <w:lang w:eastAsia="he-IL"/>
        </w:rPr>
      </w:pPr>
      <w:r>
        <w:rPr>
          <w:rFonts w:hint="cs"/>
          <w:rtl/>
          <w:lang w:eastAsia="he-IL"/>
        </w:rPr>
        <w:t>לא, לא, אני אעמוד בהן.</w:t>
      </w:r>
    </w:p>
    <w:p w:rsidR="003C7559" w:rsidRDefault="003C7559" w:rsidP="00787315">
      <w:pPr>
        <w:rPr>
          <w:rtl/>
          <w:lang w:eastAsia="he-IL"/>
        </w:rPr>
      </w:pPr>
    </w:p>
    <w:p w:rsidR="003C7559" w:rsidRDefault="003C7559" w:rsidP="00787315">
      <w:pPr>
        <w:pStyle w:val="af6"/>
        <w:keepNext/>
        <w:rPr>
          <w:rtl/>
        </w:rPr>
      </w:pPr>
      <w:bookmarkStart w:id="3501" w:name="ET_yor_6253_17"/>
      <w:r w:rsidRPr="00903F5D">
        <w:rPr>
          <w:rStyle w:val="TagStyle"/>
          <w:rtl/>
        </w:rPr>
        <w:t xml:space="preserve"> &lt;&lt; יור &gt;&gt; </w:t>
      </w:r>
      <w:r>
        <w:rPr>
          <w:rtl/>
        </w:rPr>
        <w:t>היו"ר משה טור פז:</w:t>
      </w:r>
      <w:r w:rsidRPr="00903F5D">
        <w:rPr>
          <w:rStyle w:val="TagStyle"/>
          <w:rtl/>
        </w:rPr>
        <w:t xml:space="preserve"> &lt;&lt; יור &gt;&gt;</w:t>
      </w:r>
      <w:r>
        <w:rPr>
          <w:rtl/>
        </w:rPr>
        <w:t xml:space="preserve"> </w:t>
      </w:r>
      <w:bookmarkEnd w:id="3501"/>
    </w:p>
    <w:p w:rsidR="003C7559" w:rsidRDefault="003C7559" w:rsidP="002D6E99">
      <w:pPr>
        <w:rPr>
          <w:rtl/>
          <w:lang w:eastAsia="he-IL"/>
        </w:rPr>
      </w:pPr>
    </w:p>
    <w:p w:rsidR="003C7559" w:rsidRDefault="003C7559" w:rsidP="00787315">
      <w:pPr>
        <w:rPr>
          <w:rtl/>
          <w:lang w:eastAsia="he-IL"/>
        </w:rPr>
      </w:pPr>
      <w:r>
        <w:rPr>
          <w:rFonts w:hint="cs"/>
          <w:rtl/>
          <w:lang w:eastAsia="he-IL"/>
        </w:rPr>
        <w:t>בבקשה.</w:t>
      </w:r>
    </w:p>
    <w:p w:rsidR="003C7559" w:rsidRDefault="003C7559" w:rsidP="00787315">
      <w:pPr>
        <w:rPr>
          <w:rtl/>
          <w:lang w:eastAsia="he-IL"/>
        </w:rPr>
      </w:pPr>
    </w:p>
    <w:p w:rsidR="003C7559" w:rsidRDefault="003C7559" w:rsidP="00787315">
      <w:pPr>
        <w:pStyle w:val="-"/>
        <w:keepNext/>
        <w:rPr>
          <w:rtl/>
        </w:rPr>
      </w:pPr>
      <w:bookmarkStart w:id="3502" w:name="_ETM_Q9_412045"/>
      <w:bookmarkStart w:id="3503" w:name="ET_speakercontinue_6151_18"/>
      <w:bookmarkEnd w:id="3502"/>
      <w:r w:rsidRPr="00903F5D">
        <w:rPr>
          <w:rStyle w:val="TagStyle"/>
          <w:rtl/>
        </w:rPr>
        <w:t xml:space="preserve"> &lt;&lt; דובר_המשך &gt;&gt; </w:t>
      </w:r>
      <w:r>
        <w:rPr>
          <w:rtl/>
        </w:rPr>
        <w:t>רון כץ (יש עתיד):</w:t>
      </w:r>
      <w:r w:rsidRPr="00903F5D">
        <w:rPr>
          <w:rStyle w:val="TagStyle"/>
          <w:rtl/>
        </w:rPr>
        <w:t xml:space="preserve"> &lt;&lt; דובר_המשך &gt;&gt;</w:t>
      </w:r>
      <w:r>
        <w:rPr>
          <w:rtl/>
        </w:rPr>
        <w:t xml:space="preserve"> </w:t>
      </w:r>
      <w:bookmarkEnd w:id="3503"/>
    </w:p>
    <w:p w:rsidR="003C7559" w:rsidRDefault="003C7559" w:rsidP="002D6E99">
      <w:pPr>
        <w:rPr>
          <w:rtl/>
          <w:lang w:eastAsia="he-IL"/>
        </w:rPr>
      </w:pPr>
    </w:p>
    <w:p w:rsidR="003C7559" w:rsidRDefault="003C7559" w:rsidP="008F559D">
      <w:pPr>
        <w:rPr>
          <w:rtl/>
          <w:lang w:eastAsia="he-IL"/>
        </w:rPr>
      </w:pPr>
      <w:bookmarkStart w:id="3504" w:name="_ETM_Q9_411849"/>
      <w:bookmarkEnd w:id="3504"/>
      <w:r>
        <w:rPr>
          <w:rtl/>
          <w:lang w:eastAsia="he-IL"/>
        </w:rPr>
        <w:t xml:space="preserve">כיוון </w:t>
      </w:r>
      <w:bookmarkStart w:id="3505" w:name="_ETM_Q9_412150"/>
      <w:bookmarkEnd w:id="3505"/>
      <w:r>
        <w:rPr>
          <w:rtl/>
          <w:lang w:eastAsia="he-IL"/>
        </w:rPr>
        <w:t xml:space="preserve">שהצגתי </w:t>
      </w:r>
      <w:bookmarkStart w:id="3506" w:name="_ETM_Q9_412659"/>
      <w:bookmarkEnd w:id="3506"/>
      <w:r>
        <w:rPr>
          <w:rtl/>
          <w:lang w:eastAsia="he-IL"/>
        </w:rPr>
        <w:t>קודם</w:t>
      </w:r>
      <w:bookmarkStart w:id="3507" w:name="_ETM_Q9_413860"/>
      <w:bookmarkEnd w:id="3507"/>
      <w:r>
        <w:rPr>
          <w:rtl/>
          <w:lang w:eastAsia="he-IL"/>
        </w:rPr>
        <w:t xml:space="preserve"> </w:t>
      </w:r>
      <w:bookmarkStart w:id="3508" w:name="_ETM_Q9_412959"/>
      <w:bookmarkEnd w:id="3508"/>
      <w:r>
        <w:rPr>
          <w:rtl/>
          <w:lang w:eastAsia="he-IL"/>
        </w:rPr>
        <w:t xml:space="preserve">את </w:t>
      </w:r>
      <w:bookmarkStart w:id="3509" w:name="_ETM_Q9_413110"/>
      <w:bookmarkEnd w:id="3509"/>
      <w:r>
        <w:rPr>
          <w:rtl/>
          <w:lang w:eastAsia="he-IL"/>
        </w:rPr>
        <w:t>החוק</w:t>
      </w:r>
      <w:r>
        <w:rPr>
          <w:rFonts w:hint="cs"/>
          <w:rtl/>
          <w:lang w:eastAsia="he-IL"/>
        </w:rPr>
        <w:t>,</w:t>
      </w:r>
      <w:r>
        <w:rPr>
          <w:rtl/>
          <w:lang w:eastAsia="he-IL"/>
        </w:rPr>
        <w:t xml:space="preserve"> </w:t>
      </w:r>
      <w:bookmarkStart w:id="3510" w:name="_ETM_Q9_413470"/>
      <w:bookmarkEnd w:id="3510"/>
      <w:r>
        <w:rPr>
          <w:rtl/>
          <w:lang w:eastAsia="he-IL"/>
        </w:rPr>
        <w:t xml:space="preserve">אז </w:t>
      </w:r>
      <w:bookmarkStart w:id="3511" w:name="_ETM_Q9_413620"/>
      <w:bookmarkEnd w:id="3511"/>
      <w:r>
        <w:rPr>
          <w:rtl/>
          <w:lang w:eastAsia="he-IL"/>
        </w:rPr>
        <w:t xml:space="preserve">אני </w:t>
      </w:r>
      <w:bookmarkStart w:id="3512" w:name="_ETM_Q9_413950"/>
      <w:bookmarkEnd w:id="3512"/>
      <w:r>
        <w:rPr>
          <w:rtl/>
          <w:lang w:eastAsia="he-IL"/>
        </w:rPr>
        <w:t xml:space="preserve">אדלג </w:t>
      </w:r>
      <w:bookmarkStart w:id="3513" w:name="_ETM_Q9_414549"/>
      <w:bookmarkEnd w:id="3513"/>
      <w:r>
        <w:rPr>
          <w:rtl/>
          <w:lang w:eastAsia="he-IL"/>
        </w:rPr>
        <w:t>על</w:t>
      </w:r>
      <w:r>
        <w:rPr>
          <w:rFonts w:hint="cs"/>
          <w:rtl/>
          <w:lang w:eastAsia="he-IL"/>
        </w:rPr>
        <w:t xml:space="preserve"> </w:t>
      </w:r>
      <w:r w:rsidR="008F559D">
        <w:rPr>
          <w:rFonts w:hint="cs"/>
          <w:rtl/>
          <w:lang w:eastAsia="he-IL"/>
        </w:rPr>
        <w:t>– – –</w:t>
      </w:r>
    </w:p>
    <w:p w:rsidR="003C7559" w:rsidRDefault="003C7559" w:rsidP="00787315">
      <w:pPr>
        <w:rPr>
          <w:rtl/>
          <w:lang w:eastAsia="he-IL"/>
        </w:rPr>
      </w:pPr>
    </w:p>
    <w:p w:rsidR="003C7559" w:rsidRDefault="003C7559" w:rsidP="00787315">
      <w:pPr>
        <w:pStyle w:val="af5"/>
        <w:keepNext/>
        <w:rPr>
          <w:rtl/>
        </w:rPr>
      </w:pPr>
      <w:bookmarkStart w:id="3514" w:name="ET_interruption_6441_19"/>
      <w:r w:rsidRPr="001522B0">
        <w:rPr>
          <w:rStyle w:val="TagStyle"/>
          <w:rtl/>
        </w:rPr>
        <w:t xml:space="preserve"> &lt;&lt; קריאה &gt;&gt; </w:t>
      </w:r>
      <w:r>
        <w:rPr>
          <w:rtl/>
        </w:rPr>
        <w:t>שר התיירות חיים כץ:</w:t>
      </w:r>
      <w:r w:rsidRPr="001522B0">
        <w:rPr>
          <w:rStyle w:val="TagStyle"/>
          <w:rtl/>
        </w:rPr>
        <w:t xml:space="preserve"> &lt;&lt; קריאה &gt;&gt;</w:t>
      </w:r>
      <w:r>
        <w:rPr>
          <w:rtl/>
        </w:rPr>
        <w:t xml:space="preserve"> </w:t>
      </w:r>
      <w:bookmarkEnd w:id="3514"/>
    </w:p>
    <w:p w:rsidR="003C7559" w:rsidRDefault="003C7559" w:rsidP="002D6E99">
      <w:pPr>
        <w:rPr>
          <w:rtl/>
          <w:lang w:eastAsia="he-IL"/>
        </w:rPr>
      </w:pPr>
    </w:p>
    <w:p w:rsidR="003C7559" w:rsidRPr="00047F4B" w:rsidRDefault="008F559D" w:rsidP="008F559D">
      <w:pPr>
        <w:rPr>
          <w:rtl/>
          <w:lang w:eastAsia="he-IL"/>
        </w:rPr>
      </w:pPr>
      <w:r>
        <w:rPr>
          <w:rFonts w:hint="cs"/>
          <w:rtl/>
          <w:lang w:eastAsia="he-IL"/>
        </w:rPr>
        <w:t>– – –</w:t>
      </w:r>
    </w:p>
    <w:p w:rsidR="003C7559" w:rsidRDefault="003C7559" w:rsidP="00787315">
      <w:pPr>
        <w:rPr>
          <w:rtl/>
          <w:lang w:eastAsia="he-IL"/>
        </w:rPr>
      </w:pPr>
    </w:p>
    <w:p w:rsidR="003C7559" w:rsidRDefault="003C7559" w:rsidP="00787315">
      <w:pPr>
        <w:pStyle w:val="-"/>
        <w:keepNext/>
        <w:rPr>
          <w:rtl/>
        </w:rPr>
      </w:pPr>
      <w:bookmarkStart w:id="3515" w:name="ET_speakercontinue_6151_20"/>
      <w:r w:rsidRPr="001522B0">
        <w:rPr>
          <w:rStyle w:val="TagStyle"/>
          <w:rtl/>
        </w:rPr>
        <w:t xml:space="preserve"> &lt;&lt; דובר_המשך &gt;&gt; </w:t>
      </w:r>
      <w:r>
        <w:rPr>
          <w:rtl/>
        </w:rPr>
        <w:t>רון כץ (יש עתיד):</w:t>
      </w:r>
      <w:r w:rsidRPr="001522B0">
        <w:rPr>
          <w:rStyle w:val="TagStyle"/>
          <w:rtl/>
        </w:rPr>
        <w:t xml:space="preserve"> &lt;&lt; דובר_המשך &gt;&gt;</w:t>
      </w:r>
      <w:r>
        <w:rPr>
          <w:rtl/>
        </w:rPr>
        <w:t xml:space="preserve"> </w:t>
      </w:r>
      <w:bookmarkEnd w:id="3515"/>
    </w:p>
    <w:p w:rsidR="003C7559" w:rsidRDefault="003C7559" w:rsidP="002D6E99">
      <w:pPr>
        <w:rPr>
          <w:rtl/>
          <w:lang w:eastAsia="he-IL"/>
        </w:rPr>
      </w:pPr>
    </w:p>
    <w:p w:rsidR="003C7559" w:rsidRDefault="003C7559" w:rsidP="00787315">
      <w:pPr>
        <w:rPr>
          <w:rtl/>
          <w:lang w:eastAsia="he-IL"/>
        </w:rPr>
      </w:pPr>
      <w:bookmarkStart w:id="3516" w:name="_ETM_Q9_415959"/>
      <w:bookmarkEnd w:id="3516"/>
      <w:r>
        <w:rPr>
          <w:rtl/>
          <w:lang w:eastAsia="he-IL"/>
        </w:rPr>
        <w:t xml:space="preserve">קודם </w:t>
      </w:r>
      <w:bookmarkStart w:id="3517" w:name="_ETM_Q9_416230"/>
      <w:bookmarkEnd w:id="3517"/>
      <w:r>
        <w:rPr>
          <w:rtl/>
          <w:lang w:eastAsia="he-IL"/>
        </w:rPr>
        <w:t xml:space="preserve">הצגתי </w:t>
      </w:r>
      <w:bookmarkStart w:id="3518" w:name="_ETM_Q9_416620"/>
      <w:bookmarkEnd w:id="3518"/>
      <w:r>
        <w:rPr>
          <w:rtl/>
          <w:lang w:eastAsia="he-IL"/>
        </w:rPr>
        <w:t xml:space="preserve">את </w:t>
      </w:r>
      <w:bookmarkStart w:id="3519" w:name="_ETM_Q9_416680"/>
      <w:bookmarkEnd w:id="3519"/>
      <w:r>
        <w:rPr>
          <w:rtl/>
          <w:lang w:eastAsia="he-IL"/>
        </w:rPr>
        <w:t xml:space="preserve">החוק </w:t>
      </w:r>
      <w:bookmarkStart w:id="3520" w:name="_ETM_Q9_417010"/>
      <w:bookmarkEnd w:id="3520"/>
      <w:r>
        <w:rPr>
          <w:rtl/>
          <w:lang w:eastAsia="he-IL"/>
        </w:rPr>
        <w:t>הזה</w:t>
      </w:r>
      <w:r>
        <w:rPr>
          <w:rFonts w:hint="cs"/>
          <w:rtl/>
          <w:lang w:eastAsia="he-IL"/>
        </w:rPr>
        <w:t>.</w:t>
      </w:r>
      <w:r>
        <w:rPr>
          <w:rtl/>
          <w:lang w:eastAsia="he-IL"/>
        </w:rPr>
        <w:t xml:space="preserve"> </w:t>
      </w:r>
      <w:bookmarkStart w:id="3521" w:name="_ETM_Q9_417189"/>
      <w:bookmarkEnd w:id="3521"/>
      <w:r>
        <w:rPr>
          <w:rtl/>
          <w:lang w:eastAsia="he-IL"/>
        </w:rPr>
        <w:t xml:space="preserve">תן </w:t>
      </w:r>
      <w:bookmarkStart w:id="3522" w:name="_ETM_Q9_417370"/>
      <w:bookmarkEnd w:id="3522"/>
      <w:r>
        <w:rPr>
          <w:rtl/>
          <w:lang w:eastAsia="he-IL"/>
        </w:rPr>
        <w:t xml:space="preserve">לי </w:t>
      </w:r>
      <w:bookmarkStart w:id="3523" w:name="_ETM_Q9_417459"/>
      <w:bookmarkEnd w:id="3523"/>
      <w:r>
        <w:rPr>
          <w:rtl/>
          <w:lang w:eastAsia="he-IL"/>
        </w:rPr>
        <w:t xml:space="preserve">רגע </w:t>
      </w:r>
      <w:bookmarkStart w:id="3524" w:name="_ETM_Q9_418269"/>
      <w:bookmarkEnd w:id="3524"/>
      <w:r>
        <w:rPr>
          <w:rtl/>
          <w:lang w:eastAsia="he-IL"/>
        </w:rPr>
        <w:t xml:space="preserve">להסביר </w:t>
      </w:r>
      <w:bookmarkStart w:id="3525" w:name="_ETM_Q9_418689"/>
      <w:bookmarkEnd w:id="3525"/>
      <w:r>
        <w:rPr>
          <w:rtl/>
          <w:lang w:eastAsia="he-IL"/>
        </w:rPr>
        <w:t xml:space="preserve">על </w:t>
      </w:r>
      <w:bookmarkStart w:id="3526" w:name="_ETM_Q9_418810"/>
      <w:bookmarkEnd w:id="3526"/>
      <w:r>
        <w:rPr>
          <w:rtl/>
          <w:lang w:eastAsia="he-IL"/>
        </w:rPr>
        <w:t xml:space="preserve">מה </w:t>
      </w:r>
      <w:bookmarkStart w:id="3527" w:name="_ETM_Q9_418930"/>
      <w:bookmarkEnd w:id="3527"/>
      <w:r>
        <w:rPr>
          <w:rtl/>
          <w:lang w:eastAsia="he-IL"/>
        </w:rPr>
        <w:t xml:space="preserve">אתה </w:t>
      </w:r>
      <w:bookmarkStart w:id="3528" w:name="_ETM_Q9_419079"/>
      <w:bookmarkEnd w:id="3528"/>
      <w:r>
        <w:rPr>
          <w:rtl/>
          <w:lang w:eastAsia="he-IL"/>
        </w:rPr>
        <w:t xml:space="preserve">הולך </w:t>
      </w:r>
      <w:bookmarkStart w:id="3529" w:name="_ETM_Q9_419230"/>
      <w:bookmarkEnd w:id="3529"/>
      <w:r>
        <w:rPr>
          <w:rtl/>
          <w:lang w:eastAsia="he-IL"/>
        </w:rPr>
        <w:t>להצביע</w:t>
      </w:r>
      <w:r>
        <w:rPr>
          <w:rFonts w:hint="cs"/>
          <w:rtl/>
          <w:lang w:eastAsia="he-IL"/>
        </w:rPr>
        <w:t>,</w:t>
      </w:r>
      <w:r>
        <w:rPr>
          <w:rtl/>
          <w:lang w:eastAsia="he-IL"/>
        </w:rPr>
        <w:t xml:space="preserve"> </w:t>
      </w:r>
      <w:bookmarkStart w:id="3530" w:name="_ETM_Q9_419620"/>
      <w:bookmarkEnd w:id="3530"/>
      <w:r>
        <w:rPr>
          <w:rtl/>
          <w:lang w:eastAsia="he-IL"/>
        </w:rPr>
        <w:t>חיים</w:t>
      </w:r>
      <w:r>
        <w:rPr>
          <w:rFonts w:hint="cs"/>
          <w:rtl/>
          <w:lang w:eastAsia="he-IL"/>
        </w:rPr>
        <w:t>.</w:t>
      </w:r>
    </w:p>
    <w:p w:rsidR="003C7559" w:rsidRDefault="003C7559" w:rsidP="00787315">
      <w:pPr>
        <w:rPr>
          <w:rtl/>
          <w:lang w:eastAsia="he-IL"/>
        </w:rPr>
      </w:pPr>
    </w:p>
    <w:p w:rsidR="003C7559" w:rsidRDefault="003C7559" w:rsidP="00787315">
      <w:pPr>
        <w:pStyle w:val="af5"/>
        <w:keepNext/>
        <w:rPr>
          <w:rtl/>
        </w:rPr>
      </w:pPr>
      <w:bookmarkStart w:id="3531" w:name="ET_interruption_6441_21"/>
      <w:r w:rsidRPr="001522B0">
        <w:rPr>
          <w:rStyle w:val="TagStyle"/>
          <w:rtl/>
        </w:rPr>
        <w:t xml:space="preserve"> &lt;&lt; קריאה &gt;&gt; </w:t>
      </w:r>
      <w:r>
        <w:rPr>
          <w:rtl/>
        </w:rPr>
        <w:t>שר התיירות חיים כץ:</w:t>
      </w:r>
      <w:r w:rsidRPr="001522B0">
        <w:rPr>
          <w:rStyle w:val="TagStyle"/>
          <w:rtl/>
        </w:rPr>
        <w:t xml:space="preserve"> &lt;&lt; קריאה &gt;&gt;</w:t>
      </w:r>
      <w:r>
        <w:rPr>
          <w:rtl/>
        </w:rPr>
        <w:t xml:space="preserve"> </w:t>
      </w:r>
      <w:bookmarkEnd w:id="3531"/>
    </w:p>
    <w:p w:rsidR="003C7559" w:rsidRDefault="003C7559" w:rsidP="002D6E99">
      <w:pPr>
        <w:rPr>
          <w:rtl/>
          <w:lang w:eastAsia="he-IL"/>
        </w:rPr>
      </w:pPr>
    </w:p>
    <w:p w:rsidR="003C7559" w:rsidRDefault="003C7559" w:rsidP="00787315">
      <w:pPr>
        <w:rPr>
          <w:rtl/>
          <w:lang w:eastAsia="he-IL"/>
        </w:rPr>
      </w:pPr>
      <w:r>
        <w:rPr>
          <w:rFonts w:hint="cs"/>
          <w:rtl/>
          <w:lang w:eastAsia="he-IL"/>
        </w:rPr>
        <w:t>אני לא מצביע, אין לי זכות הצבעה.</w:t>
      </w:r>
    </w:p>
    <w:p w:rsidR="003C7559" w:rsidRDefault="003C7559" w:rsidP="00787315">
      <w:pPr>
        <w:rPr>
          <w:rtl/>
          <w:lang w:eastAsia="he-IL"/>
        </w:rPr>
      </w:pPr>
    </w:p>
    <w:p w:rsidR="003C7559" w:rsidRDefault="003C7559" w:rsidP="00787315">
      <w:pPr>
        <w:pStyle w:val="-"/>
        <w:keepNext/>
        <w:rPr>
          <w:rtl/>
        </w:rPr>
      </w:pPr>
      <w:bookmarkStart w:id="3532" w:name="ET_speakercontinue_6151_22"/>
      <w:r w:rsidRPr="001522B0">
        <w:rPr>
          <w:rStyle w:val="TagStyle"/>
          <w:rtl/>
        </w:rPr>
        <w:t xml:space="preserve"> &lt;&lt; דובר_המשך &gt;&gt; </w:t>
      </w:r>
      <w:r>
        <w:rPr>
          <w:rtl/>
        </w:rPr>
        <w:t>רון כץ (יש עתיד):</w:t>
      </w:r>
      <w:r w:rsidRPr="001522B0">
        <w:rPr>
          <w:rStyle w:val="TagStyle"/>
          <w:rtl/>
        </w:rPr>
        <w:t xml:space="preserve"> &lt;&lt; דובר_המשך &gt;&gt;</w:t>
      </w:r>
      <w:r>
        <w:rPr>
          <w:rtl/>
        </w:rPr>
        <w:t xml:space="preserve"> </w:t>
      </w:r>
      <w:bookmarkEnd w:id="3532"/>
    </w:p>
    <w:p w:rsidR="003C7559" w:rsidRDefault="003C7559" w:rsidP="002D6E99">
      <w:pPr>
        <w:rPr>
          <w:rtl/>
          <w:lang w:eastAsia="he-IL"/>
        </w:rPr>
      </w:pPr>
    </w:p>
    <w:p w:rsidR="003C7559" w:rsidRDefault="003C7559" w:rsidP="00787315">
      <w:pPr>
        <w:rPr>
          <w:rtl/>
          <w:lang w:eastAsia="he-IL"/>
        </w:rPr>
      </w:pPr>
      <w:r>
        <w:rPr>
          <w:rtl/>
          <w:lang w:eastAsia="he-IL"/>
        </w:rPr>
        <w:t xml:space="preserve"> </w:t>
      </w:r>
      <w:bookmarkStart w:id="3533" w:name="_ETM_Q9_422079"/>
      <w:bookmarkEnd w:id="3533"/>
      <w:r>
        <w:rPr>
          <w:rFonts w:hint="cs"/>
          <w:rtl/>
          <w:lang w:eastAsia="he-IL"/>
        </w:rPr>
        <w:t>א</w:t>
      </w:r>
      <w:r>
        <w:rPr>
          <w:rtl/>
          <w:lang w:eastAsia="he-IL"/>
        </w:rPr>
        <w:t>ה</w:t>
      </w:r>
      <w:r>
        <w:rPr>
          <w:rFonts w:hint="cs"/>
          <w:rtl/>
          <w:lang w:eastAsia="he-IL"/>
        </w:rPr>
        <w:t>,</w:t>
      </w:r>
      <w:r>
        <w:rPr>
          <w:rtl/>
          <w:lang w:eastAsia="he-IL"/>
        </w:rPr>
        <w:t xml:space="preserve"> </w:t>
      </w:r>
      <w:bookmarkStart w:id="3534" w:name="_ETM_Q9_422230"/>
      <w:bookmarkEnd w:id="3534"/>
      <w:r>
        <w:rPr>
          <w:rtl/>
          <w:lang w:eastAsia="he-IL"/>
        </w:rPr>
        <w:t>נכון</w:t>
      </w:r>
      <w:r>
        <w:rPr>
          <w:rFonts w:hint="cs"/>
          <w:rtl/>
          <w:lang w:eastAsia="he-IL"/>
        </w:rPr>
        <w:t>,</w:t>
      </w:r>
      <w:r>
        <w:rPr>
          <w:rtl/>
          <w:lang w:eastAsia="he-IL"/>
        </w:rPr>
        <w:t xml:space="preserve"> </w:t>
      </w:r>
      <w:bookmarkStart w:id="3535" w:name="_ETM_Q9_422529"/>
      <w:bookmarkEnd w:id="3535"/>
      <w:r>
        <w:rPr>
          <w:rtl/>
          <w:lang w:eastAsia="he-IL"/>
        </w:rPr>
        <w:t xml:space="preserve">אתה </w:t>
      </w:r>
      <w:bookmarkStart w:id="3536" w:name="_ETM_Q9_422680"/>
      <w:bookmarkEnd w:id="3536"/>
      <w:r>
        <w:rPr>
          <w:rtl/>
          <w:lang w:eastAsia="he-IL"/>
        </w:rPr>
        <w:t>נור</w:t>
      </w:r>
      <w:r>
        <w:rPr>
          <w:rFonts w:hint="cs"/>
          <w:rtl/>
          <w:lang w:eastAsia="he-IL"/>
        </w:rPr>
        <w:t>ב</w:t>
      </w:r>
      <w:r>
        <w:rPr>
          <w:rtl/>
          <w:lang w:eastAsia="he-IL"/>
        </w:rPr>
        <w:t>גי</w:t>
      </w:r>
      <w:bookmarkStart w:id="3537" w:name="_ETM_Q9_421105"/>
      <w:bookmarkStart w:id="3538" w:name="_ETM_Q9_427155"/>
      <w:bookmarkStart w:id="3539" w:name="_ETM_Q9_423001"/>
      <w:bookmarkEnd w:id="3537"/>
      <w:bookmarkEnd w:id="3538"/>
      <w:bookmarkEnd w:id="3539"/>
      <w:r>
        <w:rPr>
          <w:rFonts w:hint="cs"/>
          <w:rtl/>
          <w:lang w:eastAsia="he-IL"/>
        </w:rPr>
        <w:t>.</w:t>
      </w:r>
    </w:p>
    <w:p w:rsidR="003C7559" w:rsidRDefault="003C7559" w:rsidP="00787315">
      <w:pPr>
        <w:rPr>
          <w:rtl/>
          <w:lang w:eastAsia="he-IL"/>
        </w:rPr>
      </w:pPr>
    </w:p>
    <w:p w:rsidR="003C7559" w:rsidRDefault="003C7559" w:rsidP="00787315">
      <w:pPr>
        <w:pStyle w:val="af5"/>
        <w:keepNext/>
        <w:rPr>
          <w:rtl/>
        </w:rPr>
      </w:pPr>
      <w:bookmarkStart w:id="3540" w:name="ET_interruption_6441_23"/>
      <w:r w:rsidRPr="00047F4B">
        <w:rPr>
          <w:rStyle w:val="TagStyle"/>
          <w:rtl/>
        </w:rPr>
        <w:t xml:space="preserve"> &lt;&lt; קריאה &gt;&gt; </w:t>
      </w:r>
      <w:r>
        <w:rPr>
          <w:rtl/>
        </w:rPr>
        <w:t>שר התיירות חיים כץ:</w:t>
      </w:r>
      <w:r w:rsidRPr="00047F4B">
        <w:rPr>
          <w:rStyle w:val="TagStyle"/>
          <w:rtl/>
        </w:rPr>
        <w:t xml:space="preserve"> &lt;&lt; קריאה &gt;&gt;</w:t>
      </w:r>
      <w:r>
        <w:rPr>
          <w:rtl/>
        </w:rPr>
        <w:t xml:space="preserve"> </w:t>
      </w:r>
    </w:p>
    <w:p w:rsidR="003C7559" w:rsidRDefault="003C7559" w:rsidP="00787315">
      <w:pPr>
        <w:rPr>
          <w:b/>
          <w:bCs/>
          <w:u w:val="single"/>
          <w:rtl/>
          <w:lang w:eastAsia="he-IL"/>
        </w:rPr>
      </w:pPr>
    </w:p>
    <w:p w:rsidR="003C7559" w:rsidRDefault="008F559D" w:rsidP="008F559D">
      <w:pPr>
        <w:rPr>
          <w:rtl/>
        </w:rPr>
      </w:pPr>
      <w:r>
        <w:rPr>
          <w:rFonts w:hint="cs"/>
          <w:rtl/>
          <w:lang w:eastAsia="he-IL"/>
        </w:rPr>
        <w:t>– – –</w:t>
      </w:r>
      <w:r w:rsidR="003C7559">
        <w:rPr>
          <w:rFonts w:hint="cs"/>
          <w:rtl/>
          <w:lang w:eastAsia="he-IL"/>
        </w:rPr>
        <w:t xml:space="preserve"> מצביע, אבל אין לי </w:t>
      </w:r>
      <w:r>
        <w:rPr>
          <w:rFonts w:hint="cs"/>
          <w:rtl/>
          <w:lang w:eastAsia="he-IL"/>
        </w:rPr>
        <w:t>– – –</w:t>
      </w:r>
      <w:r w:rsidR="003C7559">
        <w:rPr>
          <w:rFonts w:hint="cs"/>
          <w:rtl/>
          <w:lang w:eastAsia="he-IL"/>
        </w:rPr>
        <w:t xml:space="preserve"> ואתם אותו דבר בכנסת </w:t>
      </w:r>
      <w:r>
        <w:rPr>
          <w:rFonts w:hint="cs"/>
          <w:rtl/>
          <w:lang w:eastAsia="he-IL"/>
        </w:rPr>
        <w:t>– – –</w:t>
      </w:r>
    </w:p>
    <w:p w:rsidR="003C7559" w:rsidRDefault="003C7559" w:rsidP="00787315">
      <w:pPr>
        <w:rPr>
          <w:rtl/>
        </w:rPr>
      </w:pPr>
    </w:p>
    <w:p w:rsidR="003C7559" w:rsidRDefault="003C7559" w:rsidP="00787315">
      <w:pPr>
        <w:pStyle w:val="-"/>
        <w:keepNext/>
        <w:rPr>
          <w:rtl/>
        </w:rPr>
      </w:pPr>
      <w:bookmarkStart w:id="3541" w:name="ET_speakercontinue_6151_24"/>
      <w:r w:rsidRPr="00047F4B">
        <w:rPr>
          <w:rStyle w:val="TagStyle"/>
          <w:rtl/>
        </w:rPr>
        <w:t xml:space="preserve"> &lt;&lt; דובר_המשך &gt;&gt; </w:t>
      </w:r>
      <w:r>
        <w:rPr>
          <w:rtl/>
        </w:rPr>
        <w:t>רון כץ (יש עתיד):</w:t>
      </w:r>
      <w:r w:rsidRPr="00047F4B">
        <w:rPr>
          <w:rStyle w:val="TagStyle"/>
          <w:rtl/>
        </w:rPr>
        <w:t xml:space="preserve"> &lt;&lt; דובר_המשך &gt;&gt;</w:t>
      </w:r>
      <w:r>
        <w:rPr>
          <w:rtl/>
        </w:rPr>
        <w:t xml:space="preserve"> </w:t>
      </w:r>
      <w:bookmarkEnd w:id="3541"/>
    </w:p>
    <w:p w:rsidR="003C7559" w:rsidRDefault="003C7559" w:rsidP="002D6E99">
      <w:pPr>
        <w:rPr>
          <w:rtl/>
        </w:rPr>
      </w:pPr>
    </w:p>
    <w:p w:rsidR="003C7559" w:rsidRDefault="003C7559" w:rsidP="00787315">
      <w:pPr>
        <w:rPr>
          <w:rtl/>
          <w:lang w:eastAsia="he-IL"/>
        </w:rPr>
      </w:pPr>
      <w:r>
        <w:rPr>
          <w:rFonts w:hint="cs"/>
          <w:rtl/>
        </w:rPr>
        <w:t>חלילה.</w:t>
      </w:r>
      <w:bookmarkStart w:id="3542" w:name="_ETM_Q9_429821"/>
      <w:bookmarkEnd w:id="3540"/>
      <w:bookmarkEnd w:id="3542"/>
    </w:p>
    <w:p w:rsidR="003C7559" w:rsidRDefault="003C7559" w:rsidP="00787315">
      <w:pPr>
        <w:rPr>
          <w:rtl/>
          <w:lang w:eastAsia="he-IL"/>
        </w:rPr>
      </w:pPr>
      <w:bookmarkStart w:id="3543" w:name="_ETM_Q9_434357"/>
      <w:bookmarkStart w:id="3544" w:name="_ETM_Q9_434389"/>
      <w:bookmarkEnd w:id="3543"/>
      <w:bookmarkEnd w:id="3544"/>
    </w:p>
    <w:p w:rsidR="003C7559" w:rsidRDefault="003C7559" w:rsidP="00A74F61">
      <w:pPr>
        <w:rPr>
          <w:rtl/>
          <w:lang w:eastAsia="he-IL"/>
        </w:rPr>
      </w:pPr>
      <w:r>
        <w:rPr>
          <w:rtl/>
          <w:lang w:eastAsia="he-IL"/>
        </w:rPr>
        <w:t xml:space="preserve"> </w:t>
      </w:r>
      <w:bookmarkStart w:id="3545" w:name="_ETM_Q9_431799"/>
      <w:bookmarkEnd w:id="3545"/>
      <w:r>
        <w:rPr>
          <w:rtl/>
          <w:lang w:eastAsia="he-IL"/>
        </w:rPr>
        <w:t xml:space="preserve">חבריי </w:t>
      </w:r>
      <w:bookmarkStart w:id="3546" w:name="_ETM_Q9_432280"/>
      <w:bookmarkEnd w:id="3546"/>
      <w:r>
        <w:rPr>
          <w:rtl/>
          <w:lang w:eastAsia="he-IL"/>
        </w:rPr>
        <w:t xml:space="preserve">חברי </w:t>
      </w:r>
      <w:bookmarkStart w:id="3547" w:name="_ETM_Q9_432579"/>
      <w:bookmarkEnd w:id="3547"/>
      <w:r>
        <w:rPr>
          <w:rtl/>
          <w:lang w:eastAsia="he-IL"/>
        </w:rPr>
        <w:t>הכנסת</w:t>
      </w:r>
      <w:r>
        <w:rPr>
          <w:rFonts w:hint="cs"/>
          <w:rtl/>
          <w:lang w:eastAsia="he-IL"/>
        </w:rPr>
        <w:t>,</w:t>
      </w:r>
      <w:r>
        <w:rPr>
          <w:rtl/>
          <w:lang w:eastAsia="he-IL"/>
        </w:rPr>
        <w:t xml:space="preserve"> </w:t>
      </w:r>
      <w:bookmarkStart w:id="3548" w:name="_ETM_Q9_432999"/>
      <w:bookmarkEnd w:id="3548"/>
      <w:r>
        <w:rPr>
          <w:rtl/>
          <w:lang w:eastAsia="he-IL"/>
        </w:rPr>
        <w:t xml:space="preserve">אדוני </w:t>
      </w:r>
      <w:bookmarkStart w:id="3549" w:name="_ETM_Q9_433299"/>
      <w:bookmarkEnd w:id="3549"/>
      <w:r>
        <w:rPr>
          <w:rtl/>
          <w:lang w:eastAsia="he-IL"/>
        </w:rPr>
        <w:t>היו</w:t>
      </w:r>
      <w:r>
        <w:rPr>
          <w:rFonts w:hint="cs"/>
          <w:rtl/>
          <w:lang w:eastAsia="he-IL"/>
        </w:rPr>
        <w:t>"ר,</w:t>
      </w:r>
      <w:r>
        <w:rPr>
          <w:rtl/>
          <w:lang w:eastAsia="he-IL"/>
        </w:rPr>
        <w:t xml:space="preserve"> </w:t>
      </w:r>
      <w:bookmarkStart w:id="3550" w:name="_ETM_Q9_434260"/>
      <w:bookmarkEnd w:id="3550"/>
      <w:r>
        <w:rPr>
          <w:rtl/>
          <w:lang w:eastAsia="he-IL"/>
        </w:rPr>
        <w:t>אלונה</w:t>
      </w:r>
      <w:bookmarkStart w:id="3551" w:name="_ETM_Q9_440500"/>
      <w:bookmarkEnd w:id="3551"/>
      <w:r>
        <w:rPr>
          <w:rFonts w:hint="cs"/>
          <w:rtl/>
          <w:lang w:eastAsia="he-IL"/>
        </w:rPr>
        <w:t>,</w:t>
      </w:r>
      <w:r>
        <w:rPr>
          <w:rtl/>
          <w:lang w:eastAsia="he-IL"/>
        </w:rPr>
        <w:t xml:space="preserve"> </w:t>
      </w:r>
      <w:bookmarkStart w:id="3552" w:name="_ETM_Q9_436580"/>
      <w:bookmarkEnd w:id="3552"/>
      <w:r>
        <w:rPr>
          <w:rtl/>
          <w:lang w:eastAsia="he-IL"/>
        </w:rPr>
        <w:t xml:space="preserve">היום </w:t>
      </w:r>
      <w:bookmarkStart w:id="3553" w:name="_ETM_Q9_436970"/>
      <w:bookmarkEnd w:id="3553"/>
      <w:r>
        <w:rPr>
          <w:rtl/>
          <w:lang w:eastAsia="he-IL"/>
        </w:rPr>
        <w:t xml:space="preserve">באמת </w:t>
      </w:r>
      <w:bookmarkStart w:id="3554" w:name="_ETM_Q9_437360"/>
      <w:bookmarkEnd w:id="3554"/>
      <w:r>
        <w:rPr>
          <w:rtl/>
          <w:lang w:eastAsia="he-IL"/>
        </w:rPr>
        <w:t xml:space="preserve">אנחנו </w:t>
      </w:r>
      <w:bookmarkStart w:id="3555" w:name="_ETM_Q9_438350"/>
      <w:bookmarkEnd w:id="3555"/>
      <w:r>
        <w:rPr>
          <w:rtl/>
          <w:lang w:eastAsia="he-IL"/>
        </w:rPr>
        <w:t xml:space="preserve">עושים </w:t>
      </w:r>
      <w:bookmarkStart w:id="3556" w:name="_ETM_Q9_439339"/>
      <w:bookmarkStart w:id="3557" w:name="_ETM_Q9_439430"/>
      <w:bookmarkEnd w:id="3556"/>
      <w:bookmarkEnd w:id="3557"/>
      <w:r>
        <w:rPr>
          <w:rtl/>
          <w:lang w:eastAsia="he-IL"/>
        </w:rPr>
        <w:t xml:space="preserve">דבר </w:t>
      </w:r>
      <w:bookmarkStart w:id="3558" w:name="_ETM_Q9_440089"/>
      <w:bookmarkEnd w:id="3558"/>
      <w:r>
        <w:rPr>
          <w:rtl/>
          <w:lang w:eastAsia="he-IL"/>
        </w:rPr>
        <w:t xml:space="preserve">ענק </w:t>
      </w:r>
      <w:bookmarkStart w:id="3559" w:name="_ETM_Q9_441000"/>
      <w:bookmarkEnd w:id="3559"/>
      <w:r>
        <w:rPr>
          <w:rtl/>
          <w:lang w:eastAsia="he-IL"/>
        </w:rPr>
        <w:t xml:space="preserve">למען </w:t>
      </w:r>
      <w:bookmarkStart w:id="3560" w:name="_ETM_Q9_441420"/>
      <w:bookmarkEnd w:id="3560"/>
      <w:r>
        <w:rPr>
          <w:rtl/>
          <w:lang w:eastAsia="he-IL"/>
        </w:rPr>
        <w:t xml:space="preserve">ילדי </w:t>
      </w:r>
      <w:bookmarkStart w:id="3561" w:name="_ETM_Q9_441720"/>
      <w:bookmarkEnd w:id="3561"/>
      <w:r>
        <w:rPr>
          <w:rtl/>
          <w:lang w:eastAsia="he-IL"/>
        </w:rPr>
        <w:t xml:space="preserve">מדינת </w:t>
      </w:r>
      <w:bookmarkStart w:id="3562" w:name="_ETM_Q9_442110"/>
      <w:bookmarkEnd w:id="3562"/>
      <w:r>
        <w:rPr>
          <w:rtl/>
          <w:lang w:eastAsia="he-IL"/>
        </w:rPr>
        <w:t>ישראל</w:t>
      </w:r>
      <w:bookmarkStart w:id="3563" w:name="_ETM_Q9_444159"/>
      <w:bookmarkStart w:id="3564" w:name="_ETM_Q9_444591"/>
      <w:bookmarkEnd w:id="3563"/>
      <w:bookmarkEnd w:id="3564"/>
      <w:r>
        <w:rPr>
          <w:rFonts w:hint="cs"/>
          <w:rtl/>
          <w:lang w:eastAsia="he-IL"/>
        </w:rPr>
        <w:t xml:space="preserve">. </w:t>
      </w:r>
      <w:r>
        <w:rPr>
          <w:rtl/>
          <w:lang w:eastAsia="he-IL"/>
        </w:rPr>
        <w:t xml:space="preserve">במשך </w:t>
      </w:r>
      <w:bookmarkStart w:id="3565" w:name="_ETM_Q9_444729"/>
      <w:bookmarkEnd w:id="3565"/>
      <w:r>
        <w:rPr>
          <w:rtl/>
          <w:lang w:eastAsia="he-IL"/>
        </w:rPr>
        <w:t xml:space="preserve">הרבה </w:t>
      </w:r>
      <w:bookmarkStart w:id="3566" w:name="_ETM_Q9_445419"/>
      <w:bookmarkEnd w:id="3566"/>
      <w:r>
        <w:rPr>
          <w:rtl/>
          <w:lang w:eastAsia="he-IL"/>
        </w:rPr>
        <w:t xml:space="preserve">מאוד </w:t>
      </w:r>
      <w:bookmarkStart w:id="3567" w:name="_ETM_Q9_445839"/>
      <w:bookmarkEnd w:id="3567"/>
      <w:r>
        <w:rPr>
          <w:rtl/>
          <w:lang w:eastAsia="he-IL"/>
        </w:rPr>
        <w:t xml:space="preserve">שנים </w:t>
      </w:r>
      <w:bookmarkStart w:id="3568" w:name="_ETM_Q9_447009"/>
      <w:bookmarkEnd w:id="3568"/>
      <w:r>
        <w:rPr>
          <w:rtl/>
          <w:lang w:eastAsia="he-IL"/>
        </w:rPr>
        <w:t xml:space="preserve">אני </w:t>
      </w:r>
      <w:bookmarkStart w:id="3569" w:name="_ETM_Q9_447279"/>
      <w:bookmarkEnd w:id="3569"/>
      <w:r>
        <w:rPr>
          <w:rtl/>
          <w:lang w:eastAsia="he-IL"/>
        </w:rPr>
        <w:t xml:space="preserve">עוסק </w:t>
      </w:r>
      <w:bookmarkStart w:id="3570" w:name="_ETM_Q9_447639"/>
      <w:bookmarkEnd w:id="3570"/>
      <w:r>
        <w:rPr>
          <w:rtl/>
          <w:lang w:eastAsia="he-IL"/>
        </w:rPr>
        <w:t xml:space="preserve">בתחום </w:t>
      </w:r>
      <w:bookmarkStart w:id="3571" w:name="_ETM_Q9_448960"/>
      <w:bookmarkEnd w:id="3571"/>
      <w:r>
        <w:rPr>
          <w:rtl/>
          <w:lang w:eastAsia="he-IL"/>
        </w:rPr>
        <w:t xml:space="preserve">של </w:t>
      </w:r>
      <w:bookmarkStart w:id="3572" w:name="_ETM_Q9_449199"/>
      <w:bookmarkEnd w:id="3572"/>
      <w:r>
        <w:rPr>
          <w:rtl/>
          <w:lang w:eastAsia="he-IL"/>
        </w:rPr>
        <w:t xml:space="preserve">הגיל </w:t>
      </w:r>
      <w:bookmarkStart w:id="3573" w:name="_ETM_Q9_449469"/>
      <w:bookmarkEnd w:id="3573"/>
      <w:r>
        <w:rPr>
          <w:rtl/>
          <w:lang w:eastAsia="he-IL"/>
        </w:rPr>
        <w:t>הרך</w:t>
      </w:r>
      <w:r>
        <w:rPr>
          <w:rFonts w:hint="cs"/>
          <w:rtl/>
          <w:lang w:eastAsia="he-IL"/>
        </w:rPr>
        <w:t>,</w:t>
      </w:r>
      <w:r>
        <w:rPr>
          <w:rtl/>
          <w:lang w:eastAsia="he-IL"/>
        </w:rPr>
        <w:t xml:space="preserve"> </w:t>
      </w:r>
      <w:bookmarkStart w:id="3574" w:name="_ETM_Q9_450749"/>
      <w:bookmarkEnd w:id="3574"/>
      <w:r>
        <w:rPr>
          <w:rtl/>
          <w:lang w:eastAsia="he-IL"/>
        </w:rPr>
        <w:t>ו</w:t>
      </w:r>
      <w:bookmarkStart w:id="3575" w:name="_ETM_Q9_451919"/>
      <w:bookmarkEnd w:id="3575"/>
      <w:r>
        <w:rPr>
          <w:rFonts w:hint="cs"/>
          <w:rtl/>
          <w:lang w:eastAsia="he-IL"/>
        </w:rPr>
        <w:t xml:space="preserve">אחת </w:t>
      </w:r>
      <w:bookmarkStart w:id="3576" w:name="_ETM_Q9_454130"/>
      <w:bookmarkEnd w:id="3576"/>
      <w:r>
        <w:rPr>
          <w:rtl/>
          <w:lang w:eastAsia="he-IL"/>
        </w:rPr>
        <w:t xml:space="preserve">מהנקודות </w:t>
      </w:r>
      <w:bookmarkStart w:id="3577" w:name="_ETM_Q9_452879"/>
      <w:bookmarkEnd w:id="3577"/>
      <w:r>
        <w:rPr>
          <w:rtl/>
          <w:lang w:eastAsia="he-IL"/>
        </w:rPr>
        <w:t xml:space="preserve">הכי </w:t>
      </w:r>
      <w:bookmarkStart w:id="3578" w:name="_ETM_Q9_453210"/>
      <w:bookmarkEnd w:id="3578"/>
      <w:r>
        <w:rPr>
          <w:rtl/>
          <w:lang w:eastAsia="he-IL"/>
        </w:rPr>
        <w:t xml:space="preserve">קשות </w:t>
      </w:r>
      <w:bookmarkStart w:id="3579" w:name="_ETM_Q9_453599"/>
      <w:bookmarkEnd w:id="3579"/>
      <w:r>
        <w:rPr>
          <w:rtl/>
          <w:lang w:eastAsia="he-IL"/>
        </w:rPr>
        <w:t>ב</w:t>
      </w:r>
      <w:bookmarkStart w:id="3580" w:name="_ETM_Q9_455099"/>
      <w:bookmarkEnd w:id="3580"/>
      <w:r>
        <w:rPr>
          <w:rFonts w:hint="cs"/>
          <w:rtl/>
          <w:lang w:eastAsia="he-IL"/>
        </w:rPr>
        <w:t xml:space="preserve">אירועים </w:t>
      </w:r>
      <w:bookmarkStart w:id="3581" w:name="_ETM_Q9_457170"/>
      <w:bookmarkEnd w:id="3581"/>
      <w:r>
        <w:rPr>
          <w:rtl/>
          <w:lang w:eastAsia="he-IL"/>
        </w:rPr>
        <w:t xml:space="preserve">החמורים </w:t>
      </w:r>
      <w:bookmarkStart w:id="3582" w:name="_ETM_Q9_455639"/>
      <w:bookmarkEnd w:id="3582"/>
      <w:r>
        <w:rPr>
          <w:rtl/>
          <w:lang w:eastAsia="he-IL"/>
        </w:rPr>
        <w:t xml:space="preserve">שקורים </w:t>
      </w:r>
      <w:bookmarkStart w:id="3583" w:name="_ETM_Q9_456569"/>
      <w:bookmarkEnd w:id="3583"/>
      <w:r>
        <w:rPr>
          <w:rtl/>
          <w:lang w:eastAsia="he-IL"/>
        </w:rPr>
        <w:t xml:space="preserve">זה </w:t>
      </w:r>
      <w:bookmarkStart w:id="3584" w:name="_ETM_Q9_456749"/>
      <w:bookmarkEnd w:id="3584"/>
      <w:r>
        <w:rPr>
          <w:rtl/>
          <w:lang w:eastAsia="he-IL"/>
        </w:rPr>
        <w:t xml:space="preserve">שאין </w:t>
      </w:r>
      <w:bookmarkStart w:id="3585" w:name="_ETM_Q9_456990"/>
      <w:bookmarkEnd w:id="3585"/>
      <w:r>
        <w:rPr>
          <w:rtl/>
          <w:lang w:eastAsia="he-IL"/>
        </w:rPr>
        <w:t>ראיות</w:t>
      </w:r>
      <w:r w:rsidR="003C342D">
        <w:rPr>
          <w:rFonts w:hint="cs"/>
          <w:rtl/>
          <w:lang w:eastAsia="he-IL"/>
        </w:rPr>
        <w:t>,</w:t>
      </w:r>
      <w:r>
        <w:rPr>
          <w:rtl/>
          <w:lang w:eastAsia="he-IL"/>
        </w:rPr>
        <w:t xml:space="preserve"> </w:t>
      </w:r>
      <w:bookmarkStart w:id="3586" w:name="_ETM_Q9_457949"/>
      <w:bookmarkEnd w:id="3586"/>
      <w:r>
        <w:rPr>
          <w:rtl/>
          <w:lang w:eastAsia="he-IL"/>
        </w:rPr>
        <w:t xml:space="preserve">אין </w:t>
      </w:r>
      <w:bookmarkStart w:id="3587" w:name="_ETM_Q9_458159"/>
      <w:bookmarkEnd w:id="3587"/>
      <w:r>
        <w:rPr>
          <w:rtl/>
          <w:lang w:eastAsia="he-IL"/>
        </w:rPr>
        <w:t xml:space="preserve">מספיק </w:t>
      </w:r>
      <w:bookmarkStart w:id="3588" w:name="_ETM_Q9_458490"/>
      <w:bookmarkEnd w:id="3588"/>
      <w:r>
        <w:rPr>
          <w:rtl/>
          <w:lang w:eastAsia="he-IL"/>
        </w:rPr>
        <w:t>ראיות</w:t>
      </w:r>
      <w:r w:rsidR="00A74F61">
        <w:rPr>
          <w:rFonts w:hint="cs"/>
          <w:rtl/>
          <w:lang w:eastAsia="he-IL"/>
        </w:rPr>
        <w:t>;</w:t>
      </w:r>
      <w:bookmarkStart w:id="3589" w:name="_ETM_Q9_461150"/>
      <w:bookmarkEnd w:id="3589"/>
      <w:r>
        <w:rPr>
          <w:rtl/>
          <w:lang w:eastAsia="he-IL"/>
        </w:rPr>
        <w:t xml:space="preserve"> </w:t>
      </w:r>
      <w:bookmarkStart w:id="3590" w:name="_ETM_Q9_458789"/>
      <w:bookmarkEnd w:id="3590"/>
      <w:r>
        <w:rPr>
          <w:rtl/>
          <w:lang w:eastAsia="he-IL"/>
        </w:rPr>
        <w:t xml:space="preserve">לא </w:t>
      </w:r>
      <w:bookmarkStart w:id="3591" w:name="_ETM_Q9_458879"/>
      <w:bookmarkEnd w:id="3591"/>
      <w:r>
        <w:rPr>
          <w:rtl/>
          <w:lang w:eastAsia="he-IL"/>
        </w:rPr>
        <w:t xml:space="preserve">יודעים </w:t>
      </w:r>
      <w:bookmarkStart w:id="3592" w:name="_ETM_Q9_459119"/>
      <w:bookmarkEnd w:id="3592"/>
      <w:r>
        <w:rPr>
          <w:rtl/>
          <w:lang w:eastAsia="he-IL"/>
        </w:rPr>
        <w:t xml:space="preserve">מה </w:t>
      </w:r>
      <w:bookmarkStart w:id="3593" w:name="_ETM_Q9_459240"/>
      <w:bookmarkEnd w:id="3593"/>
      <w:r>
        <w:rPr>
          <w:rtl/>
          <w:lang w:eastAsia="he-IL"/>
        </w:rPr>
        <w:t xml:space="preserve">קרה </w:t>
      </w:r>
      <w:bookmarkStart w:id="3594" w:name="_ETM_Q9_459509"/>
      <w:bookmarkEnd w:id="3594"/>
      <w:r>
        <w:rPr>
          <w:rtl/>
          <w:lang w:eastAsia="he-IL"/>
        </w:rPr>
        <w:t>שם</w:t>
      </w:r>
      <w:r>
        <w:rPr>
          <w:rFonts w:hint="cs"/>
          <w:rtl/>
          <w:lang w:eastAsia="he-IL"/>
        </w:rPr>
        <w:t>.</w:t>
      </w:r>
    </w:p>
    <w:p w:rsidR="003C7559" w:rsidRDefault="003C7559" w:rsidP="00787315">
      <w:pPr>
        <w:rPr>
          <w:rtl/>
          <w:lang w:eastAsia="he-IL"/>
        </w:rPr>
      </w:pPr>
    </w:p>
    <w:p w:rsidR="003C7559" w:rsidRDefault="003C7559" w:rsidP="00A74F61">
      <w:pPr>
        <w:rPr>
          <w:rtl/>
          <w:lang w:eastAsia="he-IL"/>
        </w:rPr>
      </w:pPr>
      <w:r>
        <w:rPr>
          <w:rtl/>
          <w:lang w:eastAsia="he-IL"/>
        </w:rPr>
        <w:t xml:space="preserve"> </w:t>
      </w:r>
      <w:bookmarkStart w:id="3595" w:name="_ETM_Q9_460670"/>
      <w:bookmarkEnd w:id="3595"/>
      <w:r>
        <w:rPr>
          <w:rtl/>
          <w:lang w:eastAsia="he-IL"/>
        </w:rPr>
        <w:t xml:space="preserve">רוב </w:t>
      </w:r>
      <w:bookmarkStart w:id="3596" w:name="_ETM_Q9_460940"/>
      <w:bookmarkEnd w:id="3596"/>
      <w:r>
        <w:rPr>
          <w:rtl/>
          <w:lang w:eastAsia="he-IL"/>
        </w:rPr>
        <w:t xml:space="preserve">הפעמים </w:t>
      </w:r>
      <w:bookmarkStart w:id="3597" w:name="_ETM_Q9_461510"/>
      <w:bookmarkEnd w:id="3597"/>
      <w:r>
        <w:rPr>
          <w:rtl/>
          <w:lang w:eastAsia="he-IL"/>
        </w:rPr>
        <w:t xml:space="preserve">מדובר </w:t>
      </w:r>
      <w:bookmarkStart w:id="3598" w:name="_ETM_Q9_462230"/>
      <w:bookmarkEnd w:id="3598"/>
      <w:r>
        <w:rPr>
          <w:rtl/>
          <w:lang w:eastAsia="he-IL"/>
        </w:rPr>
        <w:t xml:space="preserve">בילדים </w:t>
      </w:r>
      <w:bookmarkStart w:id="3599" w:name="_ETM_Q9_462770"/>
      <w:bookmarkEnd w:id="3599"/>
      <w:r>
        <w:rPr>
          <w:rtl/>
          <w:lang w:eastAsia="he-IL"/>
        </w:rPr>
        <w:t xml:space="preserve">קטנים </w:t>
      </w:r>
      <w:bookmarkStart w:id="3600" w:name="_ETM_Q9_463160"/>
      <w:bookmarkEnd w:id="3600"/>
      <w:r>
        <w:rPr>
          <w:rtl/>
          <w:lang w:eastAsia="he-IL"/>
        </w:rPr>
        <w:t xml:space="preserve">שלא </w:t>
      </w:r>
      <w:bookmarkStart w:id="3601" w:name="_ETM_Q9_463370"/>
      <w:bookmarkEnd w:id="3601"/>
      <w:r>
        <w:rPr>
          <w:rtl/>
          <w:lang w:eastAsia="he-IL"/>
        </w:rPr>
        <w:t xml:space="preserve">יודעים </w:t>
      </w:r>
      <w:bookmarkStart w:id="3602" w:name="_ETM_Q9_463580"/>
      <w:bookmarkEnd w:id="3602"/>
      <w:r>
        <w:rPr>
          <w:rtl/>
          <w:lang w:eastAsia="he-IL"/>
        </w:rPr>
        <w:t>לדבר</w:t>
      </w:r>
      <w:r>
        <w:rPr>
          <w:rFonts w:hint="cs"/>
          <w:rtl/>
          <w:lang w:eastAsia="he-IL"/>
        </w:rPr>
        <w:t>,</w:t>
      </w:r>
      <w:bookmarkStart w:id="3603" w:name="_ETM_Q9_464810"/>
      <w:bookmarkEnd w:id="3603"/>
      <w:r>
        <w:rPr>
          <w:rtl/>
          <w:lang w:eastAsia="he-IL"/>
        </w:rPr>
        <w:t xml:space="preserve"> </w:t>
      </w:r>
      <w:bookmarkStart w:id="3604" w:name="_ETM_Q9_464960"/>
      <w:bookmarkEnd w:id="3604"/>
      <w:r>
        <w:rPr>
          <w:rtl/>
          <w:lang w:eastAsia="he-IL"/>
        </w:rPr>
        <w:t xml:space="preserve">ואז </w:t>
      </w:r>
      <w:bookmarkStart w:id="3605" w:name="_ETM_Q9_465230"/>
      <w:bookmarkEnd w:id="3605"/>
      <w:r>
        <w:rPr>
          <w:rtl/>
          <w:lang w:eastAsia="he-IL"/>
        </w:rPr>
        <w:t xml:space="preserve">יש </w:t>
      </w:r>
      <w:bookmarkStart w:id="3606" w:name="_ETM_Q9_465440"/>
      <w:bookmarkEnd w:id="3606"/>
      <w:r>
        <w:rPr>
          <w:rtl/>
          <w:lang w:eastAsia="he-IL"/>
        </w:rPr>
        <w:t xml:space="preserve">חשש </w:t>
      </w:r>
      <w:bookmarkStart w:id="3607" w:name="_ETM_Q9_466250"/>
      <w:bookmarkEnd w:id="3607"/>
      <w:r>
        <w:rPr>
          <w:rtl/>
          <w:lang w:eastAsia="he-IL"/>
        </w:rPr>
        <w:t>להתעללות</w:t>
      </w:r>
      <w:bookmarkStart w:id="3608" w:name="_ETM_Q9_467850"/>
      <w:bookmarkEnd w:id="3608"/>
      <w:r>
        <w:rPr>
          <w:rFonts w:hint="cs"/>
          <w:rtl/>
          <w:lang w:eastAsia="he-IL"/>
        </w:rPr>
        <w:t xml:space="preserve">, </w:t>
      </w:r>
      <w:r>
        <w:rPr>
          <w:rtl/>
          <w:lang w:eastAsia="he-IL"/>
        </w:rPr>
        <w:t xml:space="preserve">ואז </w:t>
      </w:r>
      <w:bookmarkStart w:id="3609" w:name="_ETM_Q9_468089"/>
      <w:bookmarkEnd w:id="3609"/>
      <w:r>
        <w:rPr>
          <w:rtl/>
          <w:lang w:eastAsia="he-IL"/>
        </w:rPr>
        <w:t xml:space="preserve">בהרבה </w:t>
      </w:r>
      <w:bookmarkStart w:id="3610" w:name="_ETM_Q9_468419"/>
      <w:bookmarkEnd w:id="3610"/>
      <w:r>
        <w:rPr>
          <w:rtl/>
          <w:lang w:eastAsia="he-IL"/>
        </w:rPr>
        <w:t xml:space="preserve">מקומות </w:t>
      </w:r>
      <w:bookmarkStart w:id="3611" w:name="_ETM_Q9_468839"/>
      <w:bookmarkEnd w:id="3611"/>
      <w:r>
        <w:rPr>
          <w:rtl/>
          <w:lang w:eastAsia="he-IL"/>
        </w:rPr>
        <w:t xml:space="preserve">אין </w:t>
      </w:r>
      <w:bookmarkStart w:id="3612" w:name="_ETM_Q9_468960"/>
      <w:bookmarkEnd w:id="3612"/>
      <w:r>
        <w:rPr>
          <w:rtl/>
          <w:lang w:eastAsia="he-IL"/>
        </w:rPr>
        <w:t xml:space="preserve">אפילו </w:t>
      </w:r>
      <w:bookmarkStart w:id="3613" w:name="_ETM_Q9_469199"/>
      <w:bookmarkEnd w:id="3613"/>
      <w:r>
        <w:rPr>
          <w:rtl/>
          <w:lang w:eastAsia="he-IL"/>
        </w:rPr>
        <w:t>מצלמות</w:t>
      </w:r>
      <w:bookmarkStart w:id="3614" w:name="_ETM_Q9_470551"/>
      <w:bookmarkEnd w:id="3614"/>
      <w:r>
        <w:rPr>
          <w:rFonts w:hint="cs"/>
          <w:rtl/>
          <w:lang w:eastAsia="he-IL"/>
        </w:rPr>
        <w:t>,</w:t>
      </w:r>
      <w:r>
        <w:rPr>
          <w:rtl/>
          <w:lang w:eastAsia="he-IL"/>
        </w:rPr>
        <w:t xml:space="preserve"> </w:t>
      </w:r>
      <w:bookmarkStart w:id="3615" w:name="_ETM_Q9_470430"/>
      <w:bookmarkEnd w:id="3615"/>
      <w:r>
        <w:rPr>
          <w:rtl/>
          <w:lang w:eastAsia="he-IL"/>
        </w:rPr>
        <w:t xml:space="preserve">או </w:t>
      </w:r>
      <w:bookmarkStart w:id="3616" w:name="_ETM_Q9_470639"/>
      <w:bookmarkEnd w:id="3616"/>
      <w:r>
        <w:rPr>
          <w:rtl/>
          <w:lang w:eastAsia="he-IL"/>
        </w:rPr>
        <w:t xml:space="preserve">שיש </w:t>
      </w:r>
      <w:bookmarkStart w:id="3617" w:name="_ETM_Q9_471240"/>
      <w:bookmarkEnd w:id="3617"/>
      <w:r>
        <w:rPr>
          <w:rtl/>
          <w:lang w:eastAsia="he-IL"/>
        </w:rPr>
        <w:t xml:space="preserve">מכשירי </w:t>
      </w:r>
      <w:bookmarkStart w:id="3618" w:name="_ETM_Q9_471779"/>
      <w:bookmarkEnd w:id="3618"/>
      <w:r>
        <w:rPr>
          <w:rtl/>
          <w:lang w:eastAsia="he-IL"/>
        </w:rPr>
        <w:t xml:space="preserve">הקלטה </w:t>
      </w:r>
      <w:bookmarkStart w:id="3619" w:name="_ETM_Q9_472410"/>
      <w:bookmarkEnd w:id="3619"/>
      <w:r>
        <w:rPr>
          <w:rtl/>
          <w:lang w:eastAsia="he-IL"/>
        </w:rPr>
        <w:t xml:space="preserve">שהורים </w:t>
      </w:r>
      <w:bookmarkStart w:id="3620" w:name="_ETM_Q9_473040"/>
      <w:bookmarkEnd w:id="3620"/>
      <w:r>
        <w:rPr>
          <w:rtl/>
          <w:lang w:eastAsia="he-IL"/>
        </w:rPr>
        <w:t>מסליקים</w:t>
      </w:r>
      <w:r>
        <w:rPr>
          <w:rFonts w:hint="cs"/>
          <w:rtl/>
          <w:lang w:eastAsia="he-IL"/>
        </w:rPr>
        <w:t>,</w:t>
      </w:r>
      <w:r>
        <w:rPr>
          <w:rtl/>
          <w:lang w:eastAsia="he-IL"/>
        </w:rPr>
        <w:t xml:space="preserve"> </w:t>
      </w:r>
      <w:bookmarkStart w:id="3621" w:name="_ETM_Q9_474089"/>
      <w:bookmarkEnd w:id="3621"/>
      <w:r>
        <w:rPr>
          <w:rtl/>
          <w:lang w:eastAsia="he-IL"/>
        </w:rPr>
        <w:t xml:space="preserve">ולא </w:t>
      </w:r>
      <w:bookmarkStart w:id="3622" w:name="_ETM_Q9_474389"/>
      <w:bookmarkEnd w:id="3622"/>
      <w:r>
        <w:rPr>
          <w:rtl/>
          <w:lang w:eastAsia="he-IL"/>
        </w:rPr>
        <w:t xml:space="preserve">באמת </w:t>
      </w:r>
      <w:bookmarkStart w:id="3623" w:name="_ETM_Q9_474779"/>
      <w:bookmarkEnd w:id="3623"/>
      <w:r>
        <w:rPr>
          <w:rtl/>
          <w:lang w:eastAsia="he-IL"/>
        </w:rPr>
        <w:t xml:space="preserve">יודעים </w:t>
      </w:r>
      <w:bookmarkStart w:id="3624" w:name="_ETM_Q9_475050"/>
      <w:bookmarkEnd w:id="3624"/>
      <w:r>
        <w:rPr>
          <w:rtl/>
          <w:lang w:eastAsia="he-IL"/>
        </w:rPr>
        <w:t xml:space="preserve">מה </w:t>
      </w:r>
      <w:bookmarkStart w:id="3625" w:name="_ETM_Q9_475139"/>
      <w:bookmarkEnd w:id="3625"/>
      <w:r>
        <w:rPr>
          <w:rtl/>
          <w:lang w:eastAsia="he-IL"/>
        </w:rPr>
        <w:t>קורה</w:t>
      </w:r>
      <w:r>
        <w:rPr>
          <w:rFonts w:hint="cs"/>
          <w:rtl/>
          <w:lang w:eastAsia="he-IL"/>
        </w:rPr>
        <w:t>.</w:t>
      </w:r>
      <w:r>
        <w:rPr>
          <w:rtl/>
          <w:lang w:eastAsia="he-IL"/>
        </w:rPr>
        <w:t xml:space="preserve"> </w:t>
      </w:r>
      <w:bookmarkStart w:id="3626" w:name="_ETM_Q9_476240"/>
      <w:bookmarkEnd w:id="3626"/>
      <w:r>
        <w:rPr>
          <w:rFonts w:hint="cs"/>
          <w:rtl/>
          <w:lang w:eastAsia="he-IL"/>
        </w:rPr>
        <w:t>ה</w:t>
      </w:r>
      <w:bookmarkStart w:id="3627" w:name="_ETM_Q9_478611"/>
      <w:bookmarkEnd w:id="3627"/>
      <w:r>
        <w:rPr>
          <w:rtl/>
          <w:lang w:eastAsia="he-IL"/>
        </w:rPr>
        <w:t xml:space="preserve">דבר </w:t>
      </w:r>
      <w:bookmarkStart w:id="3628" w:name="_ETM_Q9_476720"/>
      <w:bookmarkEnd w:id="3628"/>
      <w:r>
        <w:rPr>
          <w:rtl/>
          <w:lang w:eastAsia="he-IL"/>
        </w:rPr>
        <w:t xml:space="preserve">הזה </w:t>
      </w:r>
      <w:bookmarkStart w:id="3629" w:name="_ETM_Q9_477770"/>
      <w:bookmarkEnd w:id="3629"/>
      <w:r>
        <w:rPr>
          <w:rtl/>
          <w:lang w:eastAsia="he-IL"/>
        </w:rPr>
        <w:t>יוצ</w:t>
      </w:r>
      <w:r>
        <w:rPr>
          <w:rFonts w:hint="cs"/>
          <w:rtl/>
          <w:lang w:eastAsia="he-IL"/>
        </w:rPr>
        <w:t>ר</w:t>
      </w:r>
      <w:r>
        <w:rPr>
          <w:rtl/>
          <w:lang w:eastAsia="he-IL"/>
        </w:rPr>
        <w:t xml:space="preserve"> </w:t>
      </w:r>
      <w:bookmarkStart w:id="3630" w:name="_ETM_Q9_478339"/>
      <w:bookmarkEnd w:id="3630"/>
      <w:r>
        <w:rPr>
          <w:rFonts w:hint="cs"/>
          <w:rtl/>
          <w:lang w:eastAsia="he-IL"/>
        </w:rPr>
        <w:t>עוו</w:t>
      </w:r>
      <w:r>
        <w:rPr>
          <w:rtl/>
          <w:lang w:eastAsia="he-IL"/>
        </w:rPr>
        <w:t xml:space="preserve">ל </w:t>
      </w:r>
      <w:bookmarkStart w:id="3631" w:name="_ETM_Q9_478670"/>
      <w:bookmarkEnd w:id="3631"/>
      <w:r>
        <w:rPr>
          <w:rtl/>
          <w:lang w:eastAsia="he-IL"/>
        </w:rPr>
        <w:t>כפול</w:t>
      </w:r>
      <w:r>
        <w:rPr>
          <w:rFonts w:hint="cs"/>
          <w:rtl/>
          <w:lang w:eastAsia="he-IL"/>
        </w:rPr>
        <w:t>:</w:t>
      </w:r>
      <w:r>
        <w:rPr>
          <w:rtl/>
          <w:lang w:eastAsia="he-IL"/>
        </w:rPr>
        <w:t xml:space="preserve"> </w:t>
      </w:r>
      <w:bookmarkStart w:id="3632" w:name="_ETM_Q9_479779"/>
      <w:bookmarkStart w:id="3633" w:name="_ETM_Q9_480820"/>
      <w:bookmarkEnd w:id="3632"/>
      <w:bookmarkEnd w:id="3633"/>
      <w:r>
        <w:rPr>
          <w:rFonts w:hint="cs"/>
          <w:rtl/>
          <w:lang w:eastAsia="he-IL"/>
        </w:rPr>
        <w:t xml:space="preserve">אחד </w:t>
      </w:r>
      <w:bookmarkStart w:id="3634" w:name="_ETM_Q9_480470"/>
      <w:bookmarkEnd w:id="3634"/>
      <w:r w:rsidR="00A74F61">
        <w:rPr>
          <w:rFonts w:hint="eastAsia"/>
          <w:rtl/>
          <w:lang w:eastAsia="he-IL"/>
        </w:rPr>
        <w:t xml:space="preserve">– </w:t>
      </w:r>
      <w:r>
        <w:rPr>
          <w:rtl/>
          <w:lang w:eastAsia="he-IL"/>
        </w:rPr>
        <w:t xml:space="preserve">כלפי </w:t>
      </w:r>
      <w:bookmarkStart w:id="3635" w:name="_ETM_Q9_481210"/>
      <w:bookmarkEnd w:id="3635"/>
      <w:r>
        <w:rPr>
          <w:rtl/>
          <w:lang w:eastAsia="he-IL"/>
        </w:rPr>
        <w:t>הילדים</w:t>
      </w:r>
      <w:r>
        <w:rPr>
          <w:rFonts w:hint="cs"/>
          <w:rtl/>
          <w:lang w:eastAsia="he-IL"/>
        </w:rPr>
        <w:t>,</w:t>
      </w:r>
      <w:r>
        <w:rPr>
          <w:rtl/>
          <w:lang w:eastAsia="he-IL"/>
        </w:rPr>
        <w:t xml:space="preserve"> </w:t>
      </w:r>
      <w:bookmarkStart w:id="3636" w:name="_ETM_Q9_481750"/>
      <w:bookmarkEnd w:id="3636"/>
      <w:r>
        <w:rPr>
          <w:rtl/>
          <w:lang w:eastAsia="he-IL"/>
        </w:rPr>
        <w:t>ההורים</w:t>
      </w:r>
      <w:r>
        <w:rPr>
          <w:rFonts w:hint="cs"/>
          <w:rtl/>
          <w:lang w:eastAsia="he-IL"/>
        </w:rPr>
        <w:t>,</w:t>
      </w:r>
      <w:r>
        <w:rPr>
          <w:rtl/>
          <w:lang w:eastAsia="he-IL"/>
        </w:rPr>
        <w:t xml:space="preserve"> </w:t>
      </w:r>
      <w:bookmarkStart w:id="3637" w:name="_ETM_Q9_482110"/>
      <w:bookmarkEnd w:id="3637"/>
      <w:r>
        <w:rPr>
          <w:rtl/>
          <w:lang w:eastAsia="he-IL"/>
        </w:rPr>
        <w:t>המשפח</w:t>
      </w:r>
      <w:r>
        <w:rPr>
          <w:rFonts w:hint="cs"/>
          <w:rtl/>
          <w:lang w:eastAsia="he-IL"/>
        </w:rPr>
        <w:t>ות</w:t>
      </w:r>
      <w:bookmarkStart w:id="3638" w:name="_ETM_Q9_480329"/>
      <w:bookmarkStart w:id="3639" w:name="_ETM_Q9_481380"/>
      <w:bookmarkStart w:id="3640" w:name="_ETM_Q9_481800"/>
      <w:bookmarkStart w:id="3641" w:name="_ETM_Q9_482310"/>
      <w:bookmarkStart w:id="3642" w:name="_ETM_Q9_482669"/>
      <w:bookmarkStart w:id="3643" w:name="_ETM_Q9_483850"/>
      <w:bookmarkEnd w:id="3638"/>
      <w:bookmarkEnd w:id="3639"/>
      <w:bookmarkEnd w:id="3640"/>
      <w:bookmarkEnd w:id="3641"/>
      <w:bookmarkEnd w:id="3642"/>
      <w:bookmarkEnd w:id="3643"/>
      <w:r>
        <w:rPr>
          <w:rFonts w:hint="cs"/>
          <w:rtl/>
          <w:lang w:eastAsia="he-IL"/>
        </w:rPr>
        <w:t>, של</w:t>
      </w:r>
      <w:bookmarkStart w:id="3644" w:name="_ETM_Q9_484860"/>
      <w:bookmarkEnd w:id="3644"/>
      <w:r>
        <w:rPr>
          <w:rtl/>
          <w:lang w:eastAsia="he-IL"/>
        </w:rPr>
        <w:t xml:space="preserve">א </w:t>
      </w:r>
      <w:bookmarkStart w:id="3645" w:name="_ETM_Q9_484150"/>
      <w:bookmarkEnd w:id="3645"/>
      <w:r>
        <w:rPr>
          <w:rtl/>
          <w:lang w:eastAsia="he-IL"/>
        </w:rPr>
        <w:t xml:space="preserve">יודעים </w:t>
      </w:r>
      <w:bookmarkStart w:id="3646" w:name="_ETM_Q9_484360"/>
      <w:bookmarkEnd w:id="3646"/>
      <w:r>
        <w:rPr>
          <w:rtl/>
          <w:lang w:eastAsia="he-IL"/>
        </w:rPr>
        <w:t xml:space="preserve">מה </w:t>
      </w:r>
      <w:bookmarkStart w:id="3647" w:name="_ETM_Q9_484450"/>
      <w:bookmarkEnd w:id="3647"/>
      <w:r>
        <w:rPr>
          <w:rtl/>
          <w:lang w:eastAsia="he-IL"/>
        </w:rPr>
        <w:t xml:space="preserve">קורה </w:t>
      </w:r>
      <w:bookmarkStart w:id="3648" w:name="_ETM_Q9_484660"/>
      <w:bookmarkEnd w:id="3648"/>
      <w:r>
        <w:rPr>
          <w:rtl/>
          <w:lang w:eastAsia="he-IL"/>
        </w:rPr>
        <w:t xml:space="preserve">עם </w:t>
      </w:r>
      <w:bookmarkStart w:id="3649" w:name="_ETM_Q9_484750"/>
      <w:bookmarkEnd w:id="3649"/>
      <w:r>
        <w:rPr>
          <w:rtl/>
          <w:lang w:eastAsia="he-IL"/>
        </w:rPr>
        <w:t xml:space="preserve">הדבר </w:t>
      </w:r>
      <w:bookmarkStart w:id="3650" w:name="_ETM_Q9_485050"/>
      <w:bookmarkEnd w:id="3650"/>
      <w:r>
        <w:rPr>
          <w:rtl/>
          <w:lang w:eastAsia="he-IL"/>
        </w:rPr>
        <w:t xml:space="preserve">הכי </w:t>
      </w:r>
      <w:bookmarkStart w:id="3651" w:name="_ETM_Q9_485230"/>
      <w:bookmarkEnd w:id="3651"/>
      <w:r>
        <w:rPr>
          <w:rtl/>
          <w:lang w:eastAsia="he-IL"/>
        </w:rPr>
        <w:t xml:space="preserve">יקר </w:t>
      </w:r>
      <w:bookmarkStart w:id="3652" w:name="_ETM_Q9_485529"/>
      <w:bookmarkEnd w:id="3652"/>
      <w:r>
        <w:rPr>
          <w:rtl/>
          <w:lang w:eastAsia="he-IL"/>
        </w:rPr>
        <w:t>להם</w:t>
      </w:r>
      <w:r w:rsidR="00A74F61">
        <w:rPr>
          <w:rFonts w:hint="cs"/>
          <w:rtl/>
          <w:lang w:eastAsia="he-IL"/>
        </w:rPr>
        <w:t>,</w:t>
      </w:r>
      <w:r>
        <w:rPr>
          <w:rtl/>
          <w:lang w:eastAsia="he-IL"/>
        </w:rPr>
        <w:t xml:space="preserve"> </w:t>
      </w:r>
      <w:bookmarkStart w:id="3653" w:name="_ETM_Q9_486430"/>
      <w:bookmarkEnd w:id="3653"/>
      <w:r>
        <w:rPr>
          <w:rtl/>
          <w:lang w:eastAsia="he-IL"/>
        </w:rPr>
        <w:t xml:space="preserve">וגם </w:t>
      </w:r>
      <w:bookmarkStart w:id="3654" w:name="_ETM_Q9_487000"/>
      <w:bookmarkEnd w:id="3654"/>
      <w:r>
        <w:rPr>
          <w:rtl/>
          <w:lang w:eastAsia="he-IL"/>
        </w:rPr>
        <w:t xml:space="preserve">כלפי </w:t>
      </w:r>
      <w:bookmarkStart w:id="3655" w:name="_ETM_Q9_487779"/>
      <w:bookmarkEnd w:id="3655"/>
      <w:r>
        <w:rPr>
          <w:rtl/>
          <w:lang w:eastAsia="he-IL"/>
        </w:rPr>
        <w:t xml:space="preserve">נשות </w:t>
      </w:r>
      <w:bookmarkStart w:id="3656" w:name="_ETM_Q9_488230"/>
      <w:bookmarkEnd w:id="3656"/>
      <w:r>
        <w:rPr>
          <w:rtl/>
          <w:lang w:eastAsia="he-IL"/>
        </w:rPr>
        <w:t>הצוות</w:t>
      </w:r>
      <w:r>
        <w:rPr>
          <w:rFonts w:hint="cs"/>
          <w:rtl/>
          <w:lang w:eastAsia="he-IL"/>
        </w:rPr>
        <w:t>,</w:t>
      </w:r>
      <w:r>
        <w:rPr>
          <w:rtl/>
          <w:lang w:eastAsia="he-IL"/>
        </w:rPr>
        <w:t xml:space="preserve"> </w:t>
      </w:r>
      <w:bookmarkStart w:id="3657" w:name="_ETM_Q9_489450"/>
      <w:bookmarkEnd w:id="3657"/>
      <w:r>
        <w:rPr>
          <w:rtl/>
          <w:lang w:eastAsia="he-IL"/>
        </w:rPr>
        <w:t xml:space="preserve">שלפעמים </w:t>
      </w:r>
      <w:bookmarkStart w:id="3658" w:name="_ETM_Q9_490230"/>
      <w:bookmarkEnd w:id="3658"/>
      <w:r>
        <w:rPr>
          <w:rtl/>
          <w:lang w:eastAsia="he-IL"/>
        </w:rPr>
        <w:t xml:space="preserve">מאשימים </w:t>
      </w:r>
      <w:bookmarkStart w:id="3659" w:name="_ETM_Q9_490800"/>
      <w:bookmarkEnd w:id="3659"/>
      <w:r>
        <w:rPr>
          <w:rtl/>
          <w:lang w:eastAsia="he-IL"/>
        </w:rPr>
        <w:t>אות</w:t>
      </w:r>
      <w:r>
        <w:rPr>
          <w:rFonts w:hint="cs"/>
          <w:rtl/>
          <w:lang w:eastAsia="he-IL"/>
        </w:rPr>
        <w:t>ן</w:t>
      </w:r>
      <w:r>
        <w:rPr>
          <w:rtl/>
          <w:lang w:eastAsia="he-IL"/>
        </w:rPr>
        <w:t xml:space="preserve"> </w:t>
      </w:r>
      <w:bookmarkStart w:id="3660" w:name="_ETM_Q9_491040"/>
      <w:bookmarkEnd w:id="3660"/>
      <w:r>
        <w:rPr>
          <w:rtl/>
          <w:lang w:eastAsia="he-IL"/>
        </w:rPr>
        <w:t>סתם</w:t>
      </w:r>
      <w:r>
        <w:rPr>
          <w:rFonts w:hint="cs"/>
          <w:rtl/>
          <w:lang w:eastAsia="he-IL"/>
        </w:rPr>
        <w:t>.</w:t>
      </w:r>
    </w:p>
    <w:p w:rsidR="003C7559" w:rsidRDefault="003C7559" w:rsidP="00787315">
      <w:pPr>
        <w:ind w:firstLine="0"/>
        <w:rPr>
          <w:rtl/>
          <w:lang w:eastAsia="he-IL"/>
        </w:rPr>
      </w:pPr>
    </w:p>
    <w:p w:rsidR="003C7559" w:rsidRDefault="003C7559" w:rsidP="008F559D">
      <w:pPr>
        <w:rPr>
          <w:rtl/>
          <w:lang w:eastAsia="he-IL"/>
        </w:rPr>
      </w:pPr>
      <w:bookmarkStart w:id="3661" w:name="_ETM_Q9_493900"/>
      <w:bookmarkEnd w:id="3661"/>
      <w:r>
        <w:rPr>
          <w:rtl/>
          <w:lang w:eastAsia="he-IL"/>
        </w:rPr>
        <w:t xml:space="preserve"> </w:t>
      </w:r>
      <w:bookmarkStart w:id="3662" w:name="_ETM_Q9_492230"/>
      <w:bookmarkEnd w:id="3662"/>
      <w:r>
        <w:rPr>
          <w:rtl/>
          <w:lang w:eastAsia="he-IL"/>
        </w:rPr>
        <w:t xml:space="preserve">הצעת </w:t>
      </w:r>
      <w:bookmarkStart w:id="3663" w:name="_ETM_Q9_492710"/>
      <w:bookmarkEnd w:id="3663"/>
      <w:r>
        <w:rPr>
          <w:rtl/>
          <w:lang w:eastAsia="he-IL"/>
        </w:rPr>
        <w:t xml:space="preserve">החוק </w:t>
      </w:r>
      <w:bookmarkStart w:id="3664" w:name="_ETM_Q9_493000"/>
      <w:bookmarkEnd w:id="3664"/>
      <w:r>
        <w:rPr>
          <w:rtl/>
          <w:lang w:eastAsia="he-IL"/>
        </w:rPr>
        <w:t xml:space="preserve">הזו </w:t>
      </w:r>
      <w:bookmarkStart w:id="3665" w:name="_ETM_Q9_494129"/>
      <w:bookmarkEnd w:id="3665"/>
      <w:r>
        <w:rPr>
          <w:rtl/>
          <w:lang w:eastAsia="he-IL"/>
        </w:rPr>
        <w:t xml:space="preserve">תעשה </w:t>
      </w:r>
      <w:bookmarkStart w:id="3666" w:name="_ETM_Q9_494519"/>
      <w:bookmarkEnd w:id="3666"/>
      <w:r>
        <w:rPr>
          <w:rtl/>
          <w:lang w:eastAsia="he-IL"/>
        </w:rPr>
        <w:t xml:space="preserve">סדר </w:t>
      </w:r>
      <w:bookmarkStart w:id="3667" w:name="_ETM_Q9_494820"/>
      <w:bookmarkEnd w:id="3667"/>
      <w:r>
        <w:rPr>
          <w:rtl/>
          <w:lang w:eastAsia="he-IL"/>
        </w:rPr>
        <w:t xml:space="preserve">בדבר </w:t>
      </w:r>
      <w:bookmarkStart w:id="3668" w:name="_ETM_Q9_495240"/>
      <w:bookmarkEnd w:id="3668"/>
      <w:r>
        <w:rPr>
          <w:rtl/>
          <w:lang w:eastAsia="he-IL"/>
        </w:rPr>
        <w:t>הזה</w:t>
      </w:r>
      <w:r>
        <w:rPr>
          <w:rFonts w:hint="cs"/>
          <w:rtl/>
          <w:lang w:eastAsia="he-IL"/>
        </w:rPr>
        <w:t>.</w:t>
      </w:r>
      <w:bookmarkStart w:id="3669" w:name="_ETM_Q9_498160"/>
      <w:bookmarkEnd w:id="3669"/>
      <w:r>
        <w:rPr>
          <w:rtl/>
          <w:lang w:eastAsia="he-IL"/>
        </w:rPr>
        <w:t xml:space="preserve"> </w:t>
      </w:r>
      <w:bookmarkStart w:id="3670" w:name="_ETM_Q9_496130"/>
      <w:bookmarkEnd w:id="3670"/>
      <w:r>
        <w:rPr>
          <w:rtl/>
          <w:lang w:eastAsia="he-IL"/>
        </w:rPr>
        <w:t xml:space="preserve">תתארו </w:t>
      </w:r>
      <w:bookmarkStart w:id="3671" w:name="_ETM_Q9_496699"/>
      <w:bookmarkEnd w:id="3671"/>
      <w:r>
        <w:rPr>
          <w:rtl/>
          <w:lang w:eastAsia="he-IL"/>
        </w:rPr>
        <w:t xml:space="preserve">לכם </w:t>
      </w:r>
      <w:bookmarkStart w:id="3672" w:name="_ETM_Q9_497659"/>
      <w:bookmarkEnd w:id="3672"/>
      <w:r>
        <w:rPr>
          <w:rtl/>
          <w:lang w:eastAsia="he-IL"/>
        </w:rPr>
        <w:t xml:space="preserve">שיש </w:t>
      </w:r>
      <w:bookmarkStart w:id="3673" w:name="_ETM_Q9_498409"/>
      <w:bookmarkEnd w:id="3673"/>
      <w:r>
        <w:rPr>
          <w:rtl/>
          <w:lang w:eastAsia="he-IL"/>
        </w:rPr>
        <w:t>עכשיו</w:t>
      </w:r>
      <w:bookmarkStart w:id="3674" w:name="_ETM_Q9_500640"/>
      <w:bookmarkEnd w:id="3674"/>
      <w:r>
        <w:rPr>
          <w:rFonts w:hint="cs"/>
          <w:rtl/>
          <w:lang w:eastAsia="he-IL"/>
        </w:rPr>
        <w:t xml:space="preserve"> ילד קטן </w:t>
      </w:r>
      <w:r w:rsidR="008F559D">
        <w:rPr>
          <w:rFonts w:hint="cs"/>
          <w:rtl/>
          <w:lang w:eastAsia="he-IL"/>
        </w:rPr>
        <w:t>– – –</w:t>
      </w:r>
    </w:p>
    <w:p w:rsidR="003C7559" w:rsidRDefault="003C7559" w:rsidP="00787315">
      <w:pPr>
        <w:ind w:firstLine="0"/>
        <w:rPr>
          <w:rtl/>
          <w:lang w:eastAsia="he-IL"/>
        </w:rPr>
      </w:pPr>
    </w:p>
    <w:p w:rsidR="003C7559" w:rsidRDefault="003C7559" w:rsidP="00787315">
      <w:pPr>
        <w:pStyle w:val="af6"/>
        <w:keepNext/>
        <w:rPr>
          <w:rtl/>
        </w:rPr>
      </w:pPr>
      <w:bookmarkStart w:id="3675" w:name="ET_yor_6253_25"/>
      <w:r w:rsidRPr="00047F4B">
        <w:rPr>
          <w:rStyle w:val="TagStyle"/>
          <w:rtl/>
        </w:rPr>
        <w:t xml:space="preserve"> &lt;&lt; יור &gt;&gt; </w:t>
      </w:r>
      <w:r>
        <w:rPr>
          <w:rtl/>
        </w:rPr>
        <w:t>היו"ר משה טור פז:</w:t>
      </w:r>
      <w:r w:rsidRPr="00047F4B">
        <w:rPr>
          <w:rStyle w:val="TagStyle"/>
          <w:rtl/>
        </w:rPr>
        <w:t xml:space="preserve"> &lt;&lt; יור &gt;&gt;</w:t>
      </w:r>
      <w:r>
        <w:rPr>
          <w:rtl/>
        </w:rPr>
        <w:t xml:space="preserve"> </w:t>
      </w:r>
      <w:bookmarkEnd w:id="3675"/>
    </w:p>
    <w:p w:rsidR="003C7559" w:rsidRDefault="003C7559" w:rsidP="002D6E99">
      <w:pPr>
        <w:rPr>
          <w:rtl/>
          <w:lang w:eastAsia="he-IL"/>
        </w:rPr>
      </w:pPr>
    </w:p>
    <w:p w:rsidR="003C7559" w:rsidRDefault="003C7559" w:rsidP="00787315">
      <w:pPr>
        <w:rPr>
          <w:rtl/>
          <w:lang w:eastAsia="he-IL"/>
        </w:rPr>
      </w:pPr>
      <w:r>
        <w:rPr>
          <w:rFonts w:hint="cs"/>
          <w:rtl/>
          <w:lang w:eastAsia="he-IL"/>
        </w:rPr>
        <w:t>חבר הכנסת כהן, מה רצית?</w:t>
      </w:r>
      <w:bookmarkStart w:id="3676" w:name="_ETM_Q9_507555"/>
      <w:bookmarkEnd w:id="3676"/>
    </w:p>
    <w:p w:rsidR="003C7559" w:rsidRDefault="003C7559" w:rsidP="00787315">
      <w:pPr>
        <w:rPr>
          <w:rtl/>
          <w:lang w:eastAsia="he-IL"/>
        </w:rPr>
      </w:pPr>
    </w:p>
    <w:p w:rsidR="003C7559" w:rsidRDefault="003C7559" w:rsidP="00787315">
      <w:pPr>
        <w:pStyle w:val="af5"/>
        <w:keepNext/>
        <w:rPr>
          <w:rtl/>
        </w:rPr>
      </w:pPr>
      <w:bookmarkStart w:id="3677" w:name="ET_interruption_6352_27"/>
      <w:r w:rsidRPr="00E9034F">
        <w:rPr>
          <w:rStyle w:val="TagStyle"/>
          <w:rtl/>
        </w:rPr>
        <w:t xml:space="preserve"> &lt;&lt; קריאה &gt;&gt; </w:t>
      </w:r>
      <w:r>
        <w:rPr>
          <w:rtl/>
        </w:rPr>
        <w:t>אלמוג כהן (עוצמה יהודית):</w:t>
      </w:r>
      <w:r w:rsidRPr="00E9034F">
        <w:rPr>
          <w:rStyle w:val="TagStyle"/>
          <w:rtl/>
        </w:rPr>
        <w:t xml:space="preserve"> &lt;&lt; קריאה &gt;&gt;</w:t>
      </w:r>
      <w:r>
        <w:rPr>
          <w:rtl/>
        </w:rPr>
        <w:t xml:space="preserve"> </w:t>
      </w:r>
      <w:bookmarkEnd w:id="3677"/>
    </w:p>
    <w:p w:rsidR="003C7559" w:rsidRDefault="003C7559" w:rsidP="002D6E99">
      <w:pPr>
        <w:rPr>
          <w:rtl/>
          <w:lang w:eastAsia="he-IL"/>
        </w:rPr>
      </w:pPr>
    </w:p>
    <w:p w:rsidR="003C7559" w:rsidRDefault="008F559D" w:rsidP="008F559D">
      <w:pPr>
        <w:rPr>
          <w:rtl/>
          <w:lang w:eastAsia="he-IL"/>
        </w:rPr>
      </w:pPr>
      <w:r>
        <w:rPr>
          <w:rFonts w:hint="cs"/>
          <w:rtl/>
          <w:lang w:eastAsia="he-IL"/>
        </w:rPr>
        <w:t>– – –</w:t>
      </w:r>
    </w:p>
    <w:p w:rsidR="003C7559" w:rsidRDefault="003C7559" w:rsidP="00787315">
      <w:pPr>
        <w:rPr>
          <w:rtl/>
          <w:lang w:eastAsia="he-IL"/>
        </w:rPr>
      </w:pPr>
    </w:p>
    <w:p w:rsidR="003C7559" w:rsidRDefault="003C7559" w:rsidP="00787315">
      <w:pPr>
        <w:pStyle w:val="af6"/>
        <w:keepNext/>
        <w:rPr>
          <w:rtl/>
        </w:rPr>
      </w:pPr>
      <w:bookmarkStart w:id="3678" w:name="ET_yor_6253_28"/>
      <w:r w:rsidRPr="00E9034F">
        <w:rPr>
          <w:rStyle w:val="TagStyle"/>
          <w:rtl/>
        </w:rPr>
        <w:t xml:space="preserve"> &lt;&lt; יור &gt;&gt; </w:t>
      </w:r>
      <w:r>
        <w:rPr>
          <w:rtl/>
        </w:rPr>
        <w:t>היו"ר משה טור פז:</w:t>
      </w:r>
      <w:r w:rsidRPr="00E9034F">
        <w:rPr>
          <w:rStyle w:val="TagStyle"/>
          <w:rtl/>
        </w:rPr>
        <w:t xml:space="preserve"> &lt;&lt; יור &gt;&gt;</w:t>
      </w:r>
      <w:r>
        <w:rPr>
          <w:rtl/>
        </w:rPr>
        <w:t xml:space="preserve"> </w:t>
      </w:r>
      <w:bookmarkEnd w:id="3678"/>
    </w:p>
    <w:p w:rsidR="003C7559" w:rsidRDefault="003C7559" w:rsidP="002D6E99">
      <w:pPr>
        <w:rPr>
          <w:rtl/>
          <w:lang w:eastAsia="he-IL"/>
        </w:rPr>
      </w:pPr>
    </w:p>
    <w:p w:rsidR="003C7559" w:rsidRPr="00E9034F" w:rsidRDefault="003C7559" w:rsidP="008F559D">
      <w:pPr>
        <w:rPr>
          <w:rtl/>
          <w:lang w:eastAsia="he-IL"/>
        </w:rPr>
      </w:pPr>
      <w:r>
        <w:rPr>
          <w:rFonts w:hint="cs"/>
          <w:rtl/>
          <w:lang w:eastAsia="he-IL"/>
        </w:rPr>
        <w:t xml:space="preserve">הוא נותן רשות דיבור ברשות </w:t>
      </w:r>
      <w:r w:rsidR="008F559D">
        <w:rPr>
          <w:rFonts w:hint="cs"/>
          <w:rtl/>
          <w:lang w:eastAsia="he-IL"/>
        </w:rPr>
        <w:t>– – –</w:t>
      </w:r>
      <w:bookmarkStart w:id="3679" w:name="_ETM_Q9_506658"/>
      <w:bookmarkEnd w:id="3679"/>
    </w:p>
    <w:p w:rsidR="003C7559" w:rsidRDefault="003C7559" w:rsidP="00787315">
      <w:pPr>
        <w:rPr>
          <w:rtl/>
          <w:lang w:eastAsia="he-IL"/>
        </w:rPr>
      </w:pPr>
    </w:p>
    <w:p w:rsidR="003C7559" w:rsidRDefault="003C7559" w:rsidP="00787315">
      <w:pPr>
        <w:pStyle w:val="-"/>
        <w:keepNext/>
        <w:rPr>
          <w:rtl/>
        </w:rPr>
      </w:pPr>
      <w:bookmarkStart w:id="3680" w:name="ET_speakercontinue_6151_26"/>
      <w:r w:rsidRPr="00047F4B">
        <w:rPr>
          <w:rStyle w:val="TagStyle"/>
          <w:rtl/>
        </w:rPr>
        <w:t xml:space="preserve"> &lt;&lt; דובר_המשך &gt;&gt; </w:t>
      </w:r>
      <w:r>
        <w:rPr>
          <w:rtl/>
        </w:rPr>
        <w:t>רון כץ (יש עתיד):</w:t>
      </w:r>
      <w:r w:rsidRPr="00047F4B">
        <w:rPr>
          <w:rStyle w:val="TagStyle"/>
          <w:rtl/>
        </w:rPr>
        <w:t xml:space="preserve"> &lt;&lt; דובר_המשך &gt;&gt;</w:t>
      </w:r>
      <w:r>
        <w:rPr>
          <w:rtl/>
        </w:rPr>
        <w:t xml:space="preserve"> </w:t>
      </w:r>
      <w:bookmarkEnd w:id="3680"/>
    </w:p>
    <w:p w:rsidR="003C7559" w:rsidRDefault="003C7559" w:rsidP="002D6E99">
      <w:pPr>
        <w:rPr>
          <w:rtl/>
          <w:lang w:eastAsia="he-IL"/>
        </w:rPr>
      </w:pPr>
    </w:p>
    <w:p w:rsidR="003C7559" w:rsidRDefault="003C7559" w:rsidP="00787315">
      <w:pPr>
        <w:rPr>
          <w:rtl/>
          <w:lang w:eastAsia="he-IL"/>
        </w:rPr>
      </w:pPr>
      <w:bookmarkStart w:id="3681" w:name="_ETM_Q9_507290"/>
      <w:bookmarkEnd w:id="3681"/>
      <w:r>
        <w:rPr>
          <w:rFonts w:hint="cs"/>
          <w:rtl/>
          <w:lang w:eastAsia="he-IL"/>
        </w:rPr>
        <w:t>תקשיב על מה החוק.</w:t>
      </w:r>
      <w:bookmarkStart w:id="3682" w:name="_ETM_Q9_507545"/>
      <w:bookmarkStart w:id="3683" w:name="_ETM_Q9_510078"/>
      <w:bookmarkEnd w:id="3682"/>
      <w:bookmarkEnd w:id="3683"/>
      <w:r>
        <w:rPr>
          <w:rFonts w:hint="cs"/>
          <w:rtl/>
          <w:lang w:eastAsia="he-IL"/>
        </w:rPr>
        <w:t xml:space="preserve"> אני לא אמרתי שטיחים</w:t>
      </w:r>
      <w:bookmarkStart w:id="3684" w:name="_ETM_Q9_509339"/>
      <w:bookmarkEnd w:id="3684"/>
      <w:r>
        <w:rPr>
          <w:rFonts w:hint="cs"/>
          <w:rtl/>
          <w:lang w:eastAsia="he-IL"/>
        </w:rPr>
        <w:t xml:space="preserve">. ראיתי שנכנסת </w:t>
      </w:r>
      <w:r>
        <w:rPr>
          <w:rFonts w:hint="eastAsia"/>
          <w:rtl/>
          <w:lang w:eastAsia="he-IL"/>
        </w:rPr>
        <w:t xml:space="preserve">– </w:t>
      </w:r>
      <w:r>
        <w:rPr>
          <w:rFonts w:hint="cs"/>
          <w:rtl/>
          <w:lang w:eastAsia="he-IL"/>
        </w:rPr>
        <w:t>לא דיברתי על שטיחים.</w:t>
      </w:r>
      <w:bookmarkStart w:id="3685" w:name="_ETM_Q9_510879"/>
      <w:bookmarkEnd w:id="3685"/>
    </w:p>
    <w:p w:rsidR="003C7559" w:rsidRDefault="003C7559" w:rsidP="00787315">
      <w:pPr>
        <w:rPr>
          <w:rtl/>
          <w:lang w:eastAsia="he-IL"/>
        </w:rPr>
      </w:pPr>
    </w:p>
    <w:p w:rsidR="003C7559" w:rsidRDefault="003C7559" w:rsidP="00787315">
      <w:pPr>
        <w:pStyle w:val="af5"/>
        <w:keepNext/>
        <w:rPr>
          <w:rtl/>
        </w:rPr>
      </w:pPr>
      <w:bookmarkStart w:id="3686" w:name="ET_interruption_6352_29"/>
      <w:r w:rsidRPr="00E9034F">
        <w:rPr>
          <w:rStyle w:val="TagStyle"/>
          <w:rtl/>
        </w:rPr>
        <w:t xml:space="preserve"> &lt;&lt; קריאה &gt;&gt; </w:t>
      </w:r>
      <w:r>
        <w:rPr>
          <w:rtl/>
        </w:rPr>
        <w:t>אלמוג כהן (עוצמה יהודית):</w:t>
      </w:r>
      <w:r w:rsidRPr="00E9034F">
        <w:rPr>
          <w:rStyle w:val="TagStyle"/>
          <w:rtl/>
        </w:rPr>
        <w:t xml:space="preserve"> &lt;&lt; קריאה &gt;&gt;</w:t>
      </w:r>
      <w:r>
        <w:rPr>
          <w:rtl/>
        </w:rPr>
        <w:t xml:space="preserve"> </w:t>
      </w:r>
      <w:bookmarkEnd w:id="3686"/>
    </w:p>
    <w:p w:rsidR="003C7559" w:rsidRDefault="003C7559" w:rsidP="002D6E99">
      <w:pPr>
        <w:rPr>
          <w:rtl/>
          <w:lang w:eastAsia="he-IL"/>
        </w:rPr>
      </w:pPr>
    </w:p>
    <w:p w:rsidR="003C7559" w:rsidRDefault="003C7559" w:rsidP="008F559D">
      <w:pPr>
        <w:rPr>
          <w:rtl/>
          <w:lang w:eastAsia="he-IL"/>
        </w:rPr>
      </w:pPr>
      <w:r>
        <w:rPr>
          <w:rFonts w:hint="cs"/>
          <w:rtl/>
          <w:lang w:eastAsia="he-IL"/>
        </w:rPr>
        <w:t xml:space="preserve">זה לא שטויות. אנשים מבעירים צמיגים, אנשים אצלנו חוטפים מכות </w:t>
      </w:r>
      <w:r w:rsidR="008F559D">
        <w:rPr>
          <w:rFonts w:hint="cs"/>
          <w:rtl/>
          <w:lang w:eastAsia="he-IL"/>
        </w:rPr>
        <w:t>– – –</w:t>
      </w:r>
      <w:r>
        <w:rPr>
          <w:rFonts w:hint="cs"/>
          <w:rtl/>
          <w:lang w:eastAsia="he-IL"/>
        </w:rPr>
        <w:t xml:space="preserve"> כולם מקוזזים</w:t>
      </w:r>
      <w:bookmarkStart w:id="3687" w:name="_ETM_Q9_516973"/>
      <w:bookmarkEnd w:id="3687"/>
      <w:r>
        <w:rPr>
          <w:rFonts w:hint="cs"/>
          <w:rtl/>
          <w:lang w:eastAsia="he-IL"/>
        </w:rPr>
        <w:t xml:space="preserve"> </w:t>
      </w:r>
      <w:r w:rsidR="008F559D">
        <w:rPr>
          <w:rFonts w:hint="cs"/>
          <w:rtl/>
          <w:lang w:eastAsia="he-IL"/>
        </w:rPr>
        <w:t>– – –</w:t>
      </w:r>
    </w:p>
    <w:p w:rsidR="003C7559" w:rsidRDefault="003C7559" w:rsidP="00787315">
      <w:pPr>
        <w:rPr>
          <w:rtl/>
          <w:lang w:eastAsia="he-IL"/>
        </w:rPr>
      </w:pPr>
    </w:p>
    <w:p w:rsidR="003C7559" w:rsidRDefault="003C7559" w:rsidP="00787315">
      <w:pPr>
        <w:pStyle w:val="af6"/>
        <w:keepNext/>
        <w:rPr>
          <w:rtl/>
        </w:rPr>
      </w:pPr>
      <w:bookmarkStart w:id="3688" w:name="ET_yor_6253_30"/>
      <w:r w:rsidRPr="00E9034F">
        <w:rPr>
          <w:rStyle w:val="TagStyle"/>
          <w:rtl/>
        </w:rPr>
        <w:t xml:space="preserve"> &lt;&lt; יור &gt;&gt; </w:t>
      </w:r>
      <w:r>
        <w:rPr>
          <w:rtl/>
        </w:rPr>
        <w:t>היו"ר משה טור פז:</w:t>
      </w:r>
      <w:r w:rsidRPr="00E9034F">
        <w:rPr>
          <w:rStyle w:val="TagStyle"/>
          <w:rtl/>
        </w:rPr>
        <w:t xml:space="preserve"> &lt;&lt; יור &gt;&gt;</w:t>
      </w:r>
      <w:r>
        <w:rPr>
          <w:rtl/>
        </w:rPr>
        <w:t xml:space="preserve"> </w:t>
      </w:r>
      <w:bookmarkEnd w:id="3688"/>
    </w:p>
    <w:p w:rsidR="003C7559" w:rsidRDefault="003C7559" w:rsidP="002D6E99">
      <w:pPr>
        <w:rPr>
          <w:rtl/>
          <w:lang w:eastAsia="he-IL"/>
        </w:rPr>
      </w:pPr>
    </w:p>
    <w:p w:rsidR="003C7559" w:rsidRPr="00E9034F" w:rsidRDefault="003C7559" w:rsidP="00787315">
      <w:pPr>
        <w:rPr>
          <w:rtl/>
          <w:lang w:eastAsia="he-IL"/>
        </w:rPr>
      </w:pPr>
      <w:r>
        <w:rPr>
          <w:rFonts w:hint="cs"/>
          <w:rtl/>
          <w:lang w:eastAsia="he-IL"/>
        </w:rPr>
        <w:t>אלמוג, אלמוג.</w:t>
      </w:r>
      <w:bookmarkStart w:id="3689" w:name="_ETM_Q9_525965"/>
      <w:bookmarkEnd w:id="3689"/>
    </w:p>
    <w:p w:rsidR="003C7559" w:rsidRDefault="003C7559" w:rsidP="00787315">
      <w:pPr>
        <w:rPr>
          <w:rtl/>
          <w:lang w:eastAsia="he-IL"/>
        </w:rPr>
      </w:pPr>
    </w:p>
    <w:p w:rsidR="003C7559" w:rsidRDefault="003C7559" w:rsidP="00787315">
      <w:pPr>
        <w:pStyle w:val="-"/>
        <w:keepNext/>
        <w:rPr>
          <w:rtl/>
        </w:rPr>
      </w:pPr>
      <w:bookmarkStart w:id="3690" w:name="ET_speakercontinue_6151_31"/>
      <w:r w:rsidRPr="00E9034F">
        <w:rPr>
          <w:rStyle w:val="TagStyle"/>
          <w:rtl/>
        </w:rPr>
        <w:t xml:space="preserve"> &lt;&lt; דובר_המשך &gt;&gt; </w:t>
      </w:r>
      <w:r>
        <w:rPr>
          <w:rtl/>
        </w:rPr>
        <w:t>רון כץ (יש עתיד):</w:t>
      </w:r>
      <w:r w:rsidRPr="00E9034F">
        <w:rPr>
          <w:rStyle w:val="TagStyle"/>
          <w:rtl/>
        </w:rPr>
        <w:t xml:space="preserve"> &lt;&lt; דובר_המשך &gt;&gt;</w:t>
      </w:r>
      <w:r>
        <w:rPr>
          <w:rtl/>
        </w:rPr>
        <w:t xml:space="preserve"> </w:t>
      </w:r>
      <w:bookmarkEnd w:id="3690"/>
    </w:p>
    <w:p w:rsidR="003C7559" w:rsidRDefault="003C7559" w:rsidP="00787315">
      <w:pPr>
        <w:rPr>
          <w:rtl/>
          <w:lang w:eastAsia="he-IL"/>
        </w:rPr>
      </w:pPr>
    </w:p>
    <w:p w:rsidR="003C7559" w:rsidRDefault="003C7559" w:rsidP="00787315">
      <w:pPr>
        <w:rPr>
          <w:rtl/>
          <w:lang w:eastAsia="he-IL"/>
        </w:rPr>
      </w:pPr>
      <w:r>
        <w:rPr>
          <w:rFonts w:hint="cs"/>
          <w:rtl/>
          <w:lang w:eastAsia="he-IL"/>
        </w:rPr>
        <w:t>הבנתי את</w:t>
      </w:r>
      <w:r>
        <w:rPr>
          <w:rtl/>
          <w:lang w:eastAsia="he-IL"/>
        </w:rPr>
        <w:t xml:space="preserve"> </w:t>
      </w:r>
      <w:bookmarkStart w:id="3691" w:name="_ETM_Q9_518660"/>
      <w:bookmarkEnd w:id="3691"/>
      <w:r>
        <w:rPr>
          <w:rtl/>
          <w:lang w:eastAsia="he-IL"/>
        </w:rPr>
        <w:t xml:space="preserve">הרעיון </w:t>
      </w:r>
      <w:bookmarkStart w:id="3692" w:name="_ETM_Q9_519170"/>
      <w:bookmarkEnd w:id="3692"/>
      <w:r>
        <w:rPr>
          <w:rtl/>
          <w:lang w:eastAsia="he-IL"/>
        </w:rPr>
        <w:t xml:space="preserve">של </w:t>
      </w:r>
      <w:bookmarkStart w:id="3693" w:name="_ETM_Q9_519620"/>
      <w:bookmarkEnd w:id="3693"/>
      <w:r>
        <w:rPr>
          <w:rtl/>
          <w:lang w:eastAsia="he-IL"/>
        </w:rPr>
        <w:t xml:space="preserve">ההתייעצות </w:t>
      </w:r>
      <w:bookmarkStart w:id="3694" w:name="_ETM_Q9_520640"/>
      <w:bookmarkEnd w:id="3694"/>
      <w:r>
        <w:rPr>
          <w:rtl/>
          <w:lang w:eastAsia="he-IL"/>
        </w:rPr>
        <w:t>בסיעה</w:t>
      </w:r>
      <w:r>
        <w:rPr>
          <w:rFonts w:hint="cs"/>
          <w:rtl/>
          <w:lang w:eastAsia="he-IL"/>
        </w:rPr>
        <w:t>,</w:t>
      </w:r>
      <w:bookmarkStart w:id="3695" w:name="_ETM_Q9_522183"/>
      <w:bookmarkEnd w:id="3695"/>
      <w:r>
        <w:rPr>
          <w:rtl/>
          <w:lang w:eastAsia="he-IL"/>
        </w:rPr>
        <w:t xml:space="preserve"> </w:t>
      </w:r>
      <w:bookmarkStart w:id="3696" w:name="_ETM_Q9_521330"/>
      <w:bookmarkEnd w:id="3696"/>
      <w:r>
        <w:rPr>
          <w:rtl/>
          <w:lang w:eastAsia="he-IL"/>
        </w:rPr>
        <w:t xml:space="preserve">שאתה </w:t>
      </w:r>
      <w:bookmarkStart w:id="3697" w:name="_ETM_Q9_521660"/>
      <w:bookmarkEnd w:id="3697"/>
      <w:r>
        <w:rPr>
          <w:rtl/>
          <w:lang w:eastAsia="he-IL"/>
        </w:rPr>
        <w:t xml:space="preserve">לא </w:t>
      </w:r>
      <w:bookmarkStart w:id="3698" w:name="_ETM_Q9_521750"/>
      <w:bookmarkEnd w:id="3698"/>
      <w:r>
        <w:rPr>
          <w:rtl/>
          <w:lang w:eastAsia="he-IL"/>
        </w:rPr>
        <w:t xml:space="preserve">חלק </w:t>
      </w:r>
      <w:bookmarkStart w:id="3699" w:name="_ETM_Q9_522050"/>
      <w:bookmarkEnd w:id="3699"/>
      <w:r>
        <w:rPr>
          <w:rtl/>
          <w:lang w:eastAsia="he-IL"/>
        </w:rPr>
        <w:t xml:space="preserve">מהקבוצה </w:t>
      </w:r>
      <w:bookmarkStart w:id="3700" w:name="_ETM_Q9_522560"/>
      <w:bookmarkEnd w:id="3700"/>
      <w:r>
        <w:rPr>
          <w:rtl/>
          <w:lang w:eastAsia="he-IL"/>
        </w:rPr>
        <w:t xml:space="preserve">של </w:t>
      </w:r>
      <w:bookmarkStart w:id="3701" w:name="_ETM_Q9_522740"/>
      <w:bookmarkEnd w:id="3701"/>
      <w:r>
        <w:rPr>
          <w:rtl/>
          <w:lang w:eastAsia="he-IL"/>
        </w:rPr>
        <w:t xml:space="preserve">הסיעה </w:t>
      </w:r>
      <w:bookmarkStart w:id="3702" w:name="_ETM_Q9_523040"/>
      <w:bookmarkEnd w:id="3702"/>
      <w:r>
        <w:rPr>
          <w:rtl/>
          <w:lang w:eastAsia="he-IL"/>
        </w:rPr>
        <w:t>שלך</w:t>
      </w:r>
      <w:r>
        <w:rPr>
          <w:rFonts w:hint="cs"/>
          <w:rtl/>
          <w:lang w:eastAsia="he-IL"/>
        </w:rPr>
        <w:t>.</w:t>
      </w:r>
      <w:r>
        <w:rPr>
          <w:rtl/>
          <w:lang w:eastAsia="he-IL"/>
        </w:rPr>
        <w:t xml:space="preserve"> </w:t>
      </w:r>
      <w:bookmarkStart w:id="3703" w:name="_ETM_Q9_523790"/>
      <w:bookmarkEnd w:id="3703"/>
      <w:r>
        <w:rPr>
          <w:rtl/>
          <w:lang w:eastAsia="he-IL"/>
        </w:rPr>
        <w:t xml:space="preserve">שב </w:t>
      </w:r>
      <w:bookmarkStart w:id="3704" w:name="_ETM_Q9_524089"/>
      <w:bookmarkEnd w:id="3704"/>
      <w:r>
        <w:rPr>
          <w:rtl/>
          <w:lang w:eastAsia="he-IL"/>
        </w:rPr>
        <w:t>ליד</w:t>
      </w:r>
      <w:r>
        <w:rPr>
          <w:rFonts w:hint="cs"/>
          <w:rtl/>
          <w:lang w:eastAsia="he-IL"/>
        </w:rPr>
        <w:t xml:space="preserve"> חיים כץ</w:t>
      </w:r>
      <w:bookmarkStart w:id="3705" w:name="_ETM_Q9_524570"/>
      <w:bookmarkEnd w:id="3705"/>
      <w:r>
        <w:rPr>
          <w:rFonts w:hint="cs"/>
          <w:rtl/>
          <w:lang w:eastAsia="he-IL"/>
        </w:rPr>
        <w:t>,</w:t>
      </w:r>
      <w:bookmarkStart w:id="3706" w:name="_ETM_Q9_525653"/>
      <w:bookmarkEnd w:id="3706"/>
      <w:r>
        <w:rPr>
          <w:rtl/>
          <w:lang w:eastAsia="he-IL"/>
        </w:rPr>
        <w:t xml:space="preserve"> </w:t>
      </w:r>
      <w:bookmarkStart w:id="3707" w:name="_ETM_Q9_524839"/>
      <w:bookmarkEnd w:id="3707"/>
      <w:r>
        <w:rPr>
          <w:rtl/>
          <w:lang w:eastAsia="he-IL"/>
        </w:rPr>
        <w:t xml:space="preserve">הוא </w:t>
      </w:r>
      <w:bookmarkStart w:id="3708" w:name="_ETM_Q9_524930"/>
      <w:bookmarkEnd w:id="3708"/>
      <w:r>
        <w:rPr>
          <w:rtl/>
          <w:lang w:eastAsia="he-IL"/>
        </w:rPr>
        <w:t xml:space="preserve">היחיד </w:t>
      </w:r>
      <w:bookmarkStart w:id="3709" w:name="_ETM_Q9_525200"/>
      <w:bookmarkEnd w:id="3709"/>
      <w:r>
        <w:rPr>
          <w:rtl/>
          <w:lang w:eastAsia="he-IL"/>
        </w:rPr>
        <w:t xml:space="preserve">שיכול </w:t>
      </w:r>
      <w:bookmarkStart w:id="3710" w:name="_ETM_Q9_525440"/>
      <w:bookmarkEnd w:id="3710"/>
      <w:r>
        <w:rPr>
          <w:rtl/>
          <w:lang w:eastAsia="he-IL"/>
        </w:rPr>
        <w:t>לדאוג</w:t>
      </w:r>
      <w:r>
        <w:rPr>
          <w:rFonts w:hint="cs"/>
          <w:rtl/>
          <w:lang w:eastAsia="he-IL"/>
        </w:rPr>
        <w:t xml:space="preserve"> לך</w:t>
      </w:r>
      <w:r>
        <w:rPr>
          <w:rtl/>
          <w:lang w:eastAsia="he-IL"/>
        </w:rPr>
        <w:t xml:space="preserve"> </w:t>
      </w:r>
      <w:bookmarkStart w:id="3711" w:name="_ETM_Q9_525800"/>
      <w:bookmarkEnd w:id="3711"/>
      <w:r>
        <w:rPr>
          <w:rtl/>
          <w:lang w:eastAsia="he-IL"/>
        </w:rPr>
        <w:t xml:space="preserve">למקום </w:t>
      </w:r>
      <w:bookmarkStart w:id="3712" w:name="_ETM_Q9_526130"/>
      <w:bookmarkEnd w:id="3712"/>
      <w:r>
        <w:rPr>
          <w:rtl/>
          <w:lang w:eastAsia="he-IL"/>
        </w:rPr>
        <w:t>בכנסת</w:t>
      </w:r>
      <w:r>
        <w:rPr>
          <w:rFonts w:hint="cs"/>
          <w:rtl/>
          <w:lang w:eastAsia="he-IL"/>
        </w:rPr>
        <w:t xml:space="preserve"> הבאה.</w:t>
      </w:r>
      <w:r>
        <w:rPr>
          <w:rtl/>
          <w:lang w:eastAsia="he-IL"/>
        </w:rPr>
        <w:t xml:space="preserve"> </w:t>
      </w:r>
      <w:bookmarkStart w:id="3713" w:name="_ETM_Q9_527039"/>
      <w:bookmarkEnd w:id="3713"/>
      <w:r>
        <w:rPr>
          <w:rtl/>
          <w:lang w:eastAsia="he-IL"/>
        </w:rPr>
        <w:t xml:space="preserve">סמוך </w:t>
      </w:r>
      <w:bookmarkStart w:id="3714" w:name="_ETM_Q9_527339"/>
      <w:bookmarkEnd w:id="3714"/>
      <w:r>
        <w:rPr>
          <w:rtl/>
          <w:lang w:eastAsia="he-IL"/>
        </w:rPr>
        <w:t>עליי</w:t>
      </w:r>
      <w:r>
        <w:rPr>
          <w:rFonts w:hint="cs"/>
          <w:rtl/>
          <w:lang w:eastAsia="he-IL"/>
        </w:rPr>
        <w:t>.</w:t>
      </w:r>
    </w:p>
    <w:p w:rsidR="003C7559" w:rsidRDefault="003C7559" w:rsidP="00787315">
      <w:pPr>
        <w:rPr>
          <w:rtl/>
          <w:lang w:eastAsia="he-IL"/>
        </w:rPr>
      </w:pPr>
    </w:p>
    <w:p w:rsidR="003C7559" w:rsidRDefault="003C7559" w:rsidP="008F559D">
      <w:pPr>
        <w:rPr>
          <w:rtl/>
          <w:lang w:eastAsia="he-IL"/>
        </w:rPr>
      </w:pPr>
      <w:bookmarkStart w:id="3715" w:name="_ETM_Q9_527763"/>
      <w:bookmarkEnd w:id="3715"/>
      <w:r>
        <w:rPr>
          <w:rtl/>
          <w:lang w:eastAsia="he-IL"/>
        </w:rPr>
        <w:t xml:space="preserve"> </w:t>
      </w:r>
      <w:bookmarkStart w:id="3716" w:name="_ETM_Q9_528869"/>
      <w:bookmarkEnd w:id="3716"/>
      <w:r>
        <w:rPr>
          <w:rtl/>
          <w:lang w:eastAsia="he-IL"/>
        </w:rPr>
        <w:t xml:space="preserve">עכשיו </w:t>
      </w:r>
      <w:bookmarkStart w:id="3717" w:name="_ETM_Q9_529229"/>
      <w:bookmarkEnd w:id="3717"/>
      <w:r>
        <w:rPr>
          <w:rtl/>
          <w:lang w:eastAsia="he-IL"/>
        </w:rPr>
        <w:t>בוא</w:t>
      </w:r>
      <w:r>
        <w:rPr>
          <w:rFonts w:hint="cs"/>
          <w:rtl/>
          <w:lang w:eastAsia="he-IL"/>
        </w:rPr>
        <w:t>ו</w:t>
      </w:r>
      <w:r>
        <w:rPr>
          <w:rtl/>
          <w:lang w:eastAsia="he-IL"/>
        </w:rPr>
        <w:t xml:space="preserve"> </w:t>
      </w:r>
      <w:bookmarkStart w:id="3718" w:name="_ETM_Q9_529350"/>
      <w:bookmarkEnd w:id="3718"/>
      <w:r>
        <w:rPr>
          <w:rtl/>
          <w:lang w:eastAsia="he-IL"/>
        </w:rPr>
        <w:t xml:space="preserve">נחזור </w:t>
      </w:r>
      <w:bookmarkStart w:id="3719" w:name="_ETM_Q9_529739"/>
      <w:bookmarkEnd w:id="3719"/>
      <w:r>
        <w:rPr>
          <w:rtl/>
          <w:lang w:eastAsia="he-IL"/>
        </w:rPr>
        <w:t>לדבר</w:t>
      </w:r>
      <w:r>
        <w:rPr>
          <w:rFonts w:hint="cs"/>
          <w:rtl/>
          <w:lang w:eastAsia="he-IL"/>
        </w:rPr>
        <w:t xml:space="preserve"> </w:t>
      </w:r>
      <w:r w:rsidR="008F559D">
        <w:rPr>
          <w:rFonts w:hint="cs"/>
          <w:rtl/>
          <w:lang w:eastAsia="he-IL"/>
        </w:rPr>
        <w:t>– – –</w:t>
      </w:r>
    </w:p>
    <w:p w:rsidR="003C7559" w:rsidRDefault="003C7559" w:rsidP="00787315">
      <w:pPr>
        <w:rPr>
          <w:rtl/>
          <w:lang w:eastAsia="he-IL"/>
        </w:rPr>
      </w:pPr>
    </w:p>
    <w:p w:rsidR="003C7559" w:rsidRDefault="003C7559" w:rsidP="00787315">
      <w:pPr>
        <w:pStyle w:val="af5"/>
        <w:keepNext/>
        <w:rPr>
          <w:rtl/>
        </w:rPr>
      </w:pPr>
      <w:bookmarkStart w:id="3720" w:name="ET_interruption_6157_32"/>
      <w:r w:rsidRPr="00E9034F">
        <w:rPr>
          <w:rStyle w:val="TagStyle"/>
          <w:rtl/>
        </w:rPr>
        <w:t xml:space="preserve"> &lt;&lt; קריאה &gt;&gt; </w:t>
      </w:r>
      <w:r>
        <w:rPr>
          <w:rtl/>
        </w:rPr>
        <w:t>שמחה רוטמן (הציונות הדתית):</w:t>
      </w:r>
      <w:r w:rsidRPr="00E9034F">
        <w:rPr>
          <w:rStyle w:val="TagStyle"/>
          <w:rtl/>
        </w:rPr>
        <w:t xml:space="preserve"> &lt;&lt; קריאה &gt;&gt;</w:t>
      </w:r>
      <w:r>
        <w:rPr>
          <w:rtl/>
        </w:rPr>
        <w:t xml:space="preserve"> </w:t>
      </w:r>
      <w:bookmarkEnd w:id="3720"/>
    </w:p>
    <w:p w:rsidR="003C7559" w:rsidRDefault="003C7559" w:rsidP="002D6E99">
      <w:pPr>
        <w:rPr>
          <w:rtl/>
          <w:lang w:eastAsia="he-IL"/>
        </w:rPr>
      </w:pPr>
    </w:p>
    <w:p w:rsidR="003C7559" w:rsidRDefault="003C7559" w:rsidP="00787315">
      <w:pPr>
        <w:rPr>
          <w:rtl/>
          <w:lang w:eastAsia="he-IL"/>
        </w:rPr>
      </w:pPr>
      <w:r>
        <w:rPr>
          <w:rFonts w:hint="cs"/>
          <w:rtl/>
          <w:lang w:eastAsia="he-IL"/>
        </w:rPr>
        <w:t>אתה חושב שחיים כץ דואג לו למקום?</w:t>
      </w:r>
    </w:p>
    <w:p w:rsidR="003C7559" w:rsidRDefault="003C7559" w:rsidP="00787315">
      <w:pPr>
        <w:rPr>
          <w:rtl/>
          <w:lang w:eastAsia="he-IL"/>
        </w:rPr>
      </w:pPr>
    </w:p>
    <w:p w:rsidR="003C7559" w:rsidRDefault="003C7559" w:rsidP="00787315">
      <w:pPr>
        <w:pStyle w:val="-"/>
        <w:keepNext/>
        <w:rPr>
          <w:rtl/>
        </w:rPr>
      </w:pPr>
      <w:bookmarkStart w:id="3721" w:name="ET_speakercontinue_6151_33"/>
      <w:r w:rsidRPr="00E9034F">
        <w:rPr>
          <w:rStyle w:val="TagStyle"/>
          <w:rtl/>
        </w:rPr>
        <w:t xml:space="preserve"> &lt;&lt; דובר_המשך &gt;&gt; </w:t>
      </w:r>
      <w:r>
        <w:rPr>
          <w:rtl/>
        </w:rPr>
        <w:t>רון כץ (יש עתיד):</w:t>
      </w:r>
      <w:r w:rsidRPr="00E9034F">
        <w:rPr>
          <w:rStyle w:val="TagStyle"/>
          <w:rtl/>
        </w:rPr>
        <w:t xml:space="preserve"> &lt;&lt; דובר_המשך &gt;&gt;</w:t>
      </w:r>
      <w:r>
        <w:rPr>
          <w:rtl/>
        </w:rPr>
        <w:t xml:space="preserve"> </w:t>
      </w:r>
      <w:bookmarkEnd w:id="3721"/>
    </w:p>
    <w:p w:rsidR="003C7559" w:rsidRDefault="003C7559" w:rsidP="002D6E99">
      <w:pPr>
        <w:rPr>
          <w:rtl/>
          <w:lang w:eastAsia="he-IL"/>
        </w:rPr>
      </w:pPr>
    </w:p>
    <w:p w:rsidR="003C7559" w:rsidRDefault="003C7559" w:rsidP="00787315">
      <w:pPr>
        <w:rPr>
          <w:rtl/>
          <w:lang w:eastAsia="he-IL"/>
        </w:rPr>
      </w:pPr>
      <w:bookmarkStart w:id="3722" w:name="_ETM_Q9_534539"/>
      <w:bookmarkEnd w:id="3722"/>
      <w:r>
        <w:rPr>
          <w:rtl/>
          <w:lang w:eastAsia="he-IL"/>
        </w:rPr>
        <w:t xml:space="preserve">זה </w:t>
      </w:r>
      <w:bookmarkStart w:id="3723" w:name="_ETM_Q9_534749"/>
      <w:bookmarkEnd w:id="3723"/>
      <w:r>
        <w:rPr>
          <w:rtl/>
          <w:lang w:eastAsia="he-IL"/>
        </w:rPr>
        <w:t xml:space="preserve">מה </w:t>
      </w:r>
      <w:bookmarkStart w:id="3724" w:name="_ETM_Q9_534869"/>
      <w:bookmarkEnd w:id="3724"/>
      <w:r>
        <w:rPr>
          <w:rtl/>
          <w:lang w:eastAsia="he-IL"/>
        </w:rPr>
        <w:t>שאמרתי</w:t>
      </w:r>
      <w:r>
        <w:rPr>
          <w:rFonts w:hint="cs"/>
          <w:rtl/>
          <w:lang w:eastAsia="he-IL"/>
        </w:rPr>
        <w:t>.</w:t>
      </w:r>
      <w:bookmarkStart w:id="3725" w:name="_ETM_Q9_541128"/>
      <w:bookmarkEnd w:id="3725"/>
      <w:r>
        <w:rPr>
          <w:rtl/>
          <w:lang w:eastAsia="he-IL"/>
        </w:rPr>
        <w:t xml:space="preserve"> </w:t>
      </w:r>
      <w:bookmarkStart w:id="3726" w:name="_ETM_Q9_535469"/>
      <w:bookmarkEnd w:id="3726"/>
      <w:r>
        <w:rPr>
          <w:rtl/>
          <w:lang w:eastAsia="he-IL"/>
        </w:rPr>
        <w:t xml:space="preserve">עכשיו </w:t>
      </w:r>
      <w:bookmarkStart w:id="3727" w:name="_ETM_Q9_535769"/>
      <w:bookmarkEnd w:id="3727"/>
      <w:r>
        <w:rPr>
          <w:rtl/>
          <w:lang w:eastAsia="he-IL"/>
        </w:rPr>
        <w:t>בוא</w:t>
      </w:r>
      <w:r>
        <w:rPr>
          <w:rFonts w:hint="cs"/>
          <w:rtl/>
          <w:lang w:eastAsia="he-IL"/>
        </w:rPr>
        <w:t>ו</w:t>
      </w:r>
      <w:r>
        <w:rPr>
          <w:rtl/>
          <w:lang w:eastAsia="he-IL"/>
        </w:rPr>
        <w:t xml:space="preserve"> </w:t>
      </w:r>
      <w:bookmarkStart w:id="3728" w:name="_ETM_Q9_535889"/>
      <w:bookmarkEnd w:id="3728"/>
      <w:r>
        <w:rPr>
          <w:rtl/>
          <w:lang w:eastAsia="he-IL"/>
        </w:rPr>
        <w:t>נחזור</w:t>
      </w:r>
      <w:r>
        <w:rPr>
          <w:rFonts w:hint="cs"/>
          <w:rtl/>
          <w:lang w:eastAsia="he-IL"/>
        </w:rPr>
        <w:t>,</w:t>
      </w:r>
      <w:r>
        <w:rPr>
          <w:rtl/>
          <w:lang w:eastAsia="he-IL"/>
        </w:rPr>
        <w:t xml:space="preserve"> </w:t>
      </w:r>
      <w:bookmarkStart w:id="3729" w:name="_ETM_Q9_536219"/>
      <w:bookmarkEnd w:id="3729"/>
      <w:r>
        <w:rPr>
          <w:rtl/>
          <w:lang w:eastAsia="he-IL"/>
        </w:rPr>
        <w:t>ברשותכם</w:t>
      </w:r>
      <w:r>
        <w:rPr>
          <w:rFonts w:hint="cs"/>
          <w:rtl/>
          <w:lang w:eastAsia="he-IL"/>
        </w:rPr>
        <w:t>,</w:t>
      </w:r>
      <w:r>
        <w:rPr>
          <w:rtl/>
          <w:lang w:eastAsia="he-IL"/>
        </w:rPr>
        <w:t xml:space="preserve"> </w:t>
      </w:r>
      <w:bookmarkStart w:id="3730" w:name="_ETM_Q9_536999"/>
      <w:bookmarkEnd w:id="3730"/>
      <w:r>
        <w:rPr>
          <w:rtl/>
          <w:lang w:eastAsia="he-IL"/>
        </w:rPr>
        <w:t xml:space="preserve">לדבר </w:t>
      </w:r>
      <w:bookmarkStart w:id="3731" w:name="_ETM_Q9_537589"/>
      <w:bookmarkEnd w:id="3731"/>
      <w:r>
        <w:rPr>
          <w:rtl/>
          <w:lang w:eastAsia="he-IL"/>
        </w:rPr>
        <w:t>י</w:t>
      </w:r>
      <w:bookmarkStart w:id="3732" w:name="_ETM_Q9_537860"/>
      <w:bookmarkEnd w:id="3732"/>
      <w:r>
        <w:rPr>
          <w:rtl/>
          <w:lang w:eastAsia="he-IL"/>
        </w:rPr>
        <w:t xml:space="preserve">ותר </w:t>
      </w:r>
      <w:bookmarkStart w:id="3733" w:name="_ETM_Q9_538160"/>
      <w:bookmarkEnd w:id="3733"/>
      <w:r>
        <w:rPr>
          <w:rtl/>
          <w:lang w:eastAsia="he-IL"/>
        </w:rPr>
        <w:t xml:space="preserve">חשוב </w:t>
      </w:r>
      <w:bookmarkStart w:id="3734" w:name="_ETM_Q9_538580"/>
      <w:bookmarkEnd w:id="3734"/>
      <w:r>
        <w:rPr>
          <w:rtl/>
          <w:lang w:eastAsia="he-IL"/>
        </w:rPr>
        <w:t xml:space="preserve">מכל </w:t>
      </w:r>
      <w:bookmarkStart w:id="3735" w:name="_ETM_Q9_539210"/>
      <w:bookmarkEnd w:id="3735"/>
      <w:r>
        <w:rPr>
          <w:rtl/>
          <w:lang w:eastAsia="he-IL"/>
        </w:rPr>
        <w:t xml:space="preserve">מי </w:t>
      </w:r>
      <w:bookmarkStart w:id="3736" w:name="_ETM_Q9_539420"/>
      <w:bookmarkEnd w:id="3736"/>
      <w:r>
        <w:rPr>
          <w:rtl/>
          <w:lang w:eastAsia="he-IL"/>
        </w:rPr>
        <w:t xml:space="preserve">שיושב </w:t>
      </w:r>
      <w:bookmarkStart w:id="3737" w:name="_ETM_Q9_539870"/>
      <w:bookmarkEnd w:id="3737"/>
      <w:r>
        <w:rPr>
          <w:rtl/>
          <w:lang w:eastAsia="he-IL"/>
        </w:rPr>
        <w:t>כרגע</w:t>
      </w:r>
      <w:bookmarkStart w:id="3738" w:name="_ETM_Q9_539360"/>
      <w:bookmarkEnd w:id="3738"/>
      <w:r>
        <w:rPr>
          <w:rtl/>
          <w:lang w:eastAsia="he-IL"/>
        </w:rPr>
        <w:t xml:space="preserve"> </w:t>
      </w:r>
      <w:bookmarkStart w:id="3739" w:name="_ETM_Q9_540290"/>
      <w:bookmarkEnd w:id="3739"/>
      <w:r>
        <w:rPr>
          <w:rtl/>
          <w:lang w:eastAsia="he-IL"/>
        </w:rPr>
        <w:t xml:space="preserve">פה </w:t>
      </w:r>
      <w:bookmarkStart w:id="3740" w:name="_ETM_Q9_541100"/>
      <w:bookmarkEnd w:id="3740"/>
      <w:r>
        <w:rPr>
          <w:rtl/>
          <w:lang w:eastAsia="he-IL"/>
        </w:rPr>
        <w:t xml:space="preserve">או </w:t>
      </w:r>
      <w:bookmarkStart w:id="3741" w:name="_ETM_Q9_541279"/>
      <w:bookmarkEnd w:id="3741"/>
      <w:r>
        <w:rPr>
          <w:rtl/>
          <w:lang w:eastAsia="he-IL"/>
        </w:rPr>
        <w:t xml:space="preserve">מהמקום </w:t>
      </w:r>
      <w:bookmarkStart w:id="3742" w:name="_ETM_Q9_541790"/>
      <w:bookmarkEnd w:id="3742"/>
      <w:r>
        <w:rPr>
          <w:rtl/>
          <w:lang w:eastAsia="he-IL"/>
        </w:rPr>
        <w:t xml:space="preserve">הבא </w:t>
      </w:r>
      <w:bookmarkStart w:id="3743" w:name="_ETM_Q9_542000"/>
      <w:bookmarkEnd w:id="3743"/>
      <w:r>
        <w:rPr>
          <w:rtl/>
          <w:lang w:eastAsia="he-IL"/>
        </w:rPr>
        <w:t xml:space="preserve">בכנסת </w:t>
      </w:r>
      <w:bookmarkStart w:id="3744" w:name="_ETM_Q9_542630"/>
      <w:bookmarkEnd w:id="3744"/>
      <w:r>
        <w:rPr>
          <w:rtl/>
          <w:lang w:eastAsia="he-IL"/>
        </w:rPr>
        <w:t xml:space="preserve">של </w:t>
      </w:r>
      <w:bookmarkStart w:id="3745" w:name="_ETM_Q9_542779"/>
      <w:bookmarkEnd w:id="3745"/>
      <w:r>
        <w:rPr>
          <w:rtl/>
          <w:lang w:eastAsia="he-IL"/>
        </w:rPr>
        <w:t xml:space="preserve">הליכוד </w:t>
      </w:r>
      <w:bookmarkStart w:id="3746" w:name="_ETM_Q9_543140"/>
      <w:bookmarkEnd w:id="3746"/>
      <w:r>
        <w:rPr>
          <w:rtl/>
          <w:lang w:eastAsia="he-IL"/>
        </w:rPr>
        <w:t xml:space="preserve">של </w:t>
      </w:r>
      <w:bookmarkStart w:id="3747" w:name="_ETM_Q9_543290"/>
      <w:bookmarkEnd w:id="3747"/>
      <w:r>
        <w:rPr>
          <w:rtl/>
          <w:lang w:eastAsia="he-IL"/>
        </w:rPr>
        <w:t>אלמוג</w:t>
      </w:r>
      <w:bookmarkStart w:id="3748" w:name="_ETM_Q9_544969"/>
      <w:bookmarkStart w:id="3749" w:name="_ETM_Q9_545149"/>
      <w:bookmarkEnd w:id="3748"/>
      <w:bookmarkEnd w:id="3749"/>
      <w:r>
        <w:rPr>
          <w:rFonts w:hint="cs"/>
          <w:rtl/>
          <w:lang w:eastAsia="he-IL"/>
        </w:rPr>
        <w:t>, ו</w:t>
      </w:r>
      <w:bookmarkStart w:id="3750" w:name="_ETM_Q9_547259"/>
      <w:bookmarkEnd w:id="3750"/>
      <w:r>
        <w:rPr>
          <w:rtl/>
          <w:lang w:eastAsia="he-IL"/>
        </w:rPr>
        <w:t xml:space="preserve">נדבר </w:t>
      </w:r>
      <w:bookmarkStart w:id="3751" w:name="_ETM_Q9_545479"/>
      <w:bookmarkEnd w:id="3751"/>
      <w:r>
        <w:rPr>
          <w:rtl/>
          <w:lang w:eastAsia="he-IL"/>
        </w:rPr>
        <w:t xml:space="preserve">רגע </w:t>
      </w:r>
      <w:bookmarkStart w:id="3752" w:name="_ETM_Q9_545689"/>
      <w:bookmarkEnd w:id="3752"/>
      <w:r>
        <w:rPr>
          <w:rtl/>
          <w:lang w:eastAsia="he-IL"/>
        </w:rPr>
        <w:t xml:space="preserve">על </w:t>
      </w:r>
      <w:bookmarkStart w:id="3753" w:name="_ETM_Q9_545750"/>
      <w:bookmarkEnd w:id="3753"/>
      <w:r>
        <w:rPr>
          <w:rtl/>
          <w:lang w:eastAsia="he-IL"/>
        </w:rPr>
        <w:t xml:space="preserve">הצעת </w:t>
      </w:r>
      <w:bookmarkStart w:id="3754" w:name="_ETM_Q9_546110"/>
      <w:bookmarkEnd w:id="3754"/>
      <w:r>
        <w:rPr>
          <w:rtl/>
          <w:lang w:eastAsia="he-IL"/>
        </w:rPr>
        <w:t xml:space="preserve">החוק </w:t>
      </w:r>
      <w:bookmarkStart w:id="3755" w:name="_ETM_Q9_546439"/>
      <w:bookmarkEnd w:id="3755"/>
      <w:r>
        <w:rPr>
          <w:rtl/>
          <w:lang w:eastAsia="he-IL"/>
        </w:rPr>
        <w:t>הזו</w:t>
      </w:r>
      <w:r>
        <w:rPr>
          <w:rFonts w:hint="cs"/>
          <w:rtl/>
          <w:lang w:eastAsia="he-IL"/>
        </w:rPr>
        <w:t>.</w:t>
      </w:r>
    </w:p>
    <w:p w:rsidR="003C7559" w:rsidRDefault="003C7559" w:rsidP="00787315">
      <w:pPr>
        <w:rPr>
          <w:rtl/>
          <w:lang w:eastAsia="he-IL"/>
        </w:rPr>
      </w:pPr>
    </w:p>
    <w:p w:rsidR="003C7559" w:rsidRDefault="003C7559" w:rsidP="00787315">
      <w:pPr>
        <w:rPr>
          <w:rtl/>
          <w:lang w:eastAsia="he-IL"/>
        </w:rPr>
      </w:pPr>
      <w:r>
        <w:rPr>
          <w:rtl/>
          <w:lang w:eastAsia="he-IL"/>
        </w:rPr>
        <w:t xml:space="preserve"> </w:t>
      </w:r>
      <w:bookmarkStart w:id="3756" w:name="_ETM_Q9_547359"/>
      <w:bookmarkStart w:id="3757" w:name="_ETM_Q9_547509"/>
      <w:bookmarkEnd w:id="3756"/>
      <w:bookmarkEnd w:id="3757"/>
      <w:r>
        <w:rPr>
          <w:rtl/>
          <w:lang w:eastAsia="he-IL"/>
        </w:rPr>
        <w:t xml:space="preserve">אני </w:t>
      </w:r>
      <w:bookmarkStart w:id="3758" w:name="_ETM_Q9_547600"/>
      <w:bookmarkEnd w:id="3758"/>
      <w:r>
        <w:rPr>
          <w:rtl/>
          <w:lang w:eastAsia="he-IL"/>
        </w:rPr>
        <w:t xml:space="preserve">רוצה </w:t>
      </w:r>
      <w:bookmarkStart w:id="3759" w:name="_ETM_Q9_547929"/>
      <w:bookmarkEnd w:id="3759"/>
      <w:r>
        <w:rPr>
          <w:rtl/>
          <w:lang w:eastAsia="he-IL"/>
        </w:rPr>
        <w:t xml:space="preserve">רגע </w:t>
      </w:r>
      <w:bookmarkStart w:id="3760" w:name="_ETM_Q9_549089"/>
      <w:bookmarkEnd w:id="3760"/>
      <w:r>
        <w:rPr>
          <w:rtl/>
          <w:lang w:eastAsia="he-IL"/>
        </w:rPr>
        <w:t>ש</w:t>
      </w:r>
      <w:bookmarkStart w:id="3761" w:name="_ETM_Q9_550769"/>
      <w:bookmarkEnd w:id="3761"/>
      <w:r>
        <w:rPr>
          <w:rtl/>
          <w:lang w:eastAsia="he-IL"/>
        </w:rPr>
        <w:t>ת</w:t>
      </w:r>
      <w:r>
        <w:rPr>
          <w:rFonts w:hint="cs"/>
          <w:rtl/>
          <w:lang w:eastAsia="he-IL"/>
        </w:rPr>
        <w:t>ת</w:t>
      </w:r>
      <w:r>
        <w:rPr>
          <w:rtl/>
          <w:lang w:eastAsia="he-IL"/>
        </w:rPr>
        <w:t xml:space="preserve">ארו </w:t>
      </w:r>
      <w:bookmarkStart w:id="3762" w:name="_ETM_Q9_549869"/>
      <w:bookmarkEnd w:id="3762"/>
      <w:r>
        <w:rPr>
          <w:rtl/>
          <w:lang w:eastAsia="he-IL"/>
        </w:rPr>
        <w:t>לעצמכם</w:t>
      </w:r>
      <w:r>
        <w:rPr>
          <w:rFonts w:hint="cs"/>
          <w:rtl/>
          <w:lang w:eastAsia="he-IL"/>
        </w:rPr>
        <w:t>,</w:t>
      </w:r>
      <w:r>
        <w:rPr>
          <w:rtl/>
          <w:lang w:eastAsia="he-IL"/>
        </w:rPr>
        <w:t xml:space="preserve"> </w:t>
      </w:r>
      <w:bookmarkStart w:id="3763" w:name="_ETM_Q9_550679"/>
      <w:bookmarkEnd w:id="3763"/>
      <w:r>
        <w:rPr>
          <w:rtl/>
          <w:lang w:eastAsia="he-IL"/>
        </w:rPr>
        <w:t xml:space="preserve">לא </w:t>
      </w:r>
      <w:bookmarkStart w:id="3764" w:name="_ETM_Q9_550950"/>
      <w:bookmarkEnd w:id="3764"/>
      <w:r>
        <w:rPr>
          <w:rtl/>
          <w:lang w:eastAsia="he-IL"/>
        </w:rPr>
        <w:t>עלינו</w:t>
      </w:r>
      <w:r>
        <w:rPr>
          <w:rFonts w:hint="cs"/>
          <w:rtl/>
          <w:lang w:eastAsia="he-IL"/>
        </w:rPr>
        <w:t>,</w:t>
      </w:r>
      <w:r>
        <w:rPr>
          <w:rtl/>
          <w:lang w:eastAsia="he-IL"/>
        </w:rPr>
        <w:t xml:space="preserve"> </w:t>
      </w:r>
      <w:bookmarkStart w:id="3765" w:name="_ETM_Q9_551369"/>
      <w:bookmarkEnd w:id="3765"/>
      <w:r>
        <w:rPr>
          <w:rtl/>
          <w:lang w:eastAsia="he-IL"/>
        </w:rPr>
        <w:t xml:space="preserve">חס </w:t>
      </w:r>
      <w:bookmarkStart w:id="3766" w:name="_ETM_Q9_551639"/>
      <w:bookmarkEnd w:id="3766"/>
      <w:r>
        <w:rPr>
          <w:rtl/>
          <w:lang w:eastAsia="he-IL"/>
        </w:rPr>
        <w:t>וחלילה</w:t>
      </w:r>
      <w:r>
        <w:rPr>
          <w:rFonts w:hint="cs"/>
          <w:rtl/>
          <w:lang w:eastAsia="he-IL"/>
        </w:rPr>
        <w:t>,</w:t>
      </w:r>
      <w:bookmarkStart w:id="3767" w:name="_ETM_Q9_553270"/>
      <w:bookmarkEnd w:id="3767"/>
      <w:r>
        <w:rPr>
          <w:rtl/>
          <w:lang w:eastAsia="he-IL"/>
        </w:rPr>
        <w:t xml:space="preserve"> </w:t>
      </w:r>
      <w:bookmarkStart w:id="3768" w:name="_ETM_Q9_552179"/>
      <w:bookmarkEnd w:id="3768"/>
      <w:r>
        <w:rPr>
          <w:rtl/>
          <w:lang w:eastAsia="he-IL"/>
        </w:rPr>
        <w:t xml:space="preserve">מצב </w:t>
      </w:r>
      <w:bookmarkStart w:id="3769" w:name="_ETM_Q9_553369"/>
      <w:bookmarkEnd w:id="3769"/>
      <w:r>
        <w:rPr>
          <w:rtl/>
          <w:lang w:eastAsia="he-IL"/>
        </w:rPr>
        <w:t xml:space="preserve">שאתם </w:t>
      </w:r>
      <w:bookmarkStart w:id="3770" w:name="_ETM_Q9_553850"/>
      <w:bookmarkEnd w:id="3770"/>
      <w:r>
        <w:rPr>
          <w:rtl/>
          <w:lang w:eastAsia="he-IL"/>
        </w:rPr>
        <w:t xml:space="preserve">חושבים </w:t>
      </w:r>
      <w:bookmarkStart w:id="3771" w:name="_ETM_Q9_554299"/>
      <w:bookmarkEnd w:id="3771"/>
      <w:r>
        <w:rPr>
          <w:rtl/>
          <w:lang w:eastAsia="he-IL"/>
        </w:rPr>
        <w:t xml:space="preserve">שהדבר </w:t>
      </w:r>
      <w:bookmarkStart w:id="3772" w:name="_ETM_Q9_555049"/>
      <w:bookmarkEnd w:id="3772"/>
      <w:r>
        <w:rPr>
          <w:rtl/>
          <w:lang w:eastAsia="he-IL"/>
        </w:rPr>
        <w:t xml:space="preserve">הכי </w:t>
      </w:r>
      <w:bookmarkStart w:id="3773" w:name="_ETM_Q9_555619"/>
      <w:bookmarkEnd w:id="3773"/>
      <w:r>
        <w:rPr>
          <w:rtl/>
          <w:lang w:eastAsia="he-IL"/>
        </w:rPr>
        <w:t xml:space="preserve">יקר </w:t>
      </w:r>
      <w:bookmarkStart w:id="3774" w:name="_ETM_Q9_556100"/>
      <w:bookmarkEnd w:id="3774"/>
      <w:r>
        <w:rPr>
          <w:rtl/>
          <w:lang w:eastAsia="he-IL"/>
        </w:rPr>
        <w:t xml:space="preserve">לכם </w:t>
      </w:r>
      <w:bookmarkStart w:id="3775" w:name="_ETM_Q9_556490"/>
      <w:bookmarkEnd w:id="3775"/>
      <w:r>
        <w:rPr>
          <w:rtl/>
          <w:lang w:eastAsia="he-IL"/>
        </w:rPr>
        <w:t xml:space="preserve">בעולם </w:t>
      </w:r>
      <w:bookmarkStart w:id="3776" w:name="_ETM_Q9_557450"/>
      <w:bookmarkEnd w:id="3776"/>
      <w:r>
        <w:rPr>
          <w:rtl/>
          <w:lang w:eastAsia="he-IL"/>
        </w:rPr>
        <w:t>נפגע</w:t>
      </w:r>
      <w:r>
        <w:rPr>
          <w:rFonts w:hint="cs"/>
          <w:rtl/>
          <w:lang w:eastAsia="he-IL"/>
        </w:rPr>
        <w:t>,</w:t>
      </w:r>
      <w:r>
        <w:rPr>
          <w:rtl/>
          <w:lang w:eastAsia="he-IL"/>
        </w:rPr>
        <w:t xml:space="preserve"> </w:t>
      </w:r>
      <w:bookmarkStart w:id="3777" w:name="_ETM_Q9_558589"/>
      <w:bookmarkEnd w:id="3777"/>
      <w:r>
        <w:rPr>
          <w:rtl/>
          <w:lang w:eastAsia="he-IL"/>
        </w:rPr>
        <w:t xml:space="preserve">ושפוגעים </w:t>
      </w:r>
      <w:bookmarkStart w:id="3778" w:name="_ETM_Q9_559429"/>
      <w:bookmarkEnd w:id="3778"/>
      <w:r>
        <w:rPr>
          <w:rtl/>
          <w:lang w:eastAsia="he-IL"/>
        </w:rPr>
        <w:t>בו</w:t>
      </w:r>
      <w:r>
        <w:rPr>
          <w:rFonts w:hint="cs"/>
          <w:rtl/>
          <w:lang w:eastAsia="he-IL"/>
        </w:rPr>
        <w:t>,</w:t>
      </w:r>
      <w:r>
        <w:rPr>
          <w:rtl/>
          <w:lang w:eastAsia="he-IL"/>
        </w:rPr>
        <w:t xml:space="preserve"> </w:t>
      </w:r>
      <w:bookmarkStart w:id="3779" w:name="_ETM_Q9_560060"/>
      <w:bookmarkEnd w:id="3779"/>
      <w:r>
        <w:rPr>
          <w:rtl/>
          <w:lang w:eastAsia="he-IL"/>
        </w:rPr>
        <w:t>ו</w:t>
      </w:r>
      <w:r>
        <w:rPr>
          <w:rFonts w:hint="cs"/>
          <w:rtl/>
          <w:lang w:eastAsia="he-IL"/>
        </w:rPr>
        <w:t>ש</w:t>
      </w:r>
      <w:r>
        <w:rPr>
          <w:rtl/>
          <w:lang w:eastAsia="he-IL"/>
        </w:rPr>
        <w:t xml:space="preserve">יכול </w:t>
      </w:r>
      <w:bookmarkStart w:id="3780" w:name="_ETM_Q9_560450"/>
      <w:bookmarkEnd w:id="3780"/>
      <w:r>
        <w:rPr>
          <w:rtl/>
          <w:lang w:eastAsia="he-IL"/>
        </w:rPr>
        <w:t xml:space="preserve">להיות </w:t>
      </w:r>
      <w:bookmarkStart w:id="3781" w:name="_ETM_Q9_560630"/>
      <w:bookmarkEnd w:id="3781"/>
      <w:r>
        <w:rPr>
          <w:rtl/>
          <w:lang w:eastAsia="he-IL"/>
        </w:rPr>
        <w:t>שאתם</w:t>
      </w:r>
      <w:bookmarkStart w:id="3782" w:name="_ETM_Q9_561230"/>
      <w:bookmarkEnd w:id="3782"/>
      <w:r>
        <w:rPr>
          <w:rFonts w:hint="cs"/>
          <w:rtl/>
          <w:lang w:eastAsia="he-IL"/>
        </w:rPr>
        <w:t xml:space="preserve">, </w:t>
      </w:r>
      <w:r>
        <w:rPr>
          <w:rtl/>
          <w:lang w:eastAsia="he-IL"/>
        </w:rPr>
        <w:t>אתם</w:t>
      </w:r>
      <w:r>
        <w:rPr>
          <w:rFonts w:hint="cs"/>
          <w:rtl/>
          <w:lang w:eastAsia="he-IL"/>
        </w:rPr>
        <w:t>,</w:t>
      </w:r>
      <w:bookmarkStart w:id="3783" w:name="_ETM_Q9_561859"/>
      <w:bookmarkEnd w:id="3783"/>
      <w:r>
        <w:rPr>
          <w:rtl/>
          <w:lang w:eastAsia="he-IL"/>
        </w:rPr>
        <w:t xml:space="preserve"> </w:t>
      </w:r>
      <w:bookmarkStart w:id="3784" w:name="_ETM_Q9_561979"/>
      <w:bookmarkEnd w:id="3784"/>
      <w:r>
        <w:rPr>
          <w:rtl/>
          <w:lang w:eastAsia="he-IL"/>
        </w:rPr>
        <w:t xml:space="preserve">בבוקר </w:t>
      </w:r>
      <w:bookmarkStart w:id="3785" w:name="_ETM_Q9_562580"/>
      <w:bookmarkEnd w:id="3785"/>
      <w:r>
        <w:rPr>
          <w:rtl/>
          <w:lang w:eastAsia="he-IL"/>
        </w:rPr>
        <w:t xml:space="preserve">שמים </w:t>
      </w:r>
      <w:bookmarkStart w:id="3786" w:name="_ETM_Q9_562970"/>
      <w:bookmarkEnd w:id="3786"/>
      <w:r>
        <w:rPr>
          <w:rtl/>
          <w:lang w:eastAsia="he-IL"/>
        </w:rPr>
        <w:t xml:space="preserve">אותו </w:t>
      </w:r>
      <w:bookmarkStart w:id="3787" w:name="_ETM_Q9_563720"/>
      <w:bookmarkEnd w:id="3787"/>
      <w:r>
        <w:rPr>
          <w:rtl/>
          <w:lang w:eastAsia="he-IL"/>
        </w:rPr>
        <w:t xml:space="preserve">במקום </w:t>
      </w:r>
      <w:bookmarkStart w:id="3788" w:name="_ETM_Q9_564350"/>
      <w:bookmarkEnd w:id="3788"/>
      <w:r>
        <w:rPr>
          <w:rtl/>
          <w:lang w:eastAsia="he-IL"/>
        </w:rPr>
        <w:t xml:space="preserve">שמתעללים </w:t>
      </w:r>
      <w:bookmarkStart w:id="3789" w:name="_ETM_Q9_565100"/>
      <w:bookmarkEnd w:id="3789"/>
      <w:r>
        <w:rPr>
          <w:rtl/>
          <w:lang w:eastAsia="he-IL"/>
        </w:rPr>
        <w:t>בו</w:t>
      </w:r>
      <w:r>
        <w:rPr>
          <w:rFonts w:hint="cs"/>
          <w:rtl/>
          <w:lang w:eastAsia="he-IL"/>
        </w:rPr>
        <w:t>.</w:t>
      </w:r>
      <w:r>
        <w:rPr>
          <w:rtl/>
          <w:lang w:eastAsia="he-IL"/>
        </w:rPr>
        <w:t xml:space="preserve"> </w:t>
      </w:r>
      <w:bookmarkStart w:id="3790" w:name="_ETM_Q9_565969"/>
      <w:bookmarkEnd w:id="3790"/>
      <w:r>
        <w:rPr>
          <w:rtl/>
          <w:lang w:eastAsia="he-IL"/>
        </w:rPr>
        <w:t xml:space="preserve">זה </w:t>
      </w:r>
      <w:bookmarkStart w:id="3791" w:name="_ETM_Q9_566960"/>
      <w:bookmarkEnd w:id="3791"/>
      <w:r>
        <w:rPr>
          <w:rtl/>
          <w:lang w:eastAsia="he-IL"/>
        </w:rPr>
        <w:t xml:space="preserve">מה </w:t>
      </w:r>
      <w:bookmarkStart w:id="3792" w:name="_ETM_Q9_567200"/>
      <w:bookmarkEnd w:id="3792"/>
      <w:r>
        <w:rPr>
          <w:rtl/>
          <w:lang w:eastAsia="he-IL"/>
        </w:rPr>
        <w:t xml:space="preserve">שלצערי </w:t>
      </w:r>
      <w:bookmarkStart w:id="3793" w:name="_ETM_Q9_567890"/>
      <w:bookmarkEnd w:id="3793"/>
      <w:r>
        <w:rPr>
          <w:rtl/>
          <w:lang w:eastAsia="he-IL"/>
        </w:rPr>
        <w:t xml:space="preserve">הרב </w:t>
      </w:r>
      <w:bookmarkStart w:id="3794" w:name="_ETM_Q9_568679"/>
      <w:bookmarkEnd w:id="3794"/>
      <w:r>
        <w:rPr>
          <w:rtl/>
          <w:lang w:eastAsia="he-IL"/>
        </w:rPr>
        <w:t xml:space="preserve">עוברים </w:t>
      </w:r>
      <w:bookmarkStart w:id="3795" w:name="_ETM_Q9_569310"/>
      <w:bookmarkEnd w:id="3795"/>
      <w:r>
        <w:rPr>
          <w:rtl/>
          <w:lang w:eastAsia="he-IL"/>
        </w:rPr>
        <w:t xml:space="preserve">יותר </w:t>
      </w:r>
      <w:bookmarkStart w:id="3796" w:name="_ETM_Q9_569670"/>
      <w:bookmarkEnd w:id="3796"/>
      <w:r>
        <w:rPr>
          <w:rtl/>
          <w:lang w:eastAsia="he-IL"/>
        </w:rPr>
        <w:t xml:space="preserve">מדי </w:t>
      </w:r>
      <w:bookmarkStart w:id="3797" w:name="_ETM_Q9_569999"/>
      <w:bookmarkEnd w:id="3797"/>
      <w:r>
        <w:rPr>
          <w:rtl/>
          <w:lang w:eastAsia="he-IL"/>
        </w:rPr>
        <w:t xml:space="preserve">ההורים </w:t>
      </w:r>
      <w:bookmarkStart w:id="3798" w:name="_ETM_Q9_570569"/>
      <w:bookmarkEnd w:id="3798"/>
      <w:r>
        <w:rPr>
          <w:rFonts w:hint="cs"/>
          <w:rtl/>
          <w:lang w:eastAsia="he-IL"/>
        </w:rPr>
        <w:t>ב</w:t>
      </w:r>
      <w:r>
        <w:rPr>
          <w:rtl/>
          <w:lang w:eastAsia="he-IL"/>
        </w:rPr>
        <w:t xml:space="preserve">יותר </w:t>
      </w:r>
      <w:bookmarkStart w:id="3799" w:name="_ETM_Q9_570990"/>
      <w:bookmarkEnd w:id="3799"/>
      <w:r>
        <w:rPr>
          <w:rtl/>
          <w:lang w:eastAsia="he-IL"/>
        </w:rPr>
        <w:t xml:space="preserve">מדי </w:t>
      </w:r>
      <w:bookmarkStart w:id="3800" w:name="_ETM_Q9_571200"/>
      <w:bookmarkEnd w:id="3800"/>
      <w:r>
        <w:rPr>
          <w:rtl/>
          <w:lang w:eastAsia="he-IL"/>
        </w:rPr>
        <w:t xml:space="preserve">משפחות </w:t>
      </w:r>
      <w:bookmarkStart w:id="3801" w:name="_ETM_Q9_572310"/>
      <w:bookmarkEnd w:id="3801"/>
      <w:r>
        <w:rPr>
          <w:rtl/>
          <w:lang w:eastAsia="he-IL"/>
        </w:rPr>
        <w:t xml:space="preserve">במדינת </w:t>
      </w:r>
      <w:bookmarkStart w:id="3802" w:name="_ETM_Q9_572850"/>
      <w:bookmarkEnd w:id="3802"/>
      <w:r>
        <w:rPr>
          <w:rtl/>
          <w:lang w:eastAsia="he-IL"/>
        </w:rPr>
        <w:t>ישראל</w:t>
      </w:r>
      <w:r>
        <w:rPr>
          <w:rFonts w:hint="cs"/>
          <w:rtl/>
          <w:lang w:eastAsia="he-IL"/>
        </w:rPr>
        <w:t>.</w:t>
      </w:r>
      <w:r>
        <w:rPr>
          <w:rtl/>
          <w:lang w:eastAsia="he-IL"/>
        </w:rPr>
        <w:t xml:space="preserve"> </w:t>
      </w:r>
      <w:bookmarkStart w:id="3803" w:name="_ETM_Q9_574020"/>
      <w:bookmarkEnd w:id="3803"/>
      <w:r>
        <w:rPr>
          <w:rtl/>
          <w:lang w:eastAsia="he-IL"/>
        </w:rPr>
        <w:t xml:space="preserve">ואין </w:t>
      </w:r>
      <w:bookmarkStart w:id="3804" w:name="_ETM_Q9_574469"/>
      <w:bookmarkEnd w:id="3804"/>
      <w:r>
        <w:rPr>
          <w:rtl/>
          <w:lang w:eastAsia="he-IL"/>
        </w:rPr>
        <w:t xml:space="preserve">היום </w:t>
      </w:r>
      <w:bookmarkStart w:id="3805" w:name="_ETM_Q9_574799"/>
      <w:bookmarkEnd w:id="3805"/>
      <w:r>
        <w:rPr>
          <w:rtl/>
          <w:lang w:eastAsia="he-IL"/>
        </w:rPr>
        <w:t xml:space="preserve">דרך </w:t>
      </w:r>
      <w:bookmarkStart w:id="3806" w:name="_ETM_Q9_575159"/>
      <w:bookmarkEnd w:id="3806"/>
      <w:r>
        <w:rPr>
          <w:rFonts w:hint="cs"/>
          <w:rtl/>
          <w:lang w:eastAsia="he-IL"/>
        </w:rPr>
        <w:t>אמיתית</w:t>
      </w:r>
      <w:bookmarkStart w:id="3807" w:name="_ETM_Q9_576089"/>
      <w:bookmarkEnd w:id="3807"/>
      <w:r>
        <w:rPr>
          <w:rtl/>
          <w:lang w:eastAsia="he-IL"/>
        </w:rPr>
        <w:t xml:space="preserve"> </w:t>
      </w:r>
      <w:bookmarkStart w:id="3808" w:name="_ETM_Q9_576450"/>
      <w:bookmarkEnd w:id="3808"/>
      <w:r>
        <w:rPr>
          <w:rtl/>
          <w:lang w:eastAsia="he-IL"/>
        </w:rPr>
        <w:t xml:space="preserve">לדעת </w:t>
      </w:r>
      <w:bookmarkStart w:id="3809" w:name="_ETM_Q9_577020"/>
      <w:bookmarkEnd w:id="3809"/>
      <w:r>
        <w:rPr>
          <w:rtl/>
          <w:lang w:eastAsia="he-IL"/>
        </w:rPr>
        <w:t>ב</w:t>
      </w:r>
      <w:r>
        <w:rPr>
          <w:rFonts w:hint="cs"/>
          <w:rtl/>
          <w:lang w:eastAsia="he-IL"/>
        </w:rPr>
        <w:t>מאה אחוז,</w:t>
      </w:r>
      <w:r>
        <w:rPr>
          <w:rtl/>
          <w:lang w:eastAsia="he-IL"/>
        </w:rPr>
        <w:t xml:space="preserve"> </w:t>
      </w:r>
      <w:bookmarkStart w:id="3810" w:name="_ETM_Q9_577829"/>
      <w:bookmarkEnd w:id="3810"/>
      <w:r>
        <w:rPr>
          <w:rtl/>
          <w:lang w:eastAsia="he-IL"/>
        </w:rPr>
        <w:t xml:space="preserve">באמת </w:t>
      </w:r>
      <w:bookmarkStart w:id="3811" w:name="_ETM_Q9_578159"/>
      <w:bookmarkEnd w:id="3811"/>
      <w:r>
        <w:rPr>
          <w:rtl/>
          <w:lang w:eastAsia="he-IL"/>
        </w:rPr>
        <w:t xml:space="preserve">להאמין </w:t>
      </w:r>
      <w:bookmarkStart w:id="3812" w:name="_ETM_Q9_578579"/>
      <w:bookmarkEnd w:id="3812"/>
      <w:r>
        <w:rPr>
          <w:rtl/>
          <w:lang w:eastAsia="he-IL"/>
        </w:rPr>
        <w:t>בזה</w:t>
      </w:r>
      <w:r>
        <w:rPr>
          <w:rFonts w:hint="cs"/>
          <w:rtl/>
          <w:lang w:eastAsia="he-IL"/>
        </w:rPr>
        <w:t>,</w:t>
      </w:r>
      <w:r>
        <w:rPr>
          <w:rtl/>
          <w:lang w:eastAsia="he-IL"/>
        </w:rPr>
        <w:t xml:space="preserve"> </w:t>
      </w:r>
      <w:bookmarkStart w:id="3813" w:name="_ETM_Q9_579310"/>
      <w:bookmarkEnd w:id="3813"/>
      <w:r>
        <w:rPr>
          <w:rtl/>
          <w:lang w:eastAsia="he-IL"/>
        </w:rPr>
        <w:t xml:space="preserve">שזה </w:t>
      </w:r>
      <w:bookmarkStart w:id="3814" w:name="_ETM_Q9_579609"/>
      <w:bookmarkEnd w:id="3814"/>
      <w:r>
        <w:rPr>
          <w:rtl/>
          <w:lang w:eastAsia="he-IL"/>
        </w:rPr>
        <w:t xml:space="preserve">לא </w:t>
      </w:r>
      <w:bookmarkStart w:id="3815" w:name="_ETM_Q9_579729"/>
      <w:bookmarkEnd w:id="3815"/>
      <w:r>
        <w:rPr>
          <w:rtl/>
          <w:lang w:eastAsia="he-IL"/>
        </w:rPr>
        <w:t>קורה</w:t>
      </w:r>
      <w:r>
        <w:rPr>
          <w:rFonts w:hint="cs"/>
          <w:rtl/>
          <w:lang w:eastAsia="he-IL"/>
        </w:rPr>
        <w:t>,</w:t>
      </w:r>
      <w:r>
        <w:rPr>
          <w:rtl/>
          <w:lang w:eastAsia="he-IL"/>
        </w:rPr>
        <w:t xml:space="preserve"> </w:t>
      </w:r>
      <w:bookmarkStart w:id="3816" w:name="_ETM_Q9_580760"/>
      <w:bookmarkEnd w:id="3816"/>
      <w:r>
        <w:rPr>
          <w:rtl/>
          <w:lang w:eastAsia="he-IL"/>
        </w:rPr>
        <w:t xml:space="preserve">מלבד </w:t>
      </w:r>
      <w:bookmarkStart w:id="3817" w:name="_ETM_Q9_581510"/>
      <w:bookmarkEnd w:id="3817"/>
      <w:r>
        <w:rPr>
          <w:rtl/>
          <w:lang w:eastAsia="he-IL"/>
        </w:rPr>
        <w:t xml:space="preserve">להתקין </w:t>
      </w:r>
      <w:bookmarkStart w:id="3818" w:name="_ETM_Q9_582479"/>
      <w:bookmarkEnd w:id="3818"/>
      <w:r>
        <w:rPr>
          <w:rtl/>
          <w:lang w:eastAsia="he-IL"/>
        </w:rPr>
        <w:t xml:space="preserve">מצלמות </w:t>
      </w:r>
      <w:bookmarkStart w:id="3819" w:name="_ETM_Q9_583170"/>
      <w:bookmarkEnd w:id="3819"/>
      <w:r>
        <w:rPr>
          <w:rtl/>
          <w:lang w:eastAsia="he-IL"/>
        </w:rPr>
        <w:t>או</w:t>
      </w:r>
      <w:bookmarkStart w:id="3820" w:name="_ETM_Q9_583380"/>
      <w:bookmarkEnd w:id="3820"/>
      <w:r>
        <w:rPr>
          <w:rFonts w:hint="cs"/>
          <w:rtl/>
          <w:lang w:eastAsia="he-IL"/>
        </w:rPr>
        <w:t>ן-</w:t>
      </w:r>
      <w:r>
        <w:rPr>
          <w:rtl/>
          <w:lang w:eastAsia="he-IL"/>
        </w:rPr>
        <w:t>ליין</w:t>
      </w:r>
      <w:r>
        <w:rPr>
          <w:rFonts w:hint="cs"/>
          <w:rtl/>
          <w:lang w:eastAsia="he-IL"/>
        </w:rPr>
        <w:t>.</w:t>
      </w:r>
    </w:p>
    <w:p w:rsidR="003C7559" w:rsidRDefault="003C7559" w:rsidP="00787315">
      <w:pPr>
        <w:rPr>
          <w:rtl/>
          <w:lang w:eastAsia="he-IL"/>
        </w:rPr>
      </w:pPr>
    </w:p>
    <w:p w:rsidR="00A74F61" w:rsidRDefault="003C7559" w:rsidP="00A74F61">
      <w:pPr>
        <w:rPr>
          <w:rtl/>
          <w:lang w:eastAsia="he-IL"/>
        </w:rPr>
      </w:pPr>
      <w:r>
        <w:rPr>
          <w:rtl/>
          <w:lang w:eastAsia="he-IL"/>
        </w:rPr>
        <w:t xml:space="preserve"> </w:t>
      </w:r>
      <w:bookmarkStart w:id="3821" w:name="_ETM_Q9_583979"/>
      <w:bookmarkEnd w:id="3821"/>
      <w:r>
        <w:rPr>
          <w:rtl/>
          <w:lang w:eastAsia="he-IL"/>
        </w:rPr>
        <w:t xml:space="preserve">עכשיו </w:t>
      </w:r>
      <w:bookmarkStart w:id="3822" w:name="_ETM_Q9_584249"/>
      <w:bookmarkEnd w:id="3822"/>
      <w:r>
        <w:rPr>
          <w:rtl/>
          <w:lang w:eastAsia="he-IL"/>
        </w:rPr>
        <w:t xml:space="preserve">חשוב </w:t>
      </w:r>
      <w:bookmarkStart w:id="3823" w:name="_ETM_Q9_584579"/>
      <w:bookmarkEnd w:id="3823"/>
      <w:r>
        <w:rPr>
          <w:rtl/>
          <w:lang w:eastAsia="he-IL"/>
        </w:rPr>
        <w:t>לחדד</w:t>
      </w:r>
      <w:r>
        <w:rPr>
          <w:rFonts w:hint="cs"/>
          <w:rtl/>
          <w:lang w:eastAsia="he-IL"/>
        </w:rPr>
        <w:t>:</w:t>
      </w:r>
      <w:bookmarkStart w:id="3824" w:name="_ETM_Q9_587210"/>
      <w:bookmarkEnd w:id="3824"/>
      <w:r>
        <w:rPr>
          <w:rtl/>
          <w:lang w:eastAsia="he-IL"/>
        </w:rPr>
        <w:t xml:space="preserve"> </w:t>
      </w:r>
      <w:bookmarkStart w:id="3825" w:name="_ETM_Q9_585710"/>
      <w:bookmarkEnd w:id="3825"/>
      <w:r>
        <w:rPr>
          <w:rtl/>
          <w:lang w:eastAsia="he-IL"/>
        </w:rPr>
        <w:t xml:space="preserve">זה </w:t>
      </w:r>
      <w:bookmarkStart w:id="3826" w:name="_ETM_Q9_585890"/>
      <w:bookmarkEnd w:id="3826"/>
      <w:r>
        <w:rPr>
          <w:rtl/>
          <w:lang w:eastAsia="he-IL"/>
        </w:rPr>
        <w:t xml:space="preserve">לא </w:t>
      </w:r>
      <w:bookmarkStart w:id="3827" w:name="_ETM_Q9_586010"/>
      <w:bookmarkEnd w:id="3827"/>
      <w:r>
        <w:rPr>
          <w:rtl/>
          <w:lang w:eastAsia="he-IL"/>
        </w:rPr>
        <w:t>חובה</w:t>
      </w:r>
      <w:r>
        <w:rPr>
          <w:rFonts w:hint="cs"/>
          <w:rtl/>
          <w:lang w:eastAsia="he-IL"/>
        </w:rPr>
        <w:t>.</w:t>
      </w:r>
      <w:r>
        <w:rPr>
          <w:rtl/>
          <w:lang w:eastAsia="he-IL"/>
        </w:rPr>
        <w:t xml:space="preserve"> </w:t>
      </w:r>
      <w:bookmarkStart w:id="3828" w:name="_ETM_Q9_586909"/>
      <w:bookmarkEnd w:id="3828"/>
      <w:r>
        <w:rPr>
          <w:rtl/>
          <w:lang w:eastAsia="he-IL"/>
        </w:rPr>
        <w:t xml:space="preserve">זה </w:t>
      </w:r>
      <w:bookmarkStart w:id="3829" w:name="_ETM_Q9_587180"/>
      <w:bookmarkEnd w:id="3829"/>
      <w:r>
        <w:rPr>
          <w:rtl/>
          <w:lang w:eastAsia="he-IL"/>
        </w:rPr>
        <w:t xml:space="preserve">לא </w:t>
      </w:r>
      <w:bookmarkStart w:id="3830" w:name="_ETM_Q9_587330"/>
      <w:bookmarkEnd w:id="3830"/>
      <w:r>
        <w:rPr>
          <w:rtl/>
          <w:lang w:eastAsia="he-IL"/>
        </w:rPr>
        <w:t>חובה</w:t>
      </w:r>
      <w:r>
        <w:rPr>
          <w:rFonts w:hint="cs"/>
          <w:rtl/>
          <w:lang w:eastAsia="he-IL"/>
        </w:rPr>
        <w:t>.</w:t>
      </w:r>
      <w:r>
        <w:rPr>
          <w:rtl/>
          <w:lang w:eastAsia="he-IL"/>
        </w:rPr>
        <w:t xml:space="preserve"> </w:t>
      </w:r>
      <w:bookmarkStart w:id="3831" w:name="_ETM_Q9_588170"/>
      <w:bookmarkEnd w:id="3831"/>
      <w:r>
        <w:rPr>
          <w:rtl/>
          <w:lang w:eastAsia="he-IL"/>
        </w:rPr>
        <w:t xml:space="preserve">גן </w:t>
      </w:r>
      <w:bookmarkStart w:id="3832" w:name="_ETM_Q9_588470"/>
      <w:bookmarkEnd w:id="3832"/>
      <w:r>
        <w:rPr>
          <w:rtl/>
          <w:lang w:eastAsia="he-IL"/>
        </w:rPr>
        <w:t xml:space="preserve">שלא </w:t>
      </w:r>
      <w:bookmarkStart w:id="3833" w:name="_ETM_Q9_588710"/>
      <w:bookmarkEnd w:id="3833"/>
      <w:r>
        <w:rPr>
          <w:rtl/>
          <w:lang w:eastAsia="he-IL"/>
        </w:rPr>
        <w:t xml:space="preserve">ירצה </w:t>
      </w:r>
      <w:bookmarkStart w:id="3834" w:name="_ETM_Q9_588980"/>
      <w:bookmarkEnd w:id="3834"/>
      <w:r>
        <w:rPr>
          <w:rtl/>
          <w:lang w:eastAsia="he-IL"/>
        </w:rPr>
        <w:t xml:space="preserve">מצלמות </w:t>
      </w:r>
      <w:bookmarkStart w:id="3835" w:name="_ETM_Q9_589460"/>
      <w:bookmarkEnd w:id="3835"/>
      <w:r>
        <w:rPr>
          <w:rtl/>
          <w:lang w:eastAsia="he-IL"/>
        </w:rPr>
        <w:t>און</w:t>
      </w:r>
      <w:bookmarkStart w:id="3836" w:name="_ETM_Q9_589580"/>
      <w:bookmarkEnd w:id="3836"/>
      <w:r>
        <w:rPr>
          <w:rFonts w:hint="cs"/>
          <w:rtl/>
          <w:lang w:eastAsia="he-IL"/>
        </w:rPr>
        <w:t>-</w:t>
      </w:r>
      <w:r>
        <w:rPr>
          <w:rtl/>
          <w:lang w:eastAsia="he-IL"/>
        </w:rPr>
        <w:t>ליין</w:t>
      </w:r>
      <w:r>
        <w:rPr>
          <w:rFonts w:hint="cs"/>
          <w:rtl/>
          <w:lang w:eastAsia="he-IL"/>
        </w:rPr>
        <w:t>,</w:t>
      </w:r>
      <w:bookmarkStart w:id="3837" w:name="_ETM_Q9_590769"/>
      <w:bookmarkEnd w:id="3837"/>
      <w:r>
        <w:rPr>
          <w:rtl/>
          <w:lang w:eastAsia="he-IL"/>
        </w:rPr>
        <w:t xml:space="preserve"> </w:t>
      </w:r>
      <w:bookmarkStart w:id="3838" w:name="_ETM_Q9_589790"/>
      <w:bookmarkEnd w:id="3838"/>
      <w:r>
        <w:rPr>
          <w:rtl/>
          <w:lang w:eastAsia="he-IL"/>
        </w:rPr>
        <w:t xml:space="preserve">שלא </w:t>
      </w:r>
      <w:bookmarkStart w:id="3839" w:name="_ETM_Q9_590000"/>
      <w:bookmarkEnd w:id="3839"/>
      <w:r>
        <w:rPr>
          <w:rtl/>
          <w:lang w:eastAsia="he-IL"/>
        </w:rPr>
        <w:t xml:space="preserve">ישים </w:t>
      </w:r>
      <w:bookmarkStart w:id="3840" w:name="_ETM_Q9_590270"/>
      <w:bookmarkEnd w:id="3840"/>
      <w:r>
        <w:rPr>
          <w:rtl/>
          <w:lang w:eastAsia="he-IL"/>
        </w:rPr>
        <w:t xml:space="preserve">מצלמות </w:t>
      </w:r>
      <w:bookmarkStart w:id="3841" w:name="_ETM_Q9_590720"/>
      <w:bookmarkEnd w:id="3841"/>
      <w:r>
        <w:rPr>
          <w:rtl/>
          <w:lang w:eastAsia="he-IL"/>
        </w:rPr>
        <w:t>או</w:t>
      </w:r>
      <w:r>
        <w:rPr>
          <w:rFonts w:hint="cs"/>
          <w:rtl/>
          <w:lang w:eastAsia="he-IL"/>
        </w:rPr>
        <w:t>ן-</w:t>
      </w:r>
      <w:r>
        <w:rPr>
          <w:rtl/>
          <w:lang w:eastAsia="he-IL"/>
        </w:rPr>
        <w:t>לי</w:t>
      </w:r>
      <w:r>
        <w:rPr>
          <w:rFonts w:hint="cs"/>
          <w:rtl/>
          <w:lang w:eastAsia="he-IL"/>
        </w:rPr>
        <w:t>ין;</w:t>
      </w:r>
      <w:bookmarkStart w:id="3842" w:name="_ETM_Q9_592140"/>
      <w:bookmarkEnd w:id="3842"/>
      <w:r>
        <w:rPr>
          <w:rtl/>
          <w:lang w:eastAsia="he-IL"/>
        </w:rPr>
        <w:t xml:space="preserve"> </w:t>
      </w:r>
      <w:bookmarkStart w:id="3843" w:name="_ETM_Q9_591260"/>
      <w:bookmarkEnd w:id="3843"/>
      <w:r>
        <w:rPr>
          <w:rtl/>
          <w:lang w:eastAsia="he-IL"/>
        </w:rPr>
        <w:t xml:space="preserve">הורים </w:t>
      </w:r>
      <w:bookmarkStart w:id="3844" w:name="_ETM_Q9_591589"/>
      <w:bookmarkEnd w:id="3844"/>
      <w:r>
        <w:rPr>
          <w:rtl/>
          <w:lang w:eastAsia="he-IL"/>
        </w:rPr>
        <w:t xml:space="preserve">שלא </w:t>
      </w:r>
      <w:bookmarkStart w:id="3845" w:name="_ETM_Q9_591830"/>
      <w:bookmarkEnd w:id="3845"/>
      <w:r>
        <w:rPr>
          <w:rtl/>
          <w:lang w:eastAsia="he-IL"/>
        </w:rPr>
        <w:t xml:space="preserve">יסכימו </w:t>
      </w:r>
      <w:bookmarkStart w:id="3846" w:name="_ETM_Q9_592250"/>
      <w:bookmarkEnd w:id="3846"/>
      <w:r>
        <w:rPr>
          <w:rtl/>
          <w:lang w:eastAsia="he-IL"/>
        </w:rPr>
        <w:t xml:space="preserve">שבגן </w:t>
      </w:r>
      <w:bookmarkStart w:id="3847" w:name="_ETM_Q9_592670"/>
      <w:bookmarkEnd w:id="3847"/>
      <w:r>
        <w:rPr>
          <w:rtl/>
          <w:lang w:eastAsia="he-IL"/>
        </w:rPr>
        <w:t xml:space="preserve">שלהם </w:t>
      </w:r>
      <w:bookmarkStart w:id="3848" w:name="_ETM_Q9_593000"/>
      <w:bookmarkEnd w:id="3848"/>
      <w:r>
        <w:rPr>
          <w:rtl/>
          <w:lang w:eastAsia="he-IL"/>
        </w:rPr>
        <w:t xml:space="preserve">יהיה </w:t>
      </w:r>
      <w:bookmarkStart w:id="3849" w:name="_ETM_Q9_593180"/>
      <w:bookmarkEnd w:id="3849"/>
      <w:r>
        <w:rPr>
          <w:rtl/>
          <w:lang w:eastAsia="he-IL"/>
        </w:rPr>
        <w:t xml:space="preserve">מצלמות </w:t>
      </w:r>
      <w:bookmarkStart w:id="3850" w:name="_ETM_Q9_593659"/>
      <w:bookmarkEnd w:id="3850"/>
      <w:r>
        <w:rPr>
          <w:rtl/>
          <w:lang w:eastAsia="he-IL"/>
        </w:rPr>
        <w:t>און</w:t>
      </w:r>
      <w:bookmarkStart w:id="3851" w:name="_ETM_Q9_593839"/>
      <w:bookmarkEnd w:id="3851"/>
      <w:r>
        <w:rPr>
          <w:rFonts w:hint="cs"/>
          <w:rtl/>
          <w:lang w:eastAsia="he-IL"/>
        </w:rPr>
        <w:t>-</w:t>
      </w:r>
      <w:r>
        <w:rPr>
          <w:rtl/>
          <w:lang w:eastAsia="he-IL"/>
        </w:rPr>
        <w:t xml:space="preserve">ליין </w:t>
      </w:r>
      <w:bookmarkStart w:id="3852" w:name="_ETM_Q9_594380"/>
      <w:bookmarkEnd w:id="3852"/>
      <w:r>
        <w:rPr>
          <w:rFonts w:hint="cs"/>
          <w:rtl/>
          <w:lang w:eastAsia="he-IL"/>
        </w:rPr>
        <w:t xml:space="preserve">– </w:t>
      </w:r>
      <w:r>
        <w:rPr>
          <w:rtl/>
          <w:lang w:eastAsia="he-IL"/>
        </w:rPr>
        <w:t xml:space="preserve">לא </w:t>
      </w:r>
      <w:bookmarkStart w:id="3853" w:name="_ETM_Q9_594680"/>
      <w:bookmarkEnd w:id="3853"/>
      <w:r>
        <w:rPr>
          <w:rtl/>
          <w:lang w:eastAsia="he-IL"/>
        </w:rPr>
        <w:t>יהי</w:t>
      </w:r>
      <w:r>
        <w:rPr>
          <w:rFonts w:hint="cs"/>
          <w:rtl/>
          <w:lang w:eastAsia="he-IL"/>
        </w:rPr>
        <w:t>ו</w:t>
      </w:r>
      <w:r>
        <w:rPr>
          <w:rtl/>
          <w:lang w:eastAsia="he-IL"/>
        </w:rPr>
        <w:t xml:space="preserve"> </w:t>
      </w:r>
      <w:bookmarkStart w:id="3854" w:name="_ETM_Q9_594860"/>
      <w:bookmarkEnd w:id="3854"/>
      <w:r>
        <w:rPr>
          <w:rtl/>
          <w:lang w:eastAsia="he-IL"/>
        </w:rPr>
        <w:t>ב</w:t>
      </w:r>
      <w:r>
        <w:rPr>
          <w:rFonts w:hint="cs"/>
          <w:rtl/>
          <w:lang w:eastAsia="he-IL"/>
        </w:rPr>
        <w:t>ו</w:t>
      </w:r>
      <w:r>
        <w:rPr>
          <w:rtl/>
          <w:lang w:eastAsia="he-IL"/>
        </w:rPr>
        <w:t xml:space="preserve"> </w:t>
      </w:r>
      <w:bookmarkStart w:id="3855" w:name="_ETM_Q9_595070"/>
      <w:bookmarkEnd w:id="3855"/>
      <w:r>
        <w:rPr>
          <w:rtl/>
          <w:lang w:eastAsia="he-IL"/>
        </w:rPr>
        <w:t xml:space="preserve">מצלמות </w:t>
      </w:r>
      <w:bookmarkStart w:id="3856" w:name="_ETM_Q9_595580"/>
      <w:bookmarkEnd w:id="3856"/>
      <w:r>
        <w:rPr>
          <w:rtl/>
          <w:lang w:eastAsia="he-IL"/>
        </w:rPr>
        <w:t>און</w:t>
      </w:r>
      <w:bookmarkStart w:id="3857" w:name="_ETM_Q9_595760"/>
      <w:bookmarkEnd w:id="3857"/>
      <w:r>
        <w:rPr>
          <w:rFonts w:hint="cs"/>
          <w:rtl/>
          <w:lang w:eastAsia="he-IL"/>
        </w:rPr>
        <w:t>-</w:t>
      </w:r>
      <w:r>
        <w:rPr>
          <w:rtl/>
          <w:lang w:eastAsia="he-IL"/>
        </w:rPr>
        <w:t>ליין</w:t>
      </w:r>
      <w:r>
        <w:rPr>
          <w:rFonts w:hint="cs"/>
          <w:rtl/>
          <w:lang w:eastAsia="he-IL"/>
        </w:rPr>
        <w:t>.</w:t>
      </w:r>
      <w:bookmarkStart w:id="3858" w:name="_ETM_Q9_598459"/>
      <w:bookmarkEnd w:id="3858"/>
      <w:r>
        <w:rPr>
          <w:rtl/>
          <w:lang w:eastAsia="he-IL"/>
        </w:rPr>
        <w:t xml:space="preserve"> </w:t>
      </w:r>
      <w:bookmarkStart w:id="3859" w:name="_ETM_Q9_595970"/>
      <w:bookmarkEnd w:id="3859"/>
      <w:r>
        <w:rPr>
          <w:rtl/>
          <w:lang w:eastAsia="he-IL"/>
        </w:rPr>
        <w:t xml:space="preserve">וגם </w:t>
      </w:r>
      <w:bookmarkStart w:id="3860" w:name="_ETM_Q9_596990"/>
      <w:bookmarkEnd w:id="3860"/>
      <w:r>
        <w:rPr>
          <w:rtl/>
          <w:lang w:eastAsia="he-IL"/>
        </w:rPr>
        <w:t xml:space="preserve">בתוך </w:t>
      </w:r>
      <w:bookmarkStart w:id="3861" w:name="_ETM_Q9_597529"/>
      <w:bookmarkEnd w:id="3861"/>
      <w:r>
        <w:rPr>
          <w:rtl/>
          <w:lang w:eastAsia="he-IL"/>
        </w:rPr>
        <w:t xml:space="preserve">המצלמות </w:t>
      </w:r>
      <w:bookmarkStart w:id="3862" w:name="_ETM_Q9_598570"/>
      <w:bookmarkEnd w:id="3862"/>
      <w:r>
        <w:rPr>
          <w:rtl/>
          <w:lang w:eastAsia="he-IL"/>
        </w:rPr>
        <w:t xml:space="preserve">יש </w:t>
      </w:r>
      <w:bookmarkStart w:id="3863" w:name="_ETM_Q9_598810"/>
      <w:bookmarkEnd w:id="3863"/>
      <w:r>
        <w:rPr>
          <w:rtl/>
          <w:lang w:eastAsia="he-IL"/>
        </w:rPr>
        <w:t xml:space="preserve">כמה </w:t>
      </w:r>
      <w:bookmarkStart w:id="3864" w:name="_ETM_Q9_599049"/>
      <w:bookmarkEnd w:id="3864"/>
      <w:r>
        <w:rPr>
          <w:rtl/>
          <w:lang w:eastAsia="he-IL"/>
        </w:rPr>
        <w:t>מסלולים</w:t>
      </w:r>
      <w:r>
        <w:rPr>
          <w:rFonts w:hint="cs"/>
          <w:rtl/>
          <w:lang w:eastAsia="he-IL"/>
        </w:rPr>
        <w:t>:</w:t>
      </w:r>
      <w:r>
        <w:rPr>
          <w:rtl/>
          <w:lang w:eastAsia="he-IL"/>
        </w:rPr>
        <w:t xml:space="preserve"> </w:t>
      </w:r>
      <w:bookmarkStart w:id="3865" w:name="_ETM_Q9_599950"/>
      <w:bookmarkEnd w:id="3865"/>
      <w:r>
        <w:rPr>
          <w:rtl/>
          <w:lang w:eastAsia="he-IL"/>
        </w:rPr>
        <w:t xml:space="preserve">יש </w:t>
      </w:r>
      <w:bookmarkStart w:id="3866" w:name="_ETM_Q9_600189"/>
      <w:bookmarkEnd w:id="3866"/>
      <w:r>
        <w:rPr>
          <w:rtl/>
          <w:lang w:eastAsia="he-IL"/>
        </w:rPr>
        <w:t xml:space="preserve">מסלול </w:t>
      </w:r>
      <w:bookmarkStart w:id="3867" w:name="_ETM_Q9_600549"/>
      <w:bookmarkEnd w:id="3867"/>
      <w:r>
        <w:rPr>
          <w:rtl/>
          <w:lang w:eastAsia="he-IL"/>
        </w:rPr>
        <w:t xml:space="preserve">שהוא </w:t>
      </w:r>
      <w:bookmarkStart w:id="3868" w:name="_ETM_Q9_600790"/>
      <w:bookmarkEnd w:id="3868"/>
      <w:r>
        <w:rPr>
          <w:rtl/>
          <w:lang w:eastAsia="he-IL"/>
        </w:rPr>
        <w:t>און</w:t>
      </w:r>
      <w:bookmarkStart w:id="3869" w:name="_ETM_Q9_600970"/>
      <w:bookmarkEnd w:id="3869"/>
      <w:r>
        <w:rPr>
          <w:rFonts w:hint="cs"/>
          <w:rtl/>
          <w:lang w:eastAsia="he-IL"/>
        </w:rPr>
        <w:t>-</w:t>
      </w:r>
      <w:r>
        <w:rPr>
          <w:rtl/>
          <w:lang w:eastAsia="he-IL"/>
        </w:rPr>
        <w:t xml:space="preserve">ליין </w:t>
      </w:r>
      <w:bookmarkStart w:id="3870" w:name="_ETM_Q9_601180"/>
      <w:bookmarkEnd w:id="3870"/>
      <w:r>
        <w:rPr>
          <w:rtl/>
          <w:lang w:eastAsia="he-IL"/>
        </w:rPr>
        <w:t>מלא</w:t>
      </w:r>
      <w:r>
        <w:rPr>
          <w:rFonts w:hint="cs"/>
          <w:rtl/>
          <w:lang w:eastAsia="he-IL"/>
        </w:rPr>
        <w:t>,</w:t>
      </w:r>
      <w:r>
        <w:rPr>
          <w:rtl/>
          <w:lang w:eastAsia="he-IL"/>
        </w:rPr>
        <w:t xml:space="preserve"> </w:t>
      </w:r>
      <w:bookmarkStart w:id="3871" w:name="_ETM_Q9_601839"/>
      <w:bookmarkEnd w:id="3871"/>
      <w:r>
        <w:rPr>
          <w:rtl/>
          <w:lang w:eastAsia="he-IL"/>
        </w:rPr>
        <w:t xml:space="preserve">שיהיה </w:t>
      </w:r>
      <w:bookmarkStart w:id="3872" w:name="_ETM_Q9_602079"/>
      <w:bookmarkEnd w:id="3872"/>
      <w:r>
        <w:rPr>
          <w:rtl/>
          <w:lang w:eastAsia="he-IL"/>
        </w:rPr>
        <w:t xml:space="preserve">אפשר </w:t>
      </w:r>
      <w:bookmarkStart w:id="3873" w:name="_ETM_Q9_602290"/>
      <w:bookmarkEnd w:id="3873"/>
      <w:r>
        <w:rPr>
          <w:rtl/>
          <w:lang w:eastAsia="he-IL"/>
        </w:rPr>
        <w:t xml:space="preserve">לצפות </w:t>
      </w:r>
      <w:bookmarkStart w:id="3874" w:name="_ETM_Q9_602710"/>
      <w:bookmarkEnd w:id="3874"/>
      <w:r>
        <w:rPr>
          <w:rtl/>
          <w:lang w:eastAsia="he-IL"/>
        </w:rPr>
        <w:t xml:space="preserve">בו </w:t>
      </w:r>
      <w:bookmarkStart w:id="3875" w:name="_ETM_Q9_602979"/>
      <w:bookmarkEnd w:id="3875"/>
      <w:r>
        <w:rPr>
          <w:rtl/>
          <w:lang w:eastAsia="he-IL"/>
        </w:rPr>
        <w:t xml:space="preserve">דרך </w:t>
      </w:r>
      <w:bookmarkStart w:id="3876" w:name="_ETM_Q9_604049"/>
      <w:bookmarkEnd w:id="3876"/>
      <w:r>
        <w:rPr>
          <w:rtl/>
          <w:lang w:eastAsia="he-IL"/>
        </w:rPr>
        <w:t>טלפון</w:t>
      </w:r>
      <w:r>
        <w:rPr>
          <w:rFonts w:hint="cs"/>
          <w:rtl/>
          <w:lang w:eastAsia="he-IL"/>
        </w:rPr>
        <w:t>,</w:t>
      </w:r>
      <w:r>
        <w:rPr>
          <w:rtl/>
          <w:lang w:eastAsia="he-IL"/>
        </w:rPr>
        <w:t xml:space="preserve"> </w:t>
      </w:r>
      <w:bookmarkStart w:id="3877" w:name="_ETM_Q9_604799"/>
      <w:bookmarkEnd w:id="3877"/>
      <w:r>
        <w:rPr>
          <w:rtl/>
          <w:lang w:eastAsia="he-IL"/>
        </w:rPr>
        <w:t>דרך</w:t>
      </w:r>
      <w:bookmarkStart w:id="3878" w:name="_ETM_Q9_604489"/>
      <w:bookmarkEnd w:id="3878"/>
      <w:r>
        <w:rPr>
          <w:rtl/>
          <w:lang w:eastAsia="he-IL"/>
        </w:rPr>
        <w:t xml:space="preserve"> </w:t>
      </w:r>
      <w:bookmarkStart w:id="3879" w:name="_ETM_Q9_605189"/>
      <w:bookmarkEnd w:id="3879"/>
      <w:r>
        <w:rPr>
          <w:rtl/>
          <w:lang w:eastAsia="he-IL"/>
        </w:rPr>
        <w:t>מחשב</w:t>
      </w:r>
      <w:r>
        <w:rPr>
          <w:rFonts w:hint="cs"/>
          <w:rtl/>
          <w:lang w:eastAsia="he-IL"/>
        </w:rPr>
        <w:t>;</w:t>
      </w:r>
      <w:r>
        <w:rPr>
          <w:rtl/>
          <w:lang w:eastAsia="he-IL"/>
        </w:rPr>
        <w:t xml:space="preserve"> </w:t>
      </w:r>
      <w:bookmarkStart w:id="3880" w:name="_ETM_Q9_606099"/>
      <w:bookmarkEnd w:id="3880"/>
      <w:r>
        <w:rPr>
          <w:rtl/>
          <w:lang w:eastAsia="he-IL"/>
        </w:rPr>
        <w:t xml:space="preserve">יש </w:t>
      </w:r>
      <w:bookmarkStart w:id="3881" w:name="_ETM_Q9_606669"/>
      <w:bookmarkEnd w:id="3881"/>
      <w:r>
        <w:rPr>
          <w:rtl/>
          <w:lang w:eastAsia="he-IL"/>
        </w:rPr>
        <w:t xml:space="preserve">מסלול </w:t>
      </w:r>
      <w:bookmarkStart w:id="3882" w:name="_ETM_Q9_607209"/>
      <w:bookmarkEnd w:id="3882"/>
      <w:r>
        <w:rPr>
          <w:rtl/>
          <w:lang w:eastAsia="he-IL"/>
        </w:rPr>
        <w:t xml:space="preserve">שהוא </w:t>
      </w:r>
      <w:bookmarkStart w:id="3883" w:name="_ETM_Q9_607419"/>
      <w:bookmarkEnd w:id="3883"/>
      <w:r>
        <w:rPr>
          <w:rtl/>
          <w:lang w:eastAsia="he-IL"/>
        </w:rPr>
        <w:t>צ</w:t>
      </w:r>
      <w:r>
        <w:rPr>
          <w:rFonts w:hint="cs"/>
          <w:rtl/>
          <w:lang w:eastAsia="he-IL"/>
        </w:rPr>
        <w:t>פ</w:t>
      </w:r>
      <w:r>
        <w:rPr>
          <w:rtl/>
          <w:lang w:eastAsia="he-IL"/>
        </w:rPr>
        <w:t>י</w:t>
      </w:r>
      <w:r>
        <w:rPr>
          <w:rFonts w:hint="cs"/>
          <w:rtl/>
          <w:lang w:eastAsia="he-IL"/>
        </w:rPr>
        <w:t>י</w:t>
      </w:r>
      <w:r>
        <w:rPr>
          <w:rtl/>
          <w:lang w:eastAsia="he-IL"/>
        </w:rPr>
        <w:t xml:space="preserve">ה </w:t>
      </w:r>
      <w:bookmarkStart w:id="3884" w:name="_ETM_Q9_607809"/>
      <w:bookmarkEnd w:id="3884"/>
      <w:r>
        <w:rPr>
          <w:rtl/>
          <w:lang w:eastAsia="he-IL"/>
        </w:rPr>
        <w:t xml:space="preserve">בתוך </w:t>
      </w:r>
      <w:bookmarkStart w:id="3885" w:name="_ETM_Q9_608170"/>
      <w:bookmarkEnd w:id="3885"/>
      <w:r>
        <w:rPr>
          <w:rtl/>
          <w:lang w:eastAsia="he-IL"/>
        </w:rPr>
        <w:t>הגן</w:t>
      </w:r>
      <w:r>
        <w:rPr>
          <w:rFonts w:hint="cs"/>
          <w:rtl/>
          <w:lang w:eastAsia="he-IL"/>
        </w:rPr>
        <w:t xml:space="preserve"> </w:t>
      </w:r>
      <w:r>
        <w:rPr>
          <w:rFonts w:hint="eastAsia"/>
          <w:rtl/>
          <w:lang w:eastAsia="he-IL"/>
        </w:rPr>
        <w:t>–</w:t>
      </w:r>
      <w:bookmarkStart w:id="3886" w:name="_ETM_Q9_610469"/>
      <w:bookmarkEnd w:id="3886"/>
      <w:r>
        <w:rPr>
          <w:rtl/>
          <w:lang w:eastAsia="he-IL"/>
        </w:rPr>
        <w:t xml:space="preserve"> </w:t>
      </w:r>
      <w:bookmarkStart w:id="3887" w:name="_ETM_Q9_608709"/>
      <w:bookmarkEnd w:id="3887"/>
      <w:r>
        <w:rPr>
          <w:rtl/>
          <w:lang w:eastAsia="he-IL"/>
        </w:rPr>
        <w:t xml:space="preserve">קבוצה </w:t>
      </w:r>
      <w:bookmarkStart w:id="3888" w:name="_ETM_Q9_609099"/>
      <w:bookmarkEnd w:id="3888"/>
      <w:r>
        <w:rPr>
          <w:rtl/>
          <w:lang w:eastAsia="he-IL"/>
        </w:rPr>
        <w:t xml:space="preserve">של </w:t>
      </w:r>
      <w:bookmarkStart w:id="3889" w:name="_ETM_Q9_609279"/>
      <w:bookmarkEnd w:id="3889"/>
      <w:r>
        <w:rPr>
          <w:rtl/>
          <w:lang w:eastAsia="he-IL"/>
        </w:rPr>
        <w:t xml:space="preserve">הורים </w:t>
      </w:r>
      <w:bookmarkStart w:id="3890" w:name="_ETM_Q9_609489"/>
      <w:bookmarkEnd w:id="3890"/>
      <w:r>
        <w:rPr>
          <w:rtl/>
          <w:lang w:eastAsia="he-IL"/>
        </w:rPr>
        <w:t>יבואו</w:t>
      </w:r>
      <w:r>
        <w:rPr>
          <w:rFonts w:hint="cs"/>
          <w:rtl/>
          <w:lang w:eastAsia="he-IL"/>
        </w:rPr>
        <w:t>,</w:t>
      </w:r>
      <w:r>
        <w:rPr>
          <w:rtl/>
          <w:lang w:eastAsia="he-IL"/>
        </w:rPr>
        <w:t xml:space="preserve"> </w:t>
      </w:r>
      <w:bookmarkStart w:id="3891" w:name="_ETM_Q9_610269"/>
      <w:bookmarkEnd w:id="3891"/>
      <w:r>
        <w:rPr>
          <w:rtl/>
          <w:lang w:eastAsia="he-IL"/>
        </w:rPr>
        <w:t xml:space="preserve">ישבו </w:t>
      </w:r>
      <w:bookmarkStart w:id="3892" w:name="_ETM_Q9_610599"/>
      <w:bookmarkEnd w:id="3892"/>
      <w:r>
        <w:rPr>
          <w:rtl/>
          <w:lang w:eastAsia="he-IL"/>
        </w:rPr>
        <w:t xml:space="preserve">יחד </w:t>
      </w:r>
      <w:bookmarkStart w:id="3893" w:name="_ETM_Q9_610930"/>
      <w:bookmarkEnd w:id="3893"/>
      <w:r>
        <w:rPr>
          <w:rtl/>
          <w:lang w:eastAsia="he-IL"/>
        </w:rPr>
        <w:t xml:space="preserve">עם </w:t>
      </w:r>
      <w:bookmarkStart w:id="3894" w:name="_ETM_Q9_611019"/>
      <w:bookmarkEnd w:id="3894"/>
      <w:r>
        <w:rPr>
          <w:rtl/>
          <w:lang w:eastAsia="he-IL"/>
        </w:rPr>
        <w:t xml:space="preserve">הגננת </w:t>
      </w:r>
      <w:bookmarkStart w:id="3895" w:name="_ETM_Q9_611500"/>
      <w:bookmarkEnd w:id="3895"/>
      <w:r>
        <w:rPr>
          <w:rFonts w:hint="cs"/>
          <w:rtl/>
          <w:lang w:eastAsia="he-IL"/>
        </w:rPr>
        <w:t xml:space="preserve">ויצפו </w:t>
      </w:r>
      <w:r>
        <w:rPr>
          <w:rtl/>
          <w:lang w:eastAsia="he-IL"/>
        </w:rPr>
        <w:t xml:space="preserve">במה </w:t>
      </w:r>
      <w:bookmarkStart w:id="3896" w:name="_ETM_Q9_611739"/>
      <w:bookmarkEnd w:id="3896"/>
      <w:r>
        <w:rPr>
          <w:rtl/>
          <w:lang w:eastAsia="he-IL"/>
        </w:rPr>
        <w:t xml:space="preserve">שקורה </w:t>
      </w:r>
      <w:bookmarkStart w:id="3897" w:name="_ETM_Q9_612099"/>
      <w:bookmarkEnd w:id="3897"/>
      <w:r>
        <w:rPr>
          <w:rtl/>
          <w:lang w:eastAsia="he-IL"/>
        </w:rPr>
        <w:t>בגן</w:t>
      </w:r>
      <w:r>
        <w:rPr>
          <w:rFonts w:hint="cs"/>
          <w:rtl/>
          <w:lang w:eastAsia="he-IL"/>
        </w:rPr>
        <w:t>.</w:t>
      </w:r>
      <w:bookmarkStart w:id="3898" w:name="_ETM_Q9_612710"/>
      <w:bookmarkEnd w:id="3898"/>
      <w:r>
        <w:rPr>
          <w:rtl/>
          <w:lang w:eastAsia="he-IL"/>
        </w:rPr>
        <w:t xml:space="preserve"> </w:t>
      </w:r>
      <w:bookmarkStart w:id="3899" w:name="_ETM_Q9_612849"/>
      <w:bookmarkEnd w:id="3899"/>
      <w:r>
        <w:rPr>
          <w:rtl/>
          <w:lang w:eastAsia="he-IL"/>
        </w:rPr>
        <w:t xml:space="preserve">אבל </w:t>
      </w:r>
      <w:bookmarkStart w:id="3900" w:name="_ETM_Q9_613360"/>
      <w:bookmarkEnd w:id="3900"/>
      <w:r>
        <w:rPr>
          <w:rtl/>
          <w:lang w:eastAsia="he-IL"/>
        </w:rPr>
        <w:t xml:space="preserve">דבר </w:t>
      </w:r>
      <w:bookmarkStart w:id="3901" w:name="_ETM_Q9_613720"/>
      <w:bookmarkEnd w:id="3901"/>
      <w:r>
        <w:rPr>
          <w:rFonts w:hint="cs"/>
          <w:rtl/>
          <w:lang w:eastAsia="he-IL"/>
        </w:rPr>
        <w:t>אחד</w:t>
      </w:r>
      <w:r>
        <w:rPr>
          <w:rtl/>
          <w:lang w:eastAsia="he-IL"/>
        </w:rPr>
        <w:t xml:space="preserve"> </w:t>
      </w:r>
      <w:bookmarkStart w:id="3902" w:name="_ETM_Q9_613989"/>
      <w:bookmarkEnd w:id="3902"/>
      <w:r>
        <w:rPr>
          <w:rtl/>
          <w:lang w:eastAsia="he-IL"/>
        </w:rPr>
        <w:t xml:space="preserve">בטוח </w:t>
      </w:r>
      <w:bookmarkStart w:id="3903" w:name="_ETM_Q9_614349"/>
      <w:bookmarkEnd w:id="3903"/>
      <w:r>
        <w:rPr>
          <w:rtl/>
          <w:lang w:eastAsia="he-IL"/>
        </w:rPr>
        <w:t>יהיה</w:t>
      </w:r>
      <w:bookmarkStart w:id="3904" w:name="_ETM_Q9_615499"/>
      <w:bookmarkEnd w:id="3904"/>
      <w:r>
        <w:rPr>
          <w:rtl/>
          <w:lang w:eastAsia="he-IL"/>
        </w:rPr>
        <w:t xml:space="preserve"> </w:t>
      </w:r>
      <w:bookmarkStart w:id="3905" w:name="_ETM_Q9_615280"/>
      <w:bookmarkEnd w:id="3905"/>
      <w:r w:rsidR="00A74F61">
        <w:rPr>
          <w:rFonts w:hint="cs"/>
          <w:rtl/>
          <w:lang w:eastAsia="he-IL"/>
        </w:rPr>
        <w:t xml:space="preserve">– </w:t>
      </w:r>
      <w:r>
        <w:rPr>
          <w:rtl/>
          <w:lang w:eastAsia="he-IL"/>
        </w:rPr>
        <w:t>יהי</w:t>
      </w:r>
      <w:r>
        <w:rPr>
          <w:rFonts w:hint="cs"/>
          <w:rtl/>
          <w:lang w:eastAsia="he-IL"/>
        </w:rPr>
        <w:t>ו</w:t>
      </w:r>
      <w:r>
        <w:rPr>
          <w:rtl/>
          <w:lang w:eastAsia="he-IL"/>
        </w:rPr>
        <w:t xml:space="preserve"> </w:t>
      </w:r>
      <w:bookmarkStart w:id="3906" w:name="_ETM_Q9_615489"/>
      <w:bookmarkEnd w:id="3906"/>
      <w:r>
        <w:rPr>
          <w:rtl/>
          <w:lang w:eastAsia="he-IL"/>
        </w:rPr>
        <w:t xml:space="preserve">מצלמות </w:t>
      </w:r>
      <w:bookmarkStart w:id="3907" w:name="_ETM_Q9_615940"/>
      <w:bookmarkEnd w:id="3907"/>
      <w:r>
        <w:rPr>
          <w:rtl/>
          <w:lang w:eastAsia="he-IL"/>
        </w:rPr>
        <w:t>שעובדות</w:t>
      </w:r>
      <w:r>
        <w:rPr>
          <w:rFonts w:hint="cs"/>
          <w:rtl/>
          <w:lang w:eastAsia="he-IL"/>
        </w:rPr>
        <w:t>,</w:t>
      </w:r>
      <w:r>
        <w:rPr>
          <w:rtl/>
          <w:lang w:eastAsia="he-IL"/>
        </w:rPr>
        <w:t xml:space="preserve"> </w:t>
      </w:r>
      <w:bookmarkStart w:id="3908" w:name="_ETM_Q9_616890"/>
      <w:bookmarkEnd w:id="3908"/>
      <w:r>
        <w:rPr>
          <w:rFonts w:hint="cs"/>
          <w:rtl/>
          <w:lang w:eastAsia="he-IL"/>
        </w:rPr>
        <w:t xml:space="preserve">יהיה </w:t>
      </w:r>
      <w:r>
        <w:rPr>
          <w:lang w:eastAsia="he-IL"/>
        </w:rPr>
        <w:t>DVR</w:t>
      </w:r>
      <w:r>
        <w:rPr>
          <w:rtl/>
          <w:lang w:eastAsia="he-IL"/>
        </w:rPr>
        <w:t xml:space="preserve"> </w:t>
      </w:r>
      <w:bookmarkStart w:id="3909" w:name="_ETM_Q9_617610"/>
      <w:bookmarkEnd w:id="3909"/>
      <w:r>
        <w:rPr>
          <w:rtl/>
          <w:lang w:eastAsia="he-IL"/>
        </w:rPr>
        <w:t>שמקליט</w:t>
      </w:r>
      <w:bookmarkStart w:id="3910" w:name="_ETM_Q9_618499"/>
      <w:bookmarkEnd w:id="3910"/>
      <w:r>
        <w:rPr>
          <w:rFonts w:hint="cs"/>
          <w:rtl/>
          <w:lang w:eastAsia="he-IL"/>
        </w:rPr>
        <w:t>.</w:t>
      </w:r>
      <w:r>
        <w:rPr>
          <w:rtl/>
          <w:lang w:eastAsia="he-IL"/>
        </w:rPr>
        <w:t xml:space="preserve"> </w:t>
      </w:r>
      <w:bookmarkStart w:id="3911" w:name="_ETM_Q9_618879"/>
      <w:bookmarkEnd w:id="3911"/>
      <w:r>
        <w:rPr>
          <w:rtl/>
          <w:lang w:eastAsia="he-IL"/>
        </w:rPr>
        <w:t xml:space="preserve">נדע </w:t>
      </w:r>
      <w:bookmarkStart w:id="3912" w:name="_ETM_Q9_619989"/>
      <w:bookmarkEnd w:id="3912"/>
      <w:r>
        <w:rPr>
          <w:rtl/>
          <w:lang w:eastAsia="he-IL"/>
        </w:rPr>
        <w:t xml:space="preserve">מה </w:t>
      </w:r>
      <w:bookmarkStart w:id="3913" w:name="_ETM_Q9_620290"/>
      <w:bookmarkEnd w:id="3913"/>
      <w:r>
        <w:rPr>
          <w:rtl/>
          <w:lang w:eastAsia="he-IL"/>
        </w:rPr>
        <w:t xml:space="preserve">קורה </w:t>
      </w:r>
      <w:bookmarkStart w:id="3914" w:name="_ETM_Q9_621180"/>
      <w:bookmarkEnd w:id="3914"/>
      <w:r>
        <w:rPr>
          <w:rtl/>
          <w:lang w:eastAsia="he-IL"/>
        </w:rPr>
        <w:t xml:space="preserve">בתוך </w:t>
      </w:r>
      <w:bookmarkStart w:id="3915" w:name="_ETM_Q9_621540"/>
      <w:bookmarkEnd w:id="3915"/>
      <w:r>
        <w:rPr>
          <w:rtl/>
          <w:lang w:eastAsia="he-IL"/>
        </w:rPr>
        <w:t xml:space="preserve">גני </w:t>
      </w:r>
      <w:bookmarkStart w:id="3916" w:name="_ETM_Q9_621840"/>
      <w:bookmarkEnd w:id="3916"/>
      <w:r>
        <w:rPr>
          <w:rtl/>
          <w:lang w:eastAsia="he-IL"/>
        </w:rPr>
        <w:t xml:space="preserve">הילדים </w:t>
      </w:r>
      <w:bookmarkStart w:id="3917" w:name="_ETM_Q9_622200"/>
      <w:bookmarkEnd w:id="3917"/>
      <w:r>
        <w:rPr>
          <w:rtl/>
          <w:lang w:eastAsia="he-IL"/>
        </w:rPr>
        <w:t>שלנו</w:t>
      </w:r>
      <w:r>
        <w:rPr>
          <w:rFonts w:hint="cs"/>
          <w:rtl/>
          <w:lang w:eastAsia="he-IL"/>
        </w:rPr>
        <w:t>.</w:t>
      </w:r>
      <w:r>
        <w:rPr>
          <w:rtl/>
          <w:lang w:eastAsia="he-IL"/>
        </w:rPr>
        <w:t xml:space="preserve"> </w:t>
      </w:r>
      <w:bookmarkStart w:id="3918" w:name="_ETM_Q9_622590"/>
      <w:bookmarkEnd w:id="3918"/>
    </w:p>
    <w:p w:rsidR="00A74F61" w:rsidRDefault="00A74F61" w:rsidP="00A74F61">
      <w:pPr>
        <w:rPr>
          <w:rtl/>
          <w:lang w:eastAsia="he-IL"/>
        </w:rPr>
      </w:pPr>
    </w:p>
    <w:p w:rsidR="003C7559" w:rsidRDefault="003C7559" w:rsidP="00A74F61">
      <w:pPr>
        <w:rPr>
          <w:rtl/>
          <w:lang w:eastAsia="he-IL"/>
        </w:rPr>
      </w:pPr>
      <w:r>
        <w:rPr>
          <w:rtl/>
          <w:lang w:eastAsia="he-IL"/>
        </w:rPr>
        <w:t xml:space="preserve">ואני </w:t>
      </w:r>
      <w:bookmarkStart w:id="3919" w:name="_ETM_Q9_624090"/>
      <w:bookmarkEnd w:id="3919"/>
      <w:r>
        <w:rPr>
          <w:rtl/>
          <w:lang w:eastAsia="he-IL"/>
        </w:rPr>
        <w:t xml:space="preserve">מציע </w:t>
      </w:r>
      <w:bookmarkStart w:id="3920" w:name="_ETM_Q9_624599"/>
      <w:bookmarkEnd w:id="3920"/>
      <w:r>
        <w:rPr>
          <w:rtl/>
          <w:lang w:eastAsia="he-IL"/>
        </w:rPr>
        <w:t>לכם</w:t>
      </w:r>
      <w:bookmarkStart w:id="3921" w:name="_ETM_Q9_625140"/>
      <w:bookmarkEnd w:id="3921"/>
      <w:r>
        <w:rPr>
          <w:rFonts w:hint="cs"/>
          <w:rtl/>
          <w:lang w:eastAsia="he-IL"/>
        </w:rPr>
        <w:t xml:space="preserve"> </w:t>
      </w:r>
      <w:r>
        <w:rPr>
          <w:rFonts w:hint="eastAsia"/>
          <w:rtl/>
          <w:lang w:eastAsia="he-IL"/>
        </w:rPr>
        <w:t xml:space="preserve">– </w:t>
      </w:r>
      <w:r>
        <w:rPr>
          <w:rtl/>
          <w:lang w:eastAsia="he-IL"/>
        </w:rPr>
        <w:t>כי</w:t>
      </w:r>
      <w:r>
        <w:rPr>
          <w:rFonts w:hint="cs"/>
          <w:rtl/>
          <w:lang w:eastAsia="he-IL"/>
        </w:rPr>
        <w:t xml:space="preserve"> היא</w:t>
      </w:r>
      <w:r>
        <w:rPr>
          <w:rtl/>
          <w:lang w:eastAsia="he-IL"/>
        </w:rPr>
        <w:t xml:space="preserve"> </w:t>
      </w:r>
      <w:bookmarkStart w:id="3922" w:name="_ETM_Q9_625319"/>
      <w:bookmarkEnd w:id="3922"/>
      <w:r>
        <w:rPr>
          <w:rtl/>
          <w:lang w:eastAsia="he-IL"/>
        </w:rPr>
        <w:t xml:space="preserve">לא </w:t>
      </w:r>
      <w:bookmarkStart w:id="3923" w:name="_ETM_Q9_625410"/>
      <w:bookmarkEnd w:id="3923"/>
      <w:r>
        <w:rPr>
          <w:rtl/>
          <w:lang w:eastAsia="he-IL"/>
        </w:rPr>
        <w:t xml:space="preserve">יכולה </w:t>
      </w:r>
      <w:bookmarkStart w:id="3924" w:name="_ETM_Q9_625620"/>
      <w:bookmarkEnd w:id="3924"/>
      <w:r>
        <w:rPr>
          <w:rtl/>
          <w:lang w:eastAsia="he-IL"/>
        </w:rPr>
        <w:t>ל</w:t>
      </w:r>
      <w:bookmarkStart w:id="3925" w:name="_ETM_Q9_625830"/>
      <w:bookmarkEnd w:id="3925"/>
      <w:r>
        <w:rPr>
          <w:rFonts w:hint="cs"/>
          <w:rtl/>
          <w:lang w:eastAsia="he-IL"/>
        </w:rPr>
        <w:t>רדת ל</w:t>
      </w:r>
      <w:r>
        <w:rPr>
          <w:rtl/>
          <w:lang w:eastAsia="he-IL"/>
        </w:rPr>
        <w:t xml:space="preserve">דבר </w:t>
      </w:r>
      <w:bookmarkStart w:id="3926" w:name="_ETM_Q9_626190"/>
      <w:bookmarkEnd w:id="3926"/>
      <w:r>
        <w:rPr>
          <w:rtl/>
          <w:lang w:eastAsia="he-IL"/>
        </w:rPr>
        <w:t>עכשיו</w:t>
      </w:r>
      <w:r>
        <w:rPr>
          <w:rFonts w:hint="cs"/>
          <w:rtl/>
          <w:lang w:eastAsia="he-IL"/>
        </w:rPr>
        <w:t>,</w:t>
      </w:r>
      <w:bookmarkStart w:id="3927" w:name="_ETM_Q9_627900"/>
      <w:bookmarkEnd w:id="3927"/>
      <w:r>
        <w:rPr>
          <w:rtl/>
          <w:lang w:eastAsia="he-IL"/>
        </w:rPr>
        <w:t xml:space="preserve"> </w:t>
      </w:r>
      <w:bookmarkStart w:id="3928" w:name="_ETM_Q9_626910"/>
      <w:bookmarkEnd w:id="3928"/>
      <w:r>
        <w:rPr>
          <w:rtl/>
          <w:lang w:eastAsia="he-IL"/>
        </w:rPr>
        <w:t xml:space="preserve">אבל </w:t>
      </w:r>
      <w:bookmarkStart w:id="3929" w:name="_ETM_Q9_627150"/>
      <w:bookmarkEnd w:id="3929"/>
      <w:r>
        <w:rPr>
          <w:rtl/>
          <w:lang w:eastAsia="he-IL"/>
        </w:rPr>
        <w:t>תשמע</w:t>
      </w:r>
      <w:r>
        <w:rPr>
          <w:rFonts w:hint="cs"/>
          <w:rtl/>
          <w:lang w:eastAsia="he-IL"/>
        </w:rPr>
        <w:t>ו</w:t>
      </w:r>
      <w:r>
        <w:rPr>
          <w:rtl/>
          <w:lang w:eastAsia="he-IL"/>
        </w:rPr>
        <w:t xml:space="preserve"> </w:t>
      </w:r>
      <w:bookmarkStart w:id="3930" w:name="_ETM_Q9_627480"/>
      <w:bookmarkEnd w:id="3930"/>
      <w:r>
        <w:rPr>
          <w:rtl/>
          <w:lang w:eastAsia="he-IL"/>
        </w:rPr>
        <w:t xml:space="preserve">את </w:t>
      </w:r>
      <w:bookmarkStart w:id="3931" w:name="_ETM_Q9_627599"/>
      <w:bookmarkEnd w:id="3931"/>
      <w:r>
        <w:rPr>
          <w:rtl/>
          <w:lang w:eastAsia="he-IL"/>
        </w:rPr>
        <w:t xml:space="preserve">אלונה </w:t>
      </w:r>
      <w:bookmarkStart w:id="3932" w:name="_ETM_Q9_627930"/>
      <w:bookmarkEnd w:id="3932"/>
      <w:r>
        <w:rPr>
          <w:rtl/>
          <w:lang w:eastAsia="he-IL"/>
        </w:rPr>
        <w:t>בוועדה</w:t>
      </w:r>
      <w:r>
        <w:rPr>
          <w:rFonts w:hint="cs"/>
          <w:rtl/>
          <w:lang w:eastAsia="he-IL"/>
        </w:rPr>
        <w:t>,</w:t>
      </w:r>
      <w:bookmarkStart w:id="3933" w:name="_ETM_Q9_629190"/>
      <w:bookmarkStart w:id="3934" w:name="_ETM_Q9_629500"/>
      <w:bookmarkEnd w:id="3933"/>
      <w:bookmarkEnd w:id="3934"/>
      <w:r>
        <w:rPr>
          <w:rtl/>
          <w:lang w:eastAsia="he-IL"/>
        </w:rPr>
        <w:t xml:space="preserve"> </w:t>
      </w:r>
      <w:bookmarkStart w:id="3935" w:name="_ETM_Q9_628769"/>
      <w:bookmarkEnd w:id="3935"/>
      <w:r>
        <w:rPr>
          <w:rtl/>
          <w:lang w:eastAsia="he-IL"/>
        </w:rPr>
        <w:t xml:space="preserve">תשמעו </w:t>
      </w:r>
      <w:bookmarkStart w:id="3936" w:name="_ETM_Q9_629160"/>
      <w:bookmarkEnd w:id="3936"/>
      <w:r>
        <w:rPr>
          <w:rtl/>
          <w:lang w:eastAsia="he-IL"/>
        </w:rPr>
        <w:t xml:space="preserve">את </w:t>
      </w:r>
      <w:bookmarkStart w:id="3937" w:name="_ETM_Q9_629280"/>
      <w:bookmarkEnd w:id="3937"/>
      <w:r>
        <w:rPr>
          <w:rtl/>
          <w:lang w:eastAsia="he-IL"/>
        </w:rPr>
        <w:t xml:space="preserve">ההורים </w:t>
      </w:r>
      <w:bookmarkStart w:id="3938" w:name="_ETM_Q9_629610"/>
      <w:bookmarkEnd w:id="3938"/>
      <w:r>
        <w:rPr>
          <w:rtl/>
          <w:lang w:eastAsia="he-IL"/>
        </w:rPr>
        <w:t xml:space="preserve">שבאו </w:t>
      </w:r>
      <w:bookmarkStart w:id="3939" w:name="_ETM_Q9_629970"/>
      <w:bookmarkEnd w:id="3939"/>
      <w:r>
        <w:rPr>
          <w:rtl/>
          <w:lang w:eastAsia="he-IL"/>
        </w:rPr>
        <w:t xml:space="preserve">לוועדה </w:t>
      </w:r>
      <w:bookmarkStart w:id="3940" w:name="_ETM_Q9_630900"/>
      <w:bookmarkEnd w:id="3940"/>
      <w:r>
        <w:rPr>
          <w:rtl/>
          <w:lang w:eastAsia="he-IL"/>
        </w:rPr>
        <w:t xml:space="preserve">ותשמעו </w:t>
      </w:r>
      <w:bookmarkStart w:id="3941" w:name="_ETM_Q9_632190"/>
      <w:bookmarkEnd w:id="3941"/>
      <w:r>
        <w:rPr>
          <w:rtl/>
          <w:lang w:eastAsia="he-IL"/>
        </w:rPr>
        <w:t xml:space="preserve">את </w:t>
      </w:r>
      <w:bookmarkStart w:id="3942" w:name="_ETM_Q9_632400"/>
      <w:bookmarkEnd w:id="3942"/>
      <w:r>
        <w:rPr>
          <w:rtl/>
          <w:lang w:eastAsia="he-IL"/>
        </w:rPr>
        <w:t xml:space="preserve">המצוקה </w:t>
      </w:r>
      <w:bookmarkStart w:id="3943" w:name="_ETM_Q9_633270"/>
      <w:bookmarkEnd w:id="3943"/>
      <w:r>
        <w:rPr>
          <w:rtl/>
          <w:lang w:eastAsia="he-IL"/>
        </w:rPr>
        <w:t>האמ</w:t>
      </w:r>
      <w:r>
        <w:rPr>
          <w:rFonts w:hint="cs"/>
          <w:rtl/>
          <w:lang w:eastAsia="he-IL"/>
        </w:rPr>
        <w:t>י</w:t>
      </w:r>
      <w:r>
        <w:rPr>
          <w:rtl/>
          <w:lang w:eastAsia="he-IL"/>
        </w:rPr>
        <w:t>תית</w:t>
      </w:r>
      <w:bookmarkStart w:id="3944" w:name="_ETM_Q9_635569"/>
      <w:bookmarkEnd w:id="3944"/>
      <w:r>
        <w:rPr>
          <w:rtl/>
          <w:lang w:eastAsia="he-IL"/>
        </w:rPr>
        <w:t xml:space="preserve"> </w:t>
      </w:r>
      <w:bookmarkStart w:id="3945" w:name="_ETM_Q9_633959"/>
      <w:bookmarkEnd w:id="3945"/>
      <w:r>
        <w:rPr>
          <w:rtl/>
          <w:lang w:eastAsia="he-IL"/>
        </w:rPr>
        <w:t xml:space="preserve">שלצערי </w:t>
      </w:r>
      <w:bookmarkStart w:id="3946" w:name="_ETM_Q9_634500"/>
      <w:bookmarkEnd w:id="3946"/>
      <w:r>
        <w:rPr>
          <w:rtl/>
          <w:lang w:eastAsia="he-IL"/>
        </w:rPr>
        <w:t xml:space="preserve">קיימת </w:t>
      </w:r>
      <w:bookmarkStart w:id="3947" w:name="_ETM_Q9_634950"/>
      <w:bookmarkEnd w:id="3947"/>
      <w:r>
        <w:rPr>
          <w:rtl/>
          <w:lang w:eastAsia="he-IL"/>
        </w:rPr>
        <w:t>היום</w:t>
      </w:r>
      <w:r>
        <w:rPr>
          <w:rFonts w:hint="cs"/>
          <w:rtl/>
          <w:lang w:eastAsia="he-IL"/>
        </w:rPr>
        <w:t>,</w:t>
      </w:r>
      <w:r>
        <w:rPr>
          <w:rtl/>
          <w:lang w:eastAsia="he-IL"/>
        </w:rPr>
        <w:t xml:space="preserve"> </w:t>
      </w:r>
      <w:bookmarkStart w:id="3948" w:name="_ETM_Q9_635849"/>
      <w:bookmarkEnd w:id="3948"/>
      <w:r>
        <w:rPr>
          <w:rtl/>
          <w:lang w:eastAsia="he-IL"/>
        </w:rPr>
        <w:t>כי</w:t>
      </w:r>
      <w:bookmarkStart w:id="3949" w:name="_ETM_Q9_636150"/>
      <w:bookmarkStart w:id="3950" w:name="_ETM_Q9_636540"/>
      <w:bookmarkEnd w:id="3949"/>
      <w:bookmarkEnd w:id="3950"/>
      <w:r>
        <w:rPr>
          <w:rFonts w:hint="cs"/>
          <w:rtl/>
          <w:lang w:eastAsia="he-IL"/>
        </w:rPr>
        <w:t xml:space="preserve"> </w:t>
      </w:r>
      <w:r>
        <w:rPr>
          <w:rtl/>
          <w:lang w:eastAsia="he-IL"/>
        </w:rPr>
        <w:t xml:space="preserve">ילדים </w:t>
      </w:r>
      <w:bookmarkStart w:id="3951" w:name="_ETM_Q9_637940"/>
      <w:bookmarkEnd w:id="3951"/>
      <w:r>
        <w:rPr>
          <w:rtl/>
          <w:lang w:eastAsia="he-IL"/>
        </w:rPr>
        <w:t xml:space="preserve">מגיל </w:t>
      </w:r>
      <w:bookmarkStart w:id="3952" w:name="_ETM_Q9_638330"/>
      <w:bookmarkEnd w:id="3952"/>
      <w:r>
        <w:rPr>
          <w:rtl/>
          <w:lang w:eastAsia="he-IL"/>
        </w:rPr>
        <w:t xml:space="preserve">לידה </w:t>
      </w:r>
      <w:bookmarkStart w:id="3953" w:name="_ETM_Q9_638630"/>
      <w:bookmarkEnd w:id="3953"/>
      <w:r>
        <w:rPr>
          <w:rtl/>
          <w:lang w:eastAsia="he-IL"/>
        </w:rPr>
        <w:t xml:space="preserve">עד </w:t>
      </w:r>
      <w:bookmarkStart w:id="3954" w:name="_ETM_Q9_638750"/>
      <w:bookmarkEnd w:id="3954"/>
      <w:r>
        <w:rPr>
          <w:rtl/>
          <w:lang w:eastAsia="he-IL"/>
        </w:rPr>
        <w:t>גיל</w:t>
      </w:r>
      <w:bookmarkStart w:id="3955" w:name="_ETM_Q9_638930"/>
      <w:bookmarkEnd w:id="3955"/>
      <w:r>
        <w:rPr>
          <w:rFonts w:hint="cs"/>
          <w:rtl/>
          <w:lang w:eastAsia="he-IL"/>
        </w:rPr>
        <w:t xml:space="preserve"> שלוש,</w:t>
      </w:r>
      <w:bookmarkStart w:id="3956" w:name="_ETM_Q9_639109"/>
      <w:bookmarkStart w:id="3957" w:name="_ETM_Q9_642259"/>
      <w:bookmarkEnd w:id="3956"/>
      <w:bookmarkEnd w:id="3957"/>
      <w:r>
        <w:rPr>
          <w:rtl/>
          <w:lang w:eastAsia="he-IL"/>
        </w:rPr>
        <w:t xml:space="preserve"> </w:t>
      </w:r>
      <w:bookmarkStart w:id="3958" w:name="_ETM_Q9_640569"/>
      <w:bookmarkEnd w:id="3958"/>
      <w:r>
        <w:rPr>
          <w:rtl/>
          <w:lang w:eastAsia="he-IL"/>
        </w:rPr>
        <w:t xml:space="preserve">ברוב </w:t>
      </w:r>
      <w:bookmarkStart w:id="3959" w:name="_ETM_Q9_641049"/>
      <w:bookmarkEnd w:id="3959"/>
      <w:r>
        <w:rPr>
          <w:rtl/>
          <w:lang w:eastAsia="he-IL"/>
        </w:rPr>
        <w:t xml:space="preserve">המקרים </w:t>
      </w:r>
      <w:bookmarkStart w:id="3960" w:name="_ETM_Q9_641500"/>
      <w:bookmarkEnd w:id="3960"/>
      <w:r>
        <w:rPr>
          <w:rtl/>
          <w:lang w:eastAsia="he-IL"/>
        </w:rPr>
        <w:t xml:space="preserve">הם </w:t>
      </w:r>
      <w:bookmarkStart w:id="3961" w:name="_ETM_Q9_641590"/>
      <w:bookmarkEnd w:id="3961"/>
      <w:r>
        <w:rPr>
          <w:rtl/>
          <w:lang w:eastAsia="he-IL"/>
        </w:rPr>
        <w:t xml:space="preserve">לא </w:t>
      </w:r>
      <w:bookmarkStart w:id="3962" w:name="_ETM_Q9_641709"/>
      <w:bookmarkEnd w:id="3962"/>
      <w:r>
        <w:rPr>
          <w:rtl/>
          <w:lang w:eastAsia="he-IL"/>
        </w:rPr>
        <w:t xml:space="preserve">יכולים </w:t>
      </w:r>
      <w:bookmarkStart w:id="3963" w:name="_ETM_Q9_642099"/>
      <w:bookmarkEnd w:id="3963"/>
      <w:r>
        <w:rPr>
          <w:rtl/>
          <w:lang w:eastAsia="he-IL"/>
        </w:rPr>
        <w:t xml:space="preserve">לספר </w:t>
      </w:r>
      <w:bookmarkStart w:id="3964" w:name="_ETM_Q9_642459"/>
      <w:bookmarkEnd w:id="3964"/>
      <w:r>
        <w:rPr>
          <w:rtl/>
          <w:lang w:eastAsia="he-IL"/>
        </w:rPr>
        <w:t xml:space="preserve">לנו </w:t>
      </w:r>
      <w:bookmarkStart w:id="3965" w:name="_ETM_Q9_642640"/>
      <w:bookmarkEnd w:id="3965"/>
      <w:r>
        <w:rPr>
          <w:rtl/>
          <w:lang w:eastAsia="he-IL"/>
        </w:rPr>
        <w:t xml:space="preserve">מה </w:t>
      </w:r>
      <w:bookmarkStart w:id="3966" w:name="_ETM_Q9_642760"/>
      <w:bookmarkEnd w:id="3966"/>
      <w:r>
        <w:rPr>
          <w:rtl/>
          <w:lang w:eastAsia="he-IL"/>
        </w:rPr>
        <w:t>קרה</w:t>
      </w:r>
      <w:r>
        <w:rPr>
          <w:rFonts w:hint="cs"/>
          <w:rtl/>
          <w:lang w:eastAsia="he-IL"/>
        </w:rPr>
        <w:t>.</w:t>
      </w:r>
      <w:r>
        <w:rPr>
          <w:rtl/>
          <w:lang w:eastAsia="he-IL"/>
        </w:rPr>
        <w:t xml:space="preserve"> </w:t>
      </w:r>
      <w:bookmarkStart w:id="3967" w:name="_ETM_Q9_643710"/>
      <w:bookmarkEnd w:id="3967"/>
      <w:r>
        <w:rPr>
          <w:rtl/>
          <w:lang w:eastAsia="he-IL"/>
        </w:rPr>
        <w:t xml:space="preserve">לא </w:t>
      </w:r>
      <w:bookmarkStart w:id="3968" w:name="_ETM_Q9_643950"/>
      <w:bookmarkEnd w:id="3968"/>
      <w:r>
        <w:rPr>
          <w:rtl/>
          <w:lang w:eastAsia="he-IL"/>
        </w:rPr>
        <w:t xml:space="preserve">יכולים </w:t>
      </w:r>
      <w:bookmarkStart w:id="3969" w:name="_ETM_Q9_644370"/>
      <w:bookmarkEnd w:id="3969"/>
      <w:r>
        <w:rPr>
          <w:rtl/>
          <w:lang w:eastAsia="he-IL"/>
        </w:rPr>
        <w:t xml:space="preserve">לספר </w:t>
      </w:r>
      <w:bookmarkStart w:id="3970" w:name="_ETM_Q9_644730"/>
      <w:bookmarkEnd w:id="3970"/>
      <w:r>
        <w:rPr>
          <w:rtl/>
          <w:lang w:eastAsia="he-IL"/>
        </w:rPr>
        <w:t xml:space="preserve">לנו </w:t>
      </w:r>
      <w:bookmarkStart w:id="3971" w:name="_ETM_Q9_644910"/>
      <w:bookmarkEnd w:id="3971"/>
      <w:r>
        <w:rPr>
          <w:rtl/>
          <w:lang w:eastAsia="he-IL"/>
        </w:rPr>
        <w:t xml:space="preserve">מה </w:t>
      </w:r>
      <w:bookmarkStart w:id="3972" w:name="_ETM_Q9_645060"/>
      <w:bookmarkEnd w:id="3972"/>
      <w:r>
        <w:rPr>
          <w:rtl/>
          <w:lang w:eastAsia="he-IL"/>
        </w:rPr>
        <w:t>קרה</w:t>
      </w:r>
      <w:r>
        <w:rPr>
          <w:rFonts w:hint="cs"/>
          <w:rtl/>
          <w:lang w:eastAsia="he-IL"/>
        </w:rPr>
        <w:t xml:space="preserve">. </w:t>
      </w:r>
      <w:bookmarkStart w:id="3973" w:name="_ETM_Q9_645660"/>
      <w:bookmarkEnd w:id="3973"/>
      <w:r>
        <w:rPr>
          <w:rFonts w:hint="cs"/>
          <w:rtl/>
          <w:lang w:eastAsia="he-IL"/>
        </w:rPr>
        <w:t>וכ</w:t>
      </w:r>
      <w:bookmarkStart w:id="3974" w:name="_ETM_Q9_646600"/>
      <w:bookmarkEnd w:id="3974"/>
      <w:r>
        <w:rPr>
          <w:rtl/>
          <w:lang w:eastAsia="he-IL"/>
        </w:rPr>
        <w:t xml:space="preserve">שאנחנו </w:t>
      </w:r>
      <w:bookmarkStart w:id="3975" w:name="_ETM_Q9_646380"/>
      <w:bookmarkEnd w:id="3975"/>
      <w:r>
        <w:rPr>
          <w:rtl/>
          <w:lang w:eastAsia="he-IL"/>
        </w:rPr>
        <w:t xml:space="preserve">שמים </w:t>
      </w:r>
      <w:bookmarkStart w:id="3976" w:name="_ETM_Q9_647160"/>
      <w:bookmarkEnd w:id="3976"/>
      <w:r>
        <w:rPr>
          <w:rtl/>
          <w:lang w:eastAsia="he-IL"/>
        </w:rPr>
        <w:t xml:space="preserve">את </w:t>
      </w:r>
      <w:bookmarkStart w:id="3977" w:name="_ETM_Q9_647370"/>
      <w:bookmarkEnd w:id="3977"/>
      <w:r>
        <w:rPr>
          <w:rtl/>
          <w:lang w:eastAsia="he-IL"/>
        </w:rPr>
        <w:t xml:space="preserve">הדבר </w:t>
      </w:r>
      <w:bookmarkStart w:id="3978" w:name="_ETM_Q9_648270"/>
      <w:bookmarkEnd w:id="3978"/>
      <w:r>
        <w:rPr>
          <w:rtl/>
          <w:lang w:eastAsia="he-IL"/>
        </w:rPr>
        <w:t xml:space="preserve">הכי </w:t>
      </w:r>
      <w:bookmarkStart w:id="3979" w:name="_ETM_Q9_648660"/>
      <w:bookmarkEnd w:id="3979"/>
      <w:r>
        <w:rPr>
          <w:rtl/>
          <w:lang w:eastAsia="he-IL"/>
        </w:rPr>
        <w:t xml:space="preserve">יקר </w:t>
      </w:r>
      <w:bookmarkStart w:id="3980" w:name="_ETM_Q9_648990"/>
      <w:bookmarkEnd w:id="3980"/>
      <w:r>
        <w:rPr>
          <w:rtl/>
          <w:lang w:eastAsia="he-IL"/>
        </w:rPr>
        <w:t xml:space="preserve">בעולם </w:t>
      </w:r>
      <w:bookmarkStart w:id="3981" w:name="_ETM_Q9_649790"/>
      <w:bookmarkEnd w:id="3981"/>
      <w:r>
        <w:rPr>
          <w:rtl/>
          <w:lang w:eastAsia="he-IL"/>
        </w:rPr>
        <w:t xml:space="preserve">בחזקת </w:t>
      </w:r>
      <w:bookmarkStart w:id="3982" w:name="_ETM_Q9_650599"/>
      <w:bookmarkEnd w:id="3982"/>
      <w:r>
        <w:rPr>
          <w:rtl/>
          <w:lang w:eastAsia="he-IL"/>
        </w:rPr>
        <w:t xml:space="preserve">אדם </w:t>
      </w:r>
      <w:bookmarkStart w:id="3983" w:name="_ETM_Q9_650900"/>
      <w:bookmarkEnd w:id="3983"/>
      <w:r>
        <w:rPr>
          <w:rtl/>
          <w:lang w:eastAsia="he-IL"/>
        </w:rPr>
        <w:t>אחר</w:t>
      </w:r>
      <w:r>
        <w:rPr>
          <w:rFonts w:hint="cs"/>
          <w:rtl/>
          <w:lang w:eastAsia="he-IL"/>
        </w:rPr>
        <w:t>,</w:t>
      </w:r>
      <w:r>
        <w:rPr>
          <w:rtl/>
          <w:lang w:eastAsia="he-IL"/>
        </w:rPr>
        <w:t xml:space="preserve"> </w:t>
      </w:r>
      <w:bookmarkStart w:id="3984" w:name="_ETM_Q9_651680"/>
      <w:bookmarkEnd w:id="3984"/>
      <w:r>
        <w:rPr>
          <w:rtl/>
          <w:lang w:eastAsia="he-IL"/>
        </w:rPr>
        <w:t xml:space="preserve">אנחנו </w:t>
      </w:r>
      <w:bookmarkStart w:id="3985" w:name="_ETM_Q9_652069"/>
      <w:bookmarkEnd w:id="3985"/>
      <w:r>
        <w:rPr>
          <w:rtl/>
          <w:lang w:eastAsia="he-IL"/>
        </w:rPr>
        <w:t xml:space="preserve">רוצים </w:t>
      </w:r>
      <w:bookmarkStart w:id="3986" w:name="_ETM_Q9_652730"/>
      <w:bookmarkEnd w:id="3986"/>
      <w:r>
        <w:rPr>
          <w:rtl/>
          <w:lang w:eastAsia="he-IL"/>
        </w:rPr>
        <w:t xml:space="preserve">להיות </w:t>
      </w:r>
      <w:bookmarkStart w:id="3987" w:name="_ETM_Q9_653300"/>
      <w:bookmarkEnd w:id="3987"/>
      <w:r>
        <w:rPr>
          <w:rtl/>
          <w:lang w:eastAsia="he-IL"/>
        </w:rPr>
        <w:t xml:space="preserve">בטוחים </w:t>
      </w:r>
      <w:bookmarkStart w:id="3988" w:name="_ETM_Q9_654610"/>
      <w:bookmarkEnd w:id="3988"/>
      <w:r>
        <w:rPr>
          <w:rtl/>
          <w:lang w:eastAsia="he-IL"/>
        </w:rPr>
        <w:t>ב</w:t>
      </w:r>
      <w:r>
        <w:rPr>
          <w:rFonts w:hint="cs"/>
          <w:rtl/>
          <w:lang w:eastAsia="he-IL"/>
        </w:rPr>
        <w:t>מאה אחוז, באלף אחוז,</w:t>
      </w:r>
      <w:bookmarkStart w:id="3989" w:name="_ETM_Q9_655540"/>
      <w:bookmarkEnd w:id="3989"/>
      <w:r>
        <w:rPr>
          <w:rtl/>
          <w:lang w:eastAsia="he-IL"/>
        </w:rPr>
        <w:t xml:space="preserve"> </w:t>
      </w:r>
      <w:bookmarkStart w:id="3990" w:name="_ETM_Q9_656860"/>
      <w:bookmarkEnd w:id="3990"/>
      <w:r>
        <w:rPr>
          <w:rtl/>
          <w:lang w:eastAsia="he-IL"/>
        </w:rPr>
        <w:t xml:space="preserve">שהוא </w:t>
      </w:r>
      <w:bookmarkStart w:id="3991" w:name="_ETM_Q9_657069"/>
      <w:bookmarkEnd w:id="3991"/>
      <w:r>
        <w:rPr>
          <w:rtl/>
          <w:lang w:eastAsia="he-IL"/>
        </w:rPr>
        <w:t xml:space="preserve">במקום </w:t>
      </w:r>
      <w:bookmarkStart w:id="3992" w:name="_ETM_Q9_657489"/>
      <w:bookmarkEnd w:id="3992"/>
      <w:r>
        <w:rPr>
          <w:rtl/>
          <w:lang w:eastAsia="he-IL"/>
        </w:rPr>
        <w:t xml:space="preserve">הכי </w:t>
      </w:r>
      <w:bookmarkStart w:id="3993" w:name="_ETM_Q9_657670"/>
      <w:bookmarkEnd w:id="3993"/>
      <w:r>
        <w:rPr>
          <w:rtl/>
          <w:lang w:eastAsia="he-IL"/>
        </w:rPr>
        <w:t xml:space="preserve">בטוח </w:t>
      </w:r>
      <w:bookmarkStart w:id="3994" w:name="_ETM_Q9_658030"/>
      <w:bookmarkEnd w:id="3994"/>
      <w:r>
        <w:rPr>
          <w:rtl/>
          <w:lang w:eastAsia="he-IL"/>
        </w:rPr>
        <w:t>שיש</w:t>
      </w:r>
      <w:r>
        <w:rPr>
          <w:rFonts w:hint="cs"/>
          <w:rtl/>
          <w:lang w:eastAsia="he-IL"/>
        </w:rPr>
        <w:t>,</w:t>
      </w:r>
      <w:r>
        <w:rPr>
          <w:rtl/>
          <w:lang w:eastAsia="he-IL"/>
        </w:rPr>
        <w:t xml:space="preserve"> </w:t>
      </w:r>
      <w:bookmarkStart w:id="3995" w:name="_ETM_Q9_658720"/>
      <w:bookmarkEnd w:id="3995"/>
      <w:r>
        <w:rPr>
          <w:rtl/>
          <w:lang w:eastAsia="he-IL"/>
        </w:rPr>
        <w:t xml:space="preserve">במקום </w:t>
      </w:r>
      <w:bookmarkStart w:id="3996" w:name="_ETM_Q9_659230"/>
      <w:bookmarkEnd w:id="3996"/>
      <w:r>
        <w:rPr>
          <w:rtl/>
          <w:lang w:eastAsia="he-IL"/>
        </w:rPr>
        <w:t xml:space="preserve">הכי </w:t>
      </w:r>
      <w:bookmarkStart w:id="3997" w:name="_ETM_Q9_659470"/>
      <w:bookmarkEnd w:id="3997"/>
      <w:r>
        <w:rPr>
          <w:rtl/>
          <w:lang w:eastAsia="he-IL"/>
        </w:rPr>
        <w:t xml:space="preserve">חם </w:t>
      </w:r>
      <w:bookmarkStart w:id="3998" w:name="_ETM_Q9_659709"/>
      <w:bookmarkEnd w:id="3998"/>
      <w:r>
        <w:rPr>
          <w:rtl/>
          <w:lang w:eastAsia="he-IL"/>
        </w:rPr>
        <w:t>שיש</w:t>
      </w:r>
      <w:r>
        <w:rPr>
          <w:rFonts w:hint="cs"/>
          <w:rtl/>
          <w:lang w:eastAsia="he-IL"/>
        </w:rPr>
        <w:t>,</w:t>
      </w:r>
      <w:r>
        <w:rPr>
          <w:rtl/>
          <w:lang w:eastAsia="he-IL"/>
        </w:rPr>
        <w:t xml:space="preserve"> </w:t>
      </w:r>
      <w:bookmarkStart w:id="3999" w:name="_ETM_Q9_660610"/>
      <w:bookmarkEnd w:id="3999"/>
      <w:r>
        <w:rPr>
          <w:rtl/>
          <w:lang w:eastAsia="he-IL"/>
        </w:rPr>
        <w:t xml:space="preserve">שיהיה </w:t>
      </w:r>
      <w:bookmarkStart w:id="4000" w:name="_ETM_Q9_660970"/>
      <w:bookmarkEnd w:id="4000"/>
      <w:r>
        <w:rPr>
          <w:rtl/>
          <w:lang w:eastAsia="he-IL"/>
        </w:rPr>
        <w:t xml:space="preserve">לו </w:t>
      </w:r>
      <w:bookmarkStart w:id="4001" w:name="_ETM_Q9_661510"/>
      <w:bookmarkEnd w:id="4001"/>
      <w:r>
        <w:rPr>
          <w:rtl/>
          <w:lang w:eastAsia="he-IL"/>
        </w:rPr>
        <w:t xml:space="preserve">רק </w:t>
      </w:r>
      <w:bookmarkStart w:id="4002" w:name="_ETM_Q9_661870"/>
      <w:bookmarkEnd w:id="4002"/>
      <w:r>
        <w:rPr>
          <w:rtl/>
          <w:lang w:eastAsia="he-IL"/>
        </w:rPr>
        <w:t>טוב</w:t>
      </w:r>
      <w:r>
        <w:rPr>
          <w:rFonts w:hint="cs"/>
          <w:rtl/>
          <w:lang w:eastAsia="he-IL"/>
        </w:rPr>
        <w:t>,</w:t>
      </w:r>
      <w:r>
        <w:rPr>
          <w:rtl/>
          <w:lang w:eastAsia="he-IL"/>
        </w:rPr>
        <w:t xml:space="preserve"> </w:t>
      </w:r>
      <w:bookmarkStart w:id="4003" w:name="_ETM_Q9_662900"/>
      <w:bookmarkEnd w:id="4003"/>
      <w:r>
        <w:rPr>
          <w:rtl/>
          <w:lang w:eastAsia="he-IL"/>
        </w:rPr>
        <w:t xml:space="preserve">כיף </w:t>
      </w:r>
      <w:bookmarkStart w:id="4004" w:name="_ETM_Q9_663769"/>
      <w:bookmarkEnd w:id="4004"/>
      <w:r>
        <w:rPr>
          <w:rtl/>
          <w:lang w:eastAsia="he-IL"/>
        </w:rPr>
        <w:t xml:space="preserve">ואושר </w:t>
      </w:r>
      <w:bookmarkStart w:id="4005" w:name="_ETM_Q9_665269"/>
      <w:bookmarkEnd w:id="4005"/>
      <w:r>
        <w:rPr>
          <w:rtl/>
          <w:lang w:eastAsia="he-IL"/>
        </w:rPr>
        <w:t xml:space="preserve">עד </w:t>
      </w:r>
      <w:bookmarkStart w:id="4006" w:name="_ETM_Q9_665450"/>
      <w:bookmarkEnd w:id="4006"/>
      <w:r>
        <w:rPr>
          <w:rtl/>
          <w:lang w:eastAsia="he-IL"/>
        </w:rPr>
        <w:t xml:space="preserve">שנבוא </w:t>
      </w:r>
      <w:bookmarkStart w:id="4007" w:name="_ETM_Q9_665840"/>
      <w:bookmarkStart w:id="4008" w:name="_ETM_Q9_666349"/>
      <w:bookmarkEnd w:id="4007"/>
      <w:bookmarkEnd w:id="4008"/>
      <w:r>
        <w:rPr>
          <w:rtl/>
          <w:lang w:eastAsia="he-IL"/>
        </w:rPr>
        <w:t xml:space="preserve">לקחת </w:t>
      </w:r>
      <w:bookmarkStart w:id="4009" w:name="_ETM_Q9_666799"/>
      <w:bookmarkEnd w:id="4009"/>
      <w:r>
        <w:rPr>
          <w:rtl/>
          <w:lang w:eastAsia="he-IL"/>
        </w:rPr>
        <w:t>אותו</w:t>
      </w:r>
      <w:r w:rsidRPr="00436CCF">
        <w:rPr>
          <w:rtl/>
          <w:lang w:eastAsia="he-IL"/>
        </w:rPr>
        <w:t xml:space="preserve"> </w:t>
      </w:r>
      <w:r>
        <w:rPr>
          <w:rtl/>
          <w:lang w:eastAsia="he-IL"/>
        </w:rPr>
        <w:t>בחזרה</w:t>
      </w:r>
      <w:r>
        <w:rPr>
          <w:rFonts w:hint="cs"/>
          <w:rtl/>
          <w:lang w:eastAsia="he-IL"/>
        </w:rPr>
        <w:t>,</w:t>
      </w:r>
      <w:r>
        <w:rPr>
          <w:rtl/>
          <w:lang w:eastAsia="he-IL"/>
        </w:rPr>
        <w:t xml:space="preserve"> </w:t>
      </w:r>
      <w:bookmarkStart w:id="4010" w:name="_ETM_Q9_667370"/>
      <w:bookmarkEnd w:id="4010"/>
      <w:r>
        <w:rPr>
          <w:rtl/>
          <w:lang w:eastAsia="he-IL"/>
        </w:rPr>
        <w:t xml:space="preserve">ואם </w:t>
      </w:r>
      <w:bookmarkStart w:id="4011" w:name="_ETM_Q9_667730"/>
      <w:bookmarkEnd w:id="4011"/>
      <w:r>
        <w:rPr>
          <w:rtl/>
          <w:lang w:eastAsia="he-IL"/>
        </w:rPr>
        <w:t xml:space="preserve">חלילה </w:t>
      </w:r>
      <w:bookmarkStart w:id="4012" w:name="_ETM_Q9_669959"/>
      <w:bookmarkEnd w:id="4012"/>
      <w:r>
        <w:rPr>
          <w:rtl/>
          <w:lang w:eastAsia="he-IL"/>
        </w:rPr>
        <w:t xml:space="preserve">זה </w:t>
      </w:r>
      <w:bookmarkStart w:id="4013" w:name="_ETM_Q9_670230"/>
      <w:bookmarkEnd w:id="4013"/>
      <w:r>
        <w:rPr>
          <w:rtl/>
          <w:lang w:eastAsia="he-IL"/>
        </w:rPr>
        <w:t xml:space="preserve">לא </w:t>
      </w:r>
      <w:bookmarkStart w:id="4014" w:name="_ETM_Q9_670379"/>
      <w:bookmarkEnd w:id="4014"/>
      <w:r>
        <w:rPr>
          <w:rtl/>
          <w:lang w:eastAsia="he-IL"/>
        </w:rPr>
        <w:t>המצב</w:t>
      </w:r>
      <w:r>
        <w:rPr>
          <w:rFonts w:hint="cs"/>
          <w:rtl/>
          <w:lang w:eastAsia="he-IL"/>
        </w:rPr>
        <w:t>,</w:t>
      </w:r>
      <w:r>
        <w:rPr>
          <w:rtl/>
          <w:lang w:eastAsia="he-IL"/>
        </w:rPr>
        <w:t xml:space="preserve"> </w:t>
      </w:r>
      <w:bookmarkStart w:id="4015" w:name="_ETM_Q9_671189"/>
      <w:bookmarkEnd w:id="4015"/>
      <w:r>
        <w:rPr>
          <w:rtl/>
          <w:lang w:eastAsia="he-IL"/>
        </w:rPr>
        <w:t xml:space="preserve">אנחנו </w:t>
      </w:r>
      <w:bookmarkStart w:id="4016" w:name="_ETM_Q9_671400"/>
      <w:bookmarkEnd w:id="4016"/>
      <w:r>
        <w:rPr>
          <w:rtl/>
          <w:lang w:eastAsia="he-IL"/>
        </w:rPr>
        <w:t xml:space="preserve">רוצים </w:t>
      </w:r>
      <w:bookmarkStart w:id="4017" w:name="_ETM_Q9_671639"/>
      <w:bookmarkEnd w:id="4017"/>
      <w:r>
        <w:rPr>
          <w:rtl/>
          <w:lang w:eastAsia="he-IL"/>
        </w:rPr>
        <w:t xml:space="preserve">לדעת </w:t>
      </w:r>
      <w:bookmarkStart w:id="4018" w:name="_ETM_Q9_671999"/>
      <w:bookmarkEnd w:id="4018"/>
      <w:r>
        <w:rPr>
          <w:rtl/>
          <w:lang w:eastAsia="he-IL"/>
        </w:rPr>
        <w:t xml:space="preserve">את </w:t>
      </w:r>
      <w:bookmarkStart w:id="4019" w:name="_ETM_Q9_672120"/>
      <w:bookmarkEnd w:id="4019"/>
      <w:r>
        <w:rPr>
          <w:rtl/>
          <w:lang w:eastAsia="he-IL"/>
        </w:rPr>
        <w:t>זה</w:t>
      </w:r>
      <w:r>
        <w:rPr>
          <w:rFonts w:hint="cs"/>
          <w:rtl/>
          <w:lang w:eastAsia="he-IL"/>
        </w:rPr>
        <w:t>.</w:t>
      </w:r>
    </w:p>
    <w:p w:rsidR="003C7559" w:rsidRDefault="003C7559" w:rsidP="00787315">
      <w:pPr>
        <w:rPr>
          <w:rtl/>
          <w:lang w:eastAsia="he-IL"/>
        </w:rPr>
      </w:pPr>
    </w:p>
    <w:p w:rsidR="003C7559" w:rsidRDefault="003C7559" w:rsidP="00787315">
      <w:pPr>
        <w:rPr>
          <w:rtl/>
          <w:lang w:eastAsia="he-IL"/>
        </w:rPr>
      </w:pPr>
      <w:bookmarkStart w:id="4020" w:name="_ETM_Q9_675339"/>
      <w:bookmarkEnd w:id="4020"/>
      <w:r>
        <w:rPr>
          <w:rtl/>
          <w:lang w:eastAsia="he-IL"/>
        </w:rPr>
        <w:t xml:space="preserve"> </w:t>
      </w:r>
      <w:bookmarkStart w:id="4021" w:name="_ETM_Q9_672900"/>
      <w:bookmarkEnd w:id="4021"/>
      <w:r>
        <w:rPr>
          <w:rtl/>
          <w:lang w:eastAsia="he-IL"/>
        </w:rPr>
        <w:t xml:space="preserve">אנחנו </w:t>
      </w:r>
      <w:bookmarkStart w:id="4022" w:name="_ETM_Q9_673230"/>
      <w:bookmarkEnd w:id="4022"/>
      <w:r>
        <w:rPr>
          <w:rtl/>
          <w:lang w:eastAsia="he-IL"/>
        </w:rPr>
        <w:t xml:space="preserve">רוצים </w:t>
      </w:r>
      <w:bookmarkStart w:id="4023" w:name="_ETM_Q9_673529"/>
      <w:bookmarkEnd w:id="4023"/>
      <w:r>
        <w:rPr>
          <w:rtl/>
          <w:lang w:eastAsia="he-IL"/>
        </w:rPr>
        <w:t xml:space="preserve">שהאנשים </w:t>
      </w:r>
      <w:bookmarkStart w:id="4024" w:name="_ETM_Q9_674040"/>
      <w:bookmarkEnd w:id="4024"/>
      <w:r>
        <w:rPr>
          <w:rtl/>
          <w:lang w:eastAsia="he-IL"/>
        </w:rPr>
        <w:t xml:space="preserve">האלה </w:t>
      </w:r>
      <w:bookmarkStart w:id="4025" w:name="_ETM_Q9_674249"/>
      <w:bookmarkEnd w:id="4025"/>
      <w:r>
        <w:rPr>
          <w:rtl/>
          <w:lang w:eastAsia="he-IL"/>
        </w:rPr>
        <w:t xml:space="preserve">ייענשו </w:t>
      </w:r>
      <w:bookmarkStart w:id="4026" w:name="_ETM_Q9_674699"/>
      <w:bookmarkEnd w:id="4026"/>
      <w:r>
        <w:rPr>
          <w:rtl/>
          <w:lang w:eastAsia="he-IL"/>
        </w:rPr>
        <w:t>בחומרה</w:t>
      </w:r>
      <w:r>
        <w:rPr>
          <w:rFonts w:hint="cs"/>
          <w:rtl/>
          <w:lang w:eastAsia="he-IL"/>
        </w:rPr>
        <w:t>,</w:t>
      </w:r>
      <w:r>
        <w:rPr>
          <w:rtl/>
          <w:lang w:eastAsia="he-IL"/>
        </w:rPr>
        <w:t xml:space="preserve"> </w:t>
      </w:r>
      <w:bookmarkStart w:id="4027" w:name="_ETM_Q9_675900"/>
      <w:bookmarkEnd w:id="4027"/>
      <w:r>
        <w:rPr>
          <w:rtl/>
          <w:lang w:eastAsia="he-IL"/>
        </w:rPr>
        <w:t xml:space="preserve">והחוק </w:t>
      </w:r>
      <w:bookmarkStart w:id="4028" w:name="_ETM_Q9_676440"/>
      <w:bookmarkEnd w:id="4028"/>
      <w:r>
        <w:rPr>
          <w:rtl/>
          <w:lang w:eastAsia="he-IL"/>
        </w:rPr>
        <w:t xml:space="preserve">הזה </w:t>
      </w:r>
      <w:bookmarkStart w:id="4029" w:name="_ETM_Q9_676680"/>
      <w:bookmarkEnd w:id="4029"/>
      <w:r>
        <w:rPr>
          <w:rtl/>
          <w:lang w:eastAsia="he-IL"/>
        </w:rPr>
        <w:t xml:space="preserve">מצטרף </w:t>
      </w:r>
      <w:bookmarkStart w:id="4030" w:name="_ETM_Q9_677750"/>
      <w:bookmarkEnd w:id="4030"/>
      <w:r>
        <w:rPr>
          <w:rtl/>
          <w:lang w:eastAsia="he-IL"/>
        </w:rPr>
        <w:t xml:space="preserve">לרפורמה </w:t>
      </w:r>
      <w:bookmarkStart w:id="4031" w:name="_ETM_Q9_678560"/>
      <w:bookmarkEnd w:id="4031"/>
      <w:r>
        <w:rPr>
          <w:rtl/>
          <w:lang w:eastAsia="he-IL"/>
        </w:rPr>
        <w:t xml:space="preserve">שלמה </w:t>
      </w:r>
      <w:bookmarkStart w:id="4032" w:name="_ETM_Q9_679790"/>
      <w:bookmarkEnd w:id="4032"/>
      <w:r>
        <w:rPr>
          <w:rtl/>
          <w:lang w:eastAsia="he-IL"/>
        </w:rPr>
        <w:t xml:space="preserve">שאנחנו </w:t>
      </w:r>
      <w:bookmarkStart w:id="4033" w:name="_ETM_Q9_680359"/>
      <w:bookmarkEnd w:id="4033"/>
      <w:r>
        <w:rPr>
          <w:rtl/>
          <w:lang w:eastAsia="he-IL"/>
        </w:rPr>
        <w:t xml:space="preserve">מעבירים </w:t>
      </w:r>
      <w:bookmarkStart w:id="4034" w:name="_ETM_Q9_681079"/>
      <w:bookmarkEnd w:id="4034"/>
      <w:r>
        <w:rPr>
          <w:rtl/>
          <w:lang w:eastAsia="he-IL"/>
        </w:rPr>
        <w:t xml:space="preserve">יחד </w:t>
      </w:r>
      <w:bookmarkStart w:id="4035" w:name="_ETM_Q9_681439"/>
      <w:bookmarkEnd w:id="4035"/>
      <w:r>
        <w:rPr>
          <w:rtl/>
          <w:lang w:eastAsia="he-IL"/>
        </w:rPr>
        <w:t xml:space="preserve">עם </w:t>
      </w:r>
      <w:bookmarkStart w:id="4036" w:name="_ETM_Q9_681530"/>
      <w:bookmarkEnd w:id="4036"/>
      <w:r>
        <w:rPr>
          <w:rtl/>
          <w:lang w:eastAsia="he-IL"/>
        </w:rPr>
        <w:t xml:space="preserve">חברי </w:t>
      </w:r>
      <w:bookmarkStart w:id="4037" w:name="_ETM_Q9_681920"/>
      <w:bookmarkEnd w:id="4037"/>
      <w:r>
        <w:rPr>
          <w:rtl/>
          <w:lang w:eastAsia="he-IL"/>
        </w:rPr>
        <w:t xml:space="preserve">אופיר </w:t>
      </w:r>
      <w:bookmarkStart w:id="4038" w:name="_ETM_Q9_682219"/>
      <w:bookmarkEnd w:id="4038"/>
      <w:r>
        <w:rPr>
          <w:rtl/>
          <w:lang w:eastAsia="he-IL"/>
        </w:rPr>
        <w:t xml:space="preserve">כץ </w:t>
      </w:r>
      <w:bookmarkStart w:id="4039" w:name="_ETM_Q9_683299"/>
      <w:bookmarkEnd w:id="4039"/>
      <w:r>
        <w:rPr>
          <w:rtl/>
          <w:lang w:eastAsia="he-IL"/>
        </w:rPr>
        <w:t xml:space="preserve">לגיל </w:t>
      </w:r>
      <w:bookmarkStart w:id="4040" w:name="_ETM_Q9_683689"/>
      <w:bookmarkEnd w:id="4040"/>
      <w:r>
        <w:rPr>
          <w:rtl/>
          <w:lang w:eastAsia="he-IL"/>
        </w:rPr>
        <w:t>הרך</w:t>
      </w:r>
      <w:r>
        <w:rPr>
          <w:rFonts w:hint="cs"/>
          <w:rtl/>
          <w:lang w:eastAsia="he-IL"/>
        </w:rPr>
        <w:t>.</w:t>
      </w:r>
      <w:r>
        <w:rPr>
          <w:rtl/>
          <w:lang w:eastAsia="he-IL"/>
        </w:rPr>
        <w:t xml:space="preserve"> </w:t>
      </w:r>
      <w:bookmarkStart w:id="4041" w:name="_ETM_Q9_684409"/>
      <w:bookmarkEnd w:id="4041"/>
      <w:r>
        <w:rPr>
          <w:rtl/>
          <w:lang w:eastAsia="he-IL"/>
        </w:rPr>
        <w:t xml:space="preserve">מדובר </w:t>
      </w:r>
      <w:bookmarkStart w:id="4042" w:name="_ETM_Q9_684829"/>
      <w:bookmarkEnd w:id="4042"/>
      <w:r>
        <w:rPr>
          <w:rtl/>
          <w:lang w:eastAsia="he-IL"/>
        </w:rPr>
        <w:t xml:space="preserve">על </w:t>
      </w:r>
      <w:bookmarkStart w:id="4043" w:name="_ETM_Q9_684949"/>
      <w:bookmarkEnd w:id="4043"/>
      <w:r>
        <w:rPr>
          <w:rtl/>
          <w:lang w:eastAsia="he-IL"/>
        </w:rPr>
        <w:t xml:space="preserve">החמרת </w:t>
      </w:r>
      <w:bookmarkStart w:id="4044" w:name="_ETM_Q9_685340"/>
      <w:bookmarkEnd w:id="4044"/>
      <w:r>
        <w:rPr>
          <w:rtl/>
          <w:lang w:eastAsia="he-IL"/>
        </w:rPr>
        <w:t>ענישה</w:t>
      </w:r>
      <w:r>
        <w:rPr>
          <w:rFonts w:hint="cs"/>
          <w:rtl/>
          <w:lang w:eastAsia="he-IL"/>
        </w:rPr>
        <w:t>;</w:t>
      </w:r>
      <w:r>
        <w:rPr>
          <w:rtl/>
          <w:lang w:eastAsia="he-IL"/>
        </w:rPr>
        <w:t xml:space="preserve"> </w:t>
      </w:r>
      <w:bookmarkStart w:id="4045" w:name="_ETM_Q9_686630"/>
      <w:bookmarkEnd w:id="4045"/>
      <w:r>
        <w:rPr>
          <w:rtl/>
          <w:lang w:eastAsia="he-IL"/>
        </w:rPr>
        <w:t xml:space="preserve">מדובר </w:t>
      </w:r>
      <w:bookmarkStart w:id="4046" w:name="_ETM_Q9_687980"/>
      <w:bookmarkEnd w:id="4046"/>
      <w:r>
        <w:rPr>
          <w:rtl/>
          <w:lang w:eastAsia="he-IL"/>
        </w:rPr>
        <w:t xml:space="preserve">על </w:t>
      </w:r>
      <w:bookmarkStart w:id="4047" w:name="_ETM_Q9_688760"/>
      <w:bookmarkEnd w:id="4047"/>
      <w:r>
        <w:rPr>
          <w:rtl/>
          <w:lang w:eastAsia="he-IL"/>
        </w:rPr>
        <w:t xml:space="preserve">השתלמויות </w:t>
      </w:r>
      <w:bookmarkStart w:id="4048" w:name="_ETM_Q9_689599"/>
      <w:bookmarkEnd w:id="4048"/>
      <w:proofErr w:type="spellStart"/>
      <w:r>
        <w:rPr>
          <w:rFonts w:hint="cs"/>
          <w:rtl/>
          <w:lang w:eastAsia="he-IL"/>
        </w:rPr>
        <w:t>ו</w:t>
      </w:r>
      <w:r>
        <w:rPr>
          <w:rtl/>
          <w:lang w:eastAsia="he-IL"/>
        </w:rPr>
        <w:t>התל</w:t>
      </w:r>
      <w:r>
        <w:rPr>
          <w:rFonts w:hint="cs"/>
          <w:rtl/>
          <w:lang w:eastAsia="he-IL"/>
        </w:rPr>
        <w:t>מד</w:t>
      </w:r>
      <w:r>
        <w:rPr>
          <w:rtl/>
          <w:lang w:eastAsia="he-IL"/>
        </w:rPr>
        <w:t>ויות</w:t>
      </w:r>
      <w:proofErr w:type="spellEnd"/>
      <w:r>
        <w:rPr>
          <w:rtl/>
          <w:lang w:eastAsia="he-IL"/>
        </w:rPr>
        <w:t xml:space="preserve"> </w:t>
      </w:r>
      <w:bookmarkStart w:id="4049" w:name="_ETM_Q9_690230"/>
      <w:bookmarkEnd w:id="4049"/>
      <w:r>
        <w:rPr>
          <w:rtl/>
          <w:lang w:eastAsia="he-IL"/>
        </w:rPr>
        <w:t>לצוותים</w:t>
      </w:r>
      <w:r>
        <w:rPr>
          <w:rFonts w:hint="cs"/>
          <w:rtl/>
          <w:lang w:eastAsia="he-IL"/>
        </w:rPr>
        <w:t>;</w:t>
      </w:r>
      <w:bookmarkStart w:id="4050" w:name="_ETM_Q9_692799"/>
      <w:bookmarkEnd w:id="4050"/>
      <w:r>
        <w:rPr>
          <w:rtl/>
          <w:lang w:eastAsia="he-IL"/>
        </w:rPr>
        <w:t xml:space="preserve"> </w:t>
      </w:r>
      <w:bookmarkStart w:id="4051" w:name="_ETM_Q9_691190"/>
      <w:bookmarkEnd w:id="4051"/>
      <w:r>
        <w:rPr>
          <w:rtl/>
          <w:lang w:eastAsia="he-IL"/>
        </w:rPr>
        <w:t xml:space="preserve">מדובר </w:t>
      </w:r>
      <w:bookmarkStart w:id="4052" w:name="_ETM_Q9_691670"/>
      <w:bookmarkEnd w:id="4052"/>
      <w:r>
        <w:rPr>
          <w:rtl/>
          <w:lang w:eastAsia="he-IL"/>
        </w:rPr>
        <w:t xml:space="preserve">על </w:t>
      </w:r>
      <w:bookmarkStart w:id="4053" w:name="_ETM_Q9_691760"/>
      <w:bookmarkEnd w:id="4053"/>
      <w:r>
        <w:rPr>
          <w:rtl/>
          <w:lang w:eastAsia="he-IL"/>
        </w:rPr>
        <w:t xml:space="preserve">הנחיות </w:t>
      </w:r>
      <w:bookmarkStart w:id="4054" w:name="_ETM_Q9_693010"/>
      <w:bookmarkEnd w:id="4054"/>
      <w:r>
        <w:rPr>
          <w:rtl/>
          <w:lang w:eastAsia="he-IL"/>
        </w:rPr>
        <w:t xml:space="preserve">של </w:t>
      </w:r>
      <w:bookmarkStart w:id="4055" w:name="_ETM_Q9_693189"/>
      <w:bookmarkEnd w:id="4055"/>
      <w:r>
        <w:rPr>
          <w:rtl/>
          <w:lang w:eastAsia="he-IL"/>
        </w:rPr>
        <w:t xml:space="preserve">פרקליט </w:t>
      </w:r>
      <w:bookmarkStart w:id="4056" w:name="_ETM_Q9_693579"/>
      <w:bookmarkEnd w:id="4056"/>
      <w:r>
        <w:rPr>
          <w:rtl/>
          <w:lang w:eastAsia="he-IL"/>
        </w:rPr>
        <w:t>המדינה</w:t>
      </w:r>
      <w:r>
        <w:rPr>
          <w:rFonts w:hint="cs"/>
          <w:rtl/>
          <w:lang w:eastAsia="he-IL"/>
        </w:rPr>
        <w:t>;</w:t>
      </w:r>
      <w:r>
        <w:rPr>
          <w:rtl/>
          <w:lang w:eastAsia="he-IL"/>
        </w:rPr>
        <w:t xml:space="preserve"> </w:t>
      </w:r>
      <w:bookmarkStart w:id="4057" w:name="_ETM_Q9_694800"/>
      <w:bookmarkEnd w:id="4057"/>
      <w:r>
        <w:rPr>
          <w:rtl/>
          <w:lang w:eastAsia="he-IL"/>
        </w:rPr>
        <w:t xml:space="preserve">מדובר </w:t>
      </w:r>
      <w:bookmarkStart w:id="4058" w:name="_ETM_Q9_695520"/>
      <w:bookmarkEnd w:id="4058"/>
      <w:r>
        <w:rPr>
          <w:rtl/>
          <w:lang w:eastAsia="he-IL"/>
        </w:rPr>
        <w:t xml:space="preserve">על </w:t>
      </w:r>
      <w:bookmarkStart w:id="4059" w:name="_ETM_Q9_695730"/>
      <w:bookmarkEnd w:id="4059"/>
      <w:r>
        <w:rPr>
          <w:rtl/>
          <w:lang w:eastAsia="he-IL"/>
        </w:rPr>
        <w:t xml:space="preserve">הרבה </w:t>
      </w:r>
      <w:bookmarkStart w:id="4060" w:name="_ETM_Q9_696510"/>
      <w:bookmarkEnd w:id="4060"/>
      <w:r>
        <w:rPr>
          <w:rtl/>
          <w:lang w:eastAsia="he-IL"/>
        </w:rPr>
        <w:t xml:space="preserve">מאוד </w:t>
      </w:r>
      <w:bookmarkStart w:id="4061" w:name="_ETM_Q9_697200"/>
      <w:bookmarkEnd w:id="4061"/>
      <w:r>
        <w:rPr>
          <w:rtl/>
          <w:lang w:eastAsia="he-IL"/>
        </w:rPr>
        <w:t xml:space="preserve">חקיקה </w:t>
      </w:r>
      <w:bookmarkStart w:id="4062" w:name="_ETM_Q9_697980"/>
      <w:bookmarkEnd w:id="4062"/>
      <w:r>
        <w:rPr>
          <w:rtl/>
          <w:lang w:eastAsia="he-IL"/>
        </w:rPr>
        <w:t>קשה</w:t>
      </w:r>
      <w:r>
        <w:rPr>
          <w:rFonts w:hint="cs"/>
          <w:rtl/>
          <w:lang w:eastAsia="he-IL"/>
        </w:rPr>
        <w:t xml:space="preserve"> </w:t>
      </w:r>
      <w:r>
        <w:rPr>
          <w:rFonts w:hint="eastAsia"/>
          <w:rtl/>
          <w:lang w:eastAsia="he-IL"/>
        </w:rPr>
        <w:t>–</w:t>
      </w:r>
      <w:r>
        <w:rPr>
          <w:rtl/>
          <w:lang w:eastAsia="he-IL"/>
        </w:rPr>
        <w:t xml:space="preserve"> </w:t>
      </w:r>
      <w:bookmarkStart w:id="4063" w:name="_ETM_Q9_698870"/>
      <w:bookmarkEnd w:id="4063"/>
      <w:r>
        <w:rPr>
          <w:rtl/>
          <w:lang w:eastAsia="he-IL"/>
        </w:rPr>
        <w:t xml:space="preserve">לא </w:t>
      </w:r>
      <w:bookmarkStart w:id="4064" w:name="_ETM_Q9_699079"/>
      <w:bookmarkEnd w:id="4064"/>
      <w:r>
        <w:rPr>
          <w:rtl/>
          <w:lang w:eastAsia="he-IL"/>
        </w:rPr>
        <w:t xml:space="preserve">קל </w:t>
      </w:r>
      <w:bookmarkStart w:id="4065" w:name="_ETM_Q9_699260"/>
      <w:bookmarkEnd w:id="4065"/>
      <w:r>
        <w:rPr>
          <w:rtl/>
          <w:lang w:eastAsia="he-IL"/>
        </w:rPr>
        <w:t xml:space="preserve">להעביר </w:t>
      </w:r>
      <w:bookmarkStart w:id="4066" w:name="_ETM_Q9_699499"/>
      <w:bookmarkEnd w:id="4066"/>
      <w:r>
        <w:rPr>
          <w:rtl/>
          <w:lang w:eastAsia="he-IL"/>
        </w:rPr>
        <w:t xml:space="preserve">את </w:t>
      </w:r>
      <w:bookmarkStart w:id="4067" w:name="_ETM_Q9_699559"/>
      <w:bookmarkEnd w:id="4067"/>
      <w:r>
        <w:rPr>
          <w:rtl/>
          <w:lang w:eastAsia="he-IL"/>
        </w:rPr>
        <w:t xml:space="preserve">החוקים </w:t>
      </w:r>
      <w:bookmarkStart w:id="4068" w:name="_ETM_Q9_699919"/>
      <w:bookmarkEnd w:id="4068"/>
      <w:r>
        <w:rPr>
          <w:rtl/>
          <w:lang w:eastAsia="he-IL"/>
        </w:rPr>
        <w:t xml:space="preserve">האלה </w:t>
      </w:r>
      <w:bookmarkStart w:id="4069" w:name="_ETM_Q9_700099"/>
      <w:bookmarkEnd w:id="4069"/>
      <w:r>
        <w:rPr>
          <w:rFonts w:hint="cs"/>
          <w:rtl/>
          <w:lang w:eastAsia="he-IL"/>
        </w:rPr>
        <w:t xml:space="preserve">– </w:t>
      </w:r>
      <w:r>
        <w:rPr>
          <w:rtl/>
          <w:lang w:eastAsia="he-IL"/>
        </w:rPr>
        <w:t>ח</w:t>
      </w:r>
      <w:r>
        <w:rPr>
          <w:rFonts w:hint="cs"/>
          <w:rtl/>
          <w:lang w:eastAsia="he-IL"/>
        </w:rPr>
        <w:t>ק</w:t>
      </w:r>
      <w:r>
        <w:rPr>
          <w:rtl/>
          <w:lang w:eastAsia="he-IL"/>
        </w:rPr>
        <w:t>י</w:t>
      </w:r>
      <w:r>
        <w:rPr>
          <w:rFonts w:hint="cs"/>
          <w:rtl/>
          <w:lang w:eastAsia="he-IL"/>
        </w:rPr>
        <w:t>ק</w:t>
      </w:r>
      <w:r>
        <w:rPr>
          <w:rtl/>
          <w:lang w:eastAsia="he-IL"/>
        </w:rPr>
        <w:t xml:space="preserve">ה </w:t>
      </w:r>
      <w:bookmarkStart w:id="4070" w:name="_ETM_Q9_700429"/>
      <w:bookmarkEnd w:id="4070"/>
      <w:r>
        <w:rPr>
          <w:rtl/>
          <w:lang w:eastAsia="he-IL"/>
        </w:rPr>
        <w:t>קשה</w:t>
      </w:r>
      <w:bookmarkStart w:id="4071" w:name="_ETM_Q9_701338"/>
      <w:bookmarkStart w:id="4072" w:name="_ETM_Q9_700938"/>
      <w:bookmarkEnd w:id="4071"/>
      <w:bookmarkEnd w:id="4072"/>
      <w:r>
        <w:rPr>
          <w:rtl/>
          <w:lang w:eastAsia="he-IL"/>
        </w:rPr>
        <w:t xml:space="preserve"> </w:t>
      </w:r>
      <w:bookmarkStart w:id="4073" w:name="_ETM_Q9_701319"/>
      <w:bookmarkEnd w:id="4073"/>
      <w:r>
        <w:rPr>
          <w:rtl/>
          <w:lang w:eastAsia="he-IL"/>
        </w:rPr>
        <w:t xml:space="preserve">שתוביל </w:t>
      </w:r>
      <w:bookmarkStart w:id="4074" w:name="_ETM_Q9_702339"/>
      <w:bookmarkEnd w:id="4074"/>
      <w:r>
        <w:rPr>
          <w:rtl/>
          <w:lang w:eastAsia="he-IL"/>
        </w:rPr>
        <w:t xml:space="preserve">בסופו </w:t>
      </w:r>
      <w:bookmarkStart w:id="4075" w:name="_ETM_Q9_702909"/>
      <w:bookmarkEnd w:id="4075"/>
      <w:r>
        <w:rPr>
          <w:rtl/>
          <w:lang w:eastAsia="he-IL"/>
        </w:rPr>
        <w:t xml:space="preserve">של </w:t>
      </w:r>
      <w:bookmarkStart w:id="4076" w:name="_ETM_Q9_703089"/>
      <w:bookmarkEnd w:id="4076"/>
      <w:r>
        <w:rPr>
          <w:rtl/>
          <w:lang w:eastAsia="he-IL"/>
        </w:rPr>
        <w:t xml:space="preserve">דבר </w:t>
      </w:r>
      <w:bookmarkStart w:id="4077" w:name="_ETM_Q9_703929"/>
      <w:bookmarkEnd w:id="4077"/>
      <w:r>
        <w:rPr>
          <w:rtl/>
          <w:lang w:eastAsia="he-IL"/>
        </w:rPr>
        <w:t xml:space="preserve">לדבר </w:t>
      </w:r>
      <w:bookmarkStart w:id="4078" w:name="_ETM_Q9_704439"/>
      <w:bookmarkEnd w:id="4078"/>
      <w:r>
        <w:rPr>
          <w:rFonts w:hint="cs"/>
          <w:rtl/>
          <w:lang w:eastAsia="he-IL"/>
        </w:rPr>
        <w:t>אחד:</w:t>
      </w:r>
      <w:r>
        <w:rPr>
          <w:rtl/>
          <w:lang w:eastAsia="he-IL"/>
        </w:rPr>
        <w:t xml:space="preserve"> </w:t>
      </w:r>
      <w:bookmarkStart w:id="4079" w:name="_ETM_Q9_705620"/>
      <w:bookmarkEnd w:id="4079"/>
      <w:r>
        <w:rPr>
          <w:rtl/>
          <w:lang w:eastAsia="he-IL"/>
        </w:rPr>
        <w:t xml:space="preserve">ילדי </w:t>
      </w:r>
      <w:bookmarkStart w:id="4080" w:name="_ETM_Q9_706130"/>
      <w:bookmarkEnd w:id="4080"/>
      <w:r>
        <w:rPr>
          <w:rtl/>
          <w:lang w:eastAsia="he-IL"/>
        </w:rPr>
        <w:t xml:space="preserve">מדינת </w:t>
      </w:r>
      <w:bookmarkStart w:id="4081" w:name="_ETM_Q9_706610"/>
      <w:bookmarkEnd w:id="4081"/>
      <w:r>
        <w:rPr>
          <w:rtl/>
          <w:lang w:eastAsia="he-IL"/>
        </w:rPr>
        <w:t xml:space="preserve">ישראל </w:t>
      </w:r>
      <w:bookmarkStart w:id="4082" w:name="_ETM_Q9_707750"/>
      <w:bookmarkEnd w:id="4082"/>
      <w:r>
        <w:rPr>
          <w:rtl/>
          <w:lang w:eastAsia="he-IL"/>
        </w:rPr>
        <w:t xml:space="preserve">יהיו </w:t>
      </w:r>
      <w:bookmarkStart w:id="4083" w:name="_ETM_Q9_708379"/>
      <w:bookmarkEnd w:id="4083"/>
      <w:r>
        <w:rPr>
          <w:rtl/>
          <w:lang w:eastAsia="he-IL"/>
        </w:rPr>
        <w:t xml:space="preserve">בטוחים </w:t>
      </w:r>
      <w:bookmarkStart w:id="4084" w:name="_ETM_Q9_708920"/>
      <w:bookmarkEnd w:id="4084"/>
      <w:r>
        <w:rPr>
          <w:rtl/>
          <w:lang w:eastAsia="he-IL"/>
        </w:rPr>
        <w:t>יותר</w:t>
      </w:r>
      <w:r>
        <w:rPr>
          <w:rFonts w:hint="cs"/>
          <w:rtl/>
          <w:lang w:eastAsia="he-IL"/>
        </w:rPr>
        <w:t>.</w:t>
      </w:r>
    </w:p>
    <w:p w:rsidR="003C7559" w:rsidRDefault="003C7559" w:rsidP="00787315">
      <w:pPr>
        <w:rPr>
          <w:rtl/>
          <w:lang w:eastAsia="he-IL"/>
        </w:rPr>
      </w:pPr>
    </w:p>
    <w:p w:rsidR="003C7559" w:rsidRDefault="003C7559" w:rsidP="00787315">
      <w:pPr>
        <w:rPr>
          <w:rtl/>
          <w:lang w:eastAsia="he-IL"/>
        </w:rPr>
      </w:pPr>
      <w:r>
        <w:rPr>
          <w:rtl/>
          <w:lang w:eastAsia="he-IL"/>
        </w:rPr>
        <w:t xml:space="preserve"> </w:t>
      </w:r>
      <w:bookmarkStart w:id="4085" w:name="_ETM_Q9_710090"/>
      <w:bookmarkEnd w:id="4085"/>
      <w:r>
        <w:rPr>
          <w:rtl/>
          <w:lang w:eastAsia="he-IL"/>
        </w:rPr>
        <w:t>ולכן</w:t>
      </w:r>
      <w:r>
        <w:rPr>
          <w:rFonts w:hint="cs"/>
          <w:rtl/>
          <w:lang w:eastAsia="he-IL"/>
        </w:rPr>
        <w:t>,</w:t>
      </w:r>
      <w:r>
        <w:rPr>
          <w:rtl/>
          <w:lang w:eastAsia="he-IL"/>
        </w:rPr>
        <w:t xml:space="preserve"> </w:t>
      </w:r>
      <w:bookmarkStart w:id="4086" w:name="_ETM_Q9_710480"/>
      <w:bookmarkEnd w:id="4086"/>
      <w:r>
        <w:rPr>
          <w:rtl/>
          <w:lang w:eastAsia="he-IL"/>
        </w:rPr>
        <w:t xml:space="preserve">חבריי </w:t>
      </w:r>
      <w:bookmarkStart w:id="4087" w:name="_ETM_Q9_710870"/>
      <w:bookmarkEnd w:id="4087"/>
      <w:r>
        <w:rPr>
          <w:rtl/>
          <w:lang w:eastAsia="he-IL"/>
        </w:rPr>
        <w:t xml:space="preserve">חברי </w:t>
      </w:r>
      <w:bookmarkStart w:id="4088" w:name="_ETM_Q9_711140"/>
      <w:bookmarkEnd w:id="4088"/>
      <w:r>
        <w:rPr>
          <w:rtl/>
          <w:lang w:eastAsia="he-IL"/>
        </w:rPr>
        <w:t>הכנסת</w:t>
      </w:r>
      <w:r>
        <w:rPr>
          <w:rFonts w:hint="cs"/>
          <w:rtl/>
          <w:lang w:eastAsia="he-IL"/>
        </w:rPr>
        <w:t>,</w:t>
      </w:r>
      <w:bookmarkStart w:id="4089" w:name="_ETM_Q9_712889"/>
      <w:bookmarkEnd w:id="4089"/>
      <w:r>
        <w:rPr>
          <w:rtl/>
          <w:lang w:eastAsia="he-IL"/>
        </w:rPr>
        <w:t xml:space="preserve"> </w:t>
      </w:r>
      <w:bookmarkStart w:id="4090" w:name="_ETM_Q9_711530"/>
      <w:bookmarkEnd w:id="4090"/>
      <w:r>
        <w:rPr>
          <w:rtl/>
          <w:lang w:eastAsia="he-IL"/>
        </w:rPr>
        <w:t xml:space="preserve">אני </w:t>
      </w:r>
      <w:bookmarkStart w:id="4091" w:name="_ETM_Q9_711679"/>
      <w:bookmarkEnd w:id="4091"/>
      <w:r>
        <w:rPr>
          <w:rtl/>
          <w:lang w:eastAsia="he-IL"/>
        </w:rPr>
        <w:t xml:space="preserve">קורא </w:t>
      </w:r>
      <w:bookmarkStart w:id="4092" w:name="_ETM_Q9_711950"/>
      <w:bookmarkEnd w:id="4092"/>
      <w:r>
        <w:rPr>
          <w:rtl/>
          <w:lang w:eastAsia="he-IL"/>
        </w:rPr>
        <w:t xml:space="preserve">לכם </w:t>
      </w:r>
      <w:bookmarkStart w:id="4093" w:name="_ETM_Q9_712190"/>
      <w:bookmarkEnd w:id="4093"/>
      <w:r>
        <w:rPr>
          <w:rtl/>
          <w:lang w:eastAsia="he-IL"/>
        </w:rPr>
        <w:t xml:space="preserve">להצביע </w:t>
      </w:r>
      <w:bookmarkStart w:id="4094" w:name="_ETM_Q9_712640"/>
      <w:bookmarkEnd w:id="4094"/>
      <w:r>
        <w:rPr>
          <w:rtl/>
          <w:lang w:eastAsia="he-IL"/>
        </w:rPr>
        <w:t>בעד</w:t>
      </w:r>
      <w:r>
        <w:rPr>
          <w:rFonts w:hint="cs"/>
          <w:rtl/>
          <w:lang w:eastAsia="he-IL"/>
        </w:rPr>
        <w:t>.</w:t>
      </w:r>
      <w:r>
        <w:rPr>
          <w:rtl/>
          <w:lang w:eastAsia="he-IL"/>
        </w:rPr>
        <w:t xml:space="preserve"> </w:t>
      </w:r>
      <w:bookmarkStart w:id="4095" w:name="_ETM_Q9_713379"/>
      <w:bookmarkEnd w:id="4095"/>
      <w:r>
        <w:rPr>
          <w:rtl/>
          <w:lang w:eastAsia="he-IL"/>
        </w:rPr>
        <w:t xml:space="preserve">אני </w:t>
      </w:r>
      <w:bookmarkStart w:id="4096" w:name="_ETM_Q9_713709"/>
      <w:bookmarkEnd w:id="4096"/>
      <w:r>
        <w:rPr>
          <w:rtl/>
          <w:lang w:eastAsia="he-IL"/>
        </w:rPr>
        <w:t xml:space="preserve">גם </w:t>
      </w:r>
      <w:bookmarkStart w:id="4097" w:name="_ETM_Q9_713859"/>
      <w:bookmarkEnd w:id="4097"/>
      <w:r>
        <w:rPr>
          <w:rtl/>
          <w:lang w:eastAsia="he-IL"/>
        </w:rPr>
        <w:t xml:space="preserve">רוצה </w:t>
      </w:r>
      <w:bookmarkStart w:id="4098" w:name="_ETM_Q9_714370"/>
      <w:bookmarkEnd w:id="4098"/>
      <w:r>
        <w:rPr>
          <w:rtl/>
          <w:lang w:eastAsia="he-IL"/>
        </w:rPr>
        <w:t xml:space="preserve">לסיים </w:t>
      </w:r>
      <w:bookmarkStart w:id="4099" w:name="_ETM_Q9_714849"/>
      <w:bookmarkEnd w:id="4099"/>
      <w:r>
        <w:rPr>
          <w:rtl/>
          <w:lang w:eastAsia="he-IL"/>
        </w:rPr>
        <w:t xml:space="preserve">ולומר </w:t>
      </w:r>
      <w:bookmarkStart w:id="4100" w:name="_ETM_Q9_715239"/>
      <w:bookmarkEnd w:id="4100"/>
      <w:r>
        <w:rPr>
          <w:rtl/>
          <w:lang w:eastAsia="he-IL"/>
        </w:rPr>
        <w:t xml:space="preserve">תודה </w:t>
      </w:r>
      <w:bookmarkStart w:id="4101" w:name="_ETM_Q9_715569"/>
      <w:bookmarkEnd w:id="4101"/>
      <w:r>
        <w:rPr>
          <w:rtl/>
          <w:lang w:eastAsia="he-IL"/>
        </w:rPr>
        <w:t xml:space="preserve">גדולה </w:t>
      </w:r>
      <w:bookmarkStart w:id="4102" w:name="_ETM_Q9_716420"/>
      <w:bookmarkEnd w:id="4102"/>
      <w:r>
        <w:rPr>
          <w:rtl/>
          <w:lang w:eastAsia="he-IL"/>
        </w:rPr>
        <w:t xml:space="preserve">לראש </w:t>
      </w:r>
      <w:bookmarkStart w:id="4103" w:name="_ETM_Q9_716749"/>
      <w:bookmarkEnd w:id="4103"/>
      <w:r>
        <w:rPr>
          <w:rtl/>
          <w:lang w:eastAsia="he-IL"/>
        </w:rPr>
        <w:t xml:space="preserve">המטה </w:t>
      </w:r>
      <w:bookmarkStart w:id="4104" w:name="_ETM_Q9_717079"/>
      <w:bookmarkEnd w:id="4104"/>
      <w:r>
        <w:rPr>
          <w:rtl/>
          <w:lang w:eastAsia="he-IL"/>
        </w:rPr>
        <w:t xml:space="preserve">של </w:t>
      </w:r>
      <w:bookmarkStart w:id="4105" w:name="_ETM_Q9_717230"/>
      <w:bookmarkEnd w:id="4105"/>
      <w:r>
        <w:rPr>
          <w:rtl/>
          <w:lang w:eastAsia="he-IL"/>
        </w:rPr>
        <w:t xml:space="preserve">אופיר </w:t>
      </w:r>
      <w:bookmarkStart w:id="4106" w:name="_ETM_Q9_717499"/>
      <w:bookmarkEnd w:id="4106"/>
      <w:r>
        <w:rPr>
          <w:rtl/>
          <w:lang w:eastAsia="he-IL"/>
        </w:rPr>
        <w:t>כץ</w:t>
      </w:r>
      <w:r>
        <w:rPr>
          <w:rFonts w:hint="cs"/>
          <w:rtl/>
          <w:lang w:eastAsia="he-IL"/>
        </w:rPr>
        <w:t xml:space="preserve">, </w:t>
      </w:r>
      <w:r>
        <w:rPr>
          <w:rtl/>
          <w:lang w:eastAsia="he-IL"/>
        </w:rPr>
        <w:t>נטע</w:t>
      </w:r>
      <w:r>
        <w:rPr>
          <w:rFonts w:hint="cs"/>
          <w:rtl/>
          <w:lang w:eastAsia="he-IL"/>
        </w:rPr>
        <w:t>,</w:t>
      </w:r>
      <w:r>
        <w:rPr>
          <w:rtl/>
          <w:lang w:eastAsia="he-IL"/>
        </w:rPr>
        <w:t xml:space="preserve"> </w:t>
      </w:r>
      <w:bookmarkStart w:id="4107" w:name="_ETM_Q9_718099"/>
      <w:bookmarkEnd w:id="4107"/>
      <w:r>
        <w:rPr>
          <w:rtl/>
          <w:lang w:eastAsia="he-IL"/>
        </w:rPr>
        <w:t xml:space="preserve">שבאמת </w:t>
      </w:r>
      <w:bookmarkStart w:id="4108" w:name="_ETM_Q9_719370"/>
      <w:bookmarkEnd w:id="4108"/>
      <w:r>
        <w:rPr>
          <w:rtl/>
          <w:lang w:eastAsia="he-IL"/>
        </w:rPr>
        <w:t xml:space="preserve">חלק </w:t>
      </w:r>
      <w:bookmarkStart w:id="4109" w:name="_ETM_Q9_719909"/>
      <w:bookmarkEnd w:id="4109"/>
      <w:r>
        <w:rPr>
          <w:rtl/>
          <w:lang w:eastAsia="he-IL"/>
        </w:rPr>
        <w:t xml:space="preserve">אדיר </w:t>
      </w:r>
      <w:bookmarkStart w:id="4110" w:name="_ETM_Q9_720269"/>
      <w:bookmarkEnd w:id="4110"/>
      <w:r>
        <w:rPr>
          <w:rtl/>
          <w:lang w:eastAsia="he-IL"/>
        </w:rPr>
        <w:t xml:space="preserve">מהחוק </w:t>
      </w:r>
      <w:bookmarkStart w:id="4111" w:name="_ETM_Q9_720629"/>
      <w:bookmarkEnd w:id="4111"/>
      <w:r>
        <w:rPr>
          <w:rtl/>
          <w:lang w:eastAsia="he-IL"/>
        </w:rPr>
        <w:t xml:space="preserve">הזה </w:t>
      </w:r>
      <w:bookmarkStart w:id="4112" w:name="_ETM_Q9_720840"/>
      <w:bookmarkEnd w:id="4112"/>
      <w:r>
        <w:rPr>
          <w:rtl/>
          <w:lang w:eastAsia="he-IL"/>
        </w:rPr>
        <w:t xml:space="preserve">הוא </w:t>
      </w:r>
      <w:bookmarkStart w:id="4113" w:name="_ETM_Q9_720900"/>
      <w:bookmarkEnd w:id="4113"/>
      <w:r>
        <w:rPr>
          <w:rtl/>
          <w:lang w:eastAsia="he-IL"/>
        </w:rPr>
        <w:t>בזכותה</w:t>
      </w:r>
      <w:bookmarkStart w:id="4114" w:name="_ETM_Q9_722259"/>
      <w:bookmarkEnd w:id="4114"/>
      <w:r>
        <w:rPr>
          <w:rFonts w:hint="cs"/>
          <w:rtl/>
          <w:lang w:eastAsia="he-IL"/>
        </w:rPr>
        <w:t>;</w:t>
      </w:r>
      <w:r>
        <w:rPr>
          <w:rtl/>
          <w:lang w:eastAsia="he-IL"/>
        </w:rPr>
        <w:t xml:space="preserve"> </w:t>
      </w:r>
      <w:bookmarkStart w:id="4115" w:name="_ETM_Q9_722549"/>
      <w:bookmarkEnd w:id="4115"/>
      <w:r>
        <w:rPr>
          <w:rtl/>
          <w:lang w:eastAsia="he-IL"/>
        </w:rPr>
        <w:t>ל</w:t>
      </w:r>
      <w:r>
        <w:rPr>
          <w:rFonts w:hint="cs"/>
          <w:rtl/>
          <w:lang w:eastAsia="he-IL"/>
        </w:rPr>
        <w:t>עו"ד עידן</w:t>
      </w:r>
      <w:bookmarkStart w:id="4116" w:name="_ETM_Q9_724059"/>
      <w:bookmarkEnd w:id="4116"/>
      <w:r>
        <w:rPr>
          <w:rtl/>
          <w:lang w:eastAsia="he-IL"/>
        </w:rPr>
        <w:t xml:space="preserve"> </w:t>
      </w:r>
      <w:bookmarkStart w:id="4117" w:name="_ETM_Q9_723000"/>
      <w:bookmarkStart w:id="4118" w:name="_ETM_Q9_724200"/>
      <w:bookmarkEnd w:id="4117"/>
      <w:bookmarkEnd w:id="4118"/>
      <w:r>
        <w:rPr>
          <w:rtl/>
          <w:lang w:eastAsia="he-IL"/>
        </w:rPr>
        <w:t>יפ</w:t>
      </w:r>
      <w:r>
        <w:rPr>
          <w:rFonts w:hint="cs"/>
          <w:rtl/>
          <w:lang w:eastAsia="he-IL"/>
        </w:rPr>
        <w:t>ת,</w:t>
      </w:r>
      <w:bookmarkStart w:id="4119" w:name="_ETM_Q9_724500"/>
      <w:bookmarkEnd w:id="4119"/>
      <w:r>
        <w:rPr>
          <w:rFonts w:hint="cs"/>
          <w:rtl/>
          <w:lang w:eastAsia="he-IL"/>
        </w:rPr>
        <w:t xml:space="preserve"> </w:t>
      </w:r>
      <w:r>
        <w:rPr>
          <w:rtl/>
          <w:lang w:eastAsia="he-IL"/>
        </w:rPr>
        <w:t xml:space="preserve">היועץ </w:t>
      </w:r>
      <w:bookmarkStart w:id="4120" w:name="_ETM_Q9_724709"/>
      <w:bookmarkEnd w:id="4120"/>
      <w:r>
        <w:rPr>
          <w:rtl/>
          <w:lang w:eastAsia="he-IL"/>
        </w:rPr>
        <w:t xml:space="preserve">הפרלמנטרי </w:t>
      </w:r>
      <w:bookmarkStart w:id="4121" w:name="_ETM_Q9_725429"/>
      <w:bookmarkEnd w:id="4121"/>
      <w:r>
        <w:rPr>
          <w:rtl/>
          <w:lang w:eastAsia="he-IL"/>
        </w:rPr>
        <w:t>שלי</w:t>
      </w:r>
      <w:bookmarkStart w:id="4122" w:name="_ETM_Q9_726778"/>
      <w:bookmarkStart w:id="4123" w:name="_ETM_Q9_727117"/>
      <w:bookmarkEnd w:id="4122"/>
      <w:bookmarkEnd w:id="4123"/>
      <w:r>
        <w:rPr>
          <w:rtl/>
          <w:lang w:eastAsia="he-IL"/>
        </w:rPr>
        <w:t xml:space="preserve"> </w:t>
      </w:r>
      <w:bookmarkStart w:id="4124" w:name="_ETM_Q9_725670"/>
      <w:bookmarkEnd w:id="4124"/>
      <w:r>
        <w:rPr>
          <w:rFonts w:hint="cs"/>
          <w:rtl/>
          <w:lang w:eastAsia="he-IL"/>
        </w:rPr>
        <w:t xml:space="preserve">– </w:t>
      </w:r>
      <w:r>
        <w:rPr>
          <w:rtl/>
          <w:lang w:eastAsia="he-IL"/>
        </w:rPr>
        <w:t xml:space="preserve">ממש </w:t>
      </w:r>
      <w:bookmarkStart w:id="4125" w:name="_ETM_Q9_725939"/>
      <w:bookmarkEnd w:id="4125"/>
      <w:r>
        <w:rPr>
          <w:rtl/>
          <w:lang w:eastAsia="he-IL"/>
        </w:rPr>
        <w:t>במשפט</w:t>
      </w:r>
      <w:r>
        <w:rPr>
          <w:rFonts w:hint="cs"/>
          <w:rtl/>
          <w:lang w:eastAsia="he-IL"/>
        </w:rPr>
        <w:t>,</w:t>
      </w:r>
      <w:r>
        <w:rPr>
          <w:rtl/>
          <w:lang w:eastAsia="he-IL"/>
        </w:rPr>
        <w:t xml:space="preserve"> </w:t>
      </w:r>
      <w:bookmarkStart w:id="4126" w:name="_ETM_Q9_726390"/>
      <w:bookmarkEnd w:id="4126"/>
      <w:r>
        <w:rPr>
          <w:rtl/>
          <w:lang w:eastAsia="he-IL"/>
        </w:rPr>
        <w:t>חיי</w:t>
      </w:r>
      <w:r>
        <w:rPr>
          <w:rFonts w:hint="cs"/>
          <w:rtl/>
          <w:lang w:eastAsia="he-IL"/>
        </w:rPr>
        <w:t>ב לו,</w:t>
      </w:r>
      <w:bookmarkStart w:id="4127" w:name="_ETM_Q9_726719"/>
      <w:bookmarkStart w:id="4128" w:name="_ETM_Q9_728098"/>
      <w:bookmarkEnd w:id="4127"/>
      <w:bookmarkEnd w:id="4128"/>
      <w:r>
        <w:rPr>
          <w:rtl/>
          <w:lang w:eastAsia="he-IL"/>
        </w:rPr>
        <w:t xml:space="preserve"> </w:t>
      </w:r>
      <w:bookmarkStart w:id="4129" w:name="_ETM_Q9_726840"/>
      <w:bookmarkEnd w:id="4129"/>
      <w:r>
        <w:rPr>
          <w:rtl/>
          <w:lang w:eastAsia="he-IL"/>
        </w:rPr>
        <w:t xml:space="preserve">הוא </w:t>
      </w:r>
      <w:bookmarkStart w:id="4130" w:name="_ETM_Q9_726929"/>
      <w:bookmarkEnd w:id="4130"/>
      <w:r>
        <w:rPr>
          <w:rtl/>
          <w:lang w:eastAsia="he-IL"/>
        </w:rPr>
        <w:t xml:space="preserve">עבד </w:t>
      </w:r>
      <w:bookmarkStart w:id="4131" w:name="_ETM_Q9_727230"/>
      <w:bookmarkEnd w:id="4131"/>
      <w:r>
        <w:rPr>
          <w:rFonts w:hint="cs"/>
          <w:rtl/>
          <w:lang w:eastAsia="he-IL"/>
        </w:rPr>
        <w:t xml:space="preserve">על זה </w:t>
      </w:r>
      <w:r>
        <w:rPr>
          <w:rtl/>
          <w:lang w:eastAsia="he-IL"/>
        </w:rPr>
        <w:t xml:space="preserve">מאוד </w:t>
      </w:r>
      <w:bookmarkStart w:id="4132" w:name="_ETM_Q9_727590"/>
      <w:bookmarkEnd w:id="4132"/>
      <w:r>
        <w:rPr>
          <w:rtl/>
          <w:lang w:eastAsia="he-IL"/>
        </w:rPr>
        <w:t xml:space="preserve">קשה </w:t>
      </w:r>
      <w:bookmarkStart w:id="4133" w:name="_ETM_Q9_728290"/>
      <w:bookmarkEnd w:id="4133"/>
      <w:r>
        <w:rPr>
          <w:rFonts w:hint="cs"/>
          <w:rtl/>
          <w:lang w:eastAsia="he-IL"/>
        </w:rPr>
        <w:t>– ל</w:t>
      </w:r>
      <w:r>
        <w:rPr>
          <w:rtl/>
          <w:lang w:eastAsia="he-IL"/>
        </w:rPr>
        <w:t xml:space="preserve">יועץ </w:t>
      </w:r>
      <w:bookmarkStart w:id="4134" w:name="_ETM_Q9_728499"/>
      <w:bookmarkEnd w:id="4134"/>
      <w:r>
        <w:rPr>
          <w:rtl/>
          <w:lang w:eastAsia="he-IL"/>
        </w:rPr>
        <w:t xml:space="preserve">הפרלמנטרי </w:t>
      </w:r>
      <w:bookmarkStart w:id="4135" w:name="_ETM_Q9_729159"/>
      <w:bookmarkEnd w:id="4135"/>
      <w:r>
        <w:rPr>
          <w:rtl/>
          <w:lang w:eastAsia="he-IL"/>
        </w:rPr>
        <w:t>שלי</w:t>
      </w:r>
      <w:r>
        <w:rPr>
          <w:rFonts w:hint="cs"/>
          <w:rtl/>
          <w:lang w:eastAsia="he-IL"/>
        </w:rPr>
        <w:t>,</w:t>
      </w:r>
      <w:bookmarkStart w:id="4136" w:name="_ETM_Q9_730929"/>
      <w:bookmarkEnd w:id="4136"/>
      <w:r>
        <w:rPr>
          <w:rtl/>
          <w:lang w:eastAsia="he-IL"/>
        </w:rPr>
        <w:t xml:space="preserve"> </w:t>
      </w:r>
      <w:bookmarkStart w:id="4137" w:name="_ETM_Q9_729489"/>
      <w:bookmarkEnd w:id="4137"/>
      <w:r>
        <w:rPr>
          <w:rtl/>
          <w:lang w:eastAsia="he-IL"/>
        </w:rPr>
        <w:t xml:space="preserve">שבזכותו </w:t>
      </w:r>
      <w:bookmarkStart w:id="4138" w:name="_ETM_Q9_731309"/>
      <w:bookmarkEnd w:id="4138"/>
      <w:r>
        <w:rPr>
          <w:rtl/>
          <w:lang w:eastAsia="he-IL"/>
        </w:rPr>
        <w:t xml:space="preserve">הרבה </w:t>
      </w:r>
      <w:bookmarkStart w:id="4139" w:name="_ETM_Q9_731640"/>
      <w:bookmarkEnd w:id="4139"/>
      <w:r>
        <w:rPr>
          <w:rtl/>
          <w:lang w:eastAsia="he-IL"/>
        </w:rPr>
        <w:t xml:space="preserve">מהחוק </w:t>
      </w:r>
      <w:bookmarkStart w:id="4140" w:name="_ETM_Q9_732030"/>
      <w:bookmarkEnd w:id="4140"/>
      <w:r>
        <w:rPr>
          <w:rtl/>
          <w:lang w:eastAsia="he-IL"/>
        </w:rPr>
        <w:t xml:space="preserve">הזה </w:t>
      </w:r>
      <w:bookmarkStart w:id="4141" w:name="_ETM_Q9_732209"/>
      <w:bookmarkEnd w:id="4141"/>
      <w:r>
        <w:rPr>
          <w:rtl/>
          <w:lang w:eastAsia="he-IL"/>
        </w:rPr>
        <w:t>קיים</w:t>
      </w:r>
      <w:r>
        <w:rPr>
          <w:rFonts w:hint="cs"/>
          <w:rtl/>
          <w:lang w:eastAsia="he-IL"/>
        </w:rPr>
        <w:t>;</w:t>
      </w:r>
      <w:r>
        <w:rPr>
          <w:rtl/>
          <w:lang w:eastAsia="he-IL"/>
        </w:rPr>
        <w:t xml:space="preserve"> </w:t>
      </w:r>
      <w:bookmarkStart w:id="4142" w:name="_ETM_Q9_732569"/>
      <w:bookmarkEnd w:id="4142"/>
      <w:r>
        <w:rPr>
          <w:rtl/>
          <w:lang w:eastAsia="he-IL"/>
        </w:rPr>
        <w:t xml:space="preserve">לצוות </w:t>
      </w:r>
      <w:bookmarkStart w:id="4143" w:name="_ETM_Q9_733019"/>
      <w:bookmarkEnd w:id="4143"/>
      <w:r>
        <w:rPr>
          <w:rtl/>
          <w:lang w:eastAsia="he-IL"/>
        </w:rPr>
        <w:t>שלי</w:t>
      </w:r>
      <w:r>
        <w:rPr>
          <w:rFonts w:hint="cs"/>
          <w:rtl/>
          <w:lang w:eastAsia="he-IL"/>
        </w:rPr>
        <w:t>,</w:t>
      </w:r>
      <w:r>
        <w:rPr>
          <w:rtl/>
          <w:lang w:eastAsia="he-IL"/>
        </w:rPr>
        <w:t xml:space="preserve"> </w:t>
      </w:r>
      <w:bookmarkStart w:id="4144" w:name="_ETM_Q9_733920"/>
      <w:bookmarkEnd w:id="4144"/>
      <w:r>
        <w:rPr>
          <w:rtl/>
          <w:lang w:eastAsia="he-IL"/>
        </w:rPr>
        <w:t xml:space="preserve">שעכשיו </w:t>
      </w:r>
      <w:bookmarkStart w:id="4145" w:name="_ETM_Q9_734489"/>
      <w:bookmarkEnd w:id="4145"/>
      <w:r>
        <w:rPr>
          <w:rtl/>
          <w:lang w:eastAsia="he-IL"/>
        </w:rPr>
        <w:t xml:space="preserve">צופה </w:t>
      </w:r>
      <w:bookmarkStart w:id="4146" w:name="_ETM_Q9_734909"/>
      <w:bookmarkEnd w:id="4146"/>
      <w:r>
        <w:rPr>
          <w:rtl/>
          <w:lang w:eastAsia="he-IL"/>
        </w:rPr>
        <w:t xml:space="preserve">ומאוד </w:t>
      </w:r>
      <w:bookmarkStart w:id="4147" w:name="_ETM_Q9_735390"/>
      <w:bookmarkEnd w:id="4147"/>
      <w:r>
        <w:rPr>
          <w:rtl/>
          <w:lang w:eastAsia="he-IL"/>
        </w:rPr>
        <w:t xml:space="preserve">מאוד </w:t>
      </w:r>
      <w:bookmarkStart w:id="4148" w:name="_ETM_Q9_736550"/>
      <w:bookmarkEnd w:id="4148"/>
      <w:r>
        <w:rPr>
          <w:rFonts w:hint="cs"/>
          <w:rtl/>
          <w:lang w:eastAsia="he-IL"/>
        </w:rPr>
        <w:t>גאה.</w:t>
      </w:r>
      <w:bookmarkStart w:id="4149" w:name="_ETM_Q9_736118"/>
      <w:bookmarkEnd w:id="4149"/>
      <w:r>
        <w:rPr>
          <w:rFonts w:hint="cs"/>
          <w:rtl/>
          <w:lang w:eastAsia="he-IL"/>
        </w:rPr>
        <w:t xml:space="preserve"> </w:t>
      </w:r>
    </w:p>
    <w:p w:rsidR="003C7559" w:rsidRDefault="003C7559" w:rsidP="00787315">
      <w:pPr>
        <w:rPr>
          <w:rtl/>
          <w:lang w:eastAsia="he-IL"/>
        </w:rPr>
      </w:pPr>
      <w:bookmarkStart w:id="4150" w:name="_ETM_Q9_740703"/>
      <w:bookmarkStart w:id="4151" w:name="_ETM_Q9_740758"/>
      <w:bookmarkEnd w:id="4150"/>
      <w:bookmarkEnd w:id="4151"/>
    </w:p>
    <w:p w:rsidR="00AC6024" w:rsidRDefault="003C7559" w:rsidP="0086447E">
      <w:pPr>
        <w:rPr>
          <w:rtl/>
          <w:lang w:eastAsia="he-IL"/>
        </w:rPr>
      </w:pPr>
      <w:bookmarkStart w:id="4152" w:name="_ETM_Q9_740887"/>
      <w:bookmarkStart w:id="4153" w:name="_ETM_Q9_740932"/>
      <w:bookmarkEnd w:id="4152"/>
      <w:bookmarkEnd w:id="4153"/>
      <w:r>
        <w:rPr>
          <w:rtl/>
          <w:lang w:eastAsia="he-IL"/>
        </w:rPr>
        <w:t xml:space="preserve">משפט </w:t>
      </w:r>
      <w:bookmarkStart w:id="4154" w:name="_ETM_Q9_736910"/>
      <w:bookmarkEnd w:id="4154"/>
      <w:r>
        <w:rPr>
          <w:rtl/>
          <w:lang w:eastAsia="he-IL"/>
        </w:rPr>
        <w:t>אחרון</w:t>
      </w:r>
      <w:r>
        <w:rPr>
          <w:rFonts w:hint="cs"/>
          <w:rtl/>
          <w:lang w:eastAsia="he-IL"/>
        </w:rPr>
        <w:t>,</w:t>
      </w:r>
      <w:r>
        <w:rPr>
          <w:rtl/>
          <w:lang w:eastAsia="he-IL"/>
        </w:rPr>
        <w:t xml:space="preserve"> </w:t>
      </w:r>
      <w:bookmarkStart w:id="4155" w:name="_ETM_Q9_737240"/>
      <w:bookmarkEnd w:id="4155"/>
      <w:r>
        <w:rPr>
          <w:rtl/>
          <w:lang w:eastAsia="he-IL"/>
        </w:rPr>
        <w:t xml:space="preserve">אדוני </w:t>
      </w:r>
      <w:bookmarkStart w:id="4156" w:name="_ETM_Q9_737510"/>
      <w:bookmarkEnd w:id="4156"/>
      <w:r>
        <w:rPr>
          <w:rtl/>
          <w:lang w:eastAsia="he-IL"/>
        </w:rPr>
        <w:t>היו"ר</w:t>
      </w:r>
      <w:r>
        <w:rPr>
          <w:rFonts w:hint="cs"/>
          <w:rtl/>
          <w:lang w:eastAsia="he-IL"/>
        </w:rPr>
        <w:t>.</w:t>
      </w:r>
      <w:bookmarkStart w:id="4157" w:name="_ETM_Q9_739658"/>
      <w:bookmarkEnd w:id="4157"/>
      <w:r>
        <w:rPr>
          <w:rtl/>
          <w:lang w:eastAsia="he-IL"/>
        </w:rPr>
        <w:t xml:space="preserve"> </w:t>
      </w:r>
      <w:bookmarkStart w:id="4158" w:name="_ETM_Q9_738320"/>
      <w:bookmarkEnd w:id="4158"/>
      <w:r>
        <w:rPr>
          <w:rtl/>
          <w:lang w:eastAsia="he-IL"/>
        </w:rPr>
        <w:t xml:space="preserve">עוד </w:t>
      </w:r>
      <w:bookmarkStart w:id="4159" w:name="_ETM_Q9_738500"/>
      <w:bookmarkEnd w:id="4159"/>
      <w:r>
        <w:rPr>
          <w:rtl/>
          <w:lang w:eastAsia="he-IL"/>
        </w:rPr>
        <w:t xml:space="preserve">כשהייתי </w:t>
      </w:r>
      <w:bookmarkStart w:id="4160" w:name="_ETM_Q9_738950"/>
      <w:bookmarkEnd w:id="4160"/>
      <w:r>
        <w:rPr>
          <w:rtl/>
          <w:lang w:eastAsia="he-IL"/>
        </w:rPr>
        <w:t xml:space="preserve">סגן </w:t>
      </w:r>
      <w:bookmarkStart w:id="4161" w:name="_ETM_Q9_739250"/>
      <w:bookmarkEnd w:id="4161"/>
      <w:r>
        <w:rPr>
          <w:rtl/>
          <w:lang w:eastAsia="he-IL"/>
        </w:rPr>
        <w:t xml:space="preserve">ראש </w:t>
      </w:r>
      <w:bookmarkStart w:id="4162" w:name="_ETM_Q9_739460"/>
      <w:bookmarkEnd w:id="4162"/>
      <w:r>
        <w:rPr>
          <w:rtl/>
          <w:lang w:eastAsia="he-IL"/>
        </w:rPr>
        <w:t>העיר</w:t>
      </w:r>
      <w:r>
        <w:rPr>
          <w:rFonts w:hint="cs"/>
          <w:rtl/>
          <w:lang w:eastAsia="he-IL"/>
        </w:rPr>
        <w:t xml:space="preserve"> ו</w:t>
      </w:r>
      <w:bookmarkStart w:id="4163" w:name="_ETM_Q9_739610"/>
      <w:bookmarkEnd w:id="4163"/>
      <w:r>
        <w:rPr>
          <w:rtl/>
          <w:lang w:eastAsia="he-IL"/>
        </w:rPr>
        <w:t xml:space="preserve">ראש </w:t>
      </w:r>
      <w:bookmarkStart w:id="4164" w:name="_ETM_Q9_739760"/>
      <w:bookmarkEnd w:id="4164"/>
      <w:r>
        <w:rPr>
          <w:rtl/>
          <w:lang w:eastAsia="he-IL"/>
        </w:rPr>
        <w:t>מ</w:t>
      </w:r>
      <w:r>
        <w:rPr>
          <w:rFonts w:hint="cs"/>
          <w:rtl/>
          <w:lang w:eastAsia="he-IL"/>
        </w:rPr>
        <w:t>י</w:t>
      </w:r>
      <w:r>
        <w:rPr>
          <w:rtl/>
          <w:lang w:eastAsia="he-IL"/>
        </w:rPr>
        <w:t xml:space="preserve">נהל </w:t>
      </w:r>
      <w:bookmarkStart w:id="4165" w:name="_ETM_Q9_740030"/>
      <w:bookmarkEnd w:id="4165"/>
      <w:r>
        <w:rPr>
          <w:rtl/>
          <w:lang w:eastAsia="he-IL"/>
        </w:rPr>
        <w:t xml:space="preserve">החינוך </w:t>
      </w:r>
      <w:bookmarkStart w:id="4166" w:name="_ETM_Q9_740360"/>
      <w:bookmarkEnd w:id="4166"/>
      <w:r>
        <w:rPr>
          <w:rtl/>
          <w:lang w:eastAsia="he-IL"/>
        </w:rPr>
        <w:t xml:space="preserve">בעיר </w:t>
      </w:r>
      <w:bookmarkStart w:id="4167" w:name="_ETM_Q9_740600"/>
      <w:bookmarkEnd w:id="4167"/>
      <w:r>
        <w:rPr>
          <w:rtl/>
          <w:lang w:eastAsia="he-IL"/>
        </w:rPr>
        <w:t xml:space="preserve">פתח </w:t>
      </w:r>
      <w:bookmarkStart w:id="4168" w:name="_ETM_Q9_740840"/>
      <w:bookmarkEnd w:id="4168"/>
      <w:r>
        <w:rPr>
          <w:rtl/>
          <w:lang w:eastAsia="he-IL"/>
        </w:rPr>
        <w:t>תקווה</w:t>
      </w:r>
      <w:r>
        <w:rPr>
          <w:rFonts w:hint="cs"/>
          <w:rtl/>
          <w:lang w:eastAsia="he-IL"/>
        </w:rPr>
        <w:t>,</w:t>
      </w:r>
      <w:bookmarkStart w:id="4169" w:name="_ETM_Q9_742599"/>
      <w:bookmarkEnd w:id="4169"/>
      <w:r>
        <w:rPr>
          <w:rtl/>
          <w:lang w:eastAsia="he-IL"/>
        </w:rPr>
        <w:t xml:space="preserve"> </w:t>
      </w:r>
      <w:bookmarkStart w:id="4170" w:name="_ETM_Q9_741110"/>
      <w:bookmarkEnd w:id="4170"/>
      <w:r>
        <w:rPr>
          <w:rtl/>
          <w:lang w:eastAsia="he-IL"/>
        </w:rPr>
        <w:t xml:space="preserve">פגשתי </w:t>
      </w:r>
      <w:bookmarkStart w:id="4171" w:name="_ETM_Q9_741559"/>
      <w:bookmarkEnd w:id="4171"/>
      <w:r>
        <w:rPr>
          <w:rtl/>
          <w:lang w:eastAsia="he-IL"/>
        </w:rPr>
        <w:t xml:space="preserve">את </w:t>
      </w:r>
      <w:bookmarkStart w:id="4172" w:name="_ETM_Q9_741650"/>
      <w:bookmarkEnd w:id="4172"/>
      <w:r>
        <w:rPr>
          <w:rtl/>
          <w:lang w:eastAsia="he-IL"/>
        </w:rPr>
        <w:t xml:space="preserve">חבר </w:t>
      </w:r>
      <w:bookmarkStart w:id="4173" w:name="_ETM_Q9_741890"/>
      <w:bookmarkEnd w:id="4173"/>
      <w:r>
        <w:rPr>
          <w:rtl/>
          <w:lang w:eastAsia="he-IL"/>
        </w:rPr>
        <w:t xml:space="preserve">הכנסת </w:t>
      </w:r>
      <w:bookmarkStart w:id="4174" w:name="_ETM_Q9_742280"/>
      <w:bookmarkEnd w:id="4174"/>
      <w:r>
        <w:rPr>
          <w:rtl/>
          <w:lang w:eastAsia="he-IL"/>
        </w:rPr>
        <w:t xml:space="preserve">אופיר </w:t>
      </w:r>
      <w:bookmarkStart w:id="4175" w:name="_ETM_Q9_742580"/>
      <w:bookmarkEnd w:id="4175"/>
      <w:r>
        <w:rPr>
          <w:rtl/>
          <w:lang w:eastAsia="he-IL"/>
        </w:rPr>
        <w:t xml:space="preserve">כץ </w:t>
      </w:r>
      <w:bookmarkStart w:id="4176" w:name="_ETM_Q9_742850"/>
      <w:bookmarkEnd w:id="4176"/>
      <w:r>
        <w:rPr>
          <w:rFonts w:hint="cs"/>
          <w:rtl/>
          <w:lang w:eastAsia="he-IL"/>
        </w:rPr>
        <w:t xml:space="preserve">– </w:t>
      </w:r>
      <w:r>
        <w:rPr>
          <w:rtl/>
          <w:lang w:eastAsia="he-IL"/>
        </w:rPr>
        <w:t>אופיר</w:t>
      </w:r>
      <w:r>
        <w:rPr>
          <w:rFonts w:hint="cs"/>
          <w:rtl/>
          <w:lang w:eastAsia="he-IL"/>
        </w:rPr>
        <w:t>,</w:t>
      </w:r>
      <w:r>
        <w:rPr>
          <w:rtl/>
          <w:lang w:eastAsia="he-IL"/>
        </w:rPr>
        <w:t xml:space="preserve"> </w:t>
      </w:r>
      <w:bookmarkStart w:id="4177" w:name="_ETM_Q9_743090"/>
      <w:bookmarkEnd w:id="4177"/>
      <w:r>
        <w:rPr>
          <w:rtl/>
          <w:lang w:eastAsia="he-IL"/>
        </w:rPr>
        <w:t>תקשיב</w:t>
      </w:r>
      <w:r>
        <w:rPr>
          <w:rFonts w:hint="cs"/>
          <w:rtl/>
          <w:lang w:eastAsia="he-IL"/>
        </w:rPr>
        <w:t>.</w:t>
      </w:r>
      <w:r>
        <w:rPr>
          <w:rtl/>
          <w:lang w:eastAsia="he-IL"/>
        </w:rPr>
        <w:t xml:space="preserve"> </w:t>
      </w:r>
      <w:bookmarkStart w:id="4178" w:name="_ETM_Q9_743870"/>
      <w:bookmarkEnd w:id="4178"/>
      <w:r>
        <w:rPr>
          <w:rtl/>
          <w:lang w:eastAsia="he-IL"/>
        </w:rPr>
        <w:t>אופיר</w:t>
      </w:r>
      <w:r>
        <w:rPr>
          <w:rFonts w:hint="cs"/>
          <w:rtl/>
          <w:lang w:eastAsia="he-IL"/>
        </w:rPr>
        <w:t>.</w:t>
      </w:r>
      <w:bookmarkStart w:id="4179" w:name="_ETM_Q9_745588"/>
      <w:bookmarkEnd w:id="4179"/>
      <w:r>
        <w:rPr>
          <w:rtl/>
          <w:lang w:eastAsia="he-IL"/>
        </w:rPr>
        <w:t xml:space="preserve"> </w:t>
      </w:r>
      <w:bookmarkStart w:id="4180" w:name="_ETM_Q9_744410"/>
      <w:bookmarkEnd w:id="4180"/>
      <w:r>
        <w:rPr>
          <w:rtl/>
          <w:lang w:eastAsia="he-IL"/>
        </w:rPr>
        <w:t>אופיר</w:t>
      </w:r>
      <w:r>
        <w:rPr>
          <w:rFonts w:hint="cs"/>
          <w:rtl/>
          <w:lang w:eastAsia="he-IL"/>
        </w:rPr>
        <w:t>,</w:t>
      </w:r>
      <w:r>
        <w:rPr>
          <w:rtl/>
          <w:lang w:eastAsia="he-IL"/>
        </w:rPr>
        <w:t xml:space="preserve"> </w:t>
      </w:r>
      <w:bookmarkStart w:id="4181" w:name="_ETM_Q9_744740"/>
      <w:bookmarkEnd w:id="4181"/>
      <w:r>
        <w:rPr>
          <w:rtl/>
          <w:lang w:eastAsia="he-IL"/>
        </w:rPr>
        <w:t xml:space="preserve">משפט </w:t>
      </w:r>
      <w:bookmarkStart w:id="4182" w:name="_ETM_Q9_745100"/>
      <w:bookmarkStart w:id="4183" w:name="_ETM_Q9_745700"/>
      <w:bookmarkEnd w:id="4182"/>
      <w:bookmarkEnd w:id="4183"/>
      <w:r>
        <w:rPr>
          <w:rFonts w:hint="cs"/>
          <w:rtl/>
          <w:lang w:eastAsia="he-IL"/>
        </w:rPr>
        <w:t>אחרון הוא נתן לי.</w:t>
      </w:r>
      <w:bookmarkStart w:id="4184" w:name="TOR_Q10"/>
      <w:bookmarkStart w:id="4185" w:name="_ETM_Q10_116008"/>
      <w:bookmarkEnd w:id="4184"/>
      <w:bookmarkEnd w:id="4185"/>
      <w:r w:rsidR="0086447E">
        <w:rPr>
          <w:rFonts w:hint="cs"/>
          <w:rtl/>
          <w:lang w:eastAsia="he-IL"/>
        </w:rPr>
        <w:t xml:space="preserve"> </w:t>
      </w:r>
      <w:r w:rsidR="00AC6024">
        <w:rPr>
          <w:rFonts w:hint="cs"/>
          <w:rtl/>
          <w:lang w:eastAsia="he-IL"/>
        </w:rPr>
        <w:t>בכל פעם שאנחנו</w:t>
      </w:r>
      <w:bookmarkStart w:id="4186" w:name="_ETM_Q10_147389"/>
      <w:bookmarkEnd w:id="4186"/>
      <w:r w:rsidR="00AC6024">
        <w:rPr>
          <w:rFonts w:hint="cs"/>
          <w:rtl/>
          <w:lang w:eastAsia="he-IL"/>
        </w:rPr>
        <w:t xml:space="preserve"> מעבירים חוק לגיל הרך, אני מזכיר שהפגישה הראשונה שלנו</w:t>
      </w:r>
      <w:bookmarkStart w:id="4187" w:name="_ETM_Q10_152998"/>
      <w:bookmarkEnd w:id="4187"/>
      <w:r w:rsidR="00AC6024">
        <w:rPr>
          <w:rFonts w:hint="cs"/>
          <w:rtl/>
          <w:lang w:eastAsia="he-IL"/>
        </w:rPr>
        <w:t xml:space="preserve"> הייתה כשאופיר היה חבר כנסת צעיר. אני הייתי ממלא מקום</w:t>
      </w:r>
      <w:bookmarkStart w:id="4188" w:name="_ETM_Q10_155261"/>
      <w:bookmarkEnd w:id="4188"/>
      <w:r w:rsidR="00AC6024">
        <w:rPr>
          <w:rFonts w:hint="cs"/>
          <w:rtl/>
          <w:lang w:eastAsia="he-IL"/>
        </w:rPr>
        <w:t xml:space="preserve"> ראש עיריית פתח תקווה וראש מינהל החינוך. הוא בא</w:t>
      </w:r>
      <w:bookmarkStart w:id="4189" w:name="_ETM_Q10_158628"/>
      <w:bookmarkEnd w:id="4189"/>
      <w:r w:rsidR="00AC6024">
        <w:rPr>
          <w:rFonts w:hint="cs"/>
          <w:rtl/>
          <w:lang w:eastAsia="he-IL"/>
        </w:rPr>
        <w:t xml:space="preserve"> בשביל לדבר על הגיל הרך, כי בפתח תקווה נפתח האגף</w:t>
      </w:r>
      <w:bookmarkStart w:id="4190" w:name="_ETM_Q10_162094"/>
      <w:bookmarkEnd w:id="4190"/>
      <w:r w:rsidR="00AC6024">
        <w:rPr>
          <w:rFonts w:hint="cs"/>
          <w:rtl/>
          <w:lang w:eastAsia="he-IL"/>
        </w:rPr>
        <w:t xml:space="preserve"> הראשון לגיל הרך, ואין גאה ממני</w:t>
      </w:r>
      <w:bookmarkStart w:id="4191" w:name="_ETM_Q10_165005"/>
      <w:bookmarkEnd w:id="4191"/>
      <w:r w:rsidR="00AC6024">
        <w:rPr>
          <w:rFonts w:hint="cs"/>
          <w:rtl/>
          <w:lang w:eastAsia="he-IL"/>
        </w:rPr>
        <w:t xml:space="preserve">, אין גאה ממני לשתף פעולה בנושא הזה. אני </w:t>
      </w:r>
      <w:bookmarkStart w:id="4192" w:name="_ETM_Q10_172001"/>
      <w:bookmarkEnd w:id="4192"/>
      <w:r w:rsidR="00AC6024">
        <w:rPr>
          <w:rFonts w:hint="cs"/>
          <w:rtl/>
          <w:lang w:eastAsia="he-IL"/>
        </w:rPr>
        <w:t xml:space="preserve">רוצה לומר לכם, זאת דוגמה </w:t>
      </w:r>
      <w:proofErr w:type="spellStart"/>
      <w:r w:rsidR="00A74F61">
        <w:rPr>
          <w:rFonts w:hint="cs"/>
          <w:rtl/>
          <w:lang w:eastAsia="he-IL"/>
        </w:rPr>
        <w:t>ל</w:t>
      </w:r>
      <w:r w:rsidR="00AC6024">
        <w:rPr>
          <w:rFonts w:hint="cs"/>
          <w:rtl/>
          <w:lang w:eastAsia="he-IL"/>
        </w:rPr>
        <w:t>איך</w:t>
      </w:r>
      <w:proofErr w:type="spellEnd"/>
      <w:r w:rsidR="00AC6024">
        <w:rPr>
          <w:rFonts w:hint="cs"/>
          <w:rtl/>
          <w:lang w:eastAsia="he-IL"/>
        </w:rPr>
        <w:t xml:space="preserve"> הכנסת הזאת צריכה להתנהג.</w:t>
      </w:r>
      <w:bookmarkStart w:id="4193" w:name="_ETM_Q10_175235"/>
      <w:bookmarkEnd w:id="4193"/>
      <w:r w:rsidR="00AC6024">
        <w:rPr>
          <w:rFonts w:hint="cs"/>
          <w:rtl/>
          <w:lang w:eastAsia="he-IL"/>
        </w:rPr>
        <w:t xml:space="preserve"> תודה רבה. </w:t>
      </w:r>
    </w:p>
    <w:p w:rsidR="00AC6024" w:rsidRPr="003460EF" w:rsidRDefault="00AC6024" w:rsidP="00787315">
      <w:pPr>
        <w:rPr>
          <w:rtl/>
        </w:rPr>
      </w:pPr>
      <w:bookmarkStart w:id="4194" w:name="_ETM_Q10_117015"/>
      <w:bookmarkStart w:id="4195" w:name="_ETM_Q10_117151"/>
      <w:bookmarkEnd w:id="4194"/>
      <w:bookmarkEnd w:id="4195"/>
    </w:p>
    <w:p w:rsidR="00AC6024" w:rsidRDefault="00AC6024" w:rsidP="00787315">
      <w:pPr>
        <w:pStyle w:val="af6"/>
        <w:keepNext/>
        <w:rPr>
          <w:rtl/>
        </w:rPr>
      </w:pPr>
      <w:bookmarkStart w:id="4196" w:name="_ETM_Q10_117183"/>
      <w:bookmarkStart w:id="4197" w:name="_ETM_Q10_117264"/>
      <w:bookmarkStart w:id="4198" w:name="ET_yor_6253_12"/>
      <w:bookmarkEnd w:id="4196"/>
      <w:bookmarkEnd w:id="4197"/>
      <w:r w:rsidRPr="003460EF">
        <w:rPr>
          <w:rStyle w:val="TagStyle"/>
          <w:rtl/>
        </w:rPr>
        <w:t xml:space="preserve"> &lt;&lt; יור &gt;&gt;</w:t>
      </w:r>
      <w:r w:rsidRPr="00A12A1A">
        <w:rPr>
          <w:rStyle w:val="TagStyle"/>
          <w:rtl/>
        </w:rPr>
        <w:t xml:space="preserve"> </w:t>
      </w:r>
      <w:r>
        <w:rPr>
          <w:rtl/>
        </w:rPr>
        <w:t>היו"ר משה טור פז:</w:t>
      </w:r>
      <w:r w:rsidRPr="00A12A1A">
        <w:rPr>
          <w:rStyle w:val="TagStyle"/>
          <w:rtl/>
        </w:rPr>
        <w:t xml:space="preserve"> </w:t>
      </w:r>
      <w:r w:rsidRPr="003460EF">
        <w:rPr>
          <w:rStyle w:val="TagStyle"/>
          <w:rtl/>
        </w:rPr>
        <w:t>&lt;&lt; יור &gt;&gt;</w:t>
      </w:r>
      <w:bookmarkEnd w:id="4198"/>
      <w:r>
        <w:rPr>
          <w:rtl/>
        </w:rPr>
        <w:t xml:space="preserve">   </w:t>
      </w:r>
    </w:p>
    <w:p w:rsidR="00AC6024" w:rsidRDefault="00AC6024" w:rsidP="002D6E99">
      <w:pPr>
        <w:rPr>
          <w:rtl/>
          <w:lang w:eastAsia="he-IL"/>
        </w:rPr>
      </w:pPr>
    </w:p>
    <w:p w:rsidR="00AC6024" w:rsidRDefault="00AC6024" w:rsidP="00787315">
      <w:pPr>
        <w:rPr>
          <w:rtl/>
          <w:lang w:eastAsia="he-IL"/>
        </w:rPr>
      </w:pPr>
      <w:r>
        <w:rPr>
          <w:rFonts w:hint="cs"/>
          <w:rtl/>
          <w:lang w:eastAsia="he-IL"/>
        </w:rPr>
        <w:t>תודה רבה. חבר הכנסת יוסף עטאונה, בבקשה. יש עוד רשימת דוברים</w:t>
      </w:r>
      <w:bookmarkStart w:id="4199" w:name="_ETM_Q10_189074"/>
      <w:bookmarkEnd w:id="4199"/>
      <w:r>
        <w:rPr>
          <w:rFonts w:hint="cs"/>
          <w:rtl/>
          <w:lang w:eastAsia="he-IL"/>
        </w:rPr>
        <w:t xml:space="preserve"> ענפה. כשנסיים אותה, תהיה הצבעה. בבקשה, חבר הכנסת עטאונה, אני אבקש ממך </w:t>
      </w:r>
      <w:r>
        <w:rPr>
          <w:rFonts w:hint="eastAsia"/>
          <w:rtl/>
          <w:lang w:eastAsia="he-IL"/>
        </w:rPr>
        <w:t xml:space="preserve">– </w:t>
      </w:r>
      <w:r>
        <w:rPr>
          <w:rFonts w:hint="cs"/>
          <w:rtl/>
          <w:lang w:eastAsia="he-IL"/>
        </w:rPr>
        <w:t>אני יודע שגם אתה מציע של</w:t>
      </w:r>
      <w:bookmarkStart w:id="4200" w:name="_ETM_Q10_197952"/>
      <w:bookmarkEnd w:id="4200"/>
      <w:r>
        <w:rPr>
          <w:rFonts w:hint="cs"/>
          <w:rtl/>
          <w:lang w:eastAsia="he-IL"/>
        </w:rPr>
        <w:t xml:space="preserve"> החוק </w:t>
      </w:r>
      <w:r>
        <w:rPr>
          <w:rFonts w:hint="eastAsia"/>
          <w:rtl/>
          <w:lang w:eastAsia="he-IL"/>
        </w:rPr>
        <w:t xml:space="preserve">– </w:t>
      </w:r>
      <w:r>
        <w:rPr>
          <w:rFonts w:hint="cs"/>
          <w:rtl/>
          <w:lang w:eastAsia="he-IL"/>
        </w:rPr>
        <w:t xml:space="preserve">לנסות יותר </w:t>
      </w:r>
      <w:proofErr w:type="spellStart"/>
      <w:r>
        <w:rPr>
          <w:rFonts w:hint="cs"/>
          <w:rtl/>
          <w:lang w:eastAsia="he-IL"/>
        </w:rPr>
        <w:t>מהכצים</w:t>
      </w:r>
      <w:proofErr w:type="spellEnd"/>
      <w:r>
        <w:rPr>
          <w:rFonts w:hint="cs"/>
          <w:rtl/>
          <w:lang w:eastAsia="he-IL"/>
        </w:rPr>
        <w:t xml:space="preserve"> לעמוד בזמנים. תודה. </w:t>
      </w:r>
    </w:p>
    <w:p w:rsidR="00AC6024" w:rsidRDefault="00AC6024" w:rsidP="00787315">
      <w:pPr>
        <w:rPr>
          <w:rtl/>
          <w:lang w:eastAsia="he-IL"/>
        </w:rPr>
      </w:pPr>
    </w:p>
    <w:p w:rsidR="00AC6024" w:rsidRDefault="00AC6024" w:rsidP="00787315">
      <w:pPr>
        <w:pStyle w:val="a4"/>
        <w:keepNext/>
        <w:rPr>
          <w:rtl/>
        </w:rPr>
      </w:pPr>
      <w:bookmarkStart w:id="4201" w:name="ET_speaker_5696_3"/>
      <w:r w:rsidRPr="003460EF">
        <w:rPr>
          <w:rStyle w:val="TagStyle"/>
          <w:rtl/>
        </w:rPr>
        <w:t xml:space="preserve"> &lt;&lt; דובר &gt;&gt;</w:t>
      </w:r>
      <w:r w:rsidRPr="00A12A1A">
        <w:rPr>
          <w:rStyle w:val="TagStyle"/>
          <w:rtl/>
        </w:rPr>
        <w:t xml:space="preserve"> </w:t>
      </w:r>
      <w:bookmarkStart w:id="4202" w:name="_Toc182342935"/>
      <w:bookmarkStart w:id="4203" w:name="_Toc182343153"/>
      <w:r>
        <w:rPr>
          <w:rtl/>
        </w:rPr>
        <w:t>יוסף עטאונה (חד"ש-תע"ל):</w:t>
      </w:r>
      <w:bookmarkEnd w:id="4202"/>
      <w:bookmarkEnd w:id="4203"/>
      <w:r w:rsidRPr="00A12A1A">
        <w:rPr>
          <w:rStyle w:val="TagStyle"/>
          <w:rtl/>
        </w:rPr>
        <w:t xml:space="preserve"> </w:t>
      </w:r>
      <w:r w:rsidRPr="003460EF">
        <w:rPr>
          <w:rStyle w:val="TagStyle"/>
          <w:rtl/>
        </w:rPr>
        <w:t>&lt;&lt; דובר &gt;&gt;</w:t>
      </w:r>
      <w:r>
        <w:rPr>
          <w:rtl/>
        </w:rPr>
        <w:t xml:space="preserve">   </w:t>
      </w:r>
      <w:bookmarkEnd w:id="4201"/>
    </w:p>
    <w:p w:rsidR="00AC6024" w:rsidRDefault="00AC6024" w:rsidP="002D6E99">
      <w:pPr>
        <w:rPr>
          <w:rtl/>
          <w:lang w:eastAsia="he-IL"/>
        </w:rPr>
      </w:pPr>
    </w:p>
    <w:p w:rsidR="00AC6024" w:rsidRDefault="00AC6024" w:rsidP="00A74F61">
      <w:pPr>
        <w:rPr>
          <w:rtl/>
          <w:lang w:eastAsia="he-IL"/>
        </w:rPr>
      </w:pPr>
      <w:r>
        <w:rPr>
          <w:rFonts w:hint="cs"/>
          <w:rtl/>
          <w:lang w:eastAsia="he-IL"/>
        </w:rPr>
        <w:t xml:space="preserve">אני אנסה ממש </w:t>
      </w:r>
      <w:bookmarkStart w:id="4204" w:name="_ETM_Q10_201797"/>
      <w:bookmarkEnd w:id="4204"/>
      <w:r>
        <w:rPr>
          <w:rFonts w:hint="cs"/>
          <w:rtl/>
          <w:lang w:eastAsia="he-IL"/>
        </w:rPr>
        <w:t>לקצר. כבוד היושב-ראש, כנסת נכבדה, האמת היא שאני עומד כאן ברגשות</w:t>
      </w:r>
      <w:bookmarkStart w:id="4205" w:name="_ETM_Q10_209072"/>
      <w:bookmarkEnd w:id="4205"/>
      <w:r>
        <w:rPr>
          <w:rFonts w:hint="cs"/>
          <w:rtl/>
          <w:lang w:eastAsia="he-IL"/>
        </w:rPr>
        <w:t xml:space="preserve"> מעורבים. מצד אחד, אני שותף להצעת חוק מאוד חשובה, שבאה בעיקר לתת מענה לבטיחות ולביטחון הילדים, אבל היום בבוקר </w:t>
      </w:r>
      <w:r>
        <w:rPr>
          <w:rtl/>
          <w:lang w:eastAsia="he-IL"/>
        </w:rPr>
        <w:t>–</w:t>
      </w:r>
      <w:r>
        <w:rPr>
          <w:rFonts w:hint="cs"/>
          <w:rtl/>
          <w:lang w:eastAsia="he-IL"/>
        </w:rPr>
        <w:t xml:space="preserve"> חבר הכנסת רון וחבר הכנסת אופיר כץ, אני רוצה לשתף אתכם במה שקרה לי היום בבוקר. בדרך לכנסת</w:t>
      </w:r>
      <w:bookmarkStart w:id="4206" w:name="_ETM_Q10_231624"/>
      <w:bookmarkEnd w:id="4206"/>
      <w:r>
        <w:rPr>
          <w:rFonts w:hint="cs"/>
          <w:rtl/>
          <w:lang w:eastAsia="he-IL"/>
        </w:rPr>
        <w:t xml:space="preserve"> קיבלתי וראיתי שבבית הספר אבן אל-</w:t>
      </w:r>
      <w:proofErr w:type="spellStart"/>
      <w:r>
        <w:rPr>
          <w:rFonts w:hint="cs"/>
          <w:rtl/>
          <w:lang w:eastAsia="he-IL"/>
        </w:rPr>
        <w:t>היית'ם</w:t>
      </w:r>
      <w:proofErr w:type="spellEnd"/>
      <w:r>
        <w:rPr>
          <w:rFonts w:hint="cs"/>
          <w:rtl/>
          <w:lang w:eastAsia="he-IL"/>
        </w:rPr>
        <w:t xml:space="preserve"> בב</w:t>
      </w:r>
      <w:bookmarkStart w:id="4207" w:name="_ETM_Q10_237200"/>
      <w:bookmarkEnd w:id="4207"/>
      <w:r>
        <w:rPr>
          <w:rFonts w:hint="cs"/>
          <w:rtl/>
          <w:lang w:eastAsia="he-IL"/>
        </w:rPr>
        <w:t>אקה אל-</w:t>
      </w:r>
      <w:proofErr w:type="spellStart"/>
      <w:r>
        <w:rPr>
          <w:rFonts w:hint="cs"/>
          <w:rtl/>
          <w:lang w:eastAsia="he-IL"/>
        </w:rPr>
        <w:t>גרבייה</w:t>
      </w:r>
      <w:proofErr w:type="spellEnd"/>
      <w:r>
        <w:rPr>
          <w:rFonts w:hint="cs"/>
          <w:rtl/>
          <w:lang w:eastAsia="he-IL"/>
        </w:rPr>
        <w:t xml:space="preserve"> </w:t>
      </w:r>
      <w:r>
        <w:rPr>
          <w:rFonts w:hint="eastAsia"/>
          <w:rtl/>
          <w:lang w:eastAsia="he-IL"/>
        </w:rPr>
        <w:t xml:space="preserve">– </w:t>
      </w:r>
      <w:r>
        <w:rPr>
          <w:rFonts w:hint="cs"/>
          <w:rtl/>
          <w:lang w:eastAsia="he-IL"/>
        </w:rPr>
        <w:t>לפני ארבעה, חמישה ימים רצחו את מנהל בית הספר זיאד אבו מוך, זיכרונו לברכה,</w:t>
      </w:r>
      <w:bookmarkStart w:id="4208" w:name="_ETM_Q10_246107"/>
      <w:bookmarkEnd w:id="4208"/>
      <w:r w:rsidR="008F559D">
        <w:rPr>
          <w:rFonts w:hint="cs"/>
          <w:rtl/>
          <w:lang w:eastAsia="he-IL"/>
        </w:rPr>
        <w:t xml:space="preserve"> </w:t>
      </w:r>
      <w:r>
        <w:rPr>
          <w:rFonts w:hint="cs"/>
          <w:rtl/>
          <w:lang w:eastAsia="he-IL"/>
        </w:rPr>
        <w:t>והיום, אחרי ארבעה ימים, ראש העיר באקה אל-</w:t>
      </w:r>
      <w:proofErr w:type="spellStart"/>
      <w:r>
        <w:rPr>
          <w:rFonts w:hint="cs"/>
          <w:rtl/>
          <w:lang w:eastAsia="he-IL"/>
        </w:rPr>
        <w:t>גרבייה</w:t>
      </w:r>
      <w:proofErr w:type="spellEnd"/>
      <w:r>
        <w:rPr>
          <w:rFonts w:hint="cs"/>
          <w:rtl/>
          <w:lang w:eastAsia="he-IL"/>
        </w:rPr>
        <w:t xml:space="preserve"> ראיד דקה הגיע לבית הספר עם הילדים ועם הצוות הפסיכולוגי כדי לקבל את הילדים</w:t>
      </w:r>
      <w:r w:rsidR="00A74F61">
        <w:rPr>
          <w:rFonts w:hint="cs"/>
          <w:rtl/>
          <w:lang w:eastAsia="he-IL"/>
        </w:rPr>
        <w:t>,</w:t>
      </w:r>
      <w:bookmarkStart w:id="4209" w:name="_ETM_Q10_258660"/>
      <w:bookmarkEnd w:id="4209"/>
      <w:r>
        <w:rPr>
          <w:rFonts w:hint="cs"/>
          <w:rtl/>
          <w:lang w:eastAsia="he-IL"/>
        </w:rPr>
        <w:t xml:space="preserve"> </w:t>
      </w:r>
      <w:r w:rsidR="00A74F61">
        <w:rPr>
          <w:rFonts w:hint="cs"/>
          <w:rtl/>
          <w:lang w:eastAsia="he-IL"/>
        </w:rPr>
        <w:t>ו</w:t>
      </w:r>
      <w:r>
        <w:rPr>
          <w:rFonts w:hint="cs"/>
          <w:rtl/>
          <w:lang w:eastAsia="he-IL"/>
        </w:rPr>
        <w:t xml:space="preserve">כשהוא שם, נכנס רעול פנים עם אקדח ואיים עליו ועל התלמידים. </w:t>
      </w:r>
    </w:p>
    <w:p w:rsidR="00AC6024" w:rsidRDefault="00AC6024" w:rsidP="00787315">
      <w:pPr>
        <w:rPr>
          <w:rtl/>
          <w:lang w:eastAsia="he-IL"/>
        </w:rPr>
      </w:pPr>
    </w:p>
    <w:p w:rsidR="00AC6024" w:rsidRDefault="00AC6024" w:rsidP="00787315">
      <w:pPr>
        <w:rPr>
          <w:rtl/>
          <w:lang w:eastAsia="he-IL"/>
        </w:rPr>
      </w:pPr>
      <w:r>
        <w:rPr>
          <w:rFonts w:hint="cs"/>
          <w:rtl/>
          <w:lang w:eastAsia="he-IL"/>
        </w:rPr>
        <w:t>האמת היא שאני הלכתי ישר לבית הספר, ונפגשתי גם עם ראש</w:t>
      </w:r>
      <w:bookmarkStart w:id="4210" w:name="_ETM_Q10_272891"/>
      <w:bookmarkEnd w:id="4210"/>
      <w:r>
        <w:rPr>
          <w:rFonts w:hint="cs"/>
          <w:rtl/>
          <w:lang w:eastAsia="he-IL"/>
        </w:rPr>
        <w:t xml:space="preserve"> העיר וגם עם התלמידים. המראות של הילדים, הכאב, העצב, הפחד, הדאגה – זה משהו לא ייאמן. הטרור של ארגוני הפשיעה</w:t>
      </w:r>
      <w:bookmarkStart w:id="4211" w:name="_ETM_Q10_285886"/>
      <w:bookmarkEnd w:id="4211"/>
      <w:r>
        <w:rPr>
          <w:rFonts w:hint="cs"/>
          <w:rtl/>
          <w:lang w:eastAsia="he-IL"/>
        </w:rPr>
        <w:t xml:space="preserve"> בחברה הערבית </w:t>
      </w:r>
      <w:r>
        <w:rPr>
          <w:rtl/>
          <w:lang w:eastAsia="he-IL"/>
        </w:rPr>
        <w:t>–</w:t>
      </w:r>
      <w:r>
        <w:rPr>
          <w:rFonts w:hint="cs"/>
          <w:rtl/>
          <w:lang w:eastAsia="he-IL"/>
        </w:rPr>
        <w:t xml:space="preserve"> איך אני מקשר את זה לנושא? לפני שנה ויותר הצעתי הצעת חוק. יש דברים שחוצים מפלגות, חוצים קואליציה ואופוזיציה. דיברתי על אבטחת מוסדות </w:t>
      </w:r>
      <w:bookmarkStart w:id="4212" w:name="_ETM_Q10_302592"/>
      <w:bookmarkEnd w:id="4212"/>
      <w:r>
        <w:rPr>
          <w:rFonts w:hint="cs"/>
          <w:rtl/>
          <w:lang w:eastAsia="he-IL"/>
        </w:rPr>
        <w:t>החינוך בחברה הערבית בצל הטרור של ארגוני הפשיעה. זה הגיע בשנה האחרונה,</w:t>
      </w:r>
      <w:bookmarkStart w:id="4213" w:name="_ETM_Q10_313448"/>
      <w:bookmarkEnd w:id="4213"/>
      <w:r>
        <w:rPr>
          <w:rFonts w:hint="cs"/>
          <w:rtl/>
          <w:lang w:eastAsia="he-IL"/>
        </w:rPr>
        <w:t xml:space="preserve"> ואין כמעט יישוב שלא שילם מחיר </w:t>
      </w:r>
      <w:r>
        <w:rPr>
          <w:rtl/>
          <w:lang w:eastAsia="he-IL"/>
        </w:rPr>
        <w:t>–</w:t>
      </w:r>
      <w:r>
        <w:rPr>
          <w:rFonts w:hint="cs"/>
          <w:rtl/>
          <w:lang w:eastAsia="he-IL"/>
        </w:rPr>
        <w:t xml:space="preserve"> מורה או איש צוות או תלמיד</w:t>
      </w:r>
      <w:bookmarkStart w:id="4214" w:name="_ETM_Q10_319647"/>
      <w:bookmarkEnd w:id="4214"/>
      <w:r>
        <w:rPr>
          <w:rFonts w:hint="cs"/>
          <w:rtl/>
          <w:lang w:eastAsia="he-IL"/>
        </w:rPr>
        <w:t xml:space="preserve"> בתוך בתי הספר. חלק מהמאבקים של ארגוני הפשיעה מתגלגלים לתוך</w:t>
      </w:r>
      <w:bookmarkStart w:id="4215" w:name="_ETM_Q10_322842"/>
      <w:bookmarkEnd w:id="4215"/>
      <w:r>
        <w:rPr>
          <w:rFonts w:hint="cs"/>
          <w:rtl/>
          <w:lang w:eastAsia="he-IL"/>
        </w:rPr>
        <w:t xml:space="preserve"> בתי הספר. </w:t>
      </w:r>
    </w:p>
    <w:p w:rsidR="00AC6024" w:rsidRDefault="00AC6024" w:rsidP="00787315">
      <w:pPr>
        <w:rPr>
          <w:rtl/>
          <w:lang w:eastAsia="he-IL"/>
        </w:rPr>
      </w:pPr>
    </w:p>
    <w:p w:rsidR="00AC6024" w:rsidRDefault="00AC6024" w:rsidP="00787315">
      <w:pPr>
        <w:pStyle w:val="af5"/>
        <w:keepNext/>
        <w:rPr>
          <w:rtl/>
        </w:rPr>
      </w:pPr>
      <w:bookmarkStart w:id="4216" w:name="ET_interruption_6441_4"/>
      <w:r w:rsidRPr="003460EF">
        <w:rPr>
          <w:rStyle w:val="TagStyle"/>
          <w:rtl/>
        </w:rPr>
        <w:t xml:space="preserve"> &lt;&lt; קריאה &gt;&gt;</w:t>
      </w:r>
      <w:r w:rsidRPr="00A12A1A">
        <w:rPr>
          <w:rStyle w:val="TagStyle"/>
          <w:rtl/>
        </w:rPr>
        <w:t xml:space="preserve"> </w:t>
      </w:r>
      <w:r>
        <w:rPr>
          <w:rtl/>
        </w:rPr>
        <w:t>שר התיירות חיים כץ:</w:t>
      </w:r>
      <w:r w:rsidRPr="00A12A1A">
        <w:rPr>
          <w:rStyle w:val="TagStyle"/>
          <w:rtl/>
        </w:rPr>
        <w:t xml:space="preserve"> </w:t>
      </w:r>
      <w:r w:rsidRPr="003460EF">
        <w:rPr>
          <w:rStyle w:val="TagStyle"/>
          <w:rtl/>
        </w:rPr>
        <w:t>&lt;&lt; קריאה &gt;&gt;</w:t>
      </w:r>
      <w:r>
        <w:rPr>
          <w:rtl/>
        </w:rPr>
        <w:t xml:space="preserve">   </w:t>
      </w:r>
      <w:bookmarkEnd w:id="4216"/>
    </w:p>
    <w:p w:rsidR="00AC6024" w:rsidRDefault="00AC6024" w:rsidP="002D6E99">
      <w:pPr>
        <w:rPr>
          <w:rtl/>
          <w:lang w:eastAsia="he-IL"/>
        </w:rPr>
      </w:pPr>
    </w:p>
    <w:p w:rsidR="00AC6024" w:rsidRDefault="00AC6024" w:rsidP="008F559D">
      <w:pPr>
        <w:rPr>
          <w:rtl/>
          <w:lang w:eastAsia="he-IL"/>
        </w:rPr>
      </w:pPr>
      <w:r>
        <w:rPr>
          <w:rFonts w:hint="cs"/>
          <w:rtl/>
          <w:lang w:eastAsia="he-IL"/>
        </w:rPr>
        <w:t xml:space="preserve">למה כל מועצה מקומית לא </w:t>
      </w:r>
      <w:bookmarkStart w:id="4217" w:name="_ETM_Q10_325722"/>
      <w:bookmarkEnd w:id="4217"/>
      <w:r>
        <w:rPr>
          <w:rFonts w:hint="cs"/>
          <w:rtl/>
          <w:lang w:eastAsia="he-IL"/>
        </w:rPr>
        <w:t xml:space="preserve">ממנה </w:t>
      </w:r>
      <w:r w:rsidR="008F559D">
        <w:rPr>
          <w:rFonts w:hint="cs"/>
          <w:rtl/>
          <w:lang w:eastAsia="he-IL"/>
        </w:rPr>
        <w:t>– – –</w:t>
      </w:r>
    </w:p>
    <w:p w:rsidR="00AC6024" w:rsidRDefault="00AC6024" w:rsidP="00787315">
      <w:pPr>
        <w:rPr>
          <w:rtl/>
          <w:lang w:eastAsia="he-IL"/>
        </w:rPr>
      </w:pPr>
    </w:p>
    <w:p w:rsidR="00AC6024" w:rsidRDefault="00AC6024" w:rsidP="00787315">
      <w:pPr>
        <w:pStyle w:val="-"/>
        <w:keepNext/>
        <w:rPr>
          <w:rtl/>
        </w:rPr>
      </w:pPr>
      <w:bookmarkStart w:id="4218" w:name="ET_speakercontinue_5696_5"/>
      <w:r w:rsidRPr="003460EF">
        <w:rPr>
          <w:rStyle w:val="TagStyle"/>
          <w:rtl/>
        </w:rPr>
        <w:t xml:space="preserve"> &lt;&lt; דובר_המשך &gt;&gt;</w:t>
      </w:r>
      <w:r w:rsidRPr="00A12A1A">
        <w:rPr>
          <w:rStyle w:val="TagStyle"/>
          <w:rtl/>
        </w:rPr>
        <w:t xml:space="preserve"> </w:t>
      </w:r>
      <w:r>
        <w:rPr>
          <w:rtl/>
        </w:rPr>
        <w:t>יוסף עטאונה (חד"ש-תע"ל):</w:t>
      </w:r>
      <w:r w:rsidRPr="00A12A1A">
        <w:rPr>
          <w:rStyle w:val="TagStyle"/>
          <w:rtl/>
        </w:rPr>
        <w:t xml:space="preserve"> </w:t>
      </w:r>
      <w:r w:rsidRPr="003460EF">
        <w:rPr>
          <w:rStyle w:val="TagStyle"/>
          <w:rtl/>
        </w:rPr>
        <w:t>&lt;&lt; דובר_המשך &gt;&gt;</w:t>
      </w:r>
      <w:r>
        <w:rPr>
          <w:rtl/>
        </w:rPr>
        <w:t xml:space="preserve">   </w:t>
      </w:r>
      <w:bookmarkEnd w:id="4218"/>
    </w:p>
    <w:p w:rsidR="00AC6024" w:rsidRDefault="00AC6024" w:rsidP="002D6E99">
      <w:pPr>
        <w:rPr>
          <w:rtl/>
          <w:lang w:eastAsia="he-IL"/>
        </w:rPr>
      </w:pPr>
    </w:p>
    <w:p w:rsidR="00AC6024" w:rsidRDefault="00AC6024" w:rsidP="008F559D">
      <w:pPr>
        <w:rPr>
          <w:rtl/>
          <w:lang w:eastAsia="he-IL"/>
        </w:rPr>
      </w:pPr>
      <w:r>
        <w:rPr>
          <w:rFonts w:hint="cs"/>
          <w:rtl/>
          <w:lang w:eastAsia="he-IL"/>
        </w:rPr>
        <w:t xml:space="preserve">זה בדיוק. אני הבאתי הצעת חוק, כי משרד החינוך </w:t>
      </w:r>
      <w:r w:rsidR="008F559D">
        <w:rPr>
          <w:rFonts w:hint="cs"/>
          <w:rtl/>
          <w:lang w:eastAsia="he-IL"/>
        </w:rPr>
        <w:t>– – –</w:t>
      </w:r>
      <w:r>
        <w:rPr>
          <w:rFonts w:hint="cs"/>
          <w:rtl/>
          <w:lang w:eastAsia="he-IL"/>
        </w:rPr>
        <w:t xml:space="preserve"> </w:t>
      </w:r>
      <w:bookmarkStart w:id="4219" w:name="_ETM_Q10_334676"/>
      <w:bookmarkEnd w:id="4219"/>
    </w:p>
    <w:p w:rsidR="00AC6024" w:rsidRPr="003460EF" w:rsidRDefault="00AC6024" w:rsidP="00787315">
      <w:pPr>
        <w:rPr>
          <w:rtl/>
        </w:rPr>
      </w:pPr>
      <w:bookmarkStart w:id="4220" w:name="_ETM_Q10_334786"/>
      <w:bookmarkStart w:id="4221" w:name="_ETM_Q10_332833"/>
      <w:bookmarkEnd w:id="4220"/>
      <w:bookmarkEnd w:id="4221"/>
    </w:p>
    <w:p w:rsidR="00AC6024" w:rsidRDefault="00AC6024" w:rsidP="00787315">
      <w:pPr>
        <w:pStyle w:val="af5"/>
        <w:keepNext/>
        <w:rPr>
          <w:rtl/>
        </w:rPr>
      </w:pPr>
      <w:r w:rsidRPr="003460EF">
        <w:rPr>
          <w:rStyle w:val="TagStyle"/>
          <w:rtl/>
        </w:rPr>
        <w:t xml:space="preserve"> &lt;&lt; קריאה &gt;&gt;</w:t>
      </w:r>
      <w:r w:rsidRPr="00063C09">
        <w:rPr>
          <w:rStyle w:val="TagStyle"/>
          <w:rtl/>
        </w:rPr>
        <w:t xml:space="preserve"> </w:t>
      </w:r>
      <w:r>
        <w:rPr>
          <w:rtl/>
        </w:rPr>
        <w:t>שר התיירות חיים כץ:</w:t>
      </w:r>
      <w:r w:rsidRPr="00063C09">
        <w:rPr>
          <w:rStyle w:val="TagStyle"/>
          <w:rtl/>
        </w:rPr>
        <w:t xml:space="preserve"> </w:t>
      </w:r>
      <w:r w:rsidRPr="003460EF">
        <w:rPr>
          <w:rStyle w:val="TagStyle"/>
          <w:rtl/>
        </w:rPr>
        <w:t>&lt;&lt; קריאה &gt;&gt;</w:t>
      </w:r>
      <w:r>
        <w:rPr>
          <w:rtl/>
        </w:rPr>
        <w:t xml:space="preserve">   </w:t>
      </w:r>
    </w:p>
    <w:p w:rsidR="00AC6024" w:rsidRDefault="00AC6024" w:rsidP="002D6E99">
      <w:pPr>
        <w:rPr>
          <w:rtl/>
          <w:lang w:eastAsia="he-IL"/>
        </w:rPr>
      </w:pPr>
    </w:p>
    <w:p w:rsidR="00AC6024" w:rsidRDefault="008F559D" w:rsidP="008F559D">
      <w:pPr>
        <w:rPr>
          <w:rtl/>
          <w:lang w:eastAsia="he-IL"/>
        </w:rPr>
      </w:pPr>
      <w:r>
        <w:rPr>
          <w:rFonts w:hint="cs"/>
          <w:rtl/>
          <w:lang w:eastAsia="he-IL"/>
        </w:rPr>
        <w:t>– – –</w:t>
      </w:r>
      <w:r w:rsidR="00AC6024">
        <w:rPr>
          <w:rFonts w:hint="cs"/>
          <w:rtl/>
          <w:lang w:eastAsia="he-IL"/>
        </w:rPr>
        <w:t xml:space="preserve"> מועצה מקומית, ישבו עשרה </w:t>
      </w:r>
      <w:bookmarkStart w:id="4222" w:name="_ETM_Q10_336791"/>
      <w:bookmarkEnd w:id="4222"/>
      <w:r w:rsidR="00AC6024">
        <w:rPr>
          <w:rFonts w:hint="cs"/>
          <w:rtl/>
          <w:lang w:eastAsia="he-IL"/>
        </w:rPr>
        <w:t xml:space="preserve">שוטרים במשמרות וישמרו בבית הספר. </w:t>
      </w:r>
    </w:p>
    <w:p w:rsidR="00AC6024" w:rsidRPr="003460EF" w:rsidRDefault="00AC6024" w:rsidP="00787315">
      <w:pPr>
        <w:rPr>
          <w:rtl/>
        </w:rPr>
      </w:pPr>
      <w:bookmarkStart w:id="4223" w:name="_ETM_Q10_332842"/>
      <w:bookmarkStart w:id="4224" w:name="_ETM_Q10_343283"/>
      <w:bookmarkEnd w:id="4223"/>
      <w:bookmarkEnd w:id="4224"/>
    </w:p>
    <w:p w:rsidR="00AC6024" w:rsidRDefault="00AC6024" w:rsidP="00787315">
      <w:pPr>
        <w:pStyle w:val="-"/>
        <w:keepNext/>
        <w:rPr>
          <w:rtl/>
        </w:rPr>
      </w:pPr>
      <w:bookmarkStart w:id="4225" w:name="ET_speakercontinue_5696_9"/>
      <w:r w:rsidRPr="003460EF">
        <w:rPr>
          <w:rStyle w:val="TagStyle"/>
          <w:rtl/>
        </w:rPr>
        <w:t xml:space="preserve"> &lt;&lt; דובר_המשך &gt;&gt;</w:t>
      </w:r>
      <w:r w:rsidRPr="00BD0464">
        <w:rPr>
          <w:rStyle w:val="TagStyle"/>
          <w:rtl/>
        </w:rPr>
        <w:t xml:space="preserve"> </w:t>
      </w:r>
      <w:r>
        <w:rPr>
          <w:rtl/>
        </w:rPr>
        <w:t>יוסף עטאונה (חד"ש-תע"ל):</w:t>
      </w:r>
      <w:r w:rsidRPr="00BD0464">
        <w:rPr>
          <w:rStyle w:val="TagStyle"/>
          <w:rtl/>
        </w:rPr>
        <w:t xml:space="preserve"> </w:t>
      </w:r>
      <w:r w:rsidRPr="003460EF">
        <w:rPr>
          <w:rStyle w:val="TagStyle"/>
          <w:rtl/>
        </w:rPr>
        <w:t>&lt;&lt; דובר_המשך &gt;&gt;</w:t>
      </w:r>
      <w:r>
        <w:rPr>
          <w:rtl/>
        </w:rPr>
        <w:t xml:space="preserve">   </w:t>
      </w:r>
      <w:bookmarkEnd w:id="4225"/>
    </w:p>
    <w:p w:rsidR="00AC6024" w:rsidRDefault="00AC6024" w:rsidP="002D6E99">
      <w:pPr>
        <w:rPr>
          <w:rtl/>
          <w:lang w:eastAsia="he-IL"/>
        </w:rPr>
      </w:pPr>
    </w:p>
    <w:p w:rsidR="00AC6024" w:rsidRDefault="00AC6024" w:rsidP="00A74F61">
      <w:pPr>
        <w:rPr>
          <w:rtl/>
          <w:lang w:eastAsia="he-IL"/>
        </w:rPr>
      </w:pPr>
      <w:bookmarkStart w:id="4226" w:name="_ETM_Q10_340391"/>
      <w:bookmarkEnd w:id="4226"/>
      <w:r>
        <w:rPr>
          <w:rFonts w:hint="cs"/>
          <w:rtl/>
          <w:lang w:eastAsia="he-IL"/>
        </w:rPr>
        <w:t>שנייה. אתה</w:t>
      </w:r>
      <w:bookmarkStart w:id="4227" w:name="_ETM_Q10_340839"/>
      <w:bookmarkEnd w:id="4227"/>
      <w:r>
        <w:rPr>
          <w:rFonts w:hint="cs"/>
          <w:rtl/>
          <w:lang w:eastAsia="he-IL"/>
        </w:rPr>
        <w:t xml:space="preserve"> יודע, אתה כנראה יושב בממשלה ואתה מנותק מהמציאות</w:t>
      </w:r>
      <w:r w:rsidR="00A74F61">
        <w:rPr>
          <w:rFonts w:hint="cs"/>
          <w:rtl/>
          <w:lang w:eastAsia="he-IL"/>
        </w:rPr>
        <w:t>,</w:t>
      </w:r>
      <w:r>
        <w:rPr>
          <w:rFonts w:hint="cs"/>
          <w:rtl/>
          <w:lang w:eastAsia="he-IL"/>
        </w:rPr>
        <w:t xml:space="preserve"> אתה לא</w:t>
      </w:r>
      <w:bookmarkStart w:id="4228" w:name="_ETM_Q10_344739"/>
      <w:bookmarkEnd w:id="4228"/>
      <w:r>
        <w:rPr>
          <w:rFonts w:hint="cs"/>
          <w:rtl/>
          <w:lang w:eastAsia="he-IL"/>
        </w:rPr>
        <w:t xml:space="preserve"> יודע מה קורה מבחינת תקציבים. יש הצעת חוק שהגשתי</w:t>
      </w:r>
      <w:bookmarkStart w:id="4229" w:name="_ETM_Q10_351404"/>
      <w:bookmarkEnd w:id="4229"/>
      <w:r>
        <w:rPr>
          <w:rFonts w:hint="cs"/>
          <w:rtl/>
          <w:lang w:eastAsia="he-IL"/>
        </w:rPr>
        <w:t xml:space="preserve"> לתת את אותו מענה, כי בשם הביטחון </w:t>
      </w:r>
      <w:proofErr w:type="spellStart"/>
      <w:r>
        <w:rPr>
          <w:rFonts w:hint="cs"/>
          <w:rtl/>
          <w:lang w:eastAsia="he-IL"/>
        </w:rPr>
        <w:t>החריגו</w:t>
      </w:r>
      <w:proofErr w:type="spellEnd"/>
      <w:r>
        <w:rPr>
          <w:rFonts w:hint="cs"/>
          <w:rtl/>
          <w:lang w:eastAsia="he-IL"/>
        </w:rPr>
        <w:t xml:space="preserve"> את בתי הספר בחברה </w:t>
      </w:r>
      <w:bookmarkStart w:id="4230" w:name="_ETM_Q10_359575"/>
      <w:bookmarkEnd w:id="4230"/>
      <w:r>
        <w:rPr>
          <w:rFonts w:hint="cs"/>
          <w:rtl/>
          <w:lang w:eastAsia="he-IL"/>
        </w:rPr>
        <w:t>הערבית, כי אין עליהם סכנה ביטחונית. אני חושב שהיום הסכנ</w:t>
      </w:r>
      <w:bookmarkStart w:id="4231" w:name="_ETM_Q10_364480"/>
      <w:bookmarkEnd w:id="4231"/>
      <w:r>
        <w:rPr>
          <w:rFonts w:hint="cs"/>
          <w:rtl/>
          <w:lang w:eastAsia="he-IL"/>
        </w:rPr>
        <w:t xml:space="preserve">ה הביטחונית </w:t>
      </w:r>
      <w:proofErr w:type="spellStart"/>
      <w:r>
        <w:rPr>
          <w:rFonts w:hint="cs"/>
          <w:rtl/>
          <w:lang w:eastAsia="he-IL"/>
        </w:rPr>
        <w:t>המיידית</w:t>
      </w:r>
      <w:proofErr w:type="spellEnd"/>
      <w:r>
        <w:rPr>
          <w:rFonts w:hint="cs"/>
          <w:rtl/>
          <w:lang w:eastAsia="he-IL"/>
        </w:rPr>
        <w:t xml:space="preserve"> והישירה </w:t>
      </w:r>
      <w:bookmarkStart w:id="4232" w:name="_ETM_Q10_332907"/>
      <w:bookmarkEnd w:id="4232"/>
      <w:r>
        <w:rPr>
          <w:rFonts w:hint="cs"/>
          <w:rtl/>
          <w:lang w:eastAsia="he-IL"/>
        </w:rPr>
        <w:t>היא על בתי ספר בחברה הערבית. השר הכושל – אני הגשתי הצעת חוק, עם עלויות תקציביות, וניסיתי לשתף את</w:t>
      </w:r>
      <w:bookmarkStart w:id="4233" w:name="_ETM_Q10_376785"/>
      <w:bookmarkEnd w:id="4233"/>
      <w:r>
        <w:rPr>
          <w:rFonts w:hint="cs"/>
          <w:rtl/>
          <w:lang w:eastAsia="he-IL"/>
        </w:rPr>
        <w:t xml:space="preserve"> כל העולם, אבל אף אחד לא שיתף פעולה. </w:t>
      </w:r>
    </w:p>
    <w:p w:rsidR="00AC6024" w:rsidRDefault="00AC6024" w:rsidP="00787315">
      <w:pPr>
        <w:rPr>
          <w:rtl/>
          <w:lang w:eastAsia="he-IL"/>
        </w:rPr>
      </w:pPr>
      <w:bookmarkStart w:id="4234" w:name="_ETM_Q10_380322"/>
      <w:bookmarkStart w:id="4235" w:name="_ETM_Q10_380421"/>
      <w:bookmarkStart w:id="4236" w:name="_ETM_Q10_380481"/>
      <w:bookmarkEnd w:id="4234"/>
      <w:bookmarkEnd w:id="4235"/>
      <w:bookmarkEnd w:id="4236"/>
    </w:p>
    <w:p w:rsidR="00AC6024" w:rsidRDefault="00AC6024" w:rsidP="00787315">
      <w:pPr>
        <w:rPr>
          <w:rtl/>
          <w:lang w:eastAsia="he-IL"/>
        </w:rPr>
      </w:pPr>
      <w:bookmarkStart w:id="4237" w:name="_ETM_Q10_380547"/>
      <w:bookmarkEnd w:id="4237"/>
      <w:r>
        <w:rPr>
          <w:rFonts w:hint="cs"/>
          <w:rtl/>
          <w:lang w:eastAsia="he-IL"/>
        </w:rPr>
        <w:t>לכן, ברגעים אלה אני פונה גם לקואליציה. חבר הכנסת אופיר כץ, אני</w:t>
      </w:r>
      <w:bookmarkStart w:id="4238" w:name="_ETM_Q10_386459"/>
      <w:bookmarkEnd w:id="4238"/>
      <w:r>
        <w:rPr>
          <w:rFonts w:hint="cs"/>
          <w:rtl/>
          <w:lang w:eastAsia="he-IL"/>
        </w:rPr>
        <w:t xml:space="preserve"> יודע שיש לך דאגה וקשר למערכת החינוך ולילדים. לילדים הערבים, בכל בתי הספר הערב</w:t>
      </w:r>
      <w:r w:rsidR="00A74F61">
        <w:rPr>
          <w:rFonts w:hint="cs"/>
          <w:rtl/>
          <w:lang w:eastAsia="he-IL"/>
        </w:rPr>
        <w:t>י</w:t>
      </w:r>
      <w:r>
        <w:rPr>
          <w:rFonts w:hint="cs"/>
          <w:rtl/>
          <w:lang w:eastAsia="he-IL"/>
        </w:rPr>
        <w:t>ים היסודיים אין איש</w:t>
      </w:r>
      <w:bookmarkStart w:id="4239" w:name="_ETM_Q10_398086"/>
      <w:bookmarkEnd w:id="4239"/>
      <w:r>
        <w:rPr>
          <w:rFonts w:hint="cs"/>
          <w:rtl/>
          <w:lang w:eastAsia="he-IL"/>
        </w:rPr>
        <w:t xml:space="preserve"> אבטחה. אין גן ילדים אחד בחברה הערבית שיש בו אבטחה. על הנושא הזה צריך לשבת ביחד ולחשוב איך אפשר לספק ביטחון לילדים האלה. עוד פעם, </w:t>
      </w:r>
      <w:bookmarkStart w:id="4240" w:name="_ETM_Q10_410771"/>
      <w:bookmarkEnd w:id="4240"/>
      <w:r>
        <w:rPr>
          <w:rFonts w:hint="cs"/>
          <w:rtl/>
          <w:lang w:eastAsia="he-IL"/>
        </w:rPr>
        <w:t>זה חוצה מפלגות, חוצה יהודים</w:t>
      </w:r>
      <w:r>
        <w:rPr>
          <w:rFonts w:hint="eastAsia"/>
          <w:rtl/>
          <w:lang w:eastAsia="he-IL"/>
        </w:rPr>
        <w:t>–</w:t>
      </w:r>
      <w:r>
        <w:rPr>
          <w:rFonts w:hint="cs"/>
          <w:rtl/>
          <w:lang w:eastAsia="he-IL"/>
        </w:rPr>
        <w:t>ערבים, אופוזיציה</w:t>
      </w:r>
      <w:r>
        <w:rPr>
          <w:rFonts w:hint="eastAsia"/>
          <w:rtl/>
          <w:lang w:eastAsia="he-IL"/>
        </w:rPr>
        <w:t>–</w:t>
      </w:r>
      <w:r>
        <w:rPr>
          <w:rFonts w:hint="cs"/>
          <w:rtl/>
          <w:lang w:eastAsia="he-IL"/>
        </w:rPr>
        <w:t xml:space="preserve">קואליציה. אנחנו שותפים לדאגה לילדים האלה כמו שהיינו שותפים בהצעת החוק הזאת. </w:t>
      </w:r>
      <w:bookmarkStart w:id="4241" w:name="_ETM_Q10_423344"/>
      <w:bookmarkStart w:id="4242" w:name="_ETM_Q10_423430"/>
      <w:bookmarkStart w:id="4243" w:name="_ETM_Q10_423878"/>
      <w:bookmarkStart w:id="4244" w:name="_ETM_Q10_423961"/>
      <w:bookmarkEnd w:id="4241"/>
      <w:bookmarkEnd w:id="4242"/>
      <w:bookmarkEnd w:id="4243"/>
      <w:bookmarkEnd w:id="4244"/>
      <w:r>
        <w:rPr>
          <w:rFonts w:hint="cs"/>
          <w:rtl/>
          <w:lang w:eastAsia="he-IL"/>
        </w:rPr>
        <w:t xml:space="preserve">אני מוכן לשבת, להביא את ההצעה, ויחד נחשוב איך אנחנו יכולים לקדם את זה. תודה רבה. </w:t>
      </w:r>
    </w:p>
    <w:p w:rsidR="00AC6024" w:rsidRDefault="00AC6024" w:rsidP="00787315">
      <w:pPr>
        <w:rPr>
          <w:rtl/>
          <w:lang w:eastAsia="he-IL"/>
        </w:rPr>
      </w:pPr>
    </w:p>
    <w:p w:rsidR="00AC6024" w:rsidRDefault="00AC6024" w:rsidP="00787315">
      <w:pPr>
        <w:pStyle w:val="af6"/>
        <w:keepNext/>
        <w:rPr>
          <w:rtl/>
        </w:rPr>
      </w:pPr>
      <w:r w:rsidRPr="003460EF">
        <w:rPr>
          <w:rStyle w:val="TagStyle"/>
          <w:rtl/>
        </w:rPr>
        <w:t xml:space="preserve"> &lt;&lt; יור &gt;&gt;</w:t>
      </w:r>
      <w:r w:rsidRPr="00B944A0">
        <w:rPr>
          <w:rStyle w:val="TagStyle"/>
          <w:rtl/>
        </w:rPr>
        <w:t xml:space="preserve"> </w:t>
      </w:r>
      <w:r>
        <w:rPr>
          <w:rtl/>
        </w:rPr>
        <w:t>היו"ר משה טור פז:</w:t>
      </w:r>
      <w:r w:rsidRPr="00B944A0">
        <w:rPr>
          <w:rStyle w:val="TagStyle"/>
          <w:rtl/>
        </w:rPr>
        <w:t xml:space="preserve"> </w:t>
      </w:r>
      <w:r w:rsidRPr="003460EF">
        <w:rPr>
          <w:rStyle w:val="TagStyle"/>
          <w:rtl/>
        </w:rPr>
        <w:t>&lt;&lt; יור &gt;&gt;</w:t>
      </w:r>
      <w:r>
        <w:rPr>
          <w:rtl/>
        </w:rPr>
        <w:t xml:space="preserve">   </w:t>
      </w:r>
    </w:p>
    <w:p w:rsidR="00AC6024" w:rsidRDefault="00AC6024" w:rsidP="002D6E99">
      <w:pPr>
        <w:rPr>
          <w:rtl/>
          <w:lang w:eastAsia="he-IL"/>
        </w:rPr>
      </w:pPr>
    </w:p>
    <w:p w:rsidR="00AC6024" w:rsidRDefault="00AC6024" w:rsidP="00787315">
      <w:pPr>
        <w:rPr>
          <w:rtl/>
          <w:lang w:eastAsia="he-IL"/>
        </w:rPr>
      </w:pPr>
      <w:r>
        <w:rPr>
          <w:rFonts w:hint="cs"/>
          <w:rtl/>
          <w:lang w:eastAsia="he-IL"/>
        </w:rPr>
        <w:t xml:space="preserve">תודה רבה </w:t>
      </w:r>
      <w:bookmarkStart w:id="4245" w:name="_ETM_Q10_430549"/>
      <w:bookmarkEnd w:id="4245"/>
      <w:r>
        <w:rPr>
          <w:rFonts w:hint="cs"/>
          <w:rtl/>
          <w:lang w:eastAsia="he-IL"/>
        </w:rPr>
        <w:t xml:space="preserve">לחבר הכנסת עטאונה. אני ממשיך ברשימת הדוברים: חבר הכנסת בנימין גנץ </w:t>
      </w:r>
      <w:r>
        <w:rPr>
          <w:rtl/>
          <w:lang w:eastAsia="he-IL"/>
        </w:rPr>
        <w:t>–</w:t>
      </w:r>
      <w:bookmarkStart w:id="4246" w:name="_ETM_Q10_433673"/>
      <w:bookmarkEnd w:id="4246"/>
      <w:r>
        <w:rPr>
          <w:rFonts w:hint="cs"/>
          <w:rtl/>
          <w:lang w:eastAsia="he-IL"/>
        </w:rPr>
        <w:t xml:space="preserve"> אינו נוכח; חבר הכנסת גדי איזנקוט </w:t>
      </w:r>
      <w:r>
        <w:rPr>
          <w:rtl/>
          <w:lang w:eastAsia="he-IL"/>
        </w:rPr>
        <w:t>–</w:t>
      </w:r>
      <w:r>
        <w:rPr>
          <w:rFonts w:hint="cs"/>
          <w:rtl/>
          <w:lang w:eastAsia="he-IL"/>
        </w:rPr>
        <w:t xml:space="preserve"> אינו</w:t>
      </w:r>
      <w:bookmarkStart w:id="4247" w:name="_ETM_Q10_435861"/>
      <w:bookmarkEnd w:id="4247"/>
      <w:r>
        <w:rPr>
          <w:rFonts w:hint="cs"/>
          <w:rtl/>
          <w:lang w:eastAsia="he-IL"/>
        </w:rPr>
        <w:t xml:space="preserve"> נוכח; חברת הכנסת פנינה תמנו </w:t>
      </w:r>
      <w:r>
        <w:rPr>
          <w:rtl/>
          <w:lang w:eastAsia="he-IL"/>
        </w:rPr>
        <w:t>–</w:t>
      </w:r>
      <w:r>
        <w:rPr>
          <w:rFonts w:hint="cs"/>
          <w:rtl/>
          <w:lang w:eastAsia="he-IL"/>
        </w:rPr>
        <w:t xml:space="preserve"> אינה נוכחת; חבר הכנסת חילי טרופר</w:t>
      </w:r>
      <w:bookmarkStart w:id="4248" w:name="_ETM_Q10_442302"/>
      <w:bookmarkEnd w:id="4248"/>
      <w:r>
        <w:rPr>
          <w:rFonts w:hint="cs"/>
          <w:rtl/>
          <w:lang w:eastAsia="he-IL"/>
        </w:rPr>
        <w:t xml:space="preserve">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אינו</w:t>
      </w:r>
      <w:bookmarkStart w:id="4249" w:name="_ETM_Q10_444239"/>
      <w:bookmarkEnd w:id="4249"/>
      <w:r>
        <w:rPr>
          <w:rFonts w:hint="cs"/>
          <w:rtl/>
          <w:lang w:eastAsia="he-IL"/>
        </w:rPr>
        <w:t xml:space="preserve"> נוכח; חבר הכנסת מתן כהנא </w:t>
      </w:r>
      <w:r>
        <w:rPr>
          <w:rtl/>
          <w:lang w:eastAsia="he-IL"/>
        </w:rPr>
        <w:t>–</w:t>
      </w:r>
      <w:r>
        <w:rPr>
          <w:rFonts w:hint="cs"/>
          <w:rtl/>
          <w:lang w:eastAsia="he-IL"/>
        </w:rPr>
        <w:t xml:space="preserve"> אינו נוכח;</w:t>
      </w:r>
      <w:bookmarkStart w:id="4250" w:name="_ETM_Q10_448579"/>
      <w:bookmarkEnd w:id="4250"/>
      <w:r>
        <w:rPr>
          <w:rFonts w:hint="cs"/>
          <w:rtl/>
          <w:lang w:eastAsia="he-IL"/>
        </w:rPr>
        <w:t xml:space="preserve"> חברת הכנסת אורית פרקש הכהן </w:t>
      </w:r>
      <w:r>
        <w:rPr>
          <w:rtl/>
          <w:lang w:eastAsia="he-IL"/>
        </w:rPr>
        <w:t>–</w:t>
      </w:r>
      <w:r>
        <w:rPr>
          <w:rFonts w:hint="cs"/>
          <w:rtl/>
          <w:lang w:eastAsia="he-IL"/>
        </w:rPr>
        <w:t xml:space="preserve"> אינה נוכחת; חבר הכנסת אלון שוסטר</w:t>
      </w:r>
      <w:bookmarkStart w:id="4251" w:name="_ETM_Q10_450449"/>
      <w:bookmarkEnd w:id="4251"/>
      <w:r>
        <w:rPr>
          <w:rFonts w:hint="cs"/>
          <w:rtl/>
          <w:lang w:eastAsia="he-IL"/>
        </w:rPr>
        <w:t xml:space="preserve"> </w:t>
      </w:r>
      <w:r>
        <w:rPr>
          <w:rtl/>
          <w:lang w:eastAsia="he-IL"/>
        </w:rPr>
        <w:t>–</w:t>
      </w:r>
      <w:r>
        <w:rPr>
          <w:rFonts w:hint="cs"/>
          <w:rtl/>
          <w:lang w:eastAsia="he-IL"/>
        </w:rPr>
        <w:t xml:space="preserve"> אינו נוכח; חבר הכנסת יאיר לפיד </w:t>
      </w:r>
      <w:r>
        <w:rPr>
          <w:rtl/>
          <w:lang w:eastAsia="he-IL"/>
        </w:rPr>
        <w:t>–</w:t>
      </w:r>
      <w:r>
        <w:rPr>
          <w:rFonts w:hint="cs"/>
          <w:rtl/>
          <w:lang w:eastAsia="he-IL"/>
        </w:rPr>
        <w:t xml:space="preserve"> אינו</w:t>
      </w:r>
      <w:bookmarkStart w:id="4252" w:name="_ETM_Q10_452867"/>
      <w:bookmarkEnd w:id="4252"/>
      <w:r>
        <w:rPr>
          <w:rFonts w:hint="cs"/>
          <w:rtl/>
          <w:lang w:eastAsia="he-IL"/>
        </w:rPr>
        <w:t xml:space="preserve"> נוכח; חבר הכנסת מאיר כהן </w:t>
      </w:r>
      <w:r>
        <w:rPr>
          <w:rtl/>
          <w:lang w:eastAsia="he-IL"/>
        </w:rPr>
        <w:t>–</w:t>
      </w:r>
      <w:r>
        <w:rPr>
          <w:rFonts w:hint="cs"/>
          <w:rtl/>
          <w:lang w:eastAsia="he-IL"/>
        </w:rPr>
        <w:t xml:space="preserve"> אינו נוכח; חברת </w:t>
      </w:r>
      <w:bookmarkStart w:id="4253" w:name="_ETM_Q10_456531"/>
      <w:bookmarkEnd w:id="4253"/>
      <w:r>
        <w:rPr>
          <w:rFonts w:hint="cs"/>
          <w:rtl/>
          <w:lang w:eastAsia="he-IL"/>
        </w:rPr>
        <w:t xml:space="preserve">הכנסת קארין אלהרר </w:t>
      </w:r>
      <w:r>
        <w:rPr>
          <w:rtl/>
          <w:lang w:eastAsia="he-IL"/>
        </w:rPr>
        <w:t>–</w:t>
      </w:r>
      <w:r>
        <w:rPr>
          <w:rFonts w:hint="cs"/>
          <w:rtl/>
          <w:lang w:eastAsia="he-IL"/>
        </w:rPr>
        <w:t xml:space="preserve"> אינה נוכחת; חברת הכנסת מירב כהן</w:t>
      </w:r>
      <w:bookmarkStart w:id="4254" w:name="_ETM_Q10_459479"/>
      <w:bookmarkEnd w:id="4254"/>
      <w:r>
        <w:rPr>
          <w:rFonts w:hint="cs"/>
          <w:rtl/>
          <w:lang w:eastAsia="he-IL"/>
        </w:rPr>
        <w:t xml:space="preserve">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אינו נוכח;</w:t>
      </w:r>
      <w:bookmarkStart w:id="4255" w:name="_ETM_Q10_463007"/>
      <w:bookmarkEnd w:id="4255"/>
      <w:r>
        <w:rPr>
          <w:rFonts w:hint="cs"/>
          <w:rtl/>
          <w:lang w:eastAsia="he-IL"/>
        </w:rPr>
        <w:t xml:space="preserve"> חבר הכנסת מיקי לוי </w:t>
      </w:r>
      <w:r>
        <w:rPr>
          <w:rtl/>
          <w:lang w:eastAsia="he-IL"/>
        </w:rPr>
        <w:t>–</w:t>
      </w:r>
      <w:r>
        <w:rPr>
          <w:rFonts w:hint="cs"/>
          <w:rtl/>
          <w:lang w:eastAsia="he-IL"/>
        </w:rPr>
        <w:t xml:space="preserve"> מוותר; חברת הכנסת מירב</w:t>
      </w:r>
      <w:bookmarkStart w:id="4256" w:name="_ETM_Q10_466730"/>
      <w:bookmarkEnd w:id="4256"/>
      <w:r>
        <w:rPr>
          <w:rFonts w:hint="cs"/>
          <w:rtl/>
          <w:lang w:eastAsia="he-IL"/>
        </w:rPr>
        <w:t xml:space="preserve"> בן ארי </w:t>
      </w:r>
      <w:r>
        <w:rPr>
          <w:rtl/>
          <w:lang w:eastAsia="he-IL"/>
        </w:rPr>
        <w:t>–</w:t>
      </w:r>
      <w:r>
        <w:rPr>
          <w:rFonts w:hint="cs"/>
          <w:rtl/>
          <w:lang w:eastAsia="he-IL"/>
        </w:rPr>
        <w:t xml:space="preserve"> אינה נוכחת; חבר הכנסת רם בן</w:t>
      </w:r>
      <w:bookmarkStart w:id="4257" w:name="_ETM_Q10_469031"/>
      <w:bookmarkEnd w:id="4257"/>
      <w:r>
        <w:rPr>
          <w:rFonts w:hint="cs"/>
          <w:rtl/>
          <w:lang w:eastAsia="he-IL"/>
        </w:rPr>
        <w:t xml:space="preserve"> ברק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w:t>
      </w:r>
      <w:bookmarkStart w:id="4258" w:name="_ETM_Q10_471072"/>
      <w:bookmarkEnd w:id="4258"/>
      <w:r>
        <w:rPr>
          <w:rFonts w:hint="cs"/>
          <w:rtl/>
          <w:lang w:eastAsia="he-IL"/>
        </w:rPr>
        <w:t xml:space="preserve"> נוכח; חבר הכנסת בועז טופורובסקי </w:t>
      </w:r>
      <w:r>
        <w:rPr>
          <w:rtl/>
          <w:lang w:eastAsia="he-IL"/>
        </w:rPr>
        <w:t>–</w:t>
      </w:r>
      <w:r>
        <w:rPr>
          <w:rFonts w:hint="cs"/>
          <w:rtl/>
          <w:lang w:eastAsia="he-IL"/>
        </w:rPr>
        <w:t xml:space="preserve"> אינו נוכח; חברת הכנ</w:t>
      </w:r>
      <w:bookmarkStart w:id="4259" w:name="_ETM_Q10_477668"/>
      <w:bookmarkEnd w:id="4259"/>
      <w:r>
        <w:rPr>
          <w:rFonts w:hint="cs"/>
          <w:rtl/>
          <w:lang w:eastAsia="he-IL"/>
        </w:rPr>
        <w:t xml:space="preserve">סת מיכל שיר סגמן </w:t>
      </w:r>
      <w:r>
        <w:rPr>
          <w:rtl/>
          <w:lang w:eastAsia="he-IL"/>
        </w:rPr>
        <w:t>–</w:t>
      </w:r>
      <w:r>
        <w:rPr>
          <w:rFonts w:hint="cs"/>
          <w:rtl/>
          <w:lang w:eastAsia="he-IL"/>
        </w:rPr>
        <w:t xml:space="preserve"> אינה נוכחת; חבר הכנסת</w:t>
      </w:r>
      <w:bookmarkStart w:id="4260" w:name="_ETM_Q10_482259"/>
      <w:bookmarkEnd w:id="4260"/>
      <w:r>
        <w:rPr>
          <w:rFonts w:hint="cs"/>
          <w:rtl/>
          <w:lang w:eastAsia="he-IL"/>
        </w:rPr>
        <w:t xml:space="preserve"> עידן רול </w:t>
      </w:r>
      <w:r>
        <w:rPr>
          <w:rtl/>
          <w:lang w:eastAsia="he-IL"/>
        </w:rPr>
        <w:t>–</w:t>
      </w:r>
      <w:r>
        <w:rPr>
          <w:rFonts w:hint="cs"/>
          <w:rtl/>
          <w:lang w:eastAsia="he-IL"/>
        </w:rPr>
        <w:t xml:space="preserve"> אינו נוכח; חבר הכנסת יוראי להב הרצנו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w:t>
      </w:r>
      <w:bookmarkStart w:id="4261" w:name="_ETM_Q10_486297"/>
      <w:bookmarkEnd w:id="4261"/>
      <w:r>
        <w:rPr>
          <w:rFonts w:hint="cs"/>
          <w:rtl/>
          <w:lang w:eastAsia="he-IL"/>
        </w:rPr>
        <w:t xml:space="preserve">נוכח; חברת הכנסת מטי צרפתי הרכבי </w:t>
      </w:r>
      <w:r>
        <w:rPr>
          <w:rtl/>
          <w:lang w:eastAsia="he-IL"/>
        </w:rPr>
        <w:t>–</w:t>
      </w:r>
      <w:r>
        <w:rPr>
          <w:rFonts w:hint="cs"/>
          <w:rtl/>
          <w:lang w:eastAsia="he-IL"/>
        </w:rPr>
        <w:t xml:space="preserve"> אינה נוכחת; חברת הכנסת</w:t>
      </w:r>
      <w:bookmarkStart w:id="4262" w:name="_ETM_Q10_488864"/>
      <w:bookmarkEnd w:id="4262"/>
      <w:r>
        <w:rPr>
          <w:rFonts w:hint="cs"/>
          <w:rtl/>
          <w:lang w:eastAsia="he-IL"/>
        </w:rPr>
        <w:t xml:space="preserve"> טטיאנה מזרסקי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חברת הכנסת</w:t>
      </w:r>
      <w:bookmarkStart w:id="4263" w:name="_ETM_Q10_494993"/>
      <w:bookmarkEnd w:id="4263"/>
      <w:r>
        <w:rPr>
          <w:rFonts w:hint="cs"/>
          <w:rtl/>
          <w:lang w:eastAsia="he-IL"/>
        </w:rPr>
        <w:t xml:space="preserve"> דבי ביטון </w:t>
      </w:r>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w:t>
      </w:r>
      <w:bookmarkStart w:id="4264" w:name="_ETM_Q10_502425"/>
      <w:bookmarkEnd w:id="4264"/>
      <w:r>
        <w:rPr>
          <w:rFonts w:hint="cs"/>
          <w:rtl/>
          <w:lang w:eastAsia="he-IL"/>
        </w:rPr>
        <w:t xml:space="preserve"> חבר הכנסת ירון לוי </w:t>
      </w:r>
      <w:r>
        <w:rPr>
          <w:rtl/>
          <w:lang w:eastAsia="he-IL"/>
        </w:rPr>
        <w:t>–</w:t>
      </w:r>
      <w:r>
        <w:rPr>
          <w:rFonts w:hint="cs"/>
          <w:rtl/>
          <w:lang w:eastAsia="he-IL"/>
        </w:rPr>
        <w:t xml:space="preserve"> אינו נוכח; חבר 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w:t>
      </w:r>
      <w:bookmarkStart w:id="4265" w:name="_ETM_Q10_511670"/>
      <w:bookmarkEnd w:id="4265"/>
      <w:r>
        <w:rPr>
          <w:rFonts w:hint="cs"/>
          <w:rtl/>
          <w:lang w:eastAsia="he-IL"/>
        </w:rPr>
        <w:t xml:space="preserve"> סובה </w:t>
      </w:r>
      <w:r>
        <w:rPr>
          <w:rtl/>
          <w:lang w:eastAsia="he-IL"/>
        </w:rPr>
        <w:t>–</w:t>
      </w:r>
      <w:r>
        <w:rPr>
          <w:rFonts w:hint="cs"/>
          <w:rtl/>
          <w:lang w:eastAsia="he-IL"/>
        </w:rPr>
        <w:t xml:space="preserve"> אינו נוכח; חברת הכנסת שרון ניר – מוותרת; חברת הכנסת יוליה </w:t>
      </w:r>
      <w:bookmarkStart w:id="4266" w:name="_ETM_Q10_517433"/>
      <w:bookmarkEnd w:id="4266"/>
      <w:r>
        <w:rPr>
          <w:rFonts w:hint="cs"/>
          <w:rtl/>
          <w:lang w:eastAsia="he-IL"/>
        </w:rPr>
        <w:t xml:space="preserve">מלינובסקי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w:t>
      </w:r>
      <w:bookmarkStart w:id="4267" w:name="_ETM_Q10_525875"/>
      <w:bookmarkEnd w:id="4267"/>
      <w:r>
        <w:rPr>
          <w:rFonts w:hint="cs"/>
          <w:rtl/>
          <w:lang w:eastAsia="he-IL"/>
        </w:rPr>
        <w:t xml:space="preserve"> נוכחת; חברת הכנסת נעמה לזימי </w:t>
      </w:r>
      <w:r>
        <w:rPr>
          <w:rtl/>
          <w:lang w:eastAsia="he-IL"/>
        </w:rPr>
        <w:t>–</w:t>
      </w:r>
      <w:r>
        <w:rPr>
          <w:rFonts w:hint="cs"/>
          <w:rtl/>
          <w:lang w:eastAsia="he-IL"/>
        </w:rPr>
        <w:t xml:space="preserve"> אינה נוכחת.</w:t>
      </w:r>
      <w:bookmarkStart w:id="4268" w:name="_ETM_Q10_528108"/>
      <w:bookmarkEnd w:id="4268"/>
      <w:r>
        <w:rPr>
          <w:rFonts w:hint="cs"/>
          <w:rtl/>
          <w:lang w:eastAsia="he-IL"/>
        </w:rPr>
        <w:t xml:space="preserve"> חבר הכנסת גלעד קריב, בבקשה, לרשותך חמש דקות. </w:t>
      </w:r>
    </w:p>
    <w:p w:rsidR="00AC6024" w:rsidRDefault="00AC6024" w:rsidP="00787315">
      <w:pPr>
        <w:rPr>
          <w:rtl/>
          <w:lang w:eastAsia="he-IL"/>
        </w:rPr>
      </w:pPr>
    </w:p>
    <w:p w:rsidR="00AC6024" w:rsidRDefault="00AC6024" w:rsidP="00787315">
      <w:pPr>
        <w:pStyle w:val="a4"/>
        <w:keepNext/>
        <w:rPr>
          <w:rtl/>
        </w:rPr>
      </w:pPr>
      <w:bookmarkStart w:id="4269" w:name="ET_speaker_6156_7"/>
      <w:r w:rsidRPr="003460EF">
        <w:rPr>
          <w:rStyle w:val="TagStyle"/>
          <w:rtl/>
        </w:rPr>
        <w:t xml:space="preserve"> &lt;&lt; דובר &gt;&gt;</w:t>
      </w:r>
      <w:r w:rsidRPr="00B944A0">
        <w:rPr>
          <w:rStyle w:val="TagStyle"/>
          <w:rtl/>
        </w:rPr>
        <w:t xml:space="preserve"> </w:t>
      </w:r>
      <w:bookmarkStart w:id="4270" w:name="_Toc182342936"/>
      <w:bookmarkStart w:id="4271" w:name="_Toc182343154"/>
      <w:r>
        <w:rPr>
          <w:rtl/>
        </w:rPr>
        <w:t>גלעד קריב (העבודה):</w:t>
      </w:r>
      <w:bookmarkEnd w:id="4270"/>
      <w:bookmarkEnd w:id="4271"/>
      <w:r w:rsidRPr="00B944A0">
        <w:rPr>
          <w:rStyle w:val="TagStyle"/>
          <w:rtl/>
        </w:rPr>
        <w:t xml:space="preserve"> </w:t>
      </w:r>
      <w:r w:rsidRPr="003460EF">
        <w:rPr>
          <w:rStyle w:val="TagStyle"/>
          <w:rtl/>
        </w:rPr>
        <w:t>&lt;&lt; דובר &gt;&gt;</w:t>
      </w:r>
      <w:r>
        <w:rPr>
          <w:rtl/>
        </w:rPr>
        <w:t xml:space="preserve">   </w:t>
      </w:r>
      <w:bookmarkEnd w:id="4269"/>
    </w:p>
    <w:p w:rsidR="00AC6024" w:rsidRDefault="00AC6024" w:rsidP="002D6E99">
      <w:pPr>
        <w:rPr>
          <w:rtl/>
          <w:lang w:eastAsia="he-IL"/>
        </w:rPr>
      </w:pPr>
    </w:p>
    <w:p w:rsidR="00AC6024" w:rsidRDefault="00AC6024" w:rsidP="00787315">
      <w:pPr>
        <w:rPr>
          <w:rtl/>
          <w:lang w:eastAsia="he-IL"/>
        </w:rPr>
      </w:pPr>
      <w:r>
        <w:rPr>
          <w:rFonts w:hint="cs"/>
          <w:rtl/>
          <w:lang w:eastAsia="he-IL"/>
        </w:rPr>
        <w:t xml:space="preserve">אדוני היושב-ראש, כנסת נכבדה, מכובדי השר, ראשית, ברכות </w:t>
      </w:r>
      <w:bookmarkStart w:id="4272" w:name="_ETM_Q10_555731"/>
      <w:bookmarkEnd w:id="4272"/>
      <w:r>
        <w:rPr>
          <w:rFonts w:hint="cs"/>
          <w:rtl/>
          <w:lang w:eastAsia="he-IL"/>
        </w:rPr>
        <w:t xml:space="preserve">לחברי הכנסת שהובילו את החקיקה החשובה והראויה הזאת. </w:t>
      </w:r>
      <w:bookmarkStart w:id="4273" w:name="_ETM_Q10_560901"/>
      <w:bookmarkEnd w:id="4273"/>
    </w:p>
    <w:p w:rsidR="00AC6024" w:rsidRDefault="00AC6024" w:rsidP="00787315">
      <w:pPr>
        <w:rPr>
          <w:rtl/>
          <w:lang w:eastAsia="he-IL"/>
        </w:rPr>
      </w:pPr>
      <w:bookmarkStart w:id="4274" w:name="_ETM_Q10_560977"/>
      <w:bookmarkStart w:id="4275" w:name="_ETM_Q10_561046"/>
      <w:bookmarkEnd w:id="4274"/>
      <w:bookmarkEnd w:id="4275"/>
    </w:p>
    <w:p w:rsidR="00AC6024" w:rsidRDefault="00AC6024" w:rsidP="00787315">
      <w:pPr>
        <w:rPr>
          <w:rtl/>
          <w:lang w:eastAsia="he-IL"/>
        </w:rPr>
      </w:pPr>
      <w:bookmarkStart w:id="4276" w:name="_ETM_Q10_561102"/>
      <w:bookmarkEnd w:id="4276"/>
      <w:r>
        <w:rPr>
          <w:rFonts w:hint="cs"/>
          <w:rtl/>
          <w:lang w:eastAsia="he-IL"/>
        </w:rPr>
        <w:t>אני</w:t>
      </w:r>
      <w:bookmarkStart w:id="4277" w:name="_ETM_Q10_560677"/>
      <w:bookmarkEnd w:id="4277"/>
      <w:r>
        <w:rPr>
          <w:rFonts w:hint="cs"/>
          <w:rtl/>
          <w:lang w:eastAsia="he-IL"/>
        </w:rPr>
        <w:t xml:space="preserve"> מבקש להשתתף בצערן של חמש המשפחות השכולות שאיבדו את בניהן אתמול בשני אירועים קשים בג'באליה, וכמובן </w:t>
      </w:r>
      <w:bookmarkStart w:id="4278" w:name="_ETM_Q10_574691"/>
      <w:bookmarkEnd w:id="4278"/>
      <w:r>
        <w:rPr>
          <w:rFonts w:hint="cs"/>
          <w:rtl/>
          <w:lang w:eastAsia="he-IL"/>
        </w:rPr>
        <w:t xml:space="preserve">להשתתף בצערן של שתי המשפחות ששמן עוד לא פורסם, של שני הנרצחים בנהריה ממש מהשעה האחרונה. הדברים שמתחוללים </w:t>
      </w:r>
      <w:r>
        <w:rPr>
          <w:rFonts w:hint="eastAsia"/>
          <w:rtl/>
          <w:lang w:eastAsia="he-IL"/>
        </w:rPr>
        <w:t xml:space="preserve">– </w:t>
      </w:r>
      <w:r>
        <w:rPr>
          <w:rFonts w:hint="cs"/>
          <w:rtl/>
          <w:lang w:eastAsia="he-IL"/>
        </w:rPr>
        <w:t xml:space="preserve">האירוע הקשה בנהריה קשור לעניין שאני מבקש לדבר עליו כעת. </w:t>
      </w:r>
      <w:bookmarkStart w:id="4279" w:name="_ETM_Q10_617344"/>
      <w:bookmarkEnd w:id="4279"/>
    </w:p>
    <w:p w:rsidR="00AC6024" w:rsidRDefault="00AC6024" w:rsidP="00787315">
      <w:pPr>
        <w:rPr>
          <w:rtl/>
          <w:lang w:eastAsia="he-IL"/>
        </w:rPr>
      </w:pPr>
      <w:bookmarkStart w:id="4280" w:name="_ETM_Q10_617400"/>
      <w:bookmarkStart w:id="4281" w:name="_ETM_Q10_617655"/>
      <w:bookmarkEnd w:id="4280"/>
      <w:bookmarkEnd w:id="4281"/>
    </w:p>
    <w:p w:rsidR="00AC6024" w:rsidRDefault="00AC6024" w:rsidP="00787315">
      <w:pPr>
        <w:rPr>
          <w:rtl/>
          <w:lang w:eastAsia="he-IL"/>
        </w:rPr>
      </w:pPr>
      <w:bookmarkStart w:id="4282" w:name="_ETM_Q10_617724"/>
      <w:bookmarkEnd w:id="4282"/>
      <w:r>
        <w:rPr>
          <w:rFonts w:hint="cs"/>
          <w:rtl/>
          <w:lang w:eastAsia="he-IL"/>
        </w:rPr>
        <w:t>אדוני היושב-ראש, ביום שישי האחרון,</w:t>
      </w:r>
      <w:bookmarkStart w:id="4283" w:name="_ETM_Q10_603073"/>
      <w:bookmarkEnd w:id="4283"/>
      <w:r>
        <w:rPr>
          <w:rFonts w:hint="cs"/>
          <w:rtl/>
          <w:lang w:eastAsia="he-IL"/>
        </w:rPr>
        <w:t xml:space="preserve"> בין שני טרקטורים ירוקים גדולים שעליהם מופיעות המילים "גד"ש כפר </w:t>
      </w:r>
      <w:proofErr w:type="spellStart"/>
      <w:r>
        <w:rPr>
          <w:rFonts w:hint="cs"/>
          <w:rtl/>
          <w:lang w:eastAsia="he-IL"/>
        </w:rPr>
        <w:t>מסריק</w:t>
      </w:r>
      <w:proofErr w:type="spellEnd"/>
      <w:r>
        <w:rPr>
          <w:rFonts w:hint="cs"/>
          <w:rtl/>
          <w:lang w:eastAsia="he-IL"/>
        </w:rPr>
        <w:t xml:space="preserve">", הוצב ארונו של סיון שדה בן ה-18, שנהרג מפגיעת רקטה בעת שיצא לפתוח את מערכת ההשקיה בשדות הברוקולי של קיבוצו. </w:t>
      </w:r>
      <w:bookmarkStart w:id="4284" w:name="_ETM_Q10_626743"/>
      <w:bookmarkEnd w:id="4284"/>
      <w:r>
        <w:rPr>
          <w:rFonts w:hint="cs"/>
          <w:rtl/>
          <w:lang w:eastAsia="he-IL"/>
        </w:rPr>
        <w:t>ילד מואר, כריזמטי, מצחיק, אחראי, רגיש וחרוץ, אדם צעיר עם נשמה של חקלאי ותיק. ילד השדה, קרא</w:t>
      </w:r>
      <w:bookmarkStart w:id="4285" w:name="_ETM_Q10_639343"/>
      <w:bookmarkEnd w:id="4285"/>
      <w:r>
        <w:rPr>
          <w:rFonts w:hint="cs"/>
          <w:rtl/>
          <w:lang w:eastAsia="he-IL"/>
        </w:rPr>
        <w:t xml:space="preserve"> לו אביו בהספדו. </w:t>
      </w:r>
      <w:bookmarkStart w:id="4286" w:name="_ETM_Q10_641838"/>
      <w:bookmarkEnd w:id="4286"/>
    </w:p>
    <w:p w:rsidR="00AC6024" w:rsidRDefault="00AC6024" w:rsidP="00787315">
      <w:pPr>
        <w:rPr>
          <w:rtl/>
          <w:lang w:eastAsia="he-IL"/>
        </w:rPr>
      </w:pPr>
      <w:bookmarkStart w:id="4287" w:name="_ETM_Q10_641920"/>
      <w:bookmarkStart w:id="4288" w:name="_ETM_Q10_641974"/>
      <w:bookmarkEnd w:id="4287"/>
      <w:bookmarkEnd w:id="4288"/>
    </w:p>
    <w:p w:rsidR="00AC6024" w:rsidRDefault="00AC6024" w:rsidP="00787315">
      <w:pPr>
        <w:rPr>
          <w:rtl/>
          <w:lang w:eastAsia="he-IL"/>
        </w:rPr>
      </w:pPr>
      <w:bookmarkStart w:id="4289" w:name="_ETM_Q10_642036"/>
      <w:bookmarkEnd w:id="4289"/>
      <w:r>
        <w:rPr>
          <w:rFonts w:hint="cs"/>
          <w:rtl/>
          <w:lang w:eastAsia="he-IL"/>
        </w:rPr>
        <w:t xml:space="preserve">שבוע לפני נפילתו השתתפנו, חבר הכנסת בני גנץ ואנוכי, בלווייתו של עומר </w:t>
      </w:r>
      <w:proofErr w:type="spellStart"/>
      <w:r>
        <w:rPr>
          <w:rFonts w:hint="cs"/>
          <w:rtl/>
          <w:lang w:eastAsia="he-IL"/>
        </w:rPr>
        <w:t>ויינשטיין</w:t>
      </w:r>
      <w:proofErr w:type="spellEnd"/>
      <w:r>
        <w:rPr>
          <w:rFonts w:hint="cs"/>
          <w:rtl/>
          <w:lang w:eastAsia="he-IL"/>
        </w:rPr>
        <w:t>, זכרו לברכה,</w:t>
      </w:r>
      <w:bookmarkStart w:id="4290" w:name="_ETM_Q10_651510"/>
      <w:bookmarkEnd w:id="4290"/>
      <w:r>
        <w:rPr>
          <w:rFonts w:hint="cs"/>
          <w:rtl/>
          <w:lang w:eastAsia="he-IL"/>
        </w:rPr>
        <w:t xml:space="preserve"> חבר קיבוץ דפנה, דור רביעי לחקלאי מטולה, בן ממשיך של משה והניה, שמצא את מותו הנורא במטעי הפרי </w:t>
      </w:r>
      <w:proofErr w:type="spellStart"/>
      <w:r>
        <w:rPr>
          <w:rFonts w:hint="cs"/>
          <w:rtl/>
          <w:lang w:eastAsia="he-IL"/>
        </w:rPr>
        <w:t>לצידם</w:t>
      </w:r>
      <w:proofErr w:type="spellEnd"/>
      <w:r>
        <w:rPr>
          <w:rFonts w:hint="cs"/>
          <w:rtl/>
          <w:lang w:eastAsia="he-IL"/>
        </w:rPr>
        <w:t xml:space="preserve"> של ארבעה מפועליו, אזרחי תאילנד. את ההספדים </w:t>
      </w:r>
      <w:proofErr w:type="spellStart"/>
      <w:r>
        <w:rPr>
          <w:rFonts w:hint="cs"/>
          <w:rtl/>
          <w:lang w:eastAsia="he-IL"/>
        </w:rPr>
        <w:t>קורעי</w:t>
      </w:r>
      <w:proofErr w:type="spellEnd"/>
      <w:r>
        <w:rPr>
          <w:rFonts w:hint="cs"/>
          <w:rtl/>
          <w:lang w:eastAsia="he-IL"/>
        </w:rPr>
        <w:t xml:space="preserve"> הלב של ילדיו</w:t>
      </w:r>
      <w:bookmarkStart w:id="4291" w:name="_ETM_Q10_670694"/>
      <w:bookmarkEnd w:id="4291"/>
      <w:r>
        <w:rPr>
          <w:rFonts w:hint="cs"/>
          <w:rtl/>
          <w:lang w:eastAsia="he-IL"/>
        </w:rPr>
        <w:t xml:space="preserve"> אף אחד ממשתתפי הלוויה הזאת לא ישכח עד יומו האחרון. </w:t>
      </w:r>
      <w:bookmarkStart w:id="4292" w:name="_ETM_Q10_677281"/>
      <w:bookmarkStart w:id="4293" w:name="_ETM_Q10_677364"/>
      <w:bookmarkStart w:id="4294" w:name="_ETM_Q10_677449"/>
      <w:bookmarkStart w:id="4295" w:name="_ETM_Q10_677515"/>
      <w:bookmarkEnd w:id="4292"/>
      <w:bookmarkEnd w:id="4293"/>
      <w:bookmarkEnd w:id="4294"/>
      <w:bookmarkEnd w:id="4295"/>
      <w:r>
        <w:rPr>
          <w:rFonts w:hint="cs"/>
          <w:rtl/>
          <w:lang w:eastAsia="he-IL"/>
        </w:rPr>
        <w:t xml:space="preserve">כמו סיון ועומר, גם </w:t>
      </w:r>
      <w:proofErr w:type="spellStart"/>
      <w:r>
        <w:rPr>
          <w:rFonts w:hint="cs"/>
          <w:rtl/>
          <w:lang w:eastAsia="he-IL"/>
        </w:rPr>
        <w:t>מינא</w:t>
      </w:r>
      <w:proofErr w:type="spellEnd"/>
      <w:r>
        <w:rPr>
          <w:rFonts w:hint="cs"/>
          <w:rtl/>
          <w:lang w:eastAsia="he-IL"/>
        </w:rPr>
        <w:t xml:space="preserve"> שפיק חסון ובנה</w:t>
      </w:r>
      <w:bookmarkStart w:id="4296" w:name="_ETM_Q10_681027"/>
      <w:bookmarkEnd w:id="4296"/>
      <w:r>
        <w:rPr>
          <w:rFonts w:hint="cs"/>
          <w:rtl/>
          <w:lang w:eastAsia="he-IL"/>
        </w:rPr>
        <w:t xml:space="preserve"> כרמי משפרעם מצאו את מותם במטע הזיתים של משפחתם בעת המסיק. </w:t>
      </w:r>
      <w:bookmarkStart w:id="4297" w:name="_ETM_Q10_691279"/>
      <w:bookmarkEnd w:id="4297"/>
    </w:p>
    <w:p w:rsidR="00AC6024" w:rsidRDefault="00AC6024" w:rsidP="00787315">
      <w:pPr>
        <w:rPr>
          <w:rtl/>
          <w:lang w:eastAsia="he-IL"/>
        </w:rPr>
      </w:pPr>
      <w:bookmarkStart w:id="4298" w:name="_ETM_Q10_691349"/>
      <w:bookmarkStart w:id="4299" w:name="_ETM_Q10_691638"/>
      <w:bookmarkEnd w:id="4298"/>
      <w:bookmarkEnd w:id="4299"/>
    </w:p>
    <w:p w:rsidR="00AC6024" w:rsidRDefault="00AC6024" w:rsidP="00787315">
      <w:pPr>
        <w:rPr>
          <w:rtl/>
          <w:lang w:eastAsia="he-IL"/>
        </w:rPr>
      </w:pPr>
      <w:bookmarkStart w:id="4300" w:name="_ETM_Q10_691701"/>
      <w:bookmarkEnd w:id="4300"/>
      <w:r>
        <w:rPr>
          <w:rFonts w:hint="cs"/>
          <w:rtl/>
          <w:lang w:eastAsia="he-IL"/>
        </w:rPr>
        <w:t xml:space="preserve">במקום שבו תחרוש המחרשה היהודית את התלם האחרון, אמר יוסף טרומפלדור, שם יעבור גבולנו. האמת הפשוטה הזאת נכונה גם בחלוף 110 שנים, אבל דבר אחד יסודי השתנה, או לפחות היה חייב להשתנות: אז לא הייתה לנו מדינה; היום יש מדינה, ותפקידה להגן על החקלאים היוצאים לעבוד את שדותיהם, או לחלופין, לפצות אותם באופן מלא על </w:t>
      </w:r>
      <w:bookmarkStart w:id="4301" w:name="_ETM_Q10_726364"/>
      <w:bookmarkEnd w:id="4301"/>
      <w:r>
        <w:rPr>
          <w:rFonts w:hint="cs"/>
          <w:rtl/>
          <w:lang w:eastAsia="he-IL"/>
        </w:rPr>
        <w:t xml:space="preserve">אובדן העונה החקלאית. </w:t>
      </w:r>
    </w:p>
    <w:p w:rsidR="00AC6024" w:rsidRDefault="00AC6024" w:rsidP="00787315">
      <w:pPr>
        <w:rPr>
          <w:rtl/>
          <w:lang w:eastAsia="he-IL"/>
        </w:rPr>
      </w:pPr>
    </w:p>
    <w:p w:rsidR="00FB6F06" w:rsidRDefault="00AC6024" w:rsidP="0086447E">
      <w:pPr>
        <w:rPr>
          <w:rtl/>
        </w:rPr>
      </w:pPr>
      <w:r>
        <w:rPr>
          <w:rFonts w:hint="cs"/>
          <w:rtl/>
          <w:lang w:eastAsia="he-IL"/>
        </w:rPr>
        <w:t xml:space="preserve">אבל כשם שהממשלה הזאת כשלה בהגנה על הגבול, כך גם אין כל גבול להפקרה. </w:t>
      </w:r>
      <w:bookmarkStart w:id="4302" w:name="TOR_Q11"/>
      <w:bookmarkEnd w:id="4302"/>
      <w:r w:rsidR="00FB6F06">
        <w:rPr>
          <w:rFonts w:hint="cs"/>
          <w:rtl/>
        </w:rPr>
        <w:t xml:space="preserve">היכן שר החקלאות? היכן שר הביטחון? כיצד לא שמענו אותם בשבועות האחרונים מודיעים על מהלך </w:t>
      </w:r>
      <w:bookmarkStart w:id="4303" w:name="_ETM_Q11_148163"/>
      <w:bookmarkEnd w:id="4303"/>
      <w:r w:rsidR="00FB6F06">
        <w:rPr>
          <w:rFonts w:hint="cs"/>
          <w:rtl/>
        </w:rPr>
        <w:t xml:space="preserve">רחב לטובת מיגון החקלאים בשדותיהם? כיצד לא </w:t>
      </w:r>
      <w:bookmarkStart w:id="4304" w:name="_ETM_Q11_152792"/>
      <w:bookmarkEnd w:id="4304"/>
      <w:r w:rsidR="00FB6F06">
        <w:rPr>
          <w:rFonts w:hint="cs"/>
          <w:rtl/>
        </w:rPr>
        <w:t xml:space="preserve">הודיעו על בחינה מעמיקה של מדיניות היירוט הנוכחית, במטרה </w:t>
      </w:r>
      <w:bookmarkStart w:id="4305" w:name="_ETM_Q11_159154"/>
      <w:bookmarkEnd w:id="4305"/>
      <w:r w:rsidR="00FB6F06">
        <w:rPr>
          <w:rFonts w:hint="cs"/>
          <w:rtl/>
        </w:rPr>
        <w:t xml:space="preserve">לבחון אם ניתן לשפר את ההגנה על השטחים החקלאיים הצמודים </w:t>
      </w:r>
      <w:bookmarkStart w:id="4306" w:name="_ETM_Q11_164098"/>
      <w:bookmarkEnd w:id="4306"/>
      <w:r w:rsidR="00FB6F06">
        <w:rPr>
          <w:rFonts w:hint="cs"/>
          <w:rtl/>
        </w:rPr>
        <w:t xml:space="preserve">ליישובים? היכן שר האוצר, שהודיע ששנת 2025 תהיה </w:t>
      </w:r>
      <w:bookmarkStart w:id="4307" w:name="_ETM_Q11_170948"/>
      <w:bookmarkEnd w:id="4307"/>
      <w:r w:rsidR="00FB6F06">
        <w:rPr>
          <w:rFonts w:hint="cs"/>
          <w:rtl/>
        </w:rPr>
        <w:t xml:space="preserve">שנת הריבונות ביהודה ושומרון? שנת 2025 צריכה להיות שנת החקלאות, </w:t>
      </w:r>
      <w:bookmarkStart w:id="4308" w:name="_ETM_Q11_179385"/>
      <w:bookmarkEnd w:id="4308"/>
      <w:r w:rsidR="00FB6F06">
        <w:rPr>
          <w:rFonts w:hint="cs"/>
          <w:rtl/>
        </w:rPr>
        <w:t xml:space="preserve">שנת שיקום ההתיישבות העובדת, שנת התמיכה באלה שגם תחת אש </w:t>
      </w:r>
      <w:bookmarkStart w:id="4309" w:name="_ETM_Q11_182834"/>
      <w:bookmarkEnd w:id="4309"/>
      <w:r w:rsidR="00FB6F06">
        <w:rPr>
          <w:rFonts w:hint="cs"/>
          <w:rtl/>
        </w:rPr>
        <w:t xml:space="preserve">נאחזים באדמת הגליל והנגב המערבי. </w:t>
      </w:r>
      <w:bookmarkStart w:id="4310" w:name="_ETM_Q11_187203"/>
      <w:bookmarkStart w:id="4311" w:name="_ETM_Q11_187270"/>
      <w:bookmarkEnd w:id="4310"/>
      <w:bookmarkEnd w:id="4311"/>
      <w:r w:rsidR="00FB6F06">
        <w:rPr>
          <w:rFonts w:hint="cs"/>
          <w:rtl/>
        </w:rPr>
        <w:t xml:space="preserve">אבל את הממשלה הזו ככל </w:t>
      </w:r>
      <w:bookmarkStart w:id="4312" w:name="_ETM_Q11_191762"/>
      <w:bookmarkEnd w:id="4312"/>
      <w:r w:rsidR="00FB6F06">
        <w:rPr>
          <w:rFonts w:hint="cs"/>
          <w:rtl/>
        </w:rPr>
        <w:t>הנראה לא מעניינים המחרשה, התלם, קו ההשקיה,</w:t>
      </w:r>
      <w:bookmarkStart w:id="4313" w:name="_ETM_Q11_194698"/>
      <w:bookmarkEnd w:id="4313"/>
      <w:r w:rsidR="00FB6F06">
        <w:rPr>
          <w:rFonts w:hint="cs"/>
          <w:rtl/>
        </w:rPr>
        <w:t xml:space="preserve"> בית האריזה, הרפת והלול, אלא כמובן אם הם נמצאים באזור </w:t>
      </w:r>
      <w:bookmarkStart w:id="4314" w:name="_ETM_Q11_202554"/>
      <w:bookmarkEnd w:id="4314"/>
      <w:r w:rsidR="00FB6F06">
        <w:rPr>
          <w:rFonts w:hint="cs"/>
          <w:rtl/>
        </w:rPr>
        <w:t xml:space="preserve">מאוד מסוים בארץ ישראל. </w:t>
      </w:r>
    </w:p>
    <w:p w:rsidR="00FB6F06" w:rsidRDefault="00FB6F06" w:rsidP="009635F5">
      <w:pPr>
        <w:rPr>
          <w:rtl/>
        </w:rPr>
      </w:pPr>
    </w:p>
    <w:p w:rsidR="00FB6F06" w:rsidRDefault="00FB6F06" w:rsidP="00A74F61">
      <w:pPr>
        <w:rPr>
          <w:rtl/>
        </w:rPr>
      </w:pPr>
      <w:bookmarkStart w:id="4315" w:name="_ETM_Q11_207445"/>
      <w:bookmarkEnd w:id="4315"/>
      <w:r>
        <w:rPr>
          <w:rFonts w:hint="cs"/>
          <w:rtl/>
        </w:rPr>
        <w:t>אדוני היושב-ראש</w:t>
      </w:r>
      <w:bookmarkStart w:id="4316" w:name="_ETM_Q11_209054"/>
      <w:bookmarkEnd w:id="4316"/>
      <w:r>
        <w:rPr>
          <w:rFonts w:hint="cs"/>
          <w:rtl/>
        </w:rPr>
        <w:t>, אתמול הגשתי שאילתה דחופה</w:t>
      </w:r>
      <w:bookmarkStart w:id="4317" w:name="_ETM_Q11_210688"/>
      <w:bookmarkEnd w:id="4317"/>
      <w:r>
        <w:rPr>
          <w:rFonts w:hint="cs"/>
          <w:rtl/>
        </w:rPr>
        <w:t xml:space="preserve"> לשר החקלאות: מהן הפעולות הננקטות למיגון החקלאים? לטעמו</w:t>
      </w:r>
      <w:bookmarkStart w:id="4318" w:name="_ETM_Q11_218028"/>
      <w:bookmarkEnd w:id="4318"/>
      <w:r>
        <w:rPr>
          <w:rFonts w:hint="cs"/>
          <w:rtl/>
        </w:rPr>
        <w:t xml:space="preserve"> של יו"ר הכנסת, השאילתה הזו ככל הנראה לא </w:t>
      </w:r>
      <w:bookmarkStart w:id="4319" w:name="_ETM_Q11_220734"/>
      <w:bookmarkEnd w:id="4319"/>
      <w:r>
        <w:rPr>
          <w:rFonts w:hint="cs"/>
          <w:rtl/>
        </w:rPr>
        <w:t>חשובה מספיק, והוא לא אישר אותה. ככל הנראה דחוף יותר</w:t>
      </w:r>
      <w:bookmarkStart w:id="4320" w:name="_ETM_Q11_224784"/>
      <w:bookmarkEnd w:id="4320"/>
      <w:r>
        <w:rPr>
          <w:rFonts w:hint="cs"/>
          <w:rtl/>
        </w:rPr>
        <w:t xml:space="preserve"> לרוץ לערוץ 14 ולספק מיגון לראש הממשלה נוכח מטח הפרש</w:t>
      </w:r>
      <w:bookmarkStart w:id="4321" w:name="_ETM_Q11_230634"/>
      <w:bookmarkEnd w:id="4321"/>
      <w:r>
        <w:rPr>
          <w:rFonts w:hint="cs"/>
          <w:rtl/>
        </w:rPr>
        <w:t>יות שניחתו עליו מאשר לספק הגנה לחקלאים.</w:t>
      </w:r>
    </w:p>
    <w:p w:rsidR="00FB6F06" w:rsidRDefault="00FB6F06" w:rsidP="00787315">
      <w:pPr>
        <w:ind w:firstLine="0"/>
        <w:rPr>
          <w:rtl/>
        </w:rPr>
      </w:pPr>
      <w:bookmarkStart w:id="4322" w:name="_ETM_Q11_209173"/>
      <w:bookmarkEnd w:id="4322"/>
    </w:p>
    <w:p w:rsidR="00FB6F06" w:rsidRDefault="00FB6F06" w:rsidP="00787315">
      <w:pPr>
        <w:ind w:firstLine="0"/>
        <w:rPr>
          <w:rtl/>
        </w:rPr>
      </w:pPr>
      <w:bookmarkStart w:id="4323" w:name="_ETM_Q11_240335"/>
      <w:bookmarkStart w:id="4324" w:name="_ETM_Q11_240402"/>
      <w:bookmarkEnd w:id="4323"/>
      <w:bookmarkEnd w:id="4324"/>
      <w:r>
        <w:rPr>
          <w:rFonts w:hint="cs"/>
          <w:rtl/>
        </w:rPr>
        <w:tab/>
        <w:t xml:space="preserve">אנחנו לא נרפה. אין </w:t>
      </w:r>
      <w:bookmarkStart w:id="4325" w:name="_ETM_Q11_239947"/>
      <w:bookmarkEnd w:id="4325"/>
      <w:r>
        <w:rPr>
          <w:rFonts w:hint="cs"/>
          <w:rtl/>
        </w:rPr>
        <w:t>ציונות ללא חקלאות; אין ביטחון תזונתי ללא חקלאות; אין פריפר</w:t>
      </w:r>
      <w:bookmarkStart w:id="4326" w:name="_ETM_Q11_248026"/>
      <w:bookmarkEnd w:id="4326"/>
      <w:r>
        <w:rPr>
          <w:rFonts w:hint="cs"/>
          <w:rtl/>
        </w:rPr>
        <w:t>יה בעלת חוסן ללא חקלאות; אין עתיד ישראלי ללא חקלאות</w:t>
      </w:r>
      <w:bookmarkStart w:id="4327" w:name="_ETM_Q11_253817"/>
      <w:bookmarkEnd w:id="4327"/>
      <w:r>
        <w:rPr>
          <w:rFonts w:hint="cs"/>
          <w:rtl/>
        </w:rPr>
        <w:t xml:space="preserve"> וללא חקלאים מוגנים. תודה רבה.</w:t>
      </w:r>
    </w:p>
    <w:p w:rsidR="00FB6F06" w:rsidRDefault="00FB6F06" w:rsidP="00787315">
      <w:pPr>
        <w:rPr>
          <w:rtl/>
        </w:rPr>
      </w:pPr>
      <w:bookmarkStart w:id="4328" w:name="_ETM_Q11_245642"/>
      <w:bookmarkStart w:id="4329" w:name="_ETM_Q11_245710"/>
      <w:bookmarkEnd w:id="4328"/>
      <w:bookmarkEnd w:id="4329"/>
    </w:p>
    <w:p w:rsidR="00FB6F06" w:rsidRDefault="00FB6F06" w:rsidP="00787315">
      <w:pPr>
        <w:pStyle w:val="af6"/>
        <w:keepNext/>
        <w:rPr>
          <w:rtl/>
        </w:rPr>
      </w:pPr>
      <w:bookmarkStart w:id="4330" w:name="ET_yor_6253_1"/>
      <w:r w:rsidRPr="0086400B">
        <w:rPr>
          <w:rStyle w:val="TagStyle"/>
          <w:rtl/>
        </w:rPr>
        <w:t xml:space="preserve"> &lt;&lt; יור &gt;&gt;</w:t>
      </w:r>
      <w:r w:rsidRPr="00DD0627">
        <w:rPr>
          <w:rStyle w:val="TagStyle"/>
          <w:rtl/>
        </w:rPr>
        <w:t xml:space="preserve"> </w:t>
      </w:r>
      <w:r>
        <w:rPr>
          <w:rtl/>
        </w:rPr>
        <w:t>היו"ר משה טור פז:</w:t>
      </w:r>
      <w:r w:rsidRPr="00DD0627">
        <w:rPr>
          <w:rStyle w:val="TagStyle"/>
          <w:rtl/>
        </w:rPr>
        <w:t xml:space="preserve"> </w:t>
      </w:r>
      <w:r w:rsidRPr="0086400B">
        <w:rPr>
          <w:rStyle w:val="TagStyle"/>
          <w:rtl/>
        </w:rPr>
        <w:t>&lt;&lt; יור &gt;&gt;</w:t>
      </w:r>
      <w:r>
        <w:rPr>
          <w:rtl/>
        </w:rPr>
        <w:t xml:space="preserve">  </w:t>
      </w:r>
      <w:bookmarkEnd w:id="4330"/>
    </w:p>
    <w:p w:rsidR="00FB6F06" w:rsidRDefault="00FB6F06" w:rsidP="002D6E99">
      <w:pPr>
        <w:rPr>
          <w:rtl/>
          <w:lang w:eastAsia="he-IL"/>
        </w:rPr>
      </w:pPr>
    </w:p>
    <w:p w:rsidR="00FB6F06" w:rsidRDefault="00FB6F06" w:rsidP="00787315">
      <w:pPr>
        <w:rPr>
          <w:rtl/>
          <w:lang w:eastAsia="he-IL"/>
        </w:rPr>
      </w:pPr>
      <w:r>
        <w:rPr>
          <w:rFonts w:hint="cs"/>
          <w:rtl/>
          <w:lang w:eastAsia="he-IL"/>
        </w:rPr>
        <w:t>תודה רבה. הדוברת הבאה, חברת הכנסת</w:t>
      </w:r>
      <w:bookmarkStart w:id="4331" w:name="_ETM_Q11_261018"/>
      <w:bookmarkEnd w:id="4331"/>
      <w:r>
        <w:rPr>
          <w:rFonts w:hint="cs"/>
          <w:rtl/>
          <w:lang w:eastAsia="he-IL"/>
        </w:rPr>
        <w:t xml:space="preserve"> אפרת רייטן מרום – אינה נוכחת. חבר הכנסת מנסור</w:t>
      </w:r>
      <w:bookmarkStart w:id="4332" w:name="_ETM_Q11_265896"/>
      <w:bookmarkEnd w:id="4332"/>
      <w:r>
        <w:rPr>
          <w:rFonts w:hint="cs"/>
          <w:rtl/>
          <w:lang w:eastAsia="he-IL"/>
        </w:rPr>
        <w:t xml:space="preserve"> עבאס, בבקשה. לרשותך חמש דקות, בבקשה.</w:t>
      </w:r>
    </w:p>
    <w:p w:rsidR="00FB6F06" w:rsidRDefault="00FB6F06" w:rsidP="00787315">
      <w:pPr>
        <w:ind w:firstLine="0"/>
        <w:rPr>
          <w:rtl/>
          <w:lang w:eastAsia="he-IL"/>
        </w:rPr>
      </w:pPr>
    </w:p>
    <w:p w:rsidR="00FB6F06" w:rsidRDefault="00FB6F06" w:rsidP="00787315">
      <w:pPr>
        <w:pStyle w:val="a4"/>
        <w:keepNext/>
        <w:rPr>
          <w:rtl/>
        </w:rPr>
      </w:pPr>
      <w:bookmarkStart w:id="4333" w:name="ET_speaker_5795_2"/>
      <w:r w:rsidRPr="0086400B">
        <w:rPr>
          <w:rStyle w:val="TagStyle"/>
          <w:rtl/>
        </w:rPr>
        <w:t xml:space="preserve"> &lt;&lt; דובר &gt;&gt;</w:t>
      </w:r>
      <w:r w:rsidRPr="00DD0627">
        <w:rPr>
          <w:rStyle w:val="TagStyle"/>
          <w:rtl/>
        </w:rPr>
        <w:t xml:space="preserve"> </w:t>
      </w:r>
      <w:bookmarkStart w:id="4334" w:name="_Toc182342937"/>
      <w:bookmarkStart w:id="4335" w:name="_Toc182343155"/>
      <w:r>
        <w:rPr>
          <w:rtl/>
        </w:rPr>
        <w:t>מנסור עבאס (רע"מ – הרשימה הערבית המאוחדת):</w:t>
      </w:r>
      <w:bookmarkEnd w:id="4334"/>
      <w:bookmarkEnd w:id="4335"/>
      <w:r w:rsidRPr="00DD0627">
        <w:rPr>
          <w:rStyle w:val="TagStyle"/>
          <w:rtl/>
        </w:rPr>
        <w:t xml:space="preserve"> </w:t>
      </w:r>
      <w:r w:rsidRPr="0086400B">
        <w:rPr>
          <w:rStyle w:val="TagStyle"/>
          <w:rtl/>
        </w:rPr>
        <w:t>&lt;&lt; דובר &gt;&gt;</w:t>
      </w:r>
      <w:r>
        <w:rPr>
          <w:rtl/>
        </w:rPr>
        <w:t xml:space="preserve">  </w:t>
      </w:r>
      <w:bookmarkEnd w:id="4333"/>
    </w:p>
    <w:p w:rsidR="00FB6F06" w:rsidRDefault="00FB6F06" w:rsidP="002D6E99">
      <w:pPr>
        <w:rPr>
          <w:rtl/>
          <w:lang w:eastAsia="he-IL"/>
        </w:rPr>
      </w:pPr>
      <w:bookmarkStart w:id="4336" w:name="_ETM_Q11_278674"/>
      <w:bookmarkEnd w:id="4336"/>
    </w:p>
    <w:p w:rsidR="00FB6F06" w:rsidRDefault="00FB6F06" w:rsidP="00787315">
      <w:pPr>
        <w:rPr>
          <w:rtl/>
          <w:lang w:eastAsia="he-IL"/>
        </w:rPr>
      </w:pPr>
      <w:bookmarkStart w:id="4337" w:name="_ETM_Q11_278736"/>
      <w:bookmarkEnd w:id="4337"/>
      <w:r>
        <w:rPr>
          <w:rFonts w:hint="cs"/>
          <w:rtl/>
          <w:lang w:eastAsia="he-IL"/>
        </w:rPr>
        <w:t xml:space="preserve">אדוני היושב-ראש, חבריי חברי הכנסת, אין ספק </w:t>
      </w:r>
      <w:bookmarkStart w:id="4338" w:name="_ETM_Q11_280863"/>
      <w:bookmarkEnd w:id="4338"/>
      <w:r>
        <w:rPr>
          <w:rFonts w:hint="cs"/>
          <w:rtl/>
          <w:lang w:eastAsia="he-IL"/>
        </w:rPr>
        <w:t>שמערכת של מצלמות, רשת מצלמות, היא אחד הכלים החשובים</w:t>
      </w:r>
      <w:bookmarkStart w:id="4339" w:name="_ETM_Q11_282194"/>
      <w:bookmarkStart w:id="4340" w:name="_ETM_Q11_282274"/>
      <w:bookmarkStart w:id="4341" w:name="_ETM_Q11_280035"/>
      <w:bookmarkStart w:id="4342" w:name="_ETM_Q11_280119"/>
      <w:bookmarkStart w:id="4343" w:name="_ETM_Q11_287866"/>
      <w:bookmarkEnd w:id="4339"/>
      <w:bookmarkEnd w:id="4340"/>
      <w:bookmarkEnd w:id="4341"/>
      <w:bookmarkEnd w:id="4342"/>
      <w:bookmarkEnd w:id="4343"/>
      <w:r>
        <w:rPr>
          <w:rFonts w:hint="cs"/>
          <w:rtl/>
          <w:lang w:eastAsia="he-IL"/>
        </w:rPr>
        <w:t xml:space="preserve"> והמשמעותיים שיכולים להביא שינוי בהתנהגותם של אנשים, גם בהקשר הספציפי הזה של מעונות יום לפעוטות. </w:t>
      </w:r>
      <w:bookmarkStart w:id="4344" w:name="_ETM_Q11_303914"/>
      <w:bookmarkEnd w:id="4344"/>
    </w:p>
    <w:p w:rsidR="00FB6F06" w:rsidRDefault="00FB6F06" w:rsidP="00787315">
      <w:pPr>
        <w:ind w:firstLine="0"/>
        <w:rPr>
          <w:rtl/>
          <w:lang w:eastAsia="he-IL"/>
        </w:rPr>
      </w:pPr>
      <w:bookmarkStart w:id="4345" w:name="_ETM_Q11_303990"/>
      <w:bookmarkStart w:id="4346" w:name="_ETM_Q11_303623"/>
      <w:bookmarkStart w:id="4347" w:name="_ETM_Q11_303700"/>
      <w:bookmarkEnd w:id="4345"/>
      <w:bookmarkEnd w:id="4346"/>
      <w:bookmarkEnd w:id="4347"/>
    </w:p>
    <w:p w:rsidR="00FB6F06" w:rsidRDefault="00FB6F06" w:rsidP="00787315">
      <w:pPr>
        <w:pStyle w:val="af5"/>
        <w:keepNext/>
        <w:rPr>
          <w:rtl/>
        </w:rPr>
      </w:pPr>
      <w:bookmarkStart w:id="4348" w:name="ET_interruption_6352_7"/>
      <w:r w:rsidRPr="0086400B">
        <w:rPr>
          <w:rStyle w:val="TagStyle"/>
          <w:rtl/>
        </w:rPr>
        <w:t xml:space="preserve"> &lt;&lt; קריאה &gt;&gt;</w:t>
      </w:r>
      <w:r w:rsidRPr="00E7619E">
        <w:rPr>
          <w:rStyle w:val="TagStyle"/>
          <w:rtl/>
        </w:rPr>
        <w:t xml:space="preserve"> </w:t>
      </w:r>
      <w:r>
        <w:rPr>
          <w:rtl/>
        </w:rPr>
        <w:t>אלמוג כהן (עוצמה יהודית):</w:t>
      </w:r>
      <w:r w:rsidRPr="00E7619E">
        <w:rPr>
          <w:rStyle w:val="TagStyle"/>
          <w:rtl/>
        </w:rPr>
        <w:t xml:space="preserve"> </w:t>
      </w:r>
      <w:r w:rsidRPr="0086400B">
        <w:rPr>
          <w:rStyle w:val="TagStyle"/>
          <w:rtl/>
        </w:rPr>
        <w:t>&lt;&lt; קריאה &gt;&gt;</w:t>
      </w:r>
      <w:r>
        <w:rPr>
          <w:rtl/>
        </w:rPr>
        <w:t xml:space="preserve">  </w:t>
      </w:r>
      <w:bookmarkEnd w:id="4348"/>
    </w:p>
    <w:p w:rsidR="00FB6F06" w:rsidRDefault="00FB6F06" w:rsidP="002D6E99">
      <w:pPr>
        <w:rPr>
          <w:rtl/>
          <w:lang w:eastAsia="he-IL"/>
        </w:rPr>
      </w:pPr>
    </w:p>
    <w:p w:rsidR="00FB6F06" w:rsidRDefault="00FB6F06" w:rsidP="008F559D">
      <w:pPr>
        <w:rPr>
          <w:rtl/>
          <w:lang w:eastAsia="he-IL"/>
        </w:rPr>
      </w:pPr>
      <w:bookmarkStart w:id="4349" w:name="_ETM_Q11_304582"/>
      <w:bookmarkStart w:id="4350" w:name="_ETM_Q11_304849"/>
      <w:bookmarkStart w:id="4351" w:name="_ETM_Q11_304905"/>
      <w:bookmarkEnd w:id="4349"/>
      <w:bookmarkEnd w:id="4350"/>
      <w:bookmarkEnd w:id="4351"/>
      <w:r>
        <w:rPr>
          <w:rFonts w:hint="cs"/>
          <w:rtl/>
          <w:lang w:eastAsia="he-IL"/>
        </w:rPr>
        <w:t>עבאס, תגנה את החמאס</w:t>
      </w:r>
      <w:bookmarkStart w:id="4352" w:name="_ETM_Q11_304590"/>
      <w:bookmarkStart w:id="4353" w:name="_ETM_Q11_304650"/>
      <w:bookmarkEnd w:id="4352"/>
      <w:bookmarkEnd w:id="4353"/>
      <w:r>
        <w:rPr>
          <w:rFonts w:hint="cs"/>
          <w:rtl/>
          <w:lang w:eastAsia="he-IL"/>
        </w:rPr>
        <w:t xml:space="preserve"> </w:t>
      </w:r>
      <w:r w:rsidR="008F559D">
        <w:rPr>
          <w:rFonts w:hint="cs"/>
          <w:rtl/>
          <w:lang w:eastAsia="he-IL"/>
        </w:rPr>
        <w:t>– – –</w:t>
      </w:r>
    </w:p>
    <w:p w:rsidR="00FB6F06" w:rsidRDefault="00FB6F06" w:rsidP="00787315">
      <w:pPr>
        <w:rPr>
          <w:rtl/>
          <w:lang w:eastAsia="he-IL"/>
        </w:rPr>
      </w:pPr>
      <w:bookmarkStart w:id="4354" w:name="_ETM_Q11_305135"/>
      <w:bookmarkStart w:id="4355" w:name="_ETM_Q11_305216"/>
      <w:bookmarkEnd w:id="4354"/>
      <w:bookmarkEnd w:id="4355"/>
    </w:p>
    <w:p w:rsidR="00FB6F06" w:rsidRDefault="00FB6F06" w:rsidP="00787315">
      <w:pPr>
        <w:pStyle w:val="af5"/>
        <w:keepNext/>
        <w:rPr>
          <w:rtl/>
        </w:rPr>
      </w:pPr>
      <w:bookmarkStart w:id="4356" w:name="ET_interruption_5918_8"/>
      <w:r w:rsidRPr="0086400B">
        <w:rPr>
          <w:rStyle w:val="TagStyle"/>
          <w:rtl/>
        </w:rPr>
        <w:t xml:space="preserve"> &lt;&lt; קריאה &gt;&gt;</w:t>
      </w:r>
      <w:r w:rsidRPr="00E7619E">
        <w:rPr>
          <w:rStyle w:val="TagStyle"/>
          <w:rtl/>
        </w:rPr>
        <w:t xml:space="preserve"> </w:t>
      </w:r>
      <w:r>
        <w:rPr>
          <w:rtl/>
        </w:rPr>
        <w:t>אימאן ח'טיב יאסין (רע"מ – הרשימה הערבית המאוחדת):</w:t>
      </w:r>
      <w:r w:rsidRPr="00E7619E">
        <w:rPr>
          <w:rStyle w:val="TagStyle"/>
          <w:rtl/>
        </w:rPr>
        <w:t xml:space="preserve"> </w:t>
      </w:r>
      <w:r w:rsidRPr="0086400B">
        <w:rPr>
          <w:rStyle w:val="TagStyle"/>
          <w:rtl/>
        </w:rPr>
        <w:t>&lt;&lt; קריאה &gt;&gt;</w:t>
      </w:r>
      <w:r>
        <w:rPr>
          <w:rtl/>
        </w:rPr>
        <w:t xml:space="preserve">  </w:t>
      </w:r>
      <w:bookmarkEnd w:id="4356"/>
    </w:p>
    <w:p w:rsidR="00FB6F06" w:rsidRDefault="00FB6F06" w:rsidP="002D6E99">
      <w:pPr>
        <w:rPr>
          <w:rtl/>
          <w:lang w:eastAsia="he-IL"/>
        </w:rPr>
      </w:pPr>
    </w:p>
    <w:p w:rsidR="00FB6F06" w:rsidRDefault="00FB6F06" w:rsidP="00787315">
      <w:pPr>
        <w:rPr>
          <w:rtl/>
          <w:lang w:eastAsia="he-IL"/>
        </w:rPr>
      </w:pPr>
      <w:bookmarkStart w:id="4357" w:name="_ETM_Q11_302788"/>
      <w:bookmarkEnd w:id="4357"/>
      <w:r>
        <w:rPr>
          <w:rFonts w:hint="cs"/>
          <w:rtl/>
          <w:lang w:eastAsia="he-IL"/>
        </w:rPr>
        <w:t xml:space="preserve">חלאס. </w:t>
      </w:r>
    </w:p>
    <w:p w:rsidR="00FB6F06" w:rsidRPr="00E7619E" w:rsidRDefault="00FB6F06" w:rsidP="00787315">
      <w:pPr>
        <w:rPr>
          <w:rtl/>
          <w:lang w:eastAsia="he-IL"/>
        </w:rPr>
      </w:pPr>
      <w:bookmarkStart w:id="4358" w:name="_ETM_Q11_304437"/>
      <w:bookmarkStart w:id="4359" w:name="_ETM_Q11_304542"/>
      <w:bookmarkEnd w:id="4358"/>
      <w:bookmarkEnd w:id="4359"/>
    </w:p>
    <w:p w:rsidR="00FB6F06" w:rsidRDefault="00FB6F06" w:rsidP="00787315">
      <w:pPr>
        <w:pStyle w:val="-"/>
        <w:keepNext/>
        <w:rPr>
          <w:rtl/>
        </w:rPr>
      </w:pPr>
      <w:bookmarkStart w:id="4360" w:name="ET_speakercontinue_5795_3"/>
      <w:r w:rsidRPr="0086400B">
        <w:rPr>
          <w:rStyle w:val="TagStyle"/>
          <w:rtl/>
        </w:rPr>
        <w:t xml:space="preserve"> &lt;&lt; דובר_המשך &gt;&gt;</w:t>
      </w:r>
      <w:r w:rsidRPr="00DD0627">
        <w:rPr>
          <w:rStyle w:val="TagStyle"/>
          <w:rtl/>
        </w:rPr>
        <w:t xml:space="preserve"> </w:t>
      </w:r>
      <w:r>
        <w:rPr>
          <w:rtl/>
        </w:rPr>
        <w:t>מנסור עבאס (רע"מ – הרשימה הערבית המאוחדת):</w:t>
      </w:r>
      <w:r w:rsidRPr="00DD0627">
        <w:rPr>
          <w:rStyle w:val="TagStyle"/>
          <w:rtl/>
        </w:rPr>
        <w:t xml:space="preserve"> </w:t>
      </w:r>
      <w:r w:rsidRPr="0086400B">
        <w:rPr>
          <w:rStyle w:val="TagStyle"/>
          <w:rtl/>
        </w:rPr>
        <w:t>&lt;&lt; דובר_המשך &gt;&gt;</w:t>
      </w:r>
      <w:r>
        <w:rPr>
          <w:rtl/>
        </w:rPr>
        <w:t xml:space="preserve">  </w:t>
      </w:r>
      <w:bookmarkEnd w:id="4360"/>
    </w:p>
    <w:p w:rsidR="00FB6F06" w:rsidRPr="007C4A06" w:rsidRDefault="00FB6F06" w:rsidP="002D6E99">
      <w:pPr>
        <w:rPr>
          <w:rtl/>
          <w:lang w:eastAsia="he-IL"/>
        </w:rPr>
      </w:pPr>
      <w:bookmarkStart w:id="4361" w:name="_ETM_Q11_309935"/>
      <w:bookmarkStart w:id="4362" w:name="_ETM_Q11_310031"/>
      <w:bookmarkEnd w:id="4361"/>
      <w:bookmarkEnd w:id="4362"/>
    </w:p>
    <w:p w:rsidR="00FB6F06" w:rsidRDefault="00FB6F06" w:rsidP="00A74F61">
      <w:pPr>
        <w:rPr>
          <w:rtl/>
          <w:lang w:eastAsia="he-IL"/>
        </w:rPr>
      </w:pPr>
      <w:r>
        <w:rPr>
          <w:rFonts w:hint="cs"/>
          <w:rtl/>
          <w:lang w:eastAsia="he-IL"/>
        </w:rPr>
        <w:t xml:space="preserve">מה שמצליח </w:t>
      </w:r>
      <w:bookmarkStart w:id="4363" w:name="_ETM_Q11_319390"/>
      <w:bookmarkEnd w:id="4363"/>
      <w:r>
        <w:rPr>
          <w:rFonts w:hint="cs"/>
          <w:rtl/>
          <w:lang w:eastAsia="he-IL"/>
        </w:rPr>
        <w:t xml:space="preserve">בלונדון ובדובאי, יצליח גם כאן. אומנם יש גם הערות והסתייגויות על הנושא הזה בהקשר של הפרטיות והאווירה שתיווצר בתוך המעונות </w:t>
      </w:r>
      <w:proofErr w:type="spellStart"/>
      <w:r>
        <w:rPr>
          <w:rFonts w:hint="cs"/>
          <w:rtl/>
          <w:lang w:eastAsia="he-IL"/>
        </w:rPr>
        <w:t>וכו</w:t>
      </w:r>
      <w:proofErr w:type="spellEnd"/>
      <w:r>
        <w:rPr>
          <w:rFonts w:hint="cs"/>
          <w:rtl/>
          <w:lang w:eastAsia="he-IL"/>
        </w:rPr>
        <w:t xml:space="preserve">', אבל עקרונית זה כלי שהוכח שיכול לתת תוצאות ולהשפיע לטובה. </w:t>
      </w:r>
    </w:p>
    <w:p w:rsidR="00FB6F06" w:rsidRDefault="00FB6F06" w:rsidP="00787315">
      <w:pPr>
        <w:rPr>
          <w:rtl/>
          <w:lang w:eastAsia="he-IL"/>
        </w:rPr>
      </w:pPr>
      <w:bookmarkStart w:id="4364" w:name="_ETM_Q11_347066"/>
      <w:bookmarkStart w:id="4365" w:name="_ETM_Q11_347139"/>
      <w:bookmarkEnd w:id="4364"/>
      <w:bookmarkEnd w:id="4365"/>
    </w:p>
    <w:p w:rsidR="00FB6F06" w:rsidRDefault="00FB6F06" w:rsidP="00522049">
      <w:pPr>
        <w:rPr>
          <w:rtl/>
          <w:lang w:eastAsia="he-IL"/>
        </w:rPr>
      </w:pPr>
      <w:bookmarkStart w:id="4366" w:name="_ETM_Q11_347193"/>
      <w:bookmarkStart w:id="4367" w:name="_ETM_Q11_347230"/>
      <w:bookmarkEnd w:id="4366"/>
      <w:bookmarkEnd w:id="4367"/>
      <w:r>
        <w:rPr>
          <w:rFonts w:hint="cs"/>
          <w:rtl/>
          <w:lang w:eastAsia="he-IL"/>
        </w:rPr>
        <w:t>אני לוקח את הנושא הזה עוד כמה צעדים קדימה ומרחיב את הנושא הזה לכלל היישובים</w:t>
      </w:r>
      <w:r w:rsidR="00522049">
        <w:rPr>
          <w:rFonts w:hint="cs"/>
          <w:rtl/>
          <w:lang w:eastAsia="he-IL"/>
        </w:rPr>
        <w:t>,</w:t>
      </w:r>
      <w:r>
        <w:rPr>
          <w:rFonts w:hint="cs"/>
          <w:rtl/>
          <w:lang w:eastAsia="he-IL"/>
        </w:rPr>
        <w:t xml:space="preserve"> ובמיוחד היישובים </w:t>
      </w:r>
      <w:proofErr w:type="spellStart"/>
      <w:r>
        <w:rPr>
          <w:rFonts w:hint="cs"/>
          <w:rtl/>
          <w:lang w:eastAsia="he-IL"/>
        </w:rPr>
        <w:t>הערביים</w:t>
      </w:r>
      <w:r w:rsidR="00522049">
        <w:rPr>
          <w:rFonts w:hint="cs"/>
          <w:rtl/>
          <w:lang w:eastAsia="he-IL"/>
        </w:rPr>
        <w:t>ף</w:t>
      </w:r>
      <w:proofErr w:type="spellEnd"/>
      <w:r>
        <w:rPr>
          <w:rFonts w:hint="cs"/>
          <w:rtl/>
          <w:lang w:eastAsia="he-IL"/>
        </w:rPr>
        <w:t xml:space="preserve"> שסובלים מתופעת פשיעה ואלימות ופשיעה מאורגנת. וכבר הקדים אותי </w:t>
      </w:r>
      <w:bookmarkStart w:id="4368" w:name="_ETM_Q11_365484"/>
      <w:bookmarkEnd w:id="4368"/>
      <w:r>
        <w:rPr>
          <w:rFonts w:hint="cs"/>
          <w:rtl/>
          <w:lang w:eastAsia="he-IL"/>
        </w:rPr>
        <w:t>חבר הכנסת יוסף עטאונה כאשר העלה את האירוע שהיה ב</w:t>
      </w:r>
      <w:r w:rsidRPr="007C4A06">
        <w:rPr>
          <w:rtl/>
          <w:lang w:eastAsia="he-IL"/>
        </w:rPr>
        <w:t>באקה</w:t>
      </w:r>
      <w:r w:rsidRPr="007C4A06">
        <w:rPr>
          <w:b/>
          <w:bCs/>
          <w:lang w:eastAsia="he-IL"/>
        </w:rPr>
        <w:t xml:space="preserve"> </w:t>
      </w:r>
      <w:r>
        <w:rPr>
          <w:rtl/>
          <w:lang w:eastAsia="he-IL"/>
        </w:rPr>
        <w:t>אל</w:t>
      </w:r>
      <w:r>
        <w:rPr>
          <w:rFonts w:hint="cs"/>
          <w:rtl/>
          <w:lang w:eastAsia="he-IL"/>
        </w:rPr>
        <w:t>-</w:t>
      </w:r>
      <w:proofErr w:type="spellStart"/>
      <w:r w:rsidRPr="007C4A06">
        <w:rPr>
          <w:rtl/>
          <w:lang w:eastAsia="he-IL"/>
        </w:rPr>
        <w:t>גרבייה</w:t>
      </w:r>
      <w:proofErr w:type="spellEnd"/>
      <w:r>
        <w:rPr>
          <w:rFonts w:hint="cs"/>
          <w:rtl/>
          <w:lang w:eastAsia="he-IL"/>
        </w:rPr>
        <w:t xml:space="preserve"> – יריות על בית ספר</w:t>
      </w:r>
      <w:r w:rsidR="00522049">
        <w:rPr>
          <w:rFonts w:hint="cs"/>
          <w:rtl/>
          <w:lang w:eastAsia="he-IL"/>
        </w:rPr>
        <w:t>,</w:t>
      </w:r>
      <w:r>
        <w:rPr>
          <w:rFonts w:hint="cs"/>
          <w:rtl/>
          <w:lang w:eastAsia="he-IL"/>
        </w:rPr>
        <w:t xml:space="preserve"> אבל זה לא רק מקרה אחד ושניים ועשרה מקרים. כאן אני חושב שמן הראוי לקדם </w:t>
      </w:r>
      <w:r>
        <w:rPr>
          <w:rFonts w:hint="eastAsia"/>
          <w:rtl/>
          <w:lang w:eastAsia="he-IL"/>
        </w:rPr>
        <w:t xml:space="preserve">– </w:t>
      </w:r>
      <w:r>
        <w:rPr>
          <w:rFonts w:hint="cs"/>
          <w:rtl/>
          <w:lang w:eastAsia="he-IL"/>
        </w:rPr>
        <w:t xml:space="preserve">אולי לא חוק </w:t>
      </w:r>
      <w:r>
        <w:rPr>
          <w:rFonts w:hint="eastAsia"/>
          <w:rtl/>
          <w:lang w:eastAsia="he-IL"/>
        </w:rPr>
        <w:t xml:space="preserve">– </w:t>
      </w:r>
      <w:r>
        <w:rPr>
          <w:rFonts w:hint="cs"/>
          <w:rtl/>
          <w:lang w:eastAsia="he-IL"/>
        </w:rPr>
        <w:t xml:space="preserve">החלטת ממשלה, שתנחה את המשרדים הרלוונטיים וגם את השלטון המקומי להתחיל להקים רשת מצלמות ומרכזי בקרה בתוך היישובים שיש בהם אחוז פשיעה גבוה, במיוחד אם יש אבחנה שיש שם </w:t>
      </w:r>
      <w:r w:rsidR="008F559D">
        <w:rPr>
          <w:rFonts w:hint="cs"/>
          <w:rtl/>
          <w:lang w:eastAsia="he-IL"/>
        </w:rPr>
        <w:t>– – –</w:t>
      </w:r>
    </w:p>
    <w:p w:rsidR="00FB6F06" w:rsidRDefault="00FB6F06" w:rsidP="00787315">
      <w:pPr>
        <w:ind w:firstLine="0"/>
        <w:rPr>
          <w:rtl/>
          <w:lang w:eastAsia="he-IL"/>
        </w:rPr>
      </w:pPr>
      <w:bookmarkStart w:id="4369" w:name="_ETM_Q11_416074"/>
      <w:bookmarkStart w:id="4370" w:name="_ETM_Q11_416192"/>
      <w:bookmarkEnd w:id="4369"/>
      <w:bookmarkEnd w:id="4370"/>
    </w:p>
    <w:p w:rsidR="00FB6F06" w:rsidRDefault="00FB6F06" w:rsidP="00787315">
      <w:pPr>
        <w:pStyle w:val="af5"/>
        <w:keepNext/>
        <w:rPr>
          <w:rtl/>
        </w:rPr>
      </w:pPr>
      <w:bookmarkStart w:id="4371" w:name="ET_interruption_6151_9"/>
      <w:r w:rsidRPr="0086400B">
        <w:rPr>
          <w:rStyle w:val="TagStyle"/>
          <w:rtl/>
        </w:rPr>
        <w:t xml:space="preserve"> &lt;&lt; קריאה &gt;&gt;</w:t>
      </w:r>
      <w:r w:rsidRPr="007C4A06">
        <w:rPr>
          <w:rStyle w:val="TagStyle"/>
          <w:rtl/>
        </w:rPr>
        <w:t xml:space="preserve"> </w:t>
      </w:r>
      <w:r>
        <w:rPr>
          <w:rtl/>
        </w:rPr>
        <w:t>רון כץ (יש עתיד):</w:t>
      </w:r>
      <w:r w:rsidRPr="007C4A06">
        <w:rPr>
          <w:rStyle w:val="TagStyle"/>
          <w:rtl/>
        </w:rPr>
        <w:t xml:space="preserve"> </w:t>
      </w:r>
      <w:r w:rsidRPr="0086400B">
        <w:rPr>
          <w:rStyle w:val="TagStyle"/>
          <w:rtl/>
        </w:rPr>
        <w:t>&lt;&lt; קריאה &gt;&gt;</w:t>
      </w:r>
      <w:r>
        <w:rPr>
          <w:rtl/>
        </w:rPr>
        <w:t xml:space="preserve">  </w:t>
      </w:r>
      <w:bookmarkEnd w:id="4371"/>
    </w:p>
    <w:p w:rsidR="00FB6F06" w:rsidRPr="007C4A06" w:rsidRDefault="00FB6F06" w:rsidP="002D6E99">
      <w:pPr>
        <w:rPr>
          <w:rtl/>
          <w:lang w:eastAsia="he-IL"/>
        </w:rPr>
      </w:pPr>
      <w:bookmarkStart w:id="4372" w:name="_ETM_Q11_419593"/>
      <w:bookmarkEnd w:id="4372"/>
    </w:p>
    <w:p w:rsidR="00FB6F06" w:rsidRDefault="00FB6F06" w:rsidP="00787315">
      <w:pPr>
        <w:rPr>
          <w:rtl/>
          <w:lang w:eastAsia="he-IL"/>
        </w:rPr>
      </w:pPr>
      <w:r>
        <w:rPr>
          <w:rFonts w:hint="cs"/>
          <w:rtl/>
          <w:lang w:eastAsia="he-IL"/>
        </w:rPr>
        <w:t>היום אין מצלמות?</w:t>
      </w:r>
    </w:p>
    <w:p w:rsidR="00FB6F06" w:rsidRDefault="00FB6F06" w:rsidP="00787315">
      <w:pPr>
        <w:ind w:firstLine="0"/>
        <w:rPr>
          <w:rtl/>
          <w:lang w:eastAsia="he-IL"/>
        </w:rPr>
      </w:pPr>
    </w:p>
    <w:p w:rsidR="00FB6F06" w:rsidRDefault="00FB6F06" w:rsidP="00787315">
      <w:pPr>
        <w:pStyle w:val="-"/>
        <w:keepNext/>
        <w:rPr>
          <w:rtl/>
        </w:rPr>
      </w:pPr>
      <w:bookmarkStart w:id="4373" w:name="ET_speakercontinue_5795_4"/>
      <w:r w:rsidRPr="0086400B">
        <w:rPr>
          <w:rStyle w:val="TagStyle"/>
          <w:rtl/>
        </w:rPr>
        <w:t xml:space="preserve"> &lt;&lt; דובר_המשך &gt;&gt;</w:t>
      </w:r>
      <w:r w:rsidRPr="00DD0627">
        <w:rPr>
          <w:rStyle w:val="TagStyle"/>
          <w:rtl/>
        </w:rPr>
        <w:t xml:space="preserve"> </w:t>
      </w:r>
      <w:r>
        <w:rPr>
          <w:rtl/>
        </w:rPr>
        <w:t>מנסור עבאס (רע"מ – הרשימה הערבית המאוחדת):</w:t>
      </w:r>
      <w:r w:rsidRPr="00DD0627">
        <w:rPr>
          <w:rStyle w:val="TagStyle"/>
          <w:rtl/>
        </w:rPr>
        <w:t xml:space="preserve"> </w:t>
      </w:r>
      <w:r w:rsidRPr="0086400B">
        <w:rPr>
          <w:rStyle w:val="TagStyle"/>
          <w:rtl/>
        </w:rPr>
        <w:t>&lt;&lt; דובר_המשך &gt;&gt;</w:t>
      </w:r>
      <w:r>
        <w:rPr>
          <w:rtl/>
        </w:rPr>
        <w:t xml:space="preserve">  </w:t>
      </w:r>
      <w:bookmarkEnd w:id="4373"/>
    </w:p>
    <w:p w:rsidR="00FB6F06" w:rsidRPr="00DD0627" w:rsidRDefault="00FB6F06" w:rsidP="002D6E99">
      <w:pPr>
        <w:rPr>
          <w:rtl/>
          <w:lang w:eastAsia="he-IL"/>
        </w:rPr>
      </w:pPr>
    </w:p>
    <w:p w:rsidR="00FB6F06" w:rsidRDefault="00FB6F06" w:rsidP="00787315">
      <w:pPr>
        <w:rPr>
          <w:rtl/>
          <w:lang w:eastAsia="he-IL"/>
        </w:rPr>
      </w:pPr>
      <w:r>
        <w:rPr>
          <w:rFonts w:hint="cs"/>
          <w:rtl/>
          <w:lang w:eastAsia="he-IL"/>
        </w:rPr>
        <w:t xml:space="preserve">מעט מאוד, ולא מספיק. לפעמים יש דברים שאם אתה </w:t>
      </w:r>
      <w:bookmarkStart w:id="4374" w:name="_ETM_Q11_425225"/>
      <w:bookmarkEnd w:id="4374"/>
      <w:r>
        <w:rPr>
          <w:rFonts w:hint="cs"/>
          <w:rtl/>
          <w:lang w:eastAsia="he-IL"/>
        </w:rPr>
        <w:t xml:space="preserve">לא עושה אותם בהיקף הנכון ובעוצמה הנכונה, ומחבר אותם גם למרכזי בקרה – לאו דווקא מקומיים, כי גם יש השפעות של ארגוני פשע לפעמים על מרכזים מקומיים. לכן, אתה צריך </w:t>
      </w:r>
      <w:bookmarkStart w:id="4375" w:name="_ETM_Q11_440584"/>
      <w:bookmarkEnd w:id="4375"/>
      <w:r>
        <w:rPr>
          <w:rFonts w:hint="cs"/>
          <w:rtl/>
          <w:lang w:eastAsia="he-IL"/>
        </w:rPr>
        <w:t xml:space="preserve">למצוא מענה אזורי או ארצי, ולחבר אותם למרכזי בקרה ארציים, כדי שתוכל לשמור על המידע, וגם להפיק תועלת מההשקעה שאתה </w:t>
      </w:r>
      <w:r w:rsidRPr="001A56C4">
        <w:rPr>
          <w:rtl/>
          <w:lang w:eastAsia="he-IL"/>
        </w:rPr>
        <w:t xml:space="preserve">שַׂם </w:t>
      </w:r>
      <w:proofErr w:type="spellStart"/>
      <w:r w:rsidRPr="001A56C4">
        <w:rPr>
          <w:rtl/>
          <w:lang w:eastAsia="he-IL"/>
        </w:rPr>
        <w:t>שָׁם</w:t>
      </w:r>
      <w:proofErr w:type="spellEnd"/>
      <w:r>
        <w:rPr>
          <w:rFonts w:hint="cs"/>
          <w:rtl/>
          <w:lang w:eastAsia="he-IL"/>
        </w:rPr>
        <w:t xml:space="preserve">. אין לי ספק שכל השקעה שאנחנו שמים במיזם הזה </w:t>
      </w:r>
      <w:r>
        <w:rPr>
          <w:rFonts w:hint="eastAsia"/>
          <w:rtl/>
          <w:lang w:eastAsia="he-IL"/>
        </w:rPr>
        <w:t xml:space="preserve">– </w:t>
      </w:r>
      <w:r>
        <w:rPr>
          <w:rFonts w:hint="cs"/>
          <w:rtl/>
          <w:lang w:eastAsia="he-IL"/>
        </w:rPr>
        <w:t xml:space="preserve">לפרוס רשת מצלמות איכותית, מחוברת למרכזי בקרה, בצורה מקצועית, כמובן, שתכסה את הגיאוגרפיה של היישוב </w:t>
      </w:r>
      <w:r>
        <w:rPr>
          <w:rFonts w:hint="eastAsia"/>
          <w:rtl/>
          <w:lang w:eastAsia="he-IL"/>
        </w:rPr>
        <w:t xml:space="preserve">– </w:t>
      </w:r>
      <w:r>
        <w:rPr>
          <w:rFonts w:hint="cs"/>
          <w:rtl/>
          <w:lang w:eastAsia="he-IL"/>
        </w:rPr>
        <w:t xml:space="preserve">יכולה להשפיע בצורה משמעותית וחשובה על רמת הפשיעה ביישובים הערביים או ביישובים שנגועים בפשיעה מאורגנת. </w:t>
      </w:r>
    </w:p>
    <w:p w:rsidR="00FB6F06" w:rsidRDefault="00FB6F06" w:rsidP="00787315">
      <w:pPr>
        <w:rPr>
          <w:rtl/>
          <w:lang w:eastAsia="he-IL"/>
        </w:rPr>
      </w:pPr>
      <w:bookmarkStart w:id="4376" w:name="_ETM_Q11_499915"/>
      <w:bookmarkStart w:id="4377" w:name="_ETM_Q11_499993"/>
      <w:bookmarkEnd w:id="4376"/>
      <w:bookmarkEnd w:id="4377"/>
    </w:p>
    <w:p w:rsidR="00FB6F06" w:rsidRDefault="00FB6F06" w:rsidP="00522049">
      <w:pPr>
        <w:rPr>
          <w:rtl/>
          <w:lang w:eastAsia="he-IL"/>
        </w:rPr>
      </w:pPr>
      <w:bookmarkStart w:id="4378" w:name="_ETM_Q11_500016"/>
      <w:bookmarkStart w:id="4379" w:name="_ETM_Q11_500070"/>
      <w:bookmarkEnd w:id="4378"/>
      <w:bookmarkEnd w:id="4379"/>
      <w:r>
        <w:rPr>
          <w:rFonts w:hint="cs"/>
          <w:rtl/>
          <w:lang w:eastAsia="he-IL"/>
        </w:rPr>
        <w:t xml:space="preserve">וכאן אנחנו לקראת תקציב חדש, ואני חושב שמן הראוי שהממשלה תקדם החלטה בתחום הזה. אפשר גם לשאוב תקציבים משתי תוכניות החומש שבאות גם </w:t>
      </w:r>
      <w:bookmarkStart w:id="4380" w:name="_ETM_Q11_513325"/>
      <w:bookmarkEnd w:id="4380"/>
      <w:r>
        <w:rPr>
          <w:rFonts w:hint="cs"/>
          <w:rtl/>
          <w:lang w:eastAsia="he-IL"/>
        </w:rPr>
        <w:t xml:space="preserve">לתת מענה לתחום הפשיעה והאלימות: תוכנית החומש 549, שהיא תוכנית חומש למיגור הפשיעה והאלימות </w:t>
      </w:r>
      <w:r w:rsidR="00522049">
        <w:rPr>
          <w:rFonts w:hint="eastAsia"/>
          <w:rtl/>
          <w:lang w:eastAsia="he-IL"/>
        </w:rPr>
        <w:t xml:space="preserve">– </w:t>
      </w:r>
      <w:r>
        <w:rPr>
          <w:rFonts w:hint="cs"/>
          <w:rtl/>
          <w:lang w:eastAsia="he-IL"/>
        </w:rPr>
        <w:t>יש שם משאבים תקציביים משמעותיים, שאפשר לעשות הסבה ולהשתמש בהם ליישום החלטת כזאת. עדיף לעשות את זה בצורה מרוכזת וארצית, ואולי לשכור את השירות של כמה חברות רציניות בתחום הזה ולהתחיל לעשות מעשה בתוך היישובים הנגועים בפשיעה ואלימות. כמובן שההחלטה השנייה היא החלטת</w:t>
      </w:r>
      <w:r w:rsidRPr="00A36ED2">
        <w:rPr>
          <w:color w:val="1F1F1F"/>
          <w:sz w:val="30"/>
          <w:szCs w:val="30"/>
          <w:shd w:val="clear" w:color="auto" w:fill="FFFFFF"/>
          <w:rtl/>
        </w:rPr>
        <w:t xml:space="preserve"> </w:t>
      </w:r>
      <w:proofErr w:type="spellStart"/>
      <w:r w:rsidRPr="00A36ED2">
        <w:rPr>
          <w:rtl/>
          <w:lang w:eastAsia="he-IL"/>
        </w:rPr>
        <w:t>תקאדום</w:t>
      </w:r>
      <w:proofErr w:type="spellEnd"/>
      <w:r>
        <w:rPr>
          <w:rFonts w:hint="cs"/>
          <w:rtl/>
          <w:lang w:eastAsia="he-IL"/>
        </w:rPr>
        <w:t xml:space="preserve"> 550, שיש בה משאבים רבים, חלקם כמובן לא מנוצלים על ידי הממשלה הזו והמשרדים. לכן, אפשר גם לשאוב מכמה סעיפים בתוך שתי ההחלטות כדי לתת את</w:t>
      </w:r>
      <w:bookmarkStart w:id="4381" w:name="_ETM_Q11_572106"/>
      <w:bookmarkEnd w:id="4381"/>
      <w:r>
        <w:rPr>
          <w:rFonts w:hint="cs"/>
          <w:rtl/>
          <w:lang w:eastAsia="he-IL"/>
        </w:rPr>
        <w:t xml:space="preserve"> המענה, ולפחות ולהתחיל לתת תחושת ביטחון לאזרחים שנמצאים ביישובים שנגועים בפשיעה ובאלימות. תודה רבה.</w:t>
      </w:r>
    </w:p>
    <w:p w:rsidR="00FB6F06" w:rsidRDefault="00FB6F06" w:rsidP="00787315">
      <w:pPr>
        <w:ind w:firstLine="0"/>
        <w:rPr>
          <w:rtl/>
          <w:lang w:eastAsia="he-IL"/>
        </w:rPr>
      </w:pPr>
    </w:p>
    <w:p w:rsidR="00FB6F06" w:rsidRDefault="00FB6F06" w:rsidP="00787315">
      <w:pPr>
        <w:pStyle w:val="af6"/>
        <w:keepNext/>
        <w:rPr>
          <w:rtl/>
        </w:rPr>
      </w:pPr>
      <w:bookmarkStart w:id="4382" w:name="ET_yor_6253_5"/>
      <w:r w:rsidRPr="0086400B">
        <w:rPr>
          <w:rStyle w:val="TagStyle"/>
          <w:rtl/>
        </w:rPr>
        <w:t xml:space="preserve"> &lt;&lt; יור &gt;&gt;</w:t>
      </w:r>
      <w:r w:rsidRPr="00DD0627">
        <w:rPr>
          <w:rStyle w:val="TagStyle"/>
          <w:rtl/>
        </w:rPr>
        <w:t xml:space="preserve"> </w:t>
      </w:r>
      <w:r>
        <w:rPr>
          <w:rtl/>
        </w:rPr>
        <w:t>היו"ר משה טור פז:</w:t>
      </w:r>
      <w:r w:rsidRPr="00DD0627">
        <w:rPr>
          <w:rStyle w:val="TagStyle"/>
          <w:rtl/>
        </w:rPr>
        <w:t xml:space="preserve"> </w:t>
      </w:r>
      <w:r w:rsidRPr="0086400B">
        <w:rPr>
          <w:rStyle w:val="TagStyle"/>
          <w:rtl/>
        </w:rPr>
        <w:t>&lt;&lt; יור &gt;&gt;</w:t>
      </w:r>
      <w:r>
        <w:rPr>
          <w:rtl/>
        </w:rPr>
        <w:t xml:space="preserve">  </w:t>
      </w:r>
      <w:bookmarkEnd w:id="4382"/>
    </w:p>
    <w:p w:rsidR="00FB6F06" w:rsidRDefault="00FB6F06" w:rsidP="002D6E99">
      <w:pPr>
        <w:rPr>
          <w:rtl/>
          <w:lang w:eastAsia="he-IL"/>
        </w:rPr>
      </w:pPr>
    </w:p>
    <w:p w:rsidR="00FB6F06" w:rsidRDefault="00FB6F06" w:rsidP="00787315">
      <w:pPr>
        <w:rPr>
          <w:rtl/>
          <w:lang w:eastAsia="he-IL"/>
        </w:rPr>
      </w:pPr>
      <w:r>
        <w:rPr>
          <w:rFonts w:hint="cs"/>
          <w:rtl/>
          <w:lang w:eastAsia="he-IL"/>
        </w:rPr>
        <w:t xml:space="preserve">תודה רבה. הדובר הבא, חבר הכנסת ווליד טאהא – אינו </w:t>
      </w:r>
      <w:bookmarkStart w:id="4383" w:name="_ETM_Q11_583922"/>
      <w:bookmarkEnd w:id="4383"/>
      <w:r>
        <w:rPr>
          <w:rFonts w:hint="cs"/>
          <w:rtl/>
          <w:lang w:eastAsia="he-IL"/>
        </w:rPr>
        <w:t xml:space="preserve">נוכח; חבר הכנסת ואליד אלהואשלה – אינו נוכח. חברת הכנסת אימאן ח'טיב </w:t>
      </w:r>
      <w:bookmarkStart w:id="4384" w:name="_ETM_Q11_595513"/>
      <w:bookmarkEnd w:id="4384"/>
      <w:r>
        <w:rPr>
          <w:rFonts w:hint="cs"/>
          <w:rtl/>
          <w:lang w:eastAsia="he-IL"/>
        </w:rPr>
        <w:t xml:space="preserve">יאסין, בבקשה. גם לרשותך </w:t>
      </w:r>
      <w:bookmarkStart w:id="4385" w:name="_ETM_Q11_560432"/>
      <w:bookmarkEnd w:id="4385"/>
      <w:r>
        <w:rPr>
          <w:rFonts w:hint="cs"/>
          <w:rtl/>
          <w:lang w:eastAsia="he-IL"/>
        </w:rPr>
        <w:t xml:space="preserve">חמש דקות. </w:t>
      </w:r>
    </w:p>
    <w:p w:rsidR="00FB6F06" w:rsidRDefault="00FB6F06" w:rsidP="00787315">
      <w:pPr>
        <w:rPr>
          <w:rtl/>
          <w:lang w:eastAsia="he-IL"/>
        </w:rPr>
      </w:pPr>
    </w:p>
    <w:p w:rsidR="00FB6F06" w:rsidRDefault="00FB6F06" w:rsidP="00787315">
      <w:pPr>
        <w:pStyle w:val="a4"/>
        <w:keepNext/>
        <w:rPr>
          <w:rtl/>
        </w:rPr>
      </w:pPr>
      <w:bookmarkStart w:id="4386" w:name="ET_speaker_5918_6"/>
      <w:r w:rsidRPr="0086400B">
        <w:rPr>
          <w:rStyle w:val="TagStyle"/>
          <w:rtl/>
        </w:rPr>
        <w:t xml:space="preserve"> &lt;&lt; דובר &gt;&gt;</w:t>
      </w:r>
      <w:r w:rsidRPr="00DD0627">
        <w:rPr>
          <w:rStyle w:val="TagStyle"/>
          <w:rtl/>
        </w:rPr>
        <w:t xml:space="preserve"> </w:t>
      </w:r>
      <w:bookmarkStart w:id="4387" w:name="_Toc182342938"/>
      <w:bookmarkStart w:id="4388" w:name="_Toc182343156"/>
      <w:r>
        <w:rPr>
          <w:rtl/>
        </w:rPr>
        <w:t>אימאן ח'טיב יאסין (רע"מ – הרשימה הערבית המאוחדת):</w:t>
      </w:r>
      <w:bookmarkEnd w:id="4387"/>
      <w:bookmarkEnd w:id="4388"/>
      <w:r w:rsidRPr="00DD0627">
        <w:rPr>
          <w:rStyle w:val="TagStyle"/>
          <w:rtl/>
        </w:rPr>
        <w:t xml:space="preserve"> </w:t>
      </w:r>
      <w:r w:rsidRPr="0086400B">
        <w:rPr>
          <w:rStyle w:val="TagStyle"/>
          <w:rtl/>
        </w:rPr>
        <w:t>&lt;&lt; דובר &gt;&gt;</w:t>
      </w:r>
      <w:r>
        <w:rPr>
          <w:rtl/>
        </w:rPr>
        <w:t xml:space="preserve">  </w:t>
      </w:r>
      <w:bookmarkEnd w:id="4386"/>
    </w:p>
    <w:p w:rsidR="00FB6F06" w:rsidRDefault="00FB6F06" w:rsidP="002D6E99">
      <w:pPr>
        <w:rPr>
          <w:rtl/>
          <w:lang w:eastAsia="he-IL"/>
        </w:rPr>
      </w:pPr>
    </w:p>
    <w:p w:rsidR="00FB6F06" w:rsidRDefault="00FB6F06" w:rsidP="00522049">
      <w:pPr>
        <w:rPr>
          <w:rtl/>
          <w:lang w:eastAsia="he-IL"/>
        </w:rPr>
      </w:pPr>
      <w:r>
        <w:rPr>
          <w:rFonts w:hint="cs"/>
          <w:rtl/>
          <w:lang w:eastAsia="he-IL"/>
        </w:rPr>
        <w:t>כבוד היושב בראש, כנסת נכבדה, האמת, בהצעת החוק הזו אני נמצאת במקום של אמביוולנטיות. מצד אחד, אני כן מאמינה ברצון הטוב של המציעים, ורואה גם חשיבות רבה בהצלת חיים, ל</w:t>
      </w:r>
      <w:r w:rsidR="00522049">
        <w:rPr>
          <w:rFonts w:hint="cs"/>
          <w:rtl/>
          <w:lang w:eastAsia="he-IL"/>
        </w:rPr>
        <w:t>נוכח</w:t>
      </w:r>
      <w:r>
        <w:rPr>
          <w:rFonts w:hint="cs"/>
          <w:rtl/>
          <w:lang w:eastAsia="he-IL"/>
        </w:rPr>
        <w:t xml:space="preserve"> המקרים שהיו, ושמענו עליהם גם בעיתונות, ואפילו מוות של אחד התינוקות – אפילו שניים – בשנתיים האחרונות. מצד שני, כולנו יודעים ששלוש השנים הראשונות בחיי </w:t>
      </w:r>
      <w:bookmarkStart w:id="4389" w:name="_ETM_Q11_648099"/>
      <w:bookmarkEnd w:id="4389"/>
      <w:r>
        <w:rPr>
          <w:rFonts w:hint="cs"/>
          <w:rtl/>
          <w:lang w:eastAsia="he-IL"/>
        </w:rPr>
        <w:t xml:space="preserve">הילדים הן השנים הקובעות את המשך חייהם. </w:t>
      </w:r>
    </w:p>
    <w:p w:rsidR="00FB6F06" w:rsidRDefault="00FB6F06" w:rsidP="00787315">
      <w:pPr>
        <w:rPr>
          <w:rtl/>
          <w:lang w:eastAsia="he-IL"/>
        </w:rPr>
      </w:pPr>
      <w:bookmarkStart w:id="4390" w:name="_ETM_Q11_493074"/>
      <w:bookmarkStart w:id="4391" w:name="_ETM_Q11_493123"/>
      <w:bookmarkEnd w:id="4390"/>
      <w:bookmarkEnd w:id="4391"/>
    </w:p>
    <w:p w:rsidR="00FB6F06" w:rsidRDefault="00FB6F06" w:rsidP="00787315">
      <w:pPr>
        <w:rPr>
          <w:rtl/>
          <w:lang w:eastAsia="he-IL"/>
        </w:rPr>
      </w:pPr>
      <w:bookmarkStart w:id="4392" w:name="_ETM_Q11_493217"/>
      <w:bookmarkStart w:id="4393" w:name="_ETM_Q11_493299"/>
      <w:bookmarkEnd w:id="4392"/>
      <w:bookmarkEnd w:id="4393"/>
      <w:r>
        <w:rPr>
          <w:rFonts w:hint="cs"/>
          <w:rtl/>
          <w:lang w:eastAsia="he-IL"/>
        </w:rPr>
        <w:t xml:space="preserve">אני לא אתייחס לרקע הסוציו-אקונומי ולמצב הקיים בתוך היישוב ולכל הדברים שקשורים לדבר הזה, אבל אני רוצה להתייחס לזכות הבסיסית ולזכות גם של ההורה, גם של הגננת, ובטח בראש ובראשונה גם של הילד הרך הזה, לפרטיות שלו ולאפשרות שלו להתפתח בצורה נורמלית, בלי שיהיה תחת המשקפת כל הזמן, בלי שמישהו יוציא עליו </w:t>
      </w:r>
      <w:proofErr w:type="spellStart"/>
      <w:r>
        <w:rPr>
          <w:rFonts w:hint="cs"/>
          <w:rtl/>
          <w:lang w:eastAsia="he-IL"/>
        </w:rPr>
        <w:t>שיימינג</w:t>
      </w:r>
      <w:proofErr w:type="spellEnd"/>
      <w:r>
        <w:rPr>
          <w:rFonts w:hint="cs"/>
          <w:rtl/>
          <w:lang w:eastAsia="he-IL"/>
        </w:rPr>
        <w:t xml:space="preserve"> בגלל שהוא ילד אלים, </w:t>
      </w:r>
      <w:bookmarkStart w:id="4394" w:name="_ETM_Q11_688894"/>
      <w:bookmarkEnd w:id="4394"/>
      <w:r>
        <w:rPr>
          <w:rFonts w:hint="cs"/>
          <w:rtl/>
          <w:lang w:eastAsia="he-IL"/>
        </w:rPr>
        <w:t xml:space="preserve">או בגלל שהוא ילד מעוכב התפתחות, או בגלל שהוא בא מבית – </w:t>
      </w:r>
      <w:bookmarkStart w:id="4395" w:name="_ETM_Q11_641660"/>
      <w:bookmarkStart w:id="4396" w:name="_ETM_Q11_641728"/>
      <w:bookmarkStart w:id="4397" w:name="_ETM_Q11_641908"/>
      <w:bookmarkStart w:id="4398" w:name="_ETM_Q11_641956"/>
      <w:bookmarkEnd w:id="4395"/>
      <w:bookmarkEnd w:id="4396"/>
      <w:bookmarkEnd w:id="4397"/>
      <w:bookmarkEnd w:id="4398"/>
      <w:r>
        <w:rPr>
          <w:rFonts w:hint="cs"/>
          <w:rtl/>
          <w:lang w:eastAsia="he-IL"/>
        </w:rPr>
        <w:t xml:space="preserve">יש הרבה סיטואציות בתוך הבתים, כולנו יודעים זאת. </w:t>
      </w:r>
    </w:p>
    <w:p w:rsidR="00FB6F06" w:rsidRDefault="00FB6F06" w:rsidP="00787315">
      <w:pPr>
        <w:rPr>
          <w:rtl/>
          <w:lang w:eastAsia="he-IL"/>
        </w:rPr>
      </w:pPr>
      <w:bookmarkStart w:id="4399" w:name="_ETM_Q11_515297"/>
      <w:bookmarkStart w:id="4400" w:name="_ETM_Q11_515341"/>
      <w:bookmarkEnd w:id="4399"/>
      <w:bookmarkEnd w:id="4400"/>
    </w:p>
    <w:p w:rsidR="00FB6F06" w:rsidRDefault="00FB6F06" w:rsidP="00787315">
      <w:pPr>
        <w:rPr>
          <w:rtl/>
          <w:lang w:eastAsia="he-IL"/>
        </w:rPr>
      </w:pPr>
      <w:bookmarkStart w:id="4401" w:name="_ETM_Q11_515425"/>
      <w:bookmarkStart w:id="4402" w:name="_ETM_Q11_515462"/>
      <w:bookmarkEnd w:id="4401"/>
      <w:bookmarkEnd w:id="4402"/>
      <w:r>
        <w:rPr>
          <w:rFonts w:hint="cs"/>
          <w:rtl/>
          <w:lang w:eastAsia="he-IL"/>
        </w:rPr>
        <w:t xml:space="preserve">הלוואי שהיינו במקום ובאמת כל הילדים וכל המשפחות היו בסיטואציה כזאת שהן יכולות לספק את האווירה הנורמטיבית </w:t>
      </w:r>
      <w:bookmarkStart w:id="4403" w:name="_ETM_Q11_713773"/>
      <w:bookmarkEnd w:id="4403"/>
      <w:r>
        <w:rPr>
          <w:rFonts w:hint="cs"/>
          <w:rtl/>
          <w:lang w:eastAsia="he-IL"/>
        </w:rPr>
        <w:t xml:space="preserve">לילדים שלהן ולאפשר להם התפתחות רגילה. במיוחד ביישובים קטנים, שם כולם מכירים את כולם, הבעיה הזו יכולה להיות בעיה רצינית, וההשפעה שלה יכולה להיות השפעה ארוכת טווח. </w:t>
      </w:r>
      <w:bookmarkStart w:id="4404" w:name="_ETM_Q11_731644"/>
      <w:bookmarkStart w:id="4405" w:name="_ETM_Q11_731698"/>
      <w:bookmarkStart w:id="4406" w:name="_ETM_Q11_731740"/>
      <w:bookmarkStart w:id="4407" w:name="_ETM_Q11_731797"/>
      <w:bookmarkEnd w:id="4404"/>
      <w:bookmarkEnd w:id="4405"/>
      <w:bookmarkEnd w:id="4406"/>
      <w:bookmarkEnd w:id="4407"/>
      <w:r>
        <w:rPr>
          <w:rFonts w:hint="cs"/>
          <w:rtl/>
          <w:lang w:eastAsia="he-IL"/>
        </w:rPr>
        <w:t xml:space="preserve">המקום הזה באמת מביא אותי להתלבטות מאוד גדולה בסוגיה הזו. </w:t>
      </w:r>
      <w:bookmarkStart w:id="4408" w:name="_ETM_Q11_736452"/>
      <w:bookmarkEnd w:id="4408"/>
    </w:p>
    <w:p w:rsidR="00FB6F06" w:rsidRDefault="00FB6F06" w:rsidP="00787315">
      <w:pPr>
        <w:rPr>
          <w:rtl/>
          <w:lang w:eastAsia="he-IL"/>
        </w:rPr>
      </w:pPr>
      <w:bookmarkStart w:id="4409" w:name="_ETM_Q11_736498"/>
      <w:bookmarkEnd w:id="4409"/>
    </w:p>
    <w:p w:rsidR="000D7752" w:rsidRDefault="00FB6F06" w:rsidP="006D1A08">
      <w:pPr>
        <w:rPr>
          <w:rtl/>
        </w:rPr>
      </w:pPr>
      <w:bookmarkStart w:id="4410" w:name="_ETM_Q11_736548"/>
      <w:bookmarkStart w:id="4411" w:name="_ETM_Q11_736596"/>
      <w:bookmarkEnd w:id="4410"/>
      <w:bookmarkEnd w:id="4411"/>
      <w:r>
        <w:rPr>
          <w:rFonts w:hint="cs"/>
          <w:rtl/>
          <w:lang w:eastAsia="he-IL"/>
        </w:rPr>
        <w:t>אני</w:t>
      </w:r>
      <w:bookmarkStart w:id="4412" w:name="_ETM_Q11_737045"/>
      <w:bookmarkEnd w:id="4412"/>
      <w:r>
        <w:rPr>
          <w:rFonts w:hint="cs"/>
          <w:rtl/>
          <w:lang w:eastAsia="he-IL"/>
        </w:rPr>
        <w:t xml:space="preserve"> מקווה </w:t>
      </w:r>
      <w:bookmarkStart w:id="4413" w:name="_ETM_Q11_731196"/>
      <w:bookmarkEnd w:id="4413"/>
      <w:r>
        <w:rPr>
          <w:rFonts w:hint="cs"/>
          <w:rtl/>
          <w:lang w:eastAsia="he-IL"/>
        </w:rPr>
        <w:t>– מאוד מקווה, בתוך ליבי – שההצעה הזו תביא לשיפור של המצב ותמנע את האלימות ואת הפגיעה הפיזית –</w:t>
      </w:r>
      <w:r w:rsidRPr="00BA2E33">
        <w:rPr>
          <w:rtl/>
        </w:rPr>
        <w:t xml:space="preserve"> </w:t>
      </w:r>
      <w:r w:rsidRPr="00BA2E33">
        <w:rPr>
          <w:rtl/>
          <w:lang w:eastAsia="he-IL"/>
        </w:rPr>
        <w:t>עכשיו אנחנו מדברים על הפגיעה הפיזית</w:t>
      </w:r>
      <w:r>
        <w:rPr>
          <w:rFonts w:hint="cs"/>
          <w:rtl/>
          <w:lang w:eastAsia="he-IL"/>
        </w:rPr>
        <w:t>,</w:t>
      </w:r>
      <w:r w:rsidRPr="00BA2E33">
        <w:rPr>
          <w:rtl/>
          <w:lang w:eastAsia="he-IL"/>
        </w:rPr>
        <w:t xml:space="preserve"> שפעמים רבות משאירה גם פגיעה נפשית באותם ילדים.</w:t>
      </w:r>
      <w:bookmarkStart w:id="4414" w:name="TOR_Q12"/>
      <w:bookmarkEnd w:id="4414"/>
      <w:r w:rsidR="0086447E">
        <w:rPr>
          <w:rFonts w:hint="cs"/>
          <w:rtl/>
        </w:rPr>
        <w:t xml:space="preserve"> </w:t>
      </w:r>
      <w:r w:rsidR="000D7752">
        <w:rPr>
          <w:rFonts w:hint="cs"/>
          <w:rtl/>
        </w:rPr>
        <w:t xml:space="preserve">ועדיין אני מבקשת מעל במה זו גם </w:t>
      </w:r>
      <w:bookmarkStart w:id="4415" w:name="_ETM_Q12_160989"/>
      <w:bookmarkEnd w:id="4415"/>
      <w:r w:rsidR="000D7752">
        <w:rPr>
          <w:rFonts w:hint="cs"/>
          <w:rtl/>
        </w:rPr>
        <w:t xml:space="preserve">שיהיה פיילוט במקומות מסוימים, והפיילוט הזה יהיה ביישובים שבאמת </w:t>
      </w:r>
      <w:bookmarkStart w:id="4416" w:name="_ETM_Q12_164908"/>
      <w:bookmarkEnd w:id="4416"/>
      <w:r w:rsidR="000D7752">
        <w:rPr>
          <w:rFonts w:hint="cs"/>
          <w:rtl/>
        </w:rPr>
        <w:t>יביאו מדגם מציאותי, ריאלי, לכל השכבות והקבוצות בחברה</w:t>
      </w:r>
      <w:bookmarkStart w:id="4417" w:name="_ETM_Q12_172932"/>
      <w:bookmarkEnd w:id="4417"/>
      <w:r w:rsidR="000D7752">
        <w:rPr>
          <w:rFonts w:hint="cs"/>
          <w:rtl/>
        </w:rPr>
        <w:t xml:space="preserve"> הישראלית; שתוך זמן מסוים – בואו נגיד תוך שנתיים – </w:t>
      </w:r>
      <w:r w:rsidR="000D7752" w:rsidRPr="002E330B">
        <w:rPr>
          <w:rtl/>
        </w:rPr>
        <w:t>יהיה מעקב ובקרה</w:t>
      </w:r>
      <w:r w:rsidR="000D7752">
        <w:rPr>
          <w:rFonts w:hint="cs"/>
          <w:rtl/>
        </w:rPr>
        <w:t>,</w:t>
      </w:r>
      <w:bookmarkStart w:id="4418" w:name="_ETM_Q12_181664"/>
      <w:bookmarkEnd w:id="4418"/>
      <w:r w:rsidR="000D7752">
        <w:rPr>
          <w:rFonts w:hint="cs"/>
          <w:rtl/>
        </w:rPr>
        <w:t xml:space="preserve"> </w:t>
      </w:r>
      <w:r w:rsidR="000D7752" w:rsidRPr="002E330B">
        <w:rPr>
          <w:rtl/>
        </w:rPr>
        <w:t xml:space="preserve">הערכה ומדידה </w:t>
      </w:r>
      <w:r w:rsidR="000D7752">
        <w:rPr>
          <w:rFonts w:hint="cs"/>
          <w:rtl/>
        </w:rPr>
        <w:t xml:space="preserve">על </w:t>
      </w:r>
      <w:r w:rsidR="000D7752" w:rsidRPr="002E330B">
        <w:rPr>
          <w:rtl/>
        </w:rPr>
        <w:t>מה באמת קורה בתוך אותם מעונות</w:t>
      </w:r>
      <w:r w:rsidR="000D7752">
        <w:rPr>
          <w:rFonts w:hint="cs"/>
          <w:rtl/>
        </w:rPr>
        <w:t>.</w:t>
      </w:r>
      <w:r w:rsidR="000D7752" w:rsidRPr="002E330B">
        <w:rPr>
          <w:rtl/>
        </w:rPr>
        <w:t xml:space="preserve"> זה במקום הזה</w:t>
      </w:r>
      <w:r w:rsidR="000D7752">
        <w:rPr>
          <w:rFonts w:hint="cs"/>
          <w:rtl/>
        </w:rPr>
        <w:t>.</w:t>
      </w:r>
    </w:p>
    <w:p w:rsidR="000D7752" w:rsidRDefault="000D7752" w:rsidP="00787315">
      <w:pPr>
        <w:rPr>
          <w:rtl/>
        </w:rPr>
      </w:pPr>
      <w:bookmarkStart w:id="4419" w:name="_ETM_Q12_188758"/>
      <w:bookmarkEnd w:id="4419"/>
    </w:p>
    <w:p w:rsidR="000D7752" w:rsidRDefault="000D7752" w:rsidP="006D1A08">
      <w:pPr>
        <w:rPr>
          <w:rtl/>
        </w:rPr>
      </w:pPr>
      <w:bookmarkStart w:id="4420" w:name="_ETM_Q12_188978"/>
      <w:bookmarkStart w:id="4421" w:name="_ETM_Q12_189010"/>
      <w:bookmarkStart w:id="4422" w:name="_ETM_Q12_189129"/>
      <w:bookmarkEnd w:id="4420"/>
      <w:bookmarkEnd w:id="4421"/>
      <w:bookmarkEnd w:id="4422"/>
      <w:r w:rsidRPr="002E330B">
        <w:rPr>
          <w:rtl/>
        </w:rPr>
        <w:t>אבל לא רחוק מזה אני גם רוצה להתייחס למה שקורה בתוך החברה הערבית</w:t>
      </w:r>
      <w:r>
        <w:rPr>
          <w:rFonts w:hint="cs"/>
          <w:rtl/>
        </w:rPr>
        <w:t>,</w:t>
      </w:r>
      <w:r w:rsidRPr="002E330B">
        <w:rPr>
          <w:rtl/>
        </w:rPr>
        <w:t xml:space="preserve"> ולאחרונה </w:t>
      </w:r>
      <w:r>
        <w:rPr>
          <w:rFonts w:hint="cs"/>
          <w:rtl/>
        </w:rPr>
        <w:t>בבאקה אל-</w:t>
      </w:r>
      <w:proofErr w:type="spellStart"/>
      <w:r>
        <w:rPr>
          <w:rFonts w:hint="cs"/>
          <w:rtl/>
        </w:rPr>
        <w:t>גרבייה</w:t>
      </w:r>
      <w:proofErr w:type="spellEnd"/>
      <w:r>
        <w:rPr>
          <w:rFonts w:hint="cs"/>
          <w:rtl/>
        </w:rPr>
        <w:t xml:space="preserve"> </w:t>
      </w:r>
      <w:r w:rsidRPr="002E330B">
        <w:rPr>
          <w:rtl/>
        </w:rPr>
        <w:t>באופן ספציפי</w:t>
      </w:r>
      <w:r>
        <w:rPr>
          <w:rFonts w:hint="cs"/>
          <w:rtl/>
        </w:rPr>
        <w:t>.</w:t>
      </w:r>
      <w:r w:rsidRPr="002E330B">
        <w:rPr>
          <w:rtl/>
        </w:rPr>
        <w:t xml:space="preserve"> לצערי הרב</w:t>
      </w:r>
      <w:r>
        <w:rPr>
          <w:rFonts w:hint="cs"/>
          <w:rtl/>
        </w:rPr>
        <w:t>, באקה</w:t>
      </w:r>
      <w:r>
        <w:rPr>
          <w:rtl/>
        </w:rPr>
        <w:t xml:space="preserve"> </w:t>
      </w:r>
      <w:r w:rsidRPr="002E330B">
        <w:rPr>
          <w:rtl/>
        </w:rPr>
        <w:t xml:space="preserve">הפכה לאחרונה </w:t>
      </w:r>
      <w:r>
        <w:rPr>
          <w:rFonts w:hint="cs"/>
          <w:rtl/>
        </w:rPr>
        <w:t>ל</w:t>
      </w:r>
      <w:r>
        <w:rPr>
          <w:rtl/>
        </w:rPr>
        <w:t>מקום שמייצ</w:t>
      </w:r>
      <w:r>
        <w:rPr>
          <w:rFonts w:hint="cs"/>
          <w:rtl/>
        </w:rPr>
        <w:t>ג</w:t>
      </w:r>
      <w:r w:rsidRPr="002E330B">
        <w:rPr>
          <w:rtl/>
        </w:rPr>
        <w:t xml:space="preserve"> לרוב את מה שקורה בתוך החברה הערבית</w:t>
      </w:r>
      <w:r>
        <w:rPr>
          <w:rFonts w:hint="cs"/>
          <w:rtl/>
        </w:rPr>
        <w:t>. שמעתי</w:t>
      </w:r>
      <w:r w:rsidRPr="002E330B">
        <w:rPr>
          <w:rtl/>
        </w:rPr>
        <w:t xml:space="preserve"> מהצד של הקואליציה מישהו </w:t>
      </w:r>
      <w:r>
        <w:rPr>
          <w:rFonts w:hint="cs"/>
          <w:rtl/>
        </w:rPr>
        <w:t xml:space="preserve">שזועק ואומר: </w:t>
      </w:r>
      <w:r w:rsidRPr="002E330B">
        <w:rPr>
          <w:rtl/>
        </w:rPr>
        <w:t>למה שלא ישימו מאבטחים</w:t>
      </w:r>
      <w:r>
        <w:rPr>
          <w:rFonts w:hint="cs"/>
          <w:rtl/>
        </w:rPr>
        <w:t>?</w:t>
      </w:r>
      <w:r w:rsidRPr="002E330B">
        <w:rPr>
          <w:rtl/>
        </w:rPr>
        <w:t xml:space="preserve"> אז אני לא בן</w:t>
      </w:r>
      <w:r>
        <w:rPr>
          <w:rFonts w:hint="cs"/>
          <w:rtl/>
        </w:rPr>
        <w:t xml:space="preserve"> </w:t>
      </w:r>
      <w:r w:rsidRPr="002E330B">
        <w:rPr>
          <w:rtl/>
        </w:rPr>
        <w:t xml:space="preserve">אדם </w:t>
      </w:r>
      <w:r>
        <w:rPr>
          <w:rFonts w:hint="cs"/>
          <w:rtl/>
        </w:rPr>
        <w:t>ש</w:t>
      </w:r>
      <w:r w:rsidRPr="002E330B">
        <w:rPr>
          <w:rtl/>
        </w:rPr>
        <w:t>באמת מתייחס כל הזמן ועושה מיקוד שליטה חיצוני</w:t>
      </w:r>
      <w:r>
        <w:rPr>
          <w:rFonts w:hint="cs"/>
          <w:rtl/>
        </w:rPr>
        <w:t>,</w:t>
      </w:r>
      <w:r w:rsidRPr="002E330B">
        <w:rPr>
          <w:rtl/>
        </w:rPr>
        <w:t xml:space="preserve"> אבל באמת בשביל זה גם צריך משאבים</w:t>
      </w:r>
      <w:r>
        <w:rPr>
          <w:rFonts w:hint="cs"/>
          <w:rtl/>
        </w:rPr>
        <w:t>.</w:t>
      </w:r>
      <w:r w:rsidRPr="002E330B">
        <w:rPr>
          <w:rtl/>
        </w:rPr>
        <w:t xml:space="preserve"> אנחנו יודעים שאפילו המשאבים הקיימים</w:t>
      </w:r>
      <w:r>
        <w:rPr>
          <w:rFonts w:hint="cs"/>
          <w:rtl/>
        </w:rPr>
        <w:t xml:space="preserve">, המאושרים, </w:t>
      </w:r>
      <w:bookmarkStart w:id="4423" w:name="_ETM_Q12_232169"/>
      <w:bookmarkEnd w:id="4423"/>
      <w:r w:rsidRPr="002E330B">
        <w:rPr>
          <w:rtl/>
        </w:rPr>
        <w:t>ש</w:t>
      </w:r>
      <w:r>
        <w:rPr>
          <w:rFonts w:hint="cs"/>
          <w:rtl/>
        </w:rPr>
        <w:t xml:space="preserve">ל </w:t>
      </w:r>
      <w:r w:rsidRPr="002E330B">
        <w:rPr>
          <w:rtl/>
        </w:rPr>
        <w:t>תוכנית החומש</w:t>
      </w:r>
      <w:r>
        <w:rPr>
          <w:rFonts w:hint="cs"/>
          <w:rtl/>
        </w:rPr>
        <w:t xml:space="preserve"> –</w:t>
      </w:r>
      <w:r w:rsidRPr="002E330B">
        <w:rPr>
          <w:rtl/>
        </w:rPr>
        <w:t xml:space="preserve"> </w:t>
      </w:r>
      <w:r>
        <w:rPr>
          <w:rFonts w:hint="cs"/>
          <w:rtl/>
        </w:rPr>
        <w:t>ה</w:t>
      </w:r>
      <w:r w:rsidRPr="002E330B">
        <w:rPr>
          <w:rtl/>
        </w:rPr>
        <w:t xml:space="preserve">קשורים גם </w:t>
      </w:r>
      <w:r>
        <w:rPr>
          <w:rFonts w:hint="cs"/>
          <w:rtl/>
        </w:rPr>
        <w:t xml:space="preserve">למיגור הפשיעה </w:t>
      </w:r>
      <w:r w:rsidRPr="002E330B">
        <w:rPr>
          <w:rtl/>
        </w:rPr>
        <w:t>והאלימות</w:t>
      </w:r>
      <w:r>
        <w:rPr>
          <w:rFonts w:hint="cs"/>
          <w:rtl/>
        </w:rPr>
        <w:t>, ה</w:t>
      </w:r>
      <w:r w:rsidRPr="002E330B">
        <w:rPr>
          <w:rtl/>
        </w:rPr>
        <w:t xml:space="preserve">קשורים גם לנושא </w:t>
      </w:r>
      <w:r>
        <w:rPr>
          <w:rFonts w:hint="cs"/>
          <w:rtl/>
        </w:rPr>
        <w:t>ה</w:t>
      </w:r>
      <w:r w:rsidRPr="002E330B">
        <w:rPr>
          <w:rtl/>
        </w:rPr>
        <w:t>חינוך</w:t>
      </w:r>
      <w:r>
        <w:rPr>
          <w:rFonts w:hint="cs"/>
          <w:rtl/>
        </w:rPr>
        <w:t>, שהוא תהליך ו</w:t>
      </w:r>
      <w:r w:rsidRPr="002E330B">
        <w:rPr>
          <w:rtl/>
        </w:rPr>
        <w:t xml:space="preserve">לא קורה ביום </w:t>
      </w:r>
      <w:r>
        <w:rPr>
          <w:rFonts w:hint="cs"/>
          <w:rtl/>
        </w:rPr>
        <w:t xml:space="preserve">אחד – </w:t>
      </w:r>
      <w:bookmarkStart w:id="4424" w:name="_ETM_Q12_248105"/>
      <w:bookmarkEnd w:id="4424"/>
      <w:r w:rsidRPr="002E330B">
        <w:rPr>
          <w:rtl/>
        </w:rPr>
        <w:t>גם המשאבים האלה מוקפאים</w:t>
      </w:r>
      <w:r>
        <w:rPr>
          <w:rFonts w:hint="cs"/>
          <w:rtl/>
        </w:rPr>
        <w:t>. מוקפאים</w:t>
      </w:r>
      <w:r w:rsidR="006D1A08">
        <w:rPr>
          <w:rFonts w:hint="cs"/>
          <w:rtl/>
        </w:rPr>
        <w:t>.</w:t>
      </w:r>
      <w:r>
        <w:rPr>
          <w:rFonts w:hint="cs"/>
          <w:rtl/>
        </w:rPr>
        <w:t xml:space="preserve"> </w:t>
      </w:r>
      <w:r w:rsidRPr="002E330B">
        <w:rPr>
          <w:rtl/>
        </w:rPr>
        <w:t xml:space="preserve">אולי </w:t>
      </w:r>
      <w:r>
        <w:rPr>
          <w:rFonts w:hint="cs"/>
          <w:rtl/>
        </w:rPr>
        <w:t xml:space="preserve">למראית עין </w:t>
      </w:r>
      <w:r w:rsidRPr="002E330B">
        <w:rPr>
          <w:rtl/>
        </w:rPr>
        <w:t>כאילו אין החלטה</w:t>
      </w:r>
      <w:r>
        <w:rPr>
          <w:rFonts w:hint="cs"/>
          <w:rtl/>
        </w:rPr>
        <w:t>,</w:t>
      </w:r>
      <w:r w:rsidRPr="002E330B">
        <w:rPr>
          <w:rtl/>
        </w:rPr>
        <w:t xml:space="preserve"> אבל יש החלטה בשתי</w:t>
      </w:r>
      <w:r>
        <w:rPr>
          <w:rFonts w:hint="cs"/>
          <w:rtl/>
        </w:rPr>
        <w:t>קה</w:t>
      </w:r>
      <w:r w:rsidRPr="002E330B">
        <w:rPr>
          <w:rtl/>
        </w:rPr>
        <w:t xml:space="preserve"> להקפיא את אותם משאבים</w:t>
      </w:r>
      <w:r>
        <w:rPr>
          <w:rFonts w:hint="cs"/>
          <w:rtl/>
        </w:rPr>
        <w:t>.</w:t>
      </w:r>
      <w:r w:rsidRPr="002E330B">
        <w:rPr>
          <w:rtl/>
        </w:rPr>
        <w:t xml:space="preserve"> לכן אנחנו נשארים באותו מעגל</w:t>
      </w:r>
      <w:r>
        <w:rPr>
          <w:rFonts w:hint="cs"/>
          <w:rtl/>
        </w:rPr>
        <w:t>.</w:t>
      </w:r>
      <w:bookmarkStart w:id="4425" w:name="_ETM_Q12_263755"/>
      <w:bookmarkEnd w:id="4425"/>
    </w:p>
    <w:p w:rsidR="000D7752" w:rsidRDefault="000D7752" w:rsidP="00787315">
      <w:pPr>
        <w:rPr>
          <w:rtl/>
        </w:rPr>
      </w:pPr>
    </w:p>
    <w:p w:rsidR="000D7752" w:rsidRDefault="000D7752" w:rsidP="006D1A08">
      <w:pPr>
        <w:rPr>
          <w:rtl/>
        </w:rPr>
      </w:pPr>
      <w:bookmarkStart w:id="4426" w:name="_ETM_Q12_263914"/>
      <w:bookmarkStart w:id="4427" w:name="_ETM_Q12_263943"/>
      <w:bookmarkStart w:id="4428" w:name="_ETM_Q12_264027"/>
      <w:bookmarkEnd w:id="4426"/>
      <w:bookmarkEnd w:id="4427"/>
      <w:bookmarkEnd w:id="4428"/>
      <w:r w:rsidRPr="002E330B">
        <w:rPr>
          <w:rtl/>
        </w:rPr>
        <w:t xml:space="preserve">נכון </w:t>
      </w:r>
      <w:r>
        <w:rPr>
          <w:rFonts w:hint="cs"/>
          <w:rtl/>
        </w:rPr>
        <w:t>ש</w:t>
      </w:r>
      <w:r w:rsidRPr="002E330B">
        <w:rPr>
          <w:rtl/>
        </w:rPr>
        <w:t xml:space="preserve">מצלמות זה לא </w:t>
      </w:r>
      <w:r>
        <w:rPr>
          <w:rFonts w:hint="cs"/>
          <w:rtl/>
        </w:rPr>
        <w:t xml:space="preserve">הכלי </w:t>
      </w:r>
      <w:r w:rsidRPr="002E330B">
        <w:rPr>
          <w:rtl/>
        </w:rPr>
        <w:t>הא</w:t>
      </w:r>
      <w:r>
        <w:rPr>
          <w:rtl/>
        </w:rPr>
        <w:t>ולטימטיבי שיכול להביא את הפתרון</w:t>
      </w:r>
      <w:r>
        <w:rPr>
          <w:rFonts w:hint="cs"/>
          <w:rtl/>
        </w:rPr>
        <w:t xml:space="preserve">, </w:t>
      </w:r>
      <w:r>
        <w:rPr>
          <w:rtl/>
        </w:rPr>
        <w:t>וגם כשיש את המצלמ</w:t>
      </w:r>
      <w:r>
        <w:rPr>
          <w:rFonts w:hint="cs"/>
          <w:rtl/>
        </w:rPr>
        <w:t>ות</w:t>
      </w:r>
      <w:r w:rsidRPr="002E330B">
        <w:rPr>
          <w:rtl/>
        </w:rPr>
        <w:t xml:space="preserve"> צריך לעשות עוד מהלך</w:t>
      </w:r>
      <w:r>
        <w:rPr>
          <w:rFonts w:hint="cs"/>
          <w:rtl/>
        </w:rPr>
        <w:t>,</w:t>
      </w:r>
      <w:r w:rsidRPr="002E330B">
        <w:rPr>
          <w:rtl/>
        </w:rPr>
        <w:t xml:space="preserve"> ו</w:t>
      </w:r>
      <w:r>
        <w:rPr>
          <w:rFonts w:hint="cs"/>
          <w:rtl/>
        </w:rPr>
        <w:t>ב</w:t>
      </w:r>
      <w:r w:rsidRPr="002E330B">
        <w:rPr>
          <w:rtl/>
        </w:rPr>
        <w:t xml:space="preserve">מהלך הזה צריך </w:t>
      </w:r>
      <w:r>
        <w:rPr>
          <w:rFonts w:hint="cs"/>
          <w:rtl/>
        </w:rPr>
        <w:t>שה</w:t>
      </w:r>
      <w:r w:rsidRPr="002E330B">
        <w:rPr>
          <w:rtl/>
        </w:rPr>
        <w:t xml:space="preserve">מצלמות </w:t>
      </w:r>
      <w:r>
        <w:rPr>
          <w:rFonts w:hint="cs"/>
          <w:rtl/>
        </w:rPr>
        <w:t xml:space="preserve">יהיו </w:t>
      </w:r>
      <w:r w:rsidRPr="002E330B">
        <w:rPr>
          <w:rtl/>
        </w:rPr>
        <w:t xml:space="preserve">מחוברות </w:t>
      </w:r>
      <w:r>
        <w:rPr>
          <w:rFonts w:hint="cs"/>
          <w:rtl/>
        </w:rPr>
        <w:t xml:space="preserve">לחדר בקרה, </w:t>
      </w:r>
      <w:bookmarkStart w:id="4429" w:name="_ETM_Q12_278541"/>
      <w:bookmarkEnd w:id="4429"/>
      <w:r>
        <w:rPr>
          <w:rFonts w:hint="cs"/>
          <w:rtl/>
        </w:rPr>
        <w:t xml:space="preserve">שאין שליטה לאף </w:t>
      </w:r>
      <w:r w:rsidRPr="002E330B">
        <w:rPr>
          <w:rtl/>
        </w:rPr>
        <w:t xml:space="preserve">גוף </w:t>
      </w:r>
      <w:r>
        <w:rPr>
          <w:rFonts w:hint="cs"/>
          <w:rtl/>
        </w:rPr>
        <w:t xml:space="preserve">עליו, </w:t>
      </w:r>
      <w:r w:rsidRPr="002E330B">
        <w:rPr>
          <w:rtl/>
        </w:rPr>
        <w:t xml:space="preserve">אלא גוף ממלכתי </w:t>
      </w:r>
      <w:r>
        <w:rPr>
          <w:rFonts w:hint="cs"/>
          <w:rtl/>
        </w:rPr>
        <w:t xml:space="preserve">שיכול </w:t>
      </w:r>
      <w:r w:rsidRPr="002E330B">
        <w:rPr>
          <w:rtl/>
        </w:rPr>
        <w:t xml:space="preserve">כל הזמן </w:t>
      </w:r>
      <w:r>
        <w:rPr>
          <w:rFonts w:hint="cs"/>
          <w:rtl/>
        </w:rPr>
        <w:t>ל</w:t>
      </w:r>
      <w:r w:rsidRPr="002E330B">
        <w:rPr>
          <w:rtl/>
        </w:rPr>
        <w:t>פקח</w:t>
      </w:r>
      <w:r>
        <w:rPr>
          <w:rFonts w:hint="cs"/>
          <w:rtl/>
        </w:rPr>
        <w:t xml:space="preserve">, </w:t>
      </w:r>
      <w:r w:rsidRPr="002E330B">
        <w:rPr>
          <w:rtl/>
        </w:rPr>
        <w:t xml:space="preserve">לראות </w:t>
      </w:r>
      <w:r>
        <w:rPr>
          <w:rFonts w:hint="cs"/>
          <w:rtl/>
        </w:rPr>
        <w:t xml:space="preserve">ולשלוף את </w:t>
      </w:r>
      <w:r w:rsidRPr="002E330B">
        <w:rPr>
          <w:rtl/>
        </w:rPr>
        <w:t>הנתונים במקרה הצורך</w:t>
      </w:r>
      <w:r>
        <w:rPr>
          <w:rFonts w:hint="cs"/>
          <w:rtl/>
        </w:rPr>
        <w:t>.</w:t>
      </w:r>
      <w:r w:rsidRPr="002E330B">
        <w:rPr>
          <w:rtl/>
        </w:rPr>
        <w:t xml:space="preserve"> אין אפשרות אחרת לעשות</w:t>
      </w:r>
      <w:r>
        <w:rPr>
          <w:rFonts w:hint="cs"/>
          <w:rtl/>
        </w:rPr>
        <w:t>,</w:t>
      </w:r>
      <w:bookmarkStart w:id="4430" w:name="_ETM_Q12_292130"/>
      <w:bookmarkEnd w:id="4430"/>
      <w:r>
        <w:rPr>
          <w:rFonts w:hint="cs"/>
          <w:rtl/>
        </w:rPr>
        <w:t xml:space="preserve"> לפקח</w:t>
      </w:r>
      <w:r w:rsidRPr="002E330B">
        <w:rPr>
          <w:rtl/>
        </w:rPr>
        <w:t xml:space="preserve"> </w:t>
      </w:r>
      <w:r>
        <w:rPr>
          <w:rFonts w:hint="cs"/>
          <w:rtl/>
        </w:rPr>
        <w:t>ו</w:t>
      </w:r>
      <w:r w:rsidRPr="002E330B">
        <w:rPr>
          <w:rtl/>
        </w:rPr>
        <w:t xml:space="preserve">להרתיע </w:t>
      </w:r>
      <w:r>
        <w:rPr>
          <w:rFonts w:hint="cs"/>
          <w:rtl/>
        </w:rPr>
        <w:t xml:space="preserve">את </w:t>
      </w:r>
      <w:r w:rsidRPr="002E330B">
        <w:rPr>
          <w:rtl/>
        </w:rPr>
        <w:t xml:space="preserve">אותם </w:t>
      </w:r>
      <w:r>
        <w:rPr>
          <w:rtl/>
        </w:rPr>
        <w:t>גורמים ומשפח</w:t>
      </w:r>
      <w:r>
        <w:rPr>
          <w:rFonts w:hint="cs"/>
          <w:rtl/>
        </w:rPr>
        <w:t xml:space="preserve">ות שמשתוללים </w:t>
      </w:r>
      <w:r w:rsidRPr="002E330B">
        <w:rPr>
          <w:rtl/>
        </w:rPr>
        <w:t>בתוך הרחובות</w:t>
      </w:r>
      <w:r>
        <w:rPr>
          <w:rFonts w:hint="cs"/>
          <w:rtl/>
        </w:rPr>
        <w:t>.</w:t>
      </w:r>
      <w:r w:rsidRPr="002E330B">
        <w:rPr>
          <w:rtl/>
        </w:rPr>
        <w:t xml:space="preserve"> לצערי הרב </w:t>
      </w:r>
      <w:r>
        <w:rPr>
          <w:rFonts w:hint="cs"/>
          <w:rtl/>
        </w:rPr>
        <w:t xml:space="preserve">זה </w:t>
      </w:r>
      <w:r w:rsidRPr="002E330B">
        <w:rPr>
          <w:rtl/>
        </w:rPr>
        <w:t xml:space="preserve">לא רק </w:t>
      </w:r>
      <w:r>
        <w:rPr>
          <w:rFonts w:hint="cs"/>
          <w:rtl/>
        </w:rPr>
        <w:t>ב</w:t>
      </w:r>
      <w:r w:rsidRPr="002E330B">
        <w:rPr>
          <w:rtl/>
        </w:rPr>
        <w:t xml:space="preserve">תוך </w:t>
      </w:r>
      <w:r>
        <w:rPr>
          <w:rFonts w:hint="cs"/>
          <w:rtl/>
        </w:rPr>
        <w:t>ה</w:t>
      </w:r>
      <w:r w:rsidRPr="002E330B">
        <w:rPr>
          <w:rtl/>
        </w:rPr>
        <w:t>רחובות</w:t>
      </w:r>
      <w:r>
        <w:rPr>
          <w:rFonts w:hint="cs"/>
          <w:rtl/>
        </w:rPr>
        <w:t xml:space="preserve"> </w:t>
      </w:r>
      <w:r w:rsidR="006D1A08">
        <w:rPr>
          <w:rFonts w:hint="eastAsia"/>
          <w:rtl/>
        </w:rPr>
        <w:t xml:space="preserve">– </w:t>
      </w:r>
      <w:r w:rsidRPr="002E330B">
        <w:rPr>
          <w:rtl/>
        </w:rPr>
        <w:t>זה בתוך הבתים</w:t>
      </w:r>
      <w:r>
        <w:rPr>
          <w:rFonts w:hint="cs"/>
          <w:rtl/>
        </w:rPr>
        <w:t xml:space="preserve">, בחצרות </w:t>
      </w:r>
      <w:r w:rsidRPr="002E330B">
        <w:rPr>
          <w:rtl/>
        </w:rPr>
        <w:t xml:space="preserve">הבתים </w:t>
      </w:r>
      <w:r>
        <w:rPr>
          <w:rFonts w:hint="cs"/>
          <w:rtl/>
        </w:rPr>
        <w:t>ו</w:t>
      </w:r>
      <w:r w:rsidRPr="002E330B">
        <w:rPr>
          <w:rtl/>
        </w:rPr>
        <w:t>בתוך בתי הספר</w:t>
      </w:r>
      <w:r>
        <w:rPr>
          <w:rFonts w:hint="cs"/>
          <w:rtl/>
        </w:rPr>
        <w:t>.</w:t>
      </w:r>
      <w:bookmarkStart w:id="4431" w:name="_ETM_Q12_310143"/>
      <w:bookmarkEnd w:id="4431"/>
    </w:p>
    <w:p w:rsidR="000D7752" w:rsidRDefault="000D7752" w:rsidP="00787315">
      <w:pPr>
        <w:rPr>
          <w:rtl/>
        </w:rPr>
      </w:pPr>
    </w:p>
    <w:p w:rsidR="000D7752" w:rsidRDefault="000D7752" w:rsidP="006D1A08">
      <w:pPr>
        <w:rPr>
          <w:rtl/>
        </w:rPr>
      </w:pPr>
      <w:bookmarkStart w:id="4432" w:name="_ETM_Q12_310299"/>
      <w:bookmarkStart w:id="4433" w:name="_ETM_Q12_310324"/>
      <w:bookmarkStart w:id="4434" w:name="_ETM_Q12_310394"/>
      <w:bookmarkEnd w:id="4432"/>
      <w:bookmarkEnd w:id="4433"/>
      <w:bookmarkEnd w:id="4434"/>
      <w:r w:rsidRPr="002E330B">
        <w:rPr>
          <w:rtl/>
        </w:rPr>
        <w:t>אז לאן הגענו</w:t>
      </w:r>
      <w:r>
        <w:rPr>
          <w:rFonts w:hint="cs"/>
          <w:rtl/>
        </w:rPr>
        <w:t>?</w:t>
      </w:r>
      <w:r w:rsidRPr="002E330B">
        <w:rPr>
          <w:rtl/>
        </w:rPr>
        <w:t xml:space="preserve"> אולי באמת</w:t>
      </w:r>
      <w:r>
        <w:rPr>
          <w:rFonts w:hint="cs"/>
          <w:rtl/>
        </w:rPr>
        <w:t xml:space="preserve">, כבוד </w:t>
      </w:r>
      <w:bookmarkStart w:id="4435" w:name="_ETM_Q12_313343"/>
      <w:bookmarkEnd w:id="4435"/>
      <w:r>
        <w:rPr>
          <w:rFonts w:hint="cs"/>
          <w:rtl/>
        </w:rPr>
        <w:t xml:space="preserve">יו"ר הקואליציה </w:t>
      </w:r>
      <w:r>
        <w:rPr>
          <w:rtl/>
        </w:rPr>
        <w:t>–</w:t>
      </w:r>
      <w:r>
        <w:rPr>
          <w:rFonts w:hint="cs"/>
          <w:rtl/>
        </w:rPr>
        <w:t xml:space="preserve"> רק משפט אחד, </w:t>
      </w:r>
      <w:r w:rsidRPr="002E330B">
        <w:rPr>
          <w:rtl/>
        </w:rPr>
        <w:t xml:space="preserve">ברשותך </w:t>
      </w:r>
      <w:r>
        <w:rPr>
          <w:rFonts w:hint="cs"/>
          <w:rtl/>
        </w:rPr>
        <w:t xml:space="preserve">– כבוד </w:t>
      </w:r>
      <w:bookmarkStart w:id="4436" w:name="_ETM_Q12_316037"/>
      <w:bookmarkEnd w:id="4436"/>
      <w:r>
        <w:rPr>
          <w:rFonts w:hint="cs"/>
          <w:rtl/>
        </w:rPr>
        <w:t xml:space="preserve">יו"ר הקואליציה, </w:t>
      </w:r>
      <w:r w:rsidRPr="002E330B">
        <w:rPr>
          <w:rtl/>
        </w:rPr>
        <w:t xml:space="preserve">אני מאמינה שאתה באמת </w:t>
      </w:r>
      <w:r>
        <w:rPr>
          <w:rFonts w:hint="cs"/>
          <w:rtl/>
        </w:rPr>
        <w:t xml:space="preserve">יוצא </w:t>
      </w:r>
      <w:r w:rsidRPr="002E330B">
        <w:rPr>
          <w:rtl/>
        </w:rPr>
        <w:t>מנקודת הנחה שאתה רוצה להציל חיים</w:t>
      </w:r>
      <w:r>
        <w:rPr>
          <w:rFonts w:hint="cs"/>
          <w:rtl/>
        </w:rPr>
        <w:t>.</w:t>
      </w:r>
      <w:r w:rsidRPr="002E330B">
        <w:rPr>
          <w:rtl/>
        </w:rPr>
        <w:t xml:space="preserve"> אז יש לך </w:t>
      </w:r>
      <w:r>
        <w:rPr>
          <w:rFonts w:hint="cs"/>
          <w:rtl/>
        </w:rPr>
        <w:t xml:space="preserve">עוד </w:t>
      </w:r>
      <w:r w:rsidRPr="002E330B">
        <w:rPr>
          <w:rtl/>
        </w:rPr>
        <w:t>אפשר</w:t>
      </w:r>
      <w:r>
        <w:rPr>
          <w:rFonts w:hint="cs"/>
          <w:rtl/>
        </w:rPr>
        <w:t>ות</w:t>
      </w:r>
      <w:r w:rsidRPr="002E330B">
        <w:rPr>
          <w:rtl/>
        </w:rPr>
        <w:t xml:space="preserve"> להצלת חיים במקום הזה</w:t>
      </w:r>
      <w:r>
        <w:rPr>
          <w:rFonts w:hint="cs"/>
          <w:rtl/>
        </w:rPr>
        <w:t>,</w:t>
      </w:r>
      <w:r w:rsidRPr="002E330B">
        <w:rPr>
          <w:rtl/>
        </w:rPr>
        <w:t xml:space="preserve"> גם מהמקום שאתה נמצא בו </w:t>
      </w:r>
      <w:r>
        <w:rPr>
          <w:rFonts w:hint="cs"/>
          <w:rtl/>
        </w:rPr>
        <w:t xml:space="preserve">כיו"ר </w:t>
      </w:r>
      <w:r w:rsidRPr="002E330B">
        <w:rPr>
          <w:rtl/>
        </w:rPr>
        <w:t>קואליציה</w:t>
      </w:r>
      <w:r>
        <w:rPr>
          <w:rFonts w:hint="cs"/>
          <w:rtl/>
        </w:rPr>
        <w:t>.</w:t>
      </w:r>
      <w:r w:rsidRPr="002E330B">
        <w:rPr>
          <w:rtl/>
        </w:rPr>
        <w:t xml:space="preserve"> אני יודעת שזה לא מעניין אפילו להסתכל ולשמוע</w:t>
      </w:r>
      <w:r>
        <w:rPr>
          <w:rFonts w:hint="cs"/>
          <w:rtl/>
        </w:rPr>
        <w:t>,</w:t>
      </w:r>
      <w:r w:rsidRPr="002E330B">
        <w:rPr>
          <w:rtl/>
        </w:rPr>
        <w:t xml:space="preserve"> אבל </w:t>
      </w:r>
      <w:r>
        <w:rPr>
          <w:rFonts w:hint="cs"/>
          <w:rtl/>
        </w:rPr>
        <w:t>את ה</w:t>
      </w:r>
      <w:r w:rsidRPr="002E330B">
        <w:rPr>
          <w:rtl/>
        </w:rPr>
        <w:t xml:space="preserve">זעקה </w:t>
      </w:r>
      <w:r>
        <w:rPr>
          <w:rFonts w:hint="cs"/>
          <w:rtl/>
        </w:rPr>
        <w:t>אני אמשיך לזעוק. ת</w:t>
      </w:r>
      <w:bookmarkStart w:id="4437" w:name="_ETM_Q12_340782"/>
      <w:bookmarkStart w:id="4438" w:name="_ETM_Q12_340911"/>
      <w:bookmarkStart w:id="4439" w:name="_ETM_Q12_340996"/>
      <w:bookmarkStart w:id="4440" w:name="_ETM_Q12_341039"/>
      <w:bookmarkStart w:id="4441" w:name="_ETM_Q12_341091"/>
      <w:bookmarkEnd w:id="4437"/>
      <w:bookmarkEnd w:id="4438"/>
      <w:bookmarkEnd w:id="4439"/>
      <w:bookmarkEnd w:id="4440"/>
      <w:bookmarkEnd w:id="4441"/>
      <w:r>
        <w:rPr>
          <w:rFonts w:hint="cs"/>
          <w:rtl/>
        </w:rPr>
        <w:t>ודה.</w:t>
      </w:r>
      <w:bookmarkStart w:id="4442" w:name="_ETM_Q12_338701"/>
      <w:bookmarkEnd w:id="4442"/>
    </w:p>
    <w:p w:rsidR="000D7752" w:rsidRDefault="000D7752" w:rsidP="00787315">
      <w:pPr>
        <w:rPr>
          <w:rtl/>
          <w:lang w:eastAsia="he-IL"/>
        </w:rPr>
      </w:pPr>
      <w:bookmarkStart w:id="4443" w:name="_ETM_Q12_338784"/>
      <w:bookmarkStart w:id="4444" w:name="_ETM_Q12_338821"/>
      <w:bookmarkStart w:id="4445" w:name="_ETM_Q12_338878"/>
      <w:bookmarkEnd w:id="4443"/>
      <w:bookmarkEnd w:id="4444"/>
      <w:bookmarkEnd w:id="4445"/>
    </w:p>
    <w:p w:rsidR="000D7752" w:rsidRDefault="000D7752" w:rsidP="00787315">
      <w:pPr>
        <w:pStyle w:val="af6"/>
        <w:keepNext/>
        <w:rPr>
          <w:rtl/>
        </w:rPr>
      </w:pPr>
      <w:r w:rsidRPr="00143EA7">
        <w:rPr>
          <w:rStyle w:val="TagStyle"/>
          <w:rtl/>
        </w:rPr>
        <w:t xml:space="preserve"> &lt;&lt; יור &gt;&gt; </w:t>
      </w:r>
      <w:r>
        <w:rPr>
          <w:rtl/>
        </w:rPr>
        <w:t>היו"ר משה טור פז:</w:t>
      </w:r>
      <w:r w:rsidRPr="00143EA7">
        <w:rPr>
          <w:rStyle w:val="TagStyle"/>
          <w:rtl/>
        </w:rPr>
        <w:t xml:space="preserve"> &lt;&lt; יור &gt;&gt;</w:t>
      </w:r>
      <w:r>
        <w:rPr>
          <w:rtl/>
        </w:rPr>
        <w:t xml:space="preserve">   </w:t>
      </w:r>
    </w:p>
    <w:p w:rsidR="000D7752" w:rsidRDefault="000D7752" w:rsidP="002D6E99">
      <w:pPr>
        <w:rPr>
          <w:rtl/>
          <w:lang w:eastAsia="he-IL"/>
        </w:rPr>
      </w:pPr>
    </w:p>
    <w:p w:rsidR="006D1A08" w:rsidRDefault="000D7752" w:rsidP="00787315">
      <w:pPr>
        <w:rPr>
          <w:rtl/>
          <w:lang w:eastAsia="he-IL"/>
        </w:rPr>
      </w:pPr>
      <w:r>
        <w:rPr>
          <w:rFonts w:hint="cs"/>
          <w:rtl/>
          <w:lang w:eastAsia="he-IL"/>
        </w:rPr>
        <w:t xml:space="preserve">תודה רבה. חבר הכנסת יאסר חוג'יראת – אינו נוכח. אם כן, תם סדר הדוברים. </w:t>
      </w:r>
      <w:bookmarkStart w:id="4446" w:name="_ETM_Q12_347895"/>
      <w:bookmarkEnd w:id="4446"/>
    </w:p>
    <w:p w:rsidR="006D1A08" w:rsidRDefault="006D1A08" w:rsidP="00787315">
      <w:pPr>
        <w:rPr>
          <w:rtl/>
          <w:lang w:eastAsia="he-IL"/>
        </w:rPr>
      </w:pPr>
    </w:p>
    <w:p w:rsidR="000D7752" w:rsidRDefault="000D7752" w:rsidP="006D1A08">
      <w:pPr>
        <w:rPr>
          <w:rtl/>
          <w:lang w:eastAsia="he-IL"/>
        </w:rPr>
      </w:pPr>
      <w:r>
        <w:rPr>
          <w:rFonts w:hint="cs"/>
          <w:rtl/>
          <w:lang w:eastAsia="he-IL"/>
        </w:rPr>
        <w:t xml:space="preserve">חבריי חברי הכנסת, </w:t>
      </w:r>
      <w:r w:rsidR="006D1A08">
        <w:rPr>
          <w:rFonts w:hint="cs"/>
          <w:rtl/>
          <w:lang w:eastAsia="he-IL"/>
        </w:rPr>
        <w:t>א</w:t>
      </w:r>
      <w:r>
        <w:rPr>
          <w:rFonts w:hint="cs"/>
          <w:rtl/>
          <w:lang w:eastAsia="he-IL"/>
        </w:rPr>
        <w:t>נא תפסו מקומותיכם.</w:t>
      </w:r>
      <w:r w:rsidR="006D1A08">
        <w:rPr>
          <w:rFonts w:hint="cs"/>
          <w:rtl/>
          <w:lang w:eastAsia="he-IL"/>
        </w:rPr>
        <w:t xml:space="preserve"> </w:t>
      </w:r>
      <w:r>
        <w:rPr>
          <w:rFonts w:hint="cs"/>
          <w:rtl/>
          <w:lang w:eastAsia="he-IL"/>
        </w:rPr>
        <w:t xml:space="preserve">אנחנו עוברים להצבעה בקריאה השנייה על הצעת חוק </w:t>
      </w:r>
      <w:r w:rsidRPr="006C377F">
        <w:rPr>
          <w:rtl/>
          <w:lang w:eastAsia="he-IL"/>
        </w:rPr>
        <w:t>התקנת מצלמות לשם הגנה על פעוטות במעונות יום לפעוטות (תיקון), התשפ"ה–202</w:t>
      </w:r>
      <w:r>
        <w:rPr>
          <w:rFonts w:hint="cs"/>
          <w:rtl/>
          <w:lang w:eastAsia="he-IL"/>
        </w:rPr>
        <w:t xml:space="preserve">4, כנוסח </w:t>
      </w:r>
      <w:bookmarkStart w:id="4447" w:name="_ETM_Q12_366836"/>
      <w:bookmarkEnd w:id="4447"/>
      <w:r>
        <w:rPr>
          <w:rFonts w:hint="cs"/>
          <w:rtl/>
          <w:lang w:eastAsia="he-IL"/>
        </w:rPr>
        <w:t>הוועדה. הצבעה.</w:t>
      </w:r>
    </w:p>
    <w:p w:rsidR="000D7752" w:rsidRDefault="000D7752" w:rsidP="00787315">
      <w:pPr>
        <w:rPr>
          <w:rtl/>
          <w:lang w:eastAsia="he-IL"/>
        </w:rPr>
      </w:pPr>
    </w:p>
    <w:p w:rsidR="000D7752" w:rsidRDefault="000D7752" w:rsidP="00787315">
      <w:pPr>
        <w:pStyle w:val="af1"/>
        <w:keepNext/>
        <w:rPr>
          <w:rtl/>
          <w:lang w:eastAsia="he-IL"/>
        </w:rPr>
      </w:pPr>
      <w:r>
        <w:rPr>
          <w:rtl/>
          <w:lang w:eastAsia="he-IL"/>
        </w:rPr>
        <w:t>הצבעה מס'</w:t>
      </w:r>
      <w:r>
        <w:rPr>
          <w:rFonts w:hint="cs"/>
          <w:rtl/>
          <w:lang w:eastAsia="he-IL"/>
        </w:rPr>
        <w:t xml:space="preserve"> 2</w:t>
      </w:r>
    </w:p>
    <w:p w:rsidR="000D7752" w:rsidRDefault="000D7752" w:rsidP="00787315">
      <w:pPr>
        <w:pStyle w:val="--"/>
        <w:keepNext/>
        <w:rPr>
          <w:rtl/>
          <w:lang w:eastAsia="he-IL"/>
        </w:rPr>
      </w:pPr>
    </w:p>
    <w:p w:rsidR="000D7752" w:rsidRDefault="000D7752" w:rsidP="00787315">
      <w:pPr>
        <w:pStyle w:val="--"/>
        <w:keepNext/>
        <w:rPr>
          <w:rtl/>
          <w:lang w:eastAsia="he-IL"/>
        </w:rPr>
      </w:pPr>
      <w:r>
        <w:rPr>
          <w:rtl/>
          <w:lang w:eastAsia="he-IL"/>
        </w:rPr>
        <w:t xml:space="preserve">בעד סעיפים </w:t>
      </w:r>
      <w:r>
        <w:rPr>
          <w:rFonts w:hint="cs"/>
          <w:rtl/>
          <w:lang w:eastAsia="he-IL"/>
        </w:rPr>
        <w:t xml:space="preserve">1–17 </w:t>
      </w:r>
      <w:r>
        <w:rPr>
          <w:rtl/>
          <w:lang w:eastAsia="he-IL"/>
        </w:rPr>
        <w:t>–</w:t>
      </w:r>
      <w:r>
        <w:rPr>
          <w:rFonts w:hint="cs"/>
          <w:rtl/>
          <w:lang w:eastAsia="he-IL"/>
        </w:rPr>
        <w:t xml:space="preserve"> 22</w:t>
      </w:r>
    </w:p>
    <w:p w:rsidR="000D7752" w:rsidRDefault="000D7752" w:rsidP="00787315">
      <w:pPr>
        <w:pStyle w:val="--"/>
        <w:keepNext/>
        <w:rPr>
          <w:rtl/>
          <w:lang w:eastAsia="he-IL"/>
        </w:rPr>
      </w:pPr>
      <w:r>
        <w:rPr>
          <w:rtl/>
          <w:lang w:eastAsia="he-IL"/>
        </w:rPr>
        <w:t xml:space="preserve">נגד – </w:t>
      </w:r>
      <w:r>
        <w:rPr>
          <w:rFonts w:hint="cs"/>
          <w:rtl/>
          <w:lang w:eastAsia="he-IL"/>
        </w:rPr>
        <w:t>1</w:t>
      </w:r>
    </w:p>
    <w:p w:rsidR="000D7752" w:rsidRDefault="000D7752" w:rsidP="00787315">
      <w:pPr>
        <w:pStyle w:val="--"/>
        <w:keepNext/>
        <w:rPr>
          <w:rtl/>
          <w:lang w:eastAsia="he-IL"/>
        </w:rPr>
      </w:pPr>
      <w:r>
        <w:rPr>
          <w:rtl/>
          <w:lang w:eastAsia="he-IL"/>
        </w:rPr>
        <w:t xml:space="preserve">נמנעים – </w:t>
      </w:r>
      <w:r>
        <w:rPr>
          <w:rFonts w:hint="cs"/>
          <w:rtl/>
          <w:lang w:eastAsia="he-IL"/>
        </w:rPr>
        <w:t>אין</w:t>
      </w:r>
    </w:p>
    <w:p w:rsidR="000D7752" w:rsidRDefault="000D7752" w:rsidP="00787315">
      <w:pPr>
        <w:pStyle w:val="af2"/>
        <w:rPr>
          <w:rtl/>
          <w:lang w:eastAsia="he-IL"/>
        </w:rPr>
      </w:pPr>
      <w:r>
        <w:rPr>
          <w:rtl/>
          <w:lang w:eastAsia="he-IL"/>
        </w:rPr>
        <w:t>סעיפים</w:t>
      </w:r>
      <w:r>
        <w:rPr>
          <w:rFonts w:hint="cs"/>
          <w:rtl/>
          <w:lang w:eastAsia="he-IL"/>
        </w:rPr>
        <w:t xml:space="preserve"> 1–17 נתקבלו.</w:t>
      </w:r>
    </w:p>
    <w:p w:rsidR="000D7752" w:rsidRDefault="000D7752" w:rsidP="00787315">
      <w:pPr>
        <w:rPr>
          <w:rtl/>
          <w:lang w:eastAsia="he-IL"/>
        </w:rPr>
      </w:pPr>
    </w:p>
    <w:p w:rsidR="000D7752" w:rsidRDefault="000D7752" w:rsidP="00787315">
      <w:pPr>
        <w:pStyle w:val="af6"/>
        <w:keepNext/>
        <w:rPr>
          <w:rtl/>
        </w:rPr>
      </w:pPr>
      <w:bookmarkStart w:id="4448" w:name="ET_yor_6253_3"/>
      <w:r w:rsidRPr="00143EA7">
        <w:rPr>
          <w:rStyle w:val="TagStyle"/>
          <w:rtl/>
        </w:rPr>
        <w:t xml:space="preserve"> &lt;&lt; יור &gt;&gt; </w:t>
      </w:r>
      <w:r>
        <w:rPr>
          <w:rtl/>
        </w:rPr>
        <w:t>היו"ר משה טור פז:</w:t>
      </w:r>
      <w:r w:rsidRPr="00143EA7">
        <w:rPr>
          <w:rStyle w:val="TagStyle"/>
          <w:rtl/>
        </w:rPr>
        <w:t xml:space="preserve"> &lt;&lt; יור &gt;&gt;</w:t>
      </w:r>
      <w:r>
        <w:rPr>
          <w:rtl/>
        </w:rPr>
        <w:t xml:space="preserve">   </w:t>
      </w:r>
      <w:bookmarkEnd w:id="4448"/>
    </w:p>
    <w:p w:rsidR="000D7752" w:rsidRDefault="000D7752" w:rsidP="002D6E99">
      <w:pPr>
        <w:rPr>
          <w:rtl/>
          <w:lang w:eastAsia="he-IL"/>
        </w:rPr>
      </w:pPr>
    </w:p>
    <w:p w:rsidR="000D7752" w:rsidRDefault="000D7752" w:rsidP="006D1A08">
      <w:pPr>
        <w:rPr>
          <w:rtl/>
          <w:lang w:eastAsia="he-IL"/>
        </w:rPr>
      </w:pPr>
      <w:r>
        <w:rPr>
          <w:rFonts w:hint="cs"/>
          <w:rtl/>
          <w:lang w:eastAsia="he-IL"/>
        </w:rPr>
        <w:t xml:space="preserve">בעד </w:t>
      </w:r>
      <w:r>
        <w:rPr>
          <w:rtl/>
          <w:lang w:eastAsia="he-IL"/>
        </w:rPr>
        <w:t>–</w:t>
      </w:r>
      <w:r>
        <w:rPr>
          <w:rFonts w:hint="cs"/>
          <w:rtl/>
          <w:lang w:eastAsia="he-IL"/>
        </w:rPr>
        <w:t xml:space="preserve"> 22, נגד </w:t>
      </w:r>
      <w:r>
        <w:rPr>
          <w:rtl/>
          <w:lang w:eastAsia="he-IL"/>
        </w:rPr>
        <w:t>–</w:t>
      </w:r>
      <w:r>
        <w:rPr>
          <w:rFonts w:hint="cs"/>
          <w:rtl/>
          <w:lang w:eastAsia="he-IL"/>
        </w:rPr>
        <w:t xml:space="preserve"> א</w:t>
      </w:r>
      <w:bookmarkStart w:id="4449" w:name="_ETM_Q12_389740"/>
      <w:bookmarkEnd w:id="4449"/>
      <w:r>
        <w:rPr>
          <w:rFonts w:hint="cs"/>
          <w:rtl/>
          <w:lang w:eastAsia="he-IL"/>
        </w:rPr>
        <w:t>חד, אין נמנעים. אם כך, ההצעה</w:t>
      </w:r>
      <w:r w:rsidR="006D1A08">
        <w:rPr>
          <w:rFonts w:hint="cs"/>
          <w:rtl/>
          <w:lang w:eastAsia="he-IL"/>
        </w:rPr>
        <w:t>,</w:t>
      </w:r>
      <w:r>
        <w:rPr>
          <w:rFonts w:hint="cs"/>
          <w:rtl/>
          <w:lang w:eastAsia="he-IL"/>
        </w:rPr>
        <w:t xml:space="preserve"> </w:t>
      </w:r>
      <w:r w:rsidR="006D1A08">
        <w:rPr>
          <w:rFonts w:hint="cs"/>
          <w:rtl/>
          <w:lang w:eastAsia="he-IL"/>
        </w:rPr>
        <w:t xml:space="preserve">כנוסח </w:t>
      </w:r>
      <w:bookmarkStart w:id="4450" w:name="_ETM_Q12_390610"/>
      <w:bookmarkEnd w:id="4450"/>
      <w:r w:rsidR="006D1A08">
        <w:rPr>
          <w:rFonts w:hint="cs"/>
          <w:rtl/>
          <w:lang w:eastAsia="he-IL"/>
        </w:rPr>
        <w:t xml:space="preserve">הוועדה, </w:t>
      </w:r>
      <w:r>
        <w:rPr>
          <w:rFonts w:hint="cs"/>
          <w:rtl/>
          <w:lang w:eastAsia="he-IL"/>
        </w:rPr>
        <w:t>התקבלה בקריאה שנייה.</w:t>
      </w:r>
      <w:bookmarkStart w:id="4451" w:name="_ETM_Q12_392498"/>
      <w:bookmarkEnd w:id="4451"/>
    </w:p>
    <w:p w:rsidR="000D7752" w:rsidRPr="006C377F" w:rsidRDefault="000D7752" w:rsidP="00787315">
      <w:pPr>
        <w:rPr>
          <w:rtl/>
          <w:lang w:eastAsia="he-IL"/>
        </w:rPr>
      </w:pPr>
      <w:bookmarkStart w:id="4452" w:name="_ETM_Q12_392614"/>
      <w:bookmarkEnd w:id="4452"/>
    </w:p>
    <w:p w:rsidR="000D7752" w:rsidRDefault="000D7752" w:rsidP="00787315">
      <w:pPr>
        <w:rPr>
          <w:rtl/>
          <w:lang w:eastAsia="he-IL"/>
        </w:rPr>
      </w:pPr>
      <w:r>
        <w:rPr>
          <w:rFonts w:hint="cs"/>
          <w:rtl/>
          <w:lang w:eastAsia="he-IL"/>
        </w:rPr>
        <w:t xml:space="preserve">אנחנו עוברים להצבעה בקריאה השלישית על </w:t>
      </w:r>
      <w:r w:rsidRPr="006C377F">
        <w:rPr>
          <w:rtl/>
          <w:lang w:eastAsia="he-IL"/>
        </w:rPr>
        <w:t>הצעת חוק התקנת מצלמות לשם הגנה על פעוטות במעונות י</w:t>
      </w:r>
      <w:r w:rsidR="006D1A08">
        <w:rPr>
          <w:rtl/>
          <w:lang w:eastAsia="he-IL"/>
        </w:rPr>
        <w:t>ום לפעוטות (תיקון), התשפ"ה–2024</w:t>
      </w:r>
      <w:r w:rsidR="006D1A08">
        <w:rPr>
          <w:rFonts w:hint="cs"/>
          <w:rtl/>
          <w:lang w:eastAsia="he-IL"/>
        </w:rPr>
        <w:t>.</w:t>
      </w:r>
      <w:r>
        <w:rPr>
          <w:rFonts w:hint="cs"/>
          <w:rtl/>
          <w:lang w:eastAsia="he-IL"/>
        </w:rPr>
        <w:t xml:space="preserve"> בקריאה השלישית. הצבעה.</w:t>
      </w:r>
    </w:p>
    <w:p w:rsidR="000D7752" w:rsidRDefault="000D7752" w:rsidP="00787315">
      <w:pPr>
        <w:rPr>
          <w:rtl/>
          <w:lang w:eastAsia="he-IL"/>
        </w:rPr>
      </w:pPr>
    </w:p>
    <w:p w:rsidR="000D7752" w:rsidRDefault="000D7752" w:rsidP="00787315">
      <w:pPr>
        <w:pStyle w:val="af1"/>
        <w:keepNext/>
        <w:rPr>
          <w:rtl/>
          <w:lang w:eastAsia="he-IL"/>
        </w:rPr>
      </w:pPr>
      <w:r>
        <w:rPr>
          <w:rtl/>
          <w:lang w:eastAsia="he-IL"/>
        </w:rPr>
        <w:t>הצבעה מס'</w:t>
      </w:r>
      <w:r>
        <w:rPr>
          <w:rFonts w:hint="cs"/>
          <w:rtl/>
          <w:lang w:eastAsia="he-IL"/>
        </w:rPr>
        <w:t xml:space="preserve"> 3</w:t>
      </w:r>
    </w:p>
    <w:p w:rsidR="000D7752" w:rsidRDefault="000D7752" w:rsidP="00787315">
      <w:pPr>
        <w:pStyle w:val="--"/>
        <w:keepNext/>
        <w:rPr>
          <w:rtl/>
          <w:lang w:eastAsia="he-IL"/>
        </w:rPr>
      </w:pPr>
    </w:p>
    <w:p w:rsidR="000D7752" w:rsidRDefault="000D7752" w:rsidP="00787315">
      <w:pPr>
        <w:pStyle w:val="--"/>
        <w:keepNext/>
        <w:rPr>
          <w:rtl/>
          <w:lang w:eastAsia="he-IL"/>
        </w:rPr>
      </w:pPr>
      <w:r>
        <w:rPr>
          <w:rtl/>
          <w:lang w:eastAsia="he-IL"/>
        </w:rPr>
        <w:t>בעד החוק –</w:t>
      </w:r>
      <w:r>
        <w:rPr>
          <w:rFonts w:hint="cs"/>
          <w:rtl/>
          <w:lang w:eastAsia="he-IL"/>
        </w:rPr>
        <w:t xml:space="preserve"> 23</w:t>
      </w:r>
    </w:p>
    <w:p w:rsidR="000D7752" w:rsidRDefault="000D7752" w:rsidP="00787315">
      <w:pPr>
        <w:pStyle w:val="--"/>
        <w:keepNext/>
        <w:rPr>
          <w:rtl/>
          <w:lang w:eastAsia="he-IL"/>
        </w:rPr>
      </w:pPr>
      <w:r>
        <w:rPr>
          <w:rtl/>
          <w:lang w:eastAsia="he-IL"/>
        </w:rPr>
        <w:t xml:space="preserve">נגד – </w:t>
      </w:r>
      <w:r>
        <w:rPr>
          <w:rFonts w:hint="cs"/>
          <w:rtl/>
          <w:lang w:eastAsia="he-IL"/>
        </w:rPr>
        <w:t>1</w:t>
      </w:r>
    </w:p>
    <w:p w:rsidR="000D7752" w:rsidRDefault="000D7752" w:rsidP="00787315">
      <w:pPr>
        <w:pStyle w:val="--"/>
        <w:keepNext/>
        <w:rPr>
          <w:rtl/>
          <w:lang w:eastAsia="he-IL"/>
        </w:rPr>
      </w:pPr>
      <w:r>
        <w:rPr>
          <w:rtl/>
          <w:lang w:eastAsia="he-IL"/>
        </w:rPr>
        <w:t xml:space="preserve">נמנעים – </w:t>
      </w:r>
      <w:r>
        <w:rPr>
          <w:rFonts w:hint="cs"/>
          <w:rtl/>
          <w:lang w:eastAsia="he-IL"/>
        </w:rPr>
        <w:t>אין</w:t>
      </w:r>
    </w:p>
    <w:p w:rsidR="000D7752" w:rsidRDefault="000D7752" w:rsidP="00787315">
      <w:pPr>
        <w:pStyle w:val="af2"/>
        <w:rPr>
          <w:rtl/>
          <w:lang w:eastAsia="he-IL"/>
        </w:rPr>
      </w:pPr>
      <w:r>
        <w:rPr>
          <w:rtl/>
          <w:lang w:eastAsia="he-IL"/>
        </w:rPr>
        <w:t>חוק</w:t>
      </w:r>
      <w:r>
        <w:rPr>
          <w:rFonts w:hint="cs"/>
          <w:rtl/>
          <w:lang w:eastAsia="he-IL"/>
        </w:rPr>
        <w:t xml:space="preserve"> </w:t>
      </w:r>
      <w:r w:rsidRPr="006C377F">
        <w:rPr>
          <w:rtl/>
          <w:lang w:eastAsia="he-IL"/>
        </w:rPr>
        <w:t>התקנת מצלמות לשם הגנה על פעוטות במעונות יום לפעוטות (תיקון), התשפ"ה–2024,</w:t>
      </w:r>
      <w:r>
        <w:rPr>
          <w:rFonts w:hint="cs"/>
          <w:rtl/>
          <w:lang w:eastAsia="he-IL"/>
        </w:rPr>
        <w:t xml:space="preserve"> נתקבל.</w:t>
      </w:r>
    </w:p>
    <w:p w:rsidR="000D7752" w:rsidRDefault="000D7752" w:rsidP="00787315">
      <w:pPr>
        <w:rPr>
          <w:rtl/>
          <w:lang w:eastAsia="he-IL"/>
        </w:rPr>
      </w:pPr>
    </w:p>
    <w:p w:rsidR="000D7752" w:rsidRDefault="000D7752" w:rsidP="00787315">
      <w:pPr>
        <w:pStyle w:val="af6"/>
        <w:keepNext/>
        <w:rPr>
          <w:rtl/>
        </w:rPr>
      </w:pPr>
      <w:r w:rsidRPr="00143EA7">
        <w:rPr>
          <w:rStyle w:val="TagStyle"/>
          <w:rtl/>
        </w:rPr>
        <w:t xml:space="preserve"> &lt;&lt; יור &gt;&gt; </w:t>
      </w:r>
      <w:r>
        <w:rPr>
          <w:rtl/>
        </w:rPr>
        <w:t>היו"ר משה טור פז:</w:t>
      </w:r>
      <w:r w:rsidRPr="00143EA7">
        <w:rPr>
          <w:rStyle w:val="TagStyle"/>
          <w:rtl/>
        </w:rPr>
        <w:t xml:space="preserve"> &lt;&lt; יור &gt;&gt;</w:t>
      </w:r>
      <w:r>
        <w:rPr>
          <w:rtl/>
        </w:rPr>
        <w:t xml:space="preserve">   </w:t>
      </w:r>
    </w:p>
    <w:p w:rsidR="000D7752" w:rsidRDefault="000D7752" w:rsidP="002D6E99">
      <w:pPr>
        <w:rPr>
          <w:rtl/>
          <w:lang w:eastAsia="he-IL"/>
        </w:rPr>
      </w:pPr>
    </w:p>
    <w:p w:rsidR="000D7752" w:rsidRDefault="000D7752" w:rsidP="00787315">
      <w:pPr>
        <w:rPr>
          <w:rtl/>
          <w:lang w:eastAsia="he-IL"/>
        </w:rPr>
      </w:pPr>
      <w:r>
        <w:rPr>
          <w:rFonts w:hint="cs"/>
          <w:rtl/>
          <w:lang w:eastAsia="he-IL"/>
        </w:rPr>
        <w:t xml:space="preserve">בעד </w:t>
      </w:r>
      <w:r>
        <w:rPr>
          <w:rtl/>
          <w:lang w:eastAsia="he-IL"/>
        </w:rPr>
        <w:t>–</w:t>
      </w:r>
      <w:r>
        <w:rPr>
          <w:rFonts w:hint="cs"/>
          <w:rtl/>
          <w:lang w:eastAsia="he-IL"/>
        </w:rPr>
        <w:t xml:space="preserve"> 23, נגד </w:t>
      </w:r>
      <w:bookmarkStart w:id="4453" w:name="_ETM_Q12_420221"/>
      <w:bookmarkEnd w:id="4453"/>
      <w:r>
        <w:rPr>
          <w:rtl/>
          <w:lang w:eastAsia="he-IL"/>
        </w:rPr>
        <w:t>–</w:t>
      </w:r>
      <w:r>
        <w:rPr>
          <w:rFonts w:hint="cs"/>
          <w:rtl/>
          <w:lang w:eastAsia="he-IL"/>
        </w:rPr>
        <w:t xml:space="preserve"> אחד, אין נמנעים. אני קובע כי </w:t>
      </w:r>
      <w:r w:rsidRPr="006C377F">
        <w:rPr>
          <w:rtl/>
          <w:lang w:eastAsia="he-IL"/>
        </w:rPr>
        <w:t>הצעת חוק התקנת מצלמות לשם הגנה על פעוטות במעונות יום לפעוטות (תיקון), התשפ"ה–2024,</w:t>
      </w:r>
      <w:r>
        <w:rPr>
          <w:rFonts w:hint="cs"/>
          <w:rtl/>
          <w:lang w:eastAsia="he-IL"/>
        </w:rPr>
        <w:t xml:space="preserve"> התקבלה בקריאה השנייה והשלישית</w:t>
      </w:r>
      <w:r w:rsidR="0086447E">
        <w:rPr>
          <w:rFonts w:hint="cs"/>
          <w:rtl/>
          <w:lang w:eastAsia="he-IL"/>
        </w:rPr>
        <w:t>,</w:t>
      </w:r>
      <w:r>
        <w:rPr>
          <w:rFonts w:hint="cs"/>
          <w:rtl/>
          <w:lang w:eastAsia="he-IL"/>
        </w:rPr>
        <w:t xml:space="preserve"> </w:t>
      </w:r>
      <w:bookmarkStart w:id="4454" w:name="_ETM_Q12_436473"/>
      <w:bookmarkEnd w:id="4454"/>
      <w:r>
        <w:rPr>
          <w:rFonts w:hint="cs"/>
          <w:rtl/>
          <w:lang w:eastAsia="he-IL"/>
        </w:rPr>
        <w:t>ותיכנס לספר החוקים. ברכות.</w:t>
      </w:r>
    </w:p>
    <w:p w:rsidR="0086447E" w:rsidRDefault="0086447E" w:rsidP="00787315">
      <w:pPr>
        <w:rPr>
          <w:rtl/>
          <w:lang w:eastAsia="he-IL"/>
        </w:rPr>
      </w:pPr>
    </w:p>
    <w:p w:rsidR="0086447E" w:rsidRDefault="0086447E" w:rsidP="00787315">
      <w:pPr>
        <w:rPr>
          <w:rtl/>
          <w:lang w:eastAsia="he-IL"/>
        </w:rPr>
      </w:pPr>
    </w:p>
    <w:p w:rsidR="000D7752" w:rsidRDefault="000D7752" w:rsidP="00787315">
      <w:pPr>
        <w:pStyle w:val="a6"/>
        <w:rPr>
          <w:rtl/>
          <w:lang w:eastAsia="he-IL"/>
        </w:rPr>
      </w:pPr>
      <w:bookmarkStart w:id="4455" w:name="ET_hatsach_644231_6"/>
      <w:r w:rsidRPr="00143EA7">
        <w:rPr>
          <w:rStyle w:val="TagStyle"/>
          <w:rtl/>
        </w:rPr>
        <w:t xml:space="preserve"> &lt;&lt; הצח &gt;&gt; </w:t>
      </w:r>
      <w:bookmarkStart w:id="4456" w:name="_Toc182342939"/>
      <w:bookmarkStart w:id="4457" w:name="_Toc182343157"/>
      <w:r>
        <w:rPr>
          <w:rtl/>
          <w:lang w:eastAsia="he-IL"/>
        </w:rPr>
        <w:t>הצעת חוק לתיקון פקודת בתי הסוהר (תיקון מס' 66 – הוראת שעה – חרבות ברזל) (חופשה מיוחדת לאסיר) (תיקון מס' 2), התשפ"ה</w:t>
      </w:r>
      <w:r>
        <w:rPr>
          <w:rFonts w:hint="cs"/>
          <w:rtl/>
          <w:lang w:eastAsia="he-IL"/>
        </w:rPr>
        <w:t>–</w:t>
      </w:r>
      <w:r>
        <w:rPr>
          <w:rtl/>
          <w:lang w:eastAsia="he-IL"/>
        </w:rPr>
        <w:t>2024</w:t>
      </w:r>
      <w:bookmarkEnd w:id="4456"/>
      <w:bookmarkEnd w:id="4457"/>
      <w:r w:rsidRPr="00143EA7">
        <w:rPr>
          <w:rStyle w:val="TagStyle"/>
          <w:rtl/>
        </w:rPr>
        <w:t xml:space="preserve"> &lt;&lt; הצח &gt;&gt;</w:t>
      </w:r>
      <w:r>
        <w:rPr>
          <w:rtl/>
          <w:lang w:eastAsia="he-IL"/>
        </w:rPr>
        <w:t xml:space="preserve"> </w:t>
      </w:r>
    </w:p>
    <w:p w:rsidR="000D7752" w:rsidRDefault="000D7752" w:rsidP="00787315">
      <w:pPr>
        <w:rPr>
          <w:rtl/>
          <w:lang w:eastAsia="he-IL"/>
        </w:rPr>
      </w:pPr>
      <w:bookmarkStart w:id="4458" w:name="_ETM_Q12_380223"/>
      <w:bookmarkStart w:id="4459" w:name="_ETM_Q12_380318"/>
      <w:bookmarkEnd w:id="4458"/>
      <w:bookmarkEnd w:id="4459"/>
      <w:r>
        <w:rPr>
          <w:rtl/>
          <w:lang w:eastAsia="he-IL"/>
        </w:rPr>
        <w:t>[</w:t>
      </w:r>
      <w:bookmarkStart w:id="4460" w:name="_ETM_Q12_400488"/>
      <w:bookmarkEnd w:id="4460"/>
      <w:r>
        <w:rPr>
          <w:rtl/>
          <w:lang w:eastAsia="he-IL"/>
        </w:rPr>
        <w:t>רשומות (הצעות חוק, חוב'</w:t>
      </w:r>
      <w:r>
        <w:rPr>
          <w:rFonts w:hint="cs"/>
          <w:rtl/>
          <w:lang w:eastAsia="he-IL"/>
        </w:rPr>
        <w:t xml:space="preserve"> מ/1800</w:t>
      </w:r>
      <w:r>
        <w:rPr>
          <w:rtl/>
          <w:lang w:eastAsia="he-IL"/>
        </w:rPr>
        <w:t>).</w:t>
      </w:r>
      <w:bookmarkStart w:id="4461" w:name="_ETM_Q12_407267"/>
      <w:bookmarkEnd w:id="4461"/>
      <w:r>
        <w:rPr>
          <w:rtl/>
          <w:lang w:eastAsia="he-IL"/>
        </w:rPr>
        <w:t xml:space="preserve">]  </w:t>
      </w:r>
      <w:bookmarkEnd w:id="4455"/>
    </w:p>
    <w:p w:rsidR="000D7752" w:rsidRDefault="000D7752" w:rsidP="00787315">
      <w:pPr>
        <w:pStyle w:val="-0"/>
        <w:rPr>
          <w:rtl/>
          <w:lang w:eastAsia="he-IL"/>
        </w:rPr>
      </w:pPr>
      <w:r>
        <w:rPr>
          <w:rtl/>
          <w:lang w:eastAsia="he-IL"/>
        </w:rPr>
        <w:t>(קריאה ראשונה)</w:t>
      </w:r>
    </w:p>
    <w:p w:rsidR="000D7752" w:rsidRDefault="000D7752" w:rsidP="00787315">
      <w:pPr>
        <w:rPr>
          <w:rtl/>
          <w:lang w:eastAsia="he-IL"/>
        </w:rPr>
      </w:pPr>
    </w:p>
    <w:p w:rsidR="000D7752" w:rsidRDefault="000D7752" w:rsidP="00787315">
      <w:pPr>
        <w:pStyle w:val="af6"/>
        <w:keepNext/>
        <w:rPr>
          <w:rtl/>
        </w:rPr>
      </w:pPr>
      <w:r w:rsidRPr="00143EA7">
        <w:rPr>
          <w:rStyle w:val="TagStyle"/>
          <w:rtl/>
        </w:rPr>
        <w:t xml:space="preserve"> &lt;&lt; יור &gt;&gt; </w:t>
      </w:r>
      <w:r>
        <w:rPr>
          <w:rtl/>
        </w:rPr>
        <w:t>היו"ר משה טור פז:</w:t>
      </w:r>
      <w:r w:rsidRPr="00143EA7">
        <w:rPr>
          <w:rStyle w:val="TagStyle"/>
          <w:rtl/>
        </w:rPr>
        <w:t xml:space="preserve"> &lt;&lt; יור &gt;&gt;</w:t>
      </w:r>
      <w:r>
        <w:rPr>
          <w:rtl/>
        </w:rPr>
        <w:t xml:space="preserve">   </w:t>
      </w:r>
    </w:p>
    <w:p w:rsidR="000D7752" w:rsidRDefault="000D7752" w:rsidP="002D6E99">
      <w:pPr>
        <w:rPr>
          <w:rtl/>
          <w:lang w:eastAsia="he-IL"/>
        </w:rPr>
      </w:pPr>
    </w:p>
    <w:p w:rsidR="000D7752" w:rsidRDefault="000D7752" w:rsidP="0086447E">
      <w:pPr>
        <w:rPr>
          <w:rtl/>
          <w:lang w:eastAsia="he-IL"/>
        </w:rPr>
      </w:pPr>
      <w:r>
        <w:rPr>
          <w:rFonts w:hint="cs"/>
          <w:rtl/>
          <w:lang w:eastAsia="he-IL"/>
        </w:rPr>
        <w:t xml:space="preserve">חבריי חברי הכנסת, נעבור לנושא הבא על סדר-היום </w:t>
      </w:r>
      <w:r w:rsidR="0086447E">
        <w:rPr>
          <w:rFonts w:hint="eastAsia"/>
          <w:rtl/>
          <w:lang w:eastAsia="he-IL"/>
        </w:rPr>
        <w:t xml:space="preserve">– </w:t>
      </w:r>
      <w:r w:rsidRPr="006C377F">
        <w:rPr>
          <w:rtl/>
          <w:lang w:eastAsia="he-IL"/>
        </w:rPr>
        <w:t>הצעת חוק לתיקון פקודת בתי הסוהר (תיקון מס' 66 – הוראת שעה – חרבות ברזל) (חופשה מיוחדת לאסיר) (תיקון מס' 2), התשפ"ה–2024</w:t>
      </w:r>
      <w:r>
        <w:rPr>
          <w:rFonts w:hint="cs"/>
          <w:rtl/>
          <w:lang w:eastAsia="he-IL"/>
        </w:rPr>
        <w:t xml:space="preserve">, </w:t>
      </w:r>
      <w:bookmarkStart w:id="4462" w:name="_ETM_Q12_453355"/>
      <w:bookmarkEnd w:id="4462"/>
      <w:r w:rsidR="0086447E">
        <w:rPr>
          <w:rFonts w:hint="cs"/>
          <w:rtl/>
          <w:lang w:eastAsia="he-IL"/>
        </w:rPr>
        <w:t>ל</w:t>
      </w:r>
      <w:r>
        <w:rPr>
          <w:rFonts w:hint="cs"/>
          <w:rtl/>
          <w:lang w:eastAsia="he-IL"/>
        </w:rPr>
        <w:t xml:space="preserve">קריאה ראשונה. אני מזמין את השר חיים כץ להציג את </w:t>
      </w:r>
      <w:bookmarkStart w:id="4463" w:name="_ETM_Q12_456235"/>
      <w:bookmarkEnd w:id="4463"/>
      <w:r>
        <w:rPr>
          <w:rFonts w:hint="cs"/>
          <w:rtl/>
          <w:lang w:eastAsia="he-IL"/>
        </w:rPr>
        <w:t>הצעת החוק. לרשותך עשר דקות.</w:t>
      </w:r>
    </w:p>
    <w:p w:rsidR="000D7752" w:rsidRDefault="000D7752" w:rsidP="00787315">
      <w:pPr>
        <w:rPr>
          <w:rtl/>
          <w:lang w:eastAsia="he-IL"/>
        </w:rPr>
      </w:pPr>
    </w:p>
    <w:p w:rsidR="000D7752" w:rsidRDefault="000D7752" w:rsidP="00787315">
      <w:pPr>
        <w:pStyle w:val="af5"/>
        <w:rPr>
          <w:rtl/>
        </w:rPr>
      </w:pPr>
      <w:r w:rsidRPr="00143EA7">
        <w:rPr>
          <w:rStyle w:val="TagStyle"/>
          <w:rtl/>
        </w:rPr>
        <w:t xml:space="preserve"> &lt;&lt; קריאה &gt;&gt; </w:t>
      </w:r>
      <w:r>
        <w:rPr>
          <w:rtl/>
        </w:rPr>
        <w:t>שר התיירות חיים כץ:</w:t>
      </w:r>
      <w:r w:rsidRPr="00143EA7">
        <w:rPr>
          <w:rStyle w:val="TagStyle"/>
          <w:rtl/>
        </w:rPr>
        <w:t xml:space="preserve"> &lt;&lt; קריאה &gt;&gt; </w:t>
      </w:r>
      <w:r>
        <w:rPr>
          <w:rtl/>
        </w:rPr>
        <w:t xml:space="preserve">   </w:t>
      </w:r>
    </w:p>
    <w:p w:rsidR="000D7752" w:rsidRDefault="000D7752" w:rsidP="002D6E99">
      <w:pPr>
        <w:rPr>
          <w:rtl/>
          <w:lang w:eastAsia="he-IL"/>
        </w:rPr>
      </w:pPr>
    </w:p>
    <w:p w:rsidR="000D7752" w:rsidRDefault="000D7752" w:rsidP="006D1A08">
      <w:pPr>
        <w:rPr>
          <w:rtl/>
          <w:lang w:eastAsia="he-IL"/>
        </w:rPr>
      </w:pPr>
      <w:r>
        <w:rPr>
          <w:rFonts w:hint="cs"/>
          <w:rtl/>
          <w:lang w:eastAsia="he-IL"/>
        </w:rPr>
        <w:t>לא צריך</w:t>
      </w:r>
      <w:r w:rsidR="006D1A08">
        <w:rPr>
          <w:rFonts w:hint="cs"/>
          <w:rtl/>
          <w:lang w:eastAsia="he-IL"/>
        </w:rPr>
        <w:t>,</w:t>
      </w:r>
      <w:r>
        <w:rPr>
          <w:rFonts w:hint="cs"/>
          <w:rtl/>
          <w:lang w:eastAsia="he-IL"/>
        </w:rPr>
        <w:t xml:space="preserve"> זה הרבה מדי.</w:t>
      </w:r>
      <w:bookmarkStart w:id="4464" w:name="_ETM_Q12_478770"/>
      <w:bookmarkEnd w:id="4464"/>
    </w:p>
    <w:p w:rsidR="000D7752" w:rsidRDefault="000D7752" w:rsidP="00787315">
      <w:pPr>
        <w:rPr>
          <w:rtl/>
          <w:lang w:eastAsia="he-IL"/>
        </w:rPr>
      </w:pPr>
      <w:bookmarkStart w:id="4465" w:name="_ETM_Q12_478862"/>
      <w:bookmarkEnd w:id="4465"/>
    </w:p>
    <w:p w:rsidR="000D7752" w:rsidRDefault="000D7752" w:rsidP="00787315">
      <w:pPr>
        <w:pStyle w:val="af6"/>
        <w:keepNext/>
        <w:rPr>
          <w:rtl/>
        </w:rPr>
      </w:pPr>
      <w:bookmarkStart w:id="4466" w:name="ET_yor_6253_11"/>
      <w:r w:rsidRPr="006C377F">
        <w:rPr>
          <w:rStyle w:val="TagStyle"/>
          <w:rtl/>
        </w:rPr>
        <w:t xml:space="preserve"> &lt;&lt; יור &gt;&gt; </w:t>
      </w:r>
      <w:r>
        <w:rPr>
          <w:rtl/>
        </w:rPr>
        <w:t>היו"ר משה טור פז:</w:t>
      </w:r>
      <w:r w:rsidRPr="006C377F">
        <w:rPr>
          <w:rStyle w:val="TagStyle"/>
          <w:rtl/>
        </w:rPr>
        <w:t xml:space="preserve"> &lt;&lt; יור &gt;&gt;</w:t>
      </w:r>
      <w:r>
        <w:rPr>
          <w:rtl/>
        </w:rPr>
        <w:t xml:space="preserve">   </w:t>
      </w:r>
      <w:bookmarkEnd w:id="4466"/>
    </w:p>
    <w:p w:rsidR="000D7752" w:rsidRDefault="000D7752" w:rsidP="002D6E99">
      <w:pPr>
        <w:rPr>
          <w:rtl/>
          <w:lang w:eastAsia="he-IL"/>
        </w:rPr>
      </w:pPr>
    </w:p>
    <w:p w:rsidR="000D7752" w:rsidRPr="006C377F" w:rsidRDefault="000D7752" w:rsidP="00787315">
      <w:pPr>
        <w:rPr>
          <w:rtl/>
          <w:lang w:eastAsia="he-IL"/>
        </w:rPr>
      </w:pPr>
      <w:bookmarkStart w:id="4467" w:name="_ETM_Q12_483732"/>
      <w:bookmarkEnd w:id="4467"/>
      <w:r>
        <w:rPr>
          <w:rFonts w:hint="cs"/>
          <w:rtl/>
          <w:lang w:eastAsia="he-IL"/>
        </w:rPr>
        <w:t xml:space="preserve">יש כאלה שאומרים את זה </w:t>
      </w:r>
      <w:bookmarkStart w:id="4468" w:name="_ETM_Q12_480848"/>
      <w:bookmarkEnd w:id="4468"/>
      <w:r>
        <w:rPr>
          <w:rFonts w:hint="cs"/>
          <w:rtl/>
          <w:lang w:eastAsia="he-IL"/>
        </w:rPr>
        <w:t>ולוקחים 20. אתה מכיר, השר.</w:t>
      </w:r>
    </w:p>
    <w:p w:rsidR="000D7752" w:rsidRDefault="000D7752" w:rsidP="00787315">
      <w:pPr>
        <w:rPr>
          <w:rtl/>
          <w:lang w:eastAsia="he-IL"/>
        </w:rPr>
      </w:pPr>
    </w:p>
    <w:p w:rsidR="000D7752" w:rsidRDefault="000D7752" w:rsidP="00787315">
      <w:pPr>
        <w:pStyle w:val="af5"/>
        <w:rPr>
          <w:rtl/>
        </w:rPr>
      </w:pPr>
      <w:bookmarkStart w:id="4469" w:name="ET_interruption_6441_8"/>
      <w:r w:rsidRPr="00143EA7">
        <w:rPr>
          <w:rStyle w:val="TagStyle"/>
          <w:rtl/>
        </w:rPr>
        <w:t xml:space="preserve"> &lt;&lt; קריאה &gt;&gt; </w:t>
      </w:r>
      <w:r>
        <w:rPr>
          <w:rtl/>
        </w:rPr>
        <w:t>שר התיירות חיים כץ:</w:t>
      </w:r>
      <w:r w:rsidRPr="00143EA7">
        <w:rPr>
          <w:rStyle w:val="TagStyle"/>
          <w:rtl/>
        </w:rPr>
        <w:t xml:space="preserve"> &lt;&lt; קריאה &gt;&gt; </w:t>
      </w:r>
      <w:r>
        <w:rPr>
          <w:rtl/>
        </w:rPr>
        <w:t xml:space="preserve">   </w:t>
      </w:r>
      <w:bookmarkEnd w:id="4469"/>
    </w:p>
    <w:p w:rsidR="000D7752" w:rsidRDefault="000D7752" w:rsidP="002D6E99">
      <w:pPr>
        <w:rPr>
          <w:rtl/>
          <w:lang w:eastAsia="he-IL"/>
        </w:rPr>
      </w:pPr>
    </w:p>
    <w:p w:rsidR="000D7752" w:rsidRDefault="000D7752" w:rsidP="00787315">
      <w:pPr>
        <w:rPr>
          <w:rtl/>
          <w:lang w:eastAsia="he-IL"/>
        </w:rPr>
      </w:pPr>
      <w:r>
        <w:rPr>
          <w:rFonts w:hint="cs"/>
          <w:rtl/>
          <w:lang w:eastAsia="he-IL"/>
        </w:rPr>
        <w:t>לא, תהיה רגוע.</w:t>
      </w:r>
    </w:p>
    <w:p w:rsidR="000D7752" w:rsidRDefault="000D7752" w:rsidP="00787315">
      <w:pPr>
        <w:rPr>
          <w:rtl/>
          <w:lang w:eastAsia="he-IL"/>
        </w:rPr>
      </w:pPr>
    </w:p>
    <w:p w:rsidR="000D7752" w:rsidRDefault="000D7752" w:rsidP="00787315">
      <w:pPr>
        <w:pStyle w:val="a4"/>
        <w:rPr>
          <w:rtl/>
        </w:rPr>
      </w:pPr>
      <w:bookmarkStart w:id="4470" w:name="ET_speakercontinue_6441_9"/>
      <w:r w:rsidRPr="00143EA7">
        <w:rPr>
          <w:rStyle w:val="TagStyle"/>
          <w:rtl/>
        </w:rPr>
        <w:t xml:space="preserve"> &lt;&lt; דובר &gt;&gt; </w:t>
      </w:r>
      <w:bookmarkStart w:id="4471" w:name="_Toc182342940"/>
      <w:bookmarkStart w:id="4472" w:name="_Toc182343158"/>
      <w:r>
        <w:rPr>
          <w:rtl/>
        </w:rPr>
        <w:t>שר התיירות חיים כץ:</w:t>
      </w:r>
      <w:bookmarkEnd w:id="4471"/>
      <w:bookmarkEnd w:id="4472"/>
      <w:r w:rsidRPr="00143EA7">
        <w:rPr>
          <w:rStyle w:val="TagStyle"/>
          <w:rtl/>
        </w:rPr>
        <w:t xml:space="preserve"> &lt;&lt; דובר &gt;&gt; </w:t>
      </w:r>
      <w:r>
        <w:rPr>
          <w:rtl/>
        </w:rPr>
        <w:t xml:space="preserve">   </w:t>
      </w:r>
      <w:bookmarkEnd w:id="4470"/>
    </w:p>
    <w:p w:rsidR="000D7752" w:rsidRDefault="000D7752" w:rsidP="002D6E99">
      <w:pPr>
        <w:rPr>
          <w:rtl/>
          <w:lang w:eastAsia="he-IL"/>
        </w:rPr>
      </w:pPr>
    </w:p>
    <w:p w:rsidR="000D7752" w:rsidRDefault="000D7752" w:rsidP="00787315">
      <w:pPr>
        <w:rPr>
          <w:rtl/>
          <w:lang w:eastAsia="he-IL"/>
        </w:rPr>
      </w:pPr>
      <w:r>
        <w:rPr>
          <w:rFonts w:hint="cs"/>
          <w:rtl/>
          <w:lang w:eastAsia="he-IL"/>
        </w:rPr>
        <w:t xml:space="preserve">אדוני היושב-ראש, חבריי חברי הכנסת, </w:t>
      </w:r>
      <w:r w:rsidRPr="006C377F">
        <w:rPr>
          <w:rtl/>
          <w:lang w:eastAsia="he-IL"/>
        </w:rPr>
        <w:t xml:space="preserve">בשם </w:t>
      </w:r>
      <w:r>
        <w:rPr>
          <w:rFonts w:hint="cs"/>
          <w:rtl/>
          <w:lang w:eastAsia="he-IL"/>
        </w:rPr>
        <w:t xml:space="preserve">השר </w:t>
      </w:r>
      <w:r w:rsidRPr="006C377F">
        <w:rPr>
          <w:rtl/>
          <w:lang w:eastAsia="he-IL"/>
        </w:rPr>
        <w:t>לביטחון פנים</w:t>
      </w:r>
      <w:r>
        <w:rPr>
          <w:rFonts w:hint="cs"/>
          <w:rtl/>
          <w:lang w:eastAsia="he-IL"/>
        </w:rPr>
        <w:t>,</w:t>
      </w:r>
      <w:r w:rsidR="00ED0BDA">
        <w:rPr>
          <w:rtl/>
          <w:lang w:eastAsia="he-IL"/>
        </w:rPr>
        <w:t xml:space="preserve"> אני מתכבד להציג בפניכם </w:t>
      </w:r>
      <w:r w:rsidR="00ED0BDA">
        <w:rPr>
          <w:rFonts w:hint="cs"/>
          <w:rtl/>
          <w:lang w:eastAsia="he-IL"/>
        </w:rPr>
        <w:t>ל</w:t>
      </w:r>
      <w:r w:rsidRPr="006C377F">
        <w:rPr>
          <w:rtl/>
          <w:lang w:eastAsia="he-IL"/>
        </w:rPr>
        <w:t xml:space="preserve">קריאה ראשונה את </w:t>
      </w:r>
      <w:r w:rsidRPr="005D28D2">
        <w:rPr>
          <w:rtl/>
          <w:lang w:eastAsia="he-IL"/>
        </w:rPr>
        <w:t>הצעת חוק לתיקון פקודת בתי הסוהר (תיקון מס' 66 – הוראת שעה – חרבות ברזל) (חופשה מיוחדת לאס</w:t>
      </w:r>
      <w:r>
        <w:rPr>
          <w:rtl/>
          <w:lang w:eastAsia="he-IL"/>
        </w:rPr>
        <w:t>יר) (תיקון מס' 2), התשפ"ה–2024</w:t>
      </w:r>
      <w:r>
        <w:rPr>
          <w:rFonts w:hint="cs"/>
          <w:rtl/>
          <w:lang w:eastAsia="he-IL"/>
        </w:rPr>
        <w:t xml:space="preserve">. </w:t>
      </w:r>
      <w:bookmarkStart w:id="4473" w:name="_ETM_Q12_511764"/>
      <w:bookmarkStart w:id="4474" w:name="_ETM_Q12_517301"/>
      <w:bookmarkEnd w:id="4473"/>
      <w:bookmarkEnd w:id="4474"/>
    </w:p>
    <w:p w:rsidR="000D7752" w:rsidRDefault="000D7752" w:rsidP="00787315">
      <w:pPr>
        <w:rPr>
          <w:rtl/>
          <w:lang w:eastAsia="he-IL"/>
        </w:rPr>
      </w:pPr>
    </w:p>
    <w:p w:rsidR="000D7752" w:rsidRDefault="000D7752" w:rsidP="00ED0BDA">
      <w:pPr>
        <w:rPr>
          <w:rtl/>
          <w:lang w:eastAsia="he-IL"/>
        </w:rPr>
      </w:pPr>
      <w:bookmarkStart w:id="4475" w:name="_ETM_Q12_517431"/>
      <w:bookmarkStart w:id="4476" w:name="_ETM_Q12_517496"/>
      <w:bookmarkStart w:id="4477" w:name="_ETM_Q12_517536"/>
      <w:bookmarkEnd w:id="4475"/>
      <w:bookmarkEnd w:id="4476"/>
      <w:bookmarkEnd w:id="4477"/>
      <w:r>
        <w:rPr>
          <w:rFonts w:hint="cs"/>
          <w:rtl/>
          <w:lang w:eastAsia="he-IL"/>
        </w:rPr>
        <w:t xml:space="preserve">נוכח </w:t>
      </w:r>
      <w:r w:rsidRPr="006C377F">
        <w:rPr>
          <w:rtl/>
          <w:lang w:eastAsia="he-IL"/>
        </w:rPr>
        <w:t>העל</w:t>
      </w:r>
      <w:r>
        <w:rPr>
          <w:rFonts w:hint="cs"/>
          <w:rtl/>
          <w:lang w:eastAsia="he-IL"/>
        </w:rPr>
        <w:t>י</w:t>
      </w:r>
      <w:r w:rsidRPr="006C377F">
        <w:rPr>
          <w:rtl/>
          <w:lang w:eastAsia="he-IL"/>
        </w:rPr>
        <w:t>יה המשמעותית שחלה בהיקפי הכלואים המוחזקים במתקני הכליאה של השב"ס מתחילת המלחמה</w:t>
      </w:r>
      <w:r>
        <w:rPr>
          <w:rFonts w:hint="cs"/>
          <w:rtl/>
          <w:lang w:eastAsia="he-IL"/>
        </w:rPr>
        <w:t>,</w:t>
      </w:r>
      <w:r w:rsidRPr="006C377F">
        <w:rPr>
          <w:rtl/>
          <w:lang w:eastAsia="he-IL"/>
        </w:rPr>
        <w:t xml:space="preserve"> ועל מנת לאפשר המשך קליטת עצורים נוספים במתקני הכליאה ולקדם צעדים שיסייעו במידה מסוימת להקלת הצפיפות</w:t>
      </w:r>
      <w:r>
        <w:rPr>
          <w:rFonts w:hint="cs"/>
          <w:rtl/>
          <w:lang w:eastAsia="he-IL"/>
        </w:rPr>
        <w:t>,</w:t>
      </w:r>
      <w:r w:rsidRPr="006C377F">
        <w:rPr>
          <w:rtl/>
          <w:lang w:eastAsia="he-IL"/>
        </w:rPr>
        <w:t xml:space="preserve"> נקבעה הוראת שעה </w:t>
      </w:r>
      <w:r>
        <w:rPr>
          <w:rFonts w:hint="cs"/>
          <w:rtl/>
          <w:lang w:eastAsia="he-IL"/>
        </w:rPr>
        <w:t>ה</w:t>
      </w:r>
      <w:r w:rsidRPr="006C377F">
        <w:rPr>
          <w:rtl/>
          <w:lang w:eastAsia="he-IL"/>
        </w:rPr>
        <w:t xml:space="preserve">מקנה סמכות </w:t>
      </w:r>
      <w:r>
        <w:rPr>
          <w:rFonts w:hint="cs"/>
          <w:rtl/>
          <w:lang w:eastAsia="he-IL"/>
        </w:rPr>
        <w:t>ל</w:t>
      </w:r>
      <w:r w:rsidRPr="006C377F">
        <w:rPr>
          <w:rtl/>
          <w:lang w:eastAsia="he-IL"/>
        </w:rPr>
        <w:t>נציב בתי הסוהר</w:t>
      </w:r>
      <w:r>
        <w:rPr>
          <w:rFonts w:hint="cs"/>
          <w:rtl/>
          <w:lang w:eastAsia="he-IL"/>
        </w:rPr>
        <w:t xml:space="preserve"> –</w:t>
      </w:r>
      <w:r w:rsidRPr="006C377F">
        <w:rPr>
          <w:rtl/>
          <w:lang w:eastAsia="he-IL"/>
        </w:rPr>
        <w:t xml:space="preserve"> או לסוהר בכיר בדרגת גונדר שהוא הסמיך לעניין זה</w:t>
      </w:r>
      <w:r>
        <w:rPr>
          <w:rFonts w:hint="cs"/>
          <w:rtl/>
          <w:lang w:eastAsia="he-IL"/>
        </w:rPr>
        <w:t>,</w:t>
      </w:r>
      <w:r w:rsidRPr="006C377F">
        <w:rPr>
          <w:rtl/>
          <w:lang w:eastAsia="he-IL"/>
        </w:rPr>
        <w:t xml:space="preserve"> בתנאים שייראו לשר</w:t>
      </w:r>
      <w:r>
        <w:rPr>
          <w:rFonts w:hint="cs"/>
          <w:rtl/>
          <w:lang w:eastAsia="he-IL"/>
        </w:rPr>
        <w:t xml:space="preserve"> –</w:t>
      </w:r>
      <w:r>
        <w:rPr>
          <w:rtl/>
          <w:lang w:eastAsia="he-IL"/>
        </w:rPr>
        <w:t xml:space="preserve"> בהתאם לסמכות</w:t>
      </w:r>
      <w:r>
        <w:rPr>
          <w:rFonts w:hint="cs"/>
          <w:rtl/>
          <w:lang w:eastAsia="he-IL"/>
        </w:rPr>
        <w:t>ו</w:t>
      </w:r>
      <w:r w:rsidRPr="006C377F">
        <w:rPr>
          <w:rtl/>
          <w:lang w:eastAsia="he-IL"/>
        </w:rPr>
        <w:t xml:space="preserve"> לפי סעיף </w:t>
      </w:r>
      <w:r>
        <w:rPr>
          <w:rFonts w:hint="cs"/>
          <w:rtl/>
          <w:lang w:eastAsia="he-IL"/>
        </w:rPr>
        <w:t xml:space="preserve">36(א) </w:t>
      </w:r>
      <w:r w:rsidRPr="006C377F">
        <w:rPr>
          <w:rtl/>
          <w:lang w:eastAsia="he-IL"/>
        </w:rPr>
        <w:t>לפקודה</w:t>
      </w:r>
      <w:r>
        <w:rPr>
          <w:rFonts w:hint="cs"/>
          <w:rtl/>
          <w:lang w:eastAsia="he-IL"/>
        </w:rPr>
        <w:t>,</w:t>
      </w:r>
      <w:r w:rsidRPr="006C377F">
        <w:rPr>
          <w:rtl/>
          <w:lang w:eastAsia="he-IL"/>
        </w:rPr>
        <w:t xml:space="preserve"> לתת לאסיר חופשה מיוחדת שלא תעלה על 45 ימים</w:t>
      </w:r>
      <w:r>
        <w:rPr>
          <w:rFonts w:hint="cs"/>
          <w:rtl/>
          <w:lang w:eastAsia="he-IL"/>
        </w:rPr>
        <w:t>,</w:t>
      </w:r>
      <w:r w:rsidRPr="00EF2553">
        <w:rPr>
          <w:rtl/>
          <w:lang w:eastAsia="he-IL"/>
        </w:rPr>
        <w:t xml:space="preserve"> </w:t>
      </w:r>
      <w:r w:rsidRPr="006C377F">
        <w:rPr>
          <w:rtl/>
          <w:lang w:eastAsia="he-IL"/>
        </w:rPr>
        <w:t>בשל מצב החירום השורר במדינה</w:t>
      </w:r>
      <w:r>
        <w:rPr>
          <w:rFonts w:hint="cs"/>
          <w:rtl/>
          <w:lang w:eastAsia="he-IL"/>
        </w:rPr>
        <w:t>.</w:t>
      </w:r>
      <w:r w:rsidRPr="006C377F">
        <w:rPr>
          <w:rtl/>
          <w:lang w:eastAsia="he-IL"/>
        </w:rPr>
        <w:t xml:space="preserve"> הוראת השעה בתוקף עד ליום 15</w:t>
      </w:r>
      <w:r>
        <w:rPr>
          <w:rFonts w:hint="cs"/>
          <w:rtl/>
          <w:lang w:eastAsia="he-IL"/>
        </w:rPr>
        <w:t xml:space="preserve"> בנובמבר</w:t>
      </w:r>
      <w:r w:rsidRPr="006C377F">
        <w:rPr>
          <w:rtl/>
          <w:lang w:eastAsia="he-IL"/>
        </w:rPr>
        <w:t xml:space="preserve"> </w:t>
      </w:r>
      <w:r>
        <w:rPr>
          <w:rFonts w:hint="cs"/>
          <w:rtl/>
          <w:lang w:eastAsia="he-IL"/>
        </w:rPr>
        <w:t>2024.</w:t>
      </w:r>
      <w:bookmarkStart w:id="4478" w:name="_ETM_Q12_558580"/>
      <w:bookmarkStart w:id="4479" w:name="_ETM_Q12_558754"/>
      <w:bookmarkStart w:id="4480" w:name="_ETM_Q12_558801"/>
      <w:bookmarkStart w:id="4481" w:name="_ETM_Q12_558900"/>
      <w:bookmarkEnd w:id="4478"/>
      <w:bookmarkEnd w:id="4479"/>
      <w:bookmarkEnd w:id="4480"/>
      <w:bookmarkEnd w:id="4481"/>
      <w:r>
        <w:rPr>
          <w:rFonts w:hint="cs"/>
          <w:rtl/>
          <w:lang w:eastAsia="he-IL"/>
        </w:rPr>
        <w:t xml:space="preserve"> </w:t>
      </w:r>
      <w:r>
        <w:rPr>
          <w:rtl/>
          <w:lang w:eastAsia="he-IL"/>
        </w:rPr>
        <w:t>במסגרת הצעת החוק הנוכחית מוצ</w:t>
      </w:r>
      <w:r>
        <w:rPr>
          <w:rFonts w:hint="cs"/>
          <w:rtl/>
          <w:lang w:eastAsia="he-IL"/>
        </w:rPr>
        <w:t>ע</w:t>
      </w:r>
      <w:r w:rsidRPr="006C377F">
        <w:rPr>
          <w:rtl/>
          <w:lang w:eastAsia="he-IL"/>
        </w:rPr>
        <w:t xml:space="preserve"> </w:t>
      </w:r>
      <w:proofErr w:type="spellStart"/>
      <w:r w:rsidRPr="006C377F">
        <w:rPr>
          <w:rtl/>
          <w:lang w:eastAsia="he-IL"/>
        </w:rPr>
        <w:t>להאר</w:t>
      </w:r>
      <w:r>
        <w:rPr>
          <w:rFonts w:hint="cs"/>
          <w:rtl/>
          <w:lang w:eastAsia="he-IL"/>
        </w:rPr>
        <w:t>י</w:t>
      </w:r>
      <w:r w:rsidRPr="006C377F">
        <w:rPr>
          <w:rtl/>
          <w:lang w:eastAsia="he-IL"/>
        </w:rPr>
        <w:t>כה</w:t>
      </w:r>
      <w:proofErr w:type="spellEnd"/>
      <w:r w:rsidRPr="006C377F">
        <w:rPr>
          <w:rtl/>
          <w:lang w:eastAsia="he-IL"/>
        </w:rPr>
        <w:t xml:space="preserve"> בחצי שנה</w:t>
      </w:r>
      <w:r>
        <w:rPr>
          <w:rFonts w:hint="cs"/>
          <w:rtl/>
          <w:lang w:eastAsia="he-IL"/>
        </w:rPr>
        <w:t>,</w:t>
      </w:r>
      <w:r w:rsidRPr="006C377F">
        <w:rPr>
          <w:rtl/>
          <w:lang w:eastAsia="he-IL"/>
        </w:rPr>
        <w:t xml:space="preserve"> עד 15</w:t>
      </w:r>
      <w:r>
        <w:rPr>
          <w:rFonts w:hint="cs"/>
          <w:rtl/>
          <w:lang w:eastAsia="he-IL"/>
        </w:rPr>
        <w:t xml:space="preserve"> במאי</w:t>
      </w:r>
      <w:r w:rsidRPr="006C377F">
        <w:rPr>
          <w:rtl/>
          <w:lang w:eastAsia="he-IL"/>
        </w:rPr>
        <w:t xml:space="preserve"> </w:t>
      </w:r>
      <w:r>
        <w:rPr>
          <w:rFonts w:hint="cs"/>
          <w:rtl/>
          <w:lang w:eastAsia="he-IL"/>
        </w:rPr>
        <w:t xml:space="preserve">2025. </w:t>
      </w:r>
    </w:p>
    <w:p w:rsidR="000D7752" w:rsidRDefault="000D7752" w:rsidP="00787315">
      <w:pPr>
        <w:rPr>
          <w:rtl/>
          <w:lang w:eastAsia="he-IL"/>
        </w:rPr>
      </w:pPr>
    </w:p>
    <w:p w:rsidR="000D7752" w:rsidRDefault="000D7752" w:rsidP="00ED0BDA">
      <w:pPr>
        <w:rPr>
          <w:rtl/>
          <w:lang w:eastAsia="he-IL"/>
        </w:rPr>
      </w:pPr>
      <w:r>
        <w:rPr>
          <w:rFonts w:hint="cs"/>
          <w:rtl/>
          <w:lang w:eastAsia="he-IL"/>
        </w:rPr>
        <w:t xml:space="preserve">עיקרי </w:t>
      </w:r>
      <w:bookmarkStart w:id="4482" w:name="_ETM_Q12_567538"/>
      <w:bookmarkEnd w:id="4482"/>
      <w:r w:rsidRPr="006C377F">
        <w:rPr>
          <w:rtl/>
          <w:lang w:eastAsia="he-IL"/>
        </w:rPr>
        <w:t>התיקון</w:t>
      </w:r>
      <w:r>
        <w:rPr>
          <w:rFonts w:hint="cs"/>
          <w:rtl/>
          <w:lang w:eastAsia="he-IL"/>
        </w:rPr>
        <w:t>:</w:t>
      </w:r>
      <w:r w:rsidRPr="006C377F">
        <w:rPr>
          <w:rtl/>
          <w:lang w:eastAsia="he-IL"/>
        </w:rPr>
        <w:t xml:space="preserve"> בהתאם לעמדת גורמי המקצוע</w:t>
      </w:r>
      <w:r>
        <w:rPr>
          <w:rFonts w:hint="cs"/>
          <w:rtl/>
          <w:lang w:eastAsia="he-IL"/>
        </w:rPr>
        <w:t>, ה</w:t>
      </w:r>
      <w:r w:rsidRPr="006C377F">
        <w:rPr>
          <w:rtl/>
          <w:lang w:eastAsia="he-IL"/>
        </w:rPr>
        <w:t>גם שלהסדר ישנה השפעה מצומצמת</w:t>
      </w:r>
      <w:r>
        <w:rPr>
          <w:rtl/>
          <w:lang w:eastAsia="he-IL"/>
        </w:rPr>
        <w:t xml:space="preserve"> על היקפי הכלואים המוחזקים במתק</w:t>
      </w:r>
      <w:r>
        <w:rPr>
          <w:rFonts w:hint="cs"/>
          <w:rtl/>
          <w:lang w:eastAsia="he-IL"/>
        </w:rPr>
        <w:t>ני</w:t>
      </w:r>
      <w:r w:rsidRPr="006C377F">
        <w:rPr>
          <w:rtl/>
          <w:lang w:eastAsia="he-IL"/>
        </w:rPr>
        <w:t xml:space="preserve"> הכליאה</w:t>
      </w:r>
      <w:r>
        <w:rPr>
          <w:rFonts w:hint="cs"/>
          <w:rtl/>
          <w:lang w:eastAsia="he-IL"/>
        </w:rPr>
        <w:t>,</w:t>
      </w:r>
      <w:r>
        <w:rPr>
          <w:rtl/>
          <w:lang w:eastAsia="he-IL"/>
        </w:rPr>
        <w:t xml:space="preserve"> יש חשיבות </w:t>
      </w:r>
      <w:r>
        <w:rPr>
          <w:rFonts w:hint="cs"/>
          <w:rtl/>
          <w:lang w:eastAsia="he-IL"/>
        </w:rPr>
        <w:t>ל</w:t>
      </w:r>
      <w:r w:rsidRPr="006C377F">
        <w:rPr>
          <w:rtl/>
          <w:lang w:eastAsia="he-IL"/>
        </w:rPr>
        <w:t xml:space="preserve">הארכת הוראת </w:t>
      </w:r>
      <w:r>
        <w:rPr>
          <w:rFonts w:hint="cs"/>
          <w:rtl/>
          <w:lang w:eastAsia="he-IL"/>
        </w:rPr>
        <w:t>ה</w:t>
      </w:r>
      <w:r w:rsidRPr="006C377F">
        <w:rPr>
          <w:rtl/>
          <w:lang w:eastAsia="he-IL"/>
        </w:rPr>
        <w:t>שעה</w:t>
      </w:r>
      <w:r>
        <w:rPr>
          <w:rFonts w:hint="cs"/>
          <w:rtl/>
          <w:lang w:eastAsia="he-IL"/>
        </w:rPr>
        <w:t>,</w:t>
      </w:r>
      <w:r w:rsidRPr="006C377F">
        <w:rPr>
          <w:rtl/>
          <w:lang w:eastAsia="he-IL"/>
        </w:rPr>
        <w:t xml:space="preserve"> </w:t>
      </w:r>
      <w:r>
        <w:rPr>
          <w:rFonts w:hint="cs"/>
          <w:rtl/>
          <w:lang w:eastAsia="he-IL"/>
        </w:rPr>
        <w:t>מ</w:t>
      </w:r>
      <w:r w:rsidRPr="006C377F">
        <w:rPr>
          <w:rtl/>
          <w:lang w:eastAsia="he-IL"/>
        </w:rPr>
        <w:t>כיוון שיש בה כדי לסייע במידה מסוימת בהתמודדות עם היקפי הכלואים המוחזקים במתקני הכליאה של שירות בתי הסוהר</w:t>
      </w:r>
      <w:r>
        <w:rPr>
          <w:rFonts w:hint="cs"/>
          <w:rtl/>
          <w:lang w:eastAsia="he-IL"/>
        </w:rPr>
        <w:t>.</w:t>
      </w:r>
      <w:r w:rsidR="0086447E">
        <w:rPr>
          <w:rFonts w:hint="cs"/>
          <w:rtl/>
          <w:lang w:eastAsia="he-IL"/>
        </w:rPr>
        <w:t xml:space="preserve"> </w:t>
      </w:r>
      <w:bookmarkStart w:id="4483" w:name="_ETM_Q12_592935"/>
      <w:bookmarkStart w:id="4484" w:name="_ETM_Q12_593088"/>
      <w:bookmarkStart w:id="4485" w:name="_ETM_Q12_593137"/>
      <w:bookmarkStart w:id="4486" w:name="_ETM_Q12_593226"/>
      <w:bookmarkEnd w:id="4483"/>
      <w:bookmarkEnd w:id="4484"/>
      <w:bookmarkEnd w:id="4485"/>
      <w:bookmarkEnd w:id="4486"/>
      <w:r>
        <w:rPr>
          <w:rFonts w:hint="cs"/>
          <w:rtl/>
          <w:lang w:eastAsia="he-IL"/>
        </w:rPr>
        <w:t>על כן,</w:t>
      </w:r>
      <w:r w:rsidRPr="006C377F">
        <w:rPr>
          <w:rtl/>
          <w:lang w:eastAsia="he-IL"/>
        </w:rPr>
        <w:t xml:space="preserve"> במסגרת הצעת החוק מוצע להאריך את תוקפה של הוראת השעה עד ליום 15</w:t>
      </w:r>
      <w:r>
        <w:rPr>
          <w:rFonts w:hint="cs"/>
          <w:rtl/>
          <w:lang w:eastAsia="he-IL"/>
        </w:rPr>
        <w:t xml:space="preserve"> במאי 2025. תודה.</w:t>
      </w:r>
    </w:p>
    <w:p w:rsidR="000D7752" w:rsidRDefault="000D7752" w:rsidP="00787315">
      <w:pPr>
        <w:rPr>
          <w:rtl/>
          <w:lang w:eastAsia="he-IL"/>
        </w:rPr>
      </w:pPr>
      <w:bookmarkStart w:id="4487" w:name="_ETM_Q12_603010"/>
      <w:bookmarkStart w:id="4488" w:name="_ETM_Q12_603172"/>
      <w:bookmarkStart w:id="4489" w:name="_ETM_Q12_603213"/>
      <w:bookmarkStart w:id="4490" w:name="_ETM_Q12_603307"/>
      <w:bookmarkEnd w:id="4487"/>
      <w:bookmarkEnd w:id="4488"/>
      <w:bookmarkEnd w:id="4489"/>
      <w:bookmarkEnd w:id="4490"/>
    </w:p>
    <w:p w:rsidR="000D7752" w:rsidRDefault="000D7752" w:rsidP="00787315">
      <w:pPr>
        <w:pStyle w:val="af6"/>
        <w:keepNext/>
        <w:rPr>
          <w:rtl/>
        </w:rPr>
      </w:pPr>
      <w:r w:rsidRPr="001C2BC1">
        <w:rPr>
          <w:rStyle w:val="TagStyle"/>
          <w:rtl/>
        </w:rPr>
        <w:t xml:space="preserve"> &lt;&lt; יור &gt;&gt; </w:t>
      </w:r>
      <w:r>
        <w:rPr>
          <w:rtl/>
        </w:rPr>
        <w:t>היו"ר משה טור פז:</w:t>
      </w:r>
      <w:r w:rsidRPr="001C2BC1">
        <w:rPr>
          <w:rStyle w:val="TagStyle"/>
          <w:rtl/>
        </w:rPr>
        <w:t xml:space="preserve"> &lt;&lt; יור &gt;&gt;</w:t>
      </w:r>
      <w:r>
        <w:rPr>
          <w:rtl/>
        </w:rPr>
        <w:t xml:space="preserve">   </w:t>
      </w:r>
    </w:p>
    <w:p w:rsidR="000D7752" w:rsidRDefault="000D7752" w:rsidP="002D6E99">
      <w:pPr>
        <w:rPr>
          <w:rtl/>
          <w:lang w:eastAsia="he-IL"/>
        </w:rPr>
      </w:pPr>
    </w:p>
    <w:p w:rsidR="000D7752" w:rsidRDefault="000D7752" w:rsidP="00787315">
      <w:pPr>
        <w:rPr>
          <w:rtl/>
          <w:lang w:eastAsia="he-IL"/>
        </w:rPr>
      </w:pPr>
      <w:r>
        <w:rPr>
          <w:rFonts w:hint="cs"/>
          <w:rtl/>
          <w:lang w:eastAsia="he-IL"/>
        </w:rPr>
        <w:t xml:space="preserve">תודה רבה לשר כץ. </w:t>
      </w:r>
      <w:r w:rsidRPr="005D28D2">
        <w:rPr>
          <w:rtl/>
          <w:lang w:eastAsia="he-IL"/>
        </w:rPr>
        <w:t>אנחנו נעבור עכשיו לדיון האישי</w:t>
      </w:r>
      <w:r>
        <w:rPr>
          <w:rFonts w:hint="cs"/>
          <w:rtl/>
          <w:lang w:eastAsia="he-IL"/>
        </w:rPr>
        <w:t>.</w:t>
      </w:r>
      <w:r w:rsidRPr="005D28D2">
        <w:rPr>
          <w:rtl/>
          <w:lang w:eastAsia="he-IL"/>
        </w:rPr>
        <w:t xml:space="preserve"> ראשון הדוברים</w:t>
      </w:r>
      <w:r>
        <w:rPr>
          <w:rFonts w:hint="cs"/>
          <w:rtl/>
          <w:lang w:eastAsia="he-IL"/>
        </w:rPr>
        <w:t>,</w:t>
      </w:r>
      <w:r>
        <w:rPr>
          <w:rtl/>
          <w:lang w:eastAsia="he-IL"/>
        </w:rPr>
        <w:t xml:space="preserve"> על פי </w:t>
      </w:r>
      <w:r w:rsidRPr="005D28D2">
        <w:rPr>
          <w:rtl/>
          <w:lang w:eastAsia="he-IL"/>
        </w:rPr>
        <w:t xml:space="preserve">סדר </w:t>
      </w:r>
      <w:r>
        <w:rPr>
          <w:rFonts w:hint="cs"/>
          <w:rtl/>
          <w:lang w:eastAsia="he-IL"/>
        </w:rPr>
        <w:t>ה</w:t>
      </w:r>
      <w:r w:rsidRPr="005D28D2">
        <w:rPr>
          <w:rtl/>
          <w:lang w:eastAsia="he-IL"/>
        </w:rPr>
        <w:t>רישום</w:t>
      </w:r>
      <w:r w:rsidR="0086447E">
        <w:rPr>
          <w:rFonts w:hint="cs"/>
          <w:rtl/>
          <w:lang w:eastAsia="he-IL"/>
        </w:rPr>
        <w:t>,</w:t>
      </w:r>
      <w:r w:rsidRPr="005D28D2">
        <w:rPr>
          <w:rtl/>
          <w:lang w:eastAsia="he-IL"/>
        </w:rPr>
        <w:t xml:space="preserve"> הוא חבר הכנסת ו</w:t>
      </w:r>
      <w:r>
        <w:rPr>
          <w:rFonts w:hint="cs"/>
          <w:rtl/>
          <w:lang w:eastAsia="he-IL"/>
        </w:rPr>
        <w:t>א</w:t>
      </w:r>
      <w:r w:rsidRPr="005D28D2">
        <w:rPr>
          <w:rtl/>
          <w:lang w:eastAsia="he-IL"/>
        </w:rPr>
        <w:t xml:space="preserve">ליד </w:t>
      </w:r>
      <w:r>
        <w:rPr>
          <w:rFonts w:hint="cs"/>
          <w:rtl/>
          <w:lang w:eastAsia="he-IL"/>
        </w:rPr>
        <w:t xml:space="preserve">אלהואשלה </w:t>
      </w:r>
      <w:r>
        <w:rPr>
          <w:rtl/>
          <w:lang w:eastAsia="he-IL"/>
        </w:rPr>
        <w:t>–</w:t>
      </w:r>
      <w:r>
        <w:rPr>
          <w:rFonts w:hint="cs"/>
          <w:rtl/>
          <w:lang w:eastAsia="he-IL"/>
        </w:rPr>
        <w:t xml:space="preserve"> </w:t>
      </w:r>
      <w:r w:rsidRPr="005D28D2">
        <w:rPr>
          <w:rtl/>
          <w:lang w:eastAsia="he-IL"/>
        </w:rPr>
        <w:t>אינו נוכח</w:t>
      </w:r>
      <w:r>
        <w:rPr>
          <w:rFonts w:hint="cs"/>
          <w:rtl/>
          <w:lang w:eastAsia="he-IL"/>
        </w:rPr>
        <w:t>;</w:t>
      </w:r>
      <w:r w:rsidRPr="005D28D2">
        <w:rPr>
          <w:rtl/>
          <w:lang w:eastAsia="he-IL"/>
        </w:rPr>
        <w:t xml:space="preserve"> חברת הכנסת אימאן ח'טיב יאסין </w:t>
      </w:r>
      <w:r>
        <w:rPr>
          <w:rFonts w:hint="cs"/>
          <w:rtl/>
          <w:lang w:eastAsia="he-IL"/>
        </w:rPr>
        <w:t xml:space="preserve">– </w:t>
      </w:r>
      <w:r w:rsidRPr="005D28D2">
        <w:rPr>
          <w:rtl/>
          <w:lang w:eastAsia="he-IL"/>
        </w:rPr>
        <w:t>מוותרת</w:t>
      </w:r>
      <w:r>
        <w:rPr>
          <w:rFonts w:hint="cs"/>
          <w:rtl/>
          <w:lang w:eastAsia="he-IL"/>
        </w:rPr>
        <w:t>;</w:t>
      </w:r>
      <w:r w:rsidRPr="005D28D2">
        <w:rPr>
          <w:rtl/>
          <w:lang w:eastAsia="he-IL"/>
        </w:rPr>
        <w:t xml:space="preserve"> חבר הכנסת יצחק פינדרוס </w:t>
      </w:r>
      <w:r>
        <w:rPr>
          <w:rFonts w:hint="cs"/>
          <w:rtl/>
          <w:lang w:eastAsia="he-IL"/>
        </w:rPr>
        <w:t xml:space="preserve">– </w:t>
      </w:r>
      <w:r w:rsidRPr="005D28D2">
        <w:rPr>
          <w:rtl/>
          <w:lang w:eastAsia="he-IL"/>
        </w:rPr>
        <w:t>אינו נוכח</w:t>
      </w:r>
      <w:r>
        <w:rPr>
          <w:rFonts w:hint="cs"/>
          <w:rtl/>
          <w:lang w:eastAsia="he-IL"/>
        </w:rPr>
        <w:t>.</w:t>
      </w:r>
      <w:r w:rsidRPr="005D28D2">
        <w:rPr>
          <w:rtl/>
          <w:lang w:eastAsia="he-IL"/>
        </w:rPr>
        <w:t xml:space="preserve"> חבר הכנסת יוסף עטאונה</w:t>
      </w:r>
      <w:r>
        <w:rPr>
          <w:rFonts w:hint="cs"/>
          <w:rtl/>
          <w:lang w:eastAsia="he-IL"/>
        </w:rPr>
        <w:t>,</w:t>
      </w:r>
      <w:r w:rsidRPr="005D28D2">
        <w:rPr>
          <w:rtl/>
          <w:lang w:eastAsia="he-IL"/>
        </w:rPr>
        <w:t xml:space="preserve"> בבקשה</w:t>
      </w:r>
      <w:r>
        <w:rPr>
          <w:rFonts w:hint="cs"/>
          <w:rtl/>
          <w:lang w:eastAsia="he-IL"/>
        </w:rPr>
        <w:t>.</w:t>
      </w:r>
      <w:r w:rsidRPr="005D28D2">
        <w:rPr>
          <w:rtl/>
          <w:lang w:eastAsia="he-IL"/>
        </w:rPr>
        <w:t xml:space="preserve"> לרשותך </w:t>
      </w:r>
      <w:r>
        <w:rPr>
          <w:rFonts w:hint="cs"/>
          <w:rtl/>
          <w:lang w:eastAsia="he-IL"/>
        </w:rPr>
        <w:t xml:space="preserve">שלוש </w:t>
      </w:r>
      <w:r w:rsidRPr="005D28D2">
        <w:rPr>
          <w:rtl/>
          <w:lang w:eastAsia="he-IL"/>
        </w:rPr>
        <w:t>דקות</w:t>
      </w:r>
      <w:r>
        <w:rPr>
          <w:rFonts w:hint="cs"/>
          <w:rtl/>
          <w:lang w:eastAsia="he-IL"/>
        </w:rPr>
        <w:t>,</w:t>
      </w:r>
      <w:r w:rsidRPr="005D28D2">
        <w:rPr>
          <w:rtl/>
          <w:lang w:eastAsia="he-IL"/>
        </w:rPr>
        <w:t xml:space="preserve"> בבקשה</w:t>
      </w:r>
      <w:r>
        <w:rPr>
          <w:rFonts w:hint="cs"/>
          <w:rtl/>
          <w:lang w:eastAsia="he-IL"/>
        </w:rPr>
        <w:t>.</w:t>
      </w:r>
    </w:p>
    <w:p w:rsidR="000D7752" w:rsidRDefault="000D7752" w:rsidP="00787315">
      <w:pPr>
        <w:rPr>
          <w:rtl/>
          <w:lang w:eastAsia="he-IL"/>
        </w:rPr>
      </w:pPr>
      <w:bookmarkStart w:id="4491" w:name="_ETM_Q12_636235"/>
      <w:bookmarkStart w:id="4492" w:name="_ETM_Q12_636362"/>
      <w:bookmarkStart w:id="4493" w:name="_ETM_Q12_636395"/>
      <w:bookmarkStart w:id="4494" w:name="_ETM_Q12_636473"/>
      <w:bookmarkEnd w:id="4491"/>
      <w:bookmarkEnd w:id="4492"/>
      <w:bookmarkEnd w:id="4493"/>
      <w:bookmarkEnd w:id="4494"/>
    </w:p>
    <w:p w:rsidR="000D7752" w:rsidRDefault="000D7752" w:rsidP="00787315">
      <w:pPr>
        <w:pStyle w:val="a4"/>
        <w:keepNext/>
        <w:rPr>
          <w:rtl/>
        </w:rPr>
      </w:pPr>
      <w:bookmarkStart w:id="4495" w:name="ET_speaker_5696_11"/>
      <w:r w:rsidRPr="001C2BC1">
        <w:rPr>
          <w:rStyle w:val="TagStyle"/>
          <w:rtl/>
        </w:rPr>
        <w:t xml:space="preserve"> &lt;&lt; דובר &gt;&gt; </w:t>
      </w:r>
      <w:bookmarkStart w:id="4496" w:name="_Toc182342941"/>
      <w:bookmarkStart w:id="4497" w:name="_Toc182343159"/>
      <w:r>
        <w:rPr>
          <w:rtl/>
        </w:rPr>
        <w:t>יוסף עטאונה (חד"ש-תע"ל):</w:t>
      </w:r>
      <w:bookmarkEnd w:id="4496"/>
      <w:bookmarkEnd w:id="4497"/>
      <w:r w:rsidRPr="001C2BC1">
        <w:rPr>
          <w:rStyle w:val="TagStyle"/>
          <w:rtl/>
        </w:rPr>
        <w:t xml:space="preserve"> &lt;&lt; דובר &gt;&gt;</w:t>
      </w:r>
      <w:r>
        <w:rPr>
          <w:rtl/>
        </w:rPr>
        <w:t xml:space="preserve">   </w:t>
      </w:r>
      <w:bookmarkEnd w:id="4495"/>
    </w:p>
    <w:p w:rsidR="000D7752" w:rsidRDefault="000D7752" w:rsidP="002D6E99">
      <w:pPr>
        <w:rPr>
          <w:rtl/>
          <w:lang w:eastAsia="he-IL"/>
        </w:rPr>
      </w:pPr>
    </w:p>
    <w:p w:rsidR="000D7752" w:rsidRDefault="000D7752" w:rsidP="00ED0BDA">
      <w:pPr>
        <w:rPr>
          <w:rtl/>
          <w:lang w:eastAsia="he-IL"/>
        </w:rPr>
      </w:pPr>
      <w:r w:rsidRPr="005D28D2">
        <w:rPr>
          <w:rtl/>
          <w:lang w:eastAsia="he-IL"/>
        </w:rPr>
        <w:t>כבוד היושב-ראש</w:t>
      </w:r>
      <w:r>
        <w:rPr>
          <w:rFonts w:hint="cs"/>
          <w:rtl/>
          <w:lang w:eastAsia="he-IL"/>
        </w:rPr>
        <w:t>,</w:t>
      </w:r>
      <w:r w:rsidRPr="005D28D2">
        <w:rPr>
          <w:rtl/>
          <w:lang w:eastAsia="he-IL"/>
        </w:rPr>
        <w:t xml:space="preserve"> כנסת נכבדה</w:t>
      </w:r>
      <w:r>
        <w:rPr>
          <w:rFonts w:hint="cs"/>
          <w:rtl/>
          <w:lang w:eastAsia="he-IL"/>
        </w:rPr>
        <w:t>,</w:t>
      </w:r>
      <w:r w:rsidRPr="005D28D2">
        <w:rPr>
          <w:rtl/>
          <w:lang w:eastAsia="he-IL"/>
        </w:rPr>
        <w:t xml:space="preserve"> כנראה אין גבול לחוצפה ולעזות המצח של השר שיק</w:t>
      </w:r>
      <w:r>
        <w:rPr>
          <w:rFonts w:hint="cs"/>
          <w:rtl/>
          <w:lang w:eastAsia="he-IL"/>
        </w:rPr>
        <w:t xml:space="preserve">לי, </w:t>
      </w:r>
      <w:r w:rsidRPr="005D28D2">
        <w:rPr>
          <w:rtl/>
          <w:lang w:eastAsia="he-IL"/>
        </w:rPr>
        <w:t xml:space="preserve">שבמקרה הוא גם </w:t>
      </w:r>
      <w:r>
        <w:rPr>
          <w:rFonts w:hint="cs"/>
          <w:rtl/>
          <w:lang w:eastAsia="he-IL"/>
        </w:rPr>
        <w:t>ה</w:t>
      </w:r>
      <w:r w:rsidRPr="005D28D2">
        <w:rPr>
          <w:rtl/>
          <w:lang w:eastAsia="he-IL"/>
        </w:rPr>
        <w:t>ממונה על החברה הערבית הבדואית בנגב</w:t>
      </w:r>
      <w:r>
        <w:rPr>
          <w:rFonts w:hint="cs"/>
          <w:rtl/>
          <w:lang w:eastAsia="he-IL"/>
        </w:rPr>
        <w:t>.</w:t>
      </w:r>
      <w:r w:rsidRPr="005D28D2">
        <w:rPr>
          <w:rtl/>
          <w:lang w:eastAsia="he-IL"/>
        </w:rPr>
        <w:t xml:space="preserve"> הממשלה ממנה שר </w:t>
      </w:r>
      <w:r>
        <w:rPr>
          <w:rFonts w:hint="cs"/>
          <w:rtl/>
          <w:lang w:eastAsia="he-IL"/>
        </w:rPr>
        <w:t xml:space="preserve">שיטפל </w:t>
      </w:r>
      <w:r w:rsidRPr="005D28D2">
        <w:rPr>
          <w:rtl/>
          <w:lang w:eastAsia="he-IL"/>
        </w:rPr>
        <w:t>באוכלוסייה</w:t>
      </w:r>
      <w:r>
        <w:rPr>
          <w:rFonts w:hint="cs"/>
          <w:rtl/>
          <w:lang w:eastAsia="he-IL"/>
        </w:rPr>
        <w:t>,</w:t>
      </w:r>
      <w:r w:rsidRPr="005D28D2">
        <w:rPr>
          <w:rtl/>
          <w:lang w:eastAsia="he-IL"/>
        </w:rPr>
        <w:t xml:space="preserve"> יקדם אותה</w:t>
      </w:r>
      <w:r>
        <w:rPr>
          <w:rFonts w:hint="cs"/>
          <w:rtl/>
          <w:lang w:eastAsia="he-IL"/>
        </w:rPr>
        <w:t>,</w:t>
      </w:r>
      <w:r w:rsidRPr="005D28D2">
        <w:rPr>
          <w:rtl/>
          <w:lang w:eastAsia="he-IL"/>
        </w:rPr>
        <w:t xml:space="preserve"> </w:t>
      </w:r>
      <w:r>
        <w:rPr>
          <w:rFonts w:hint="cs"/>
          <w:rtl/>
          <w:lang w:eastAsia="he-IL"/>
        </w:rPr>
        <w:t>ו</w:t>
      </w:r>
      <w:r w:rsidRPr="005D28D2">
        <w:rPr>
          <w:rtl/>
          <w:lang w:eastAsia="he-IL"/>
        </w:rPr>
        <w:t xml:space="preserve">בעיקרון </w:t>
      </w:r>
      <w:r>
        <w:rPr>
          <w:rFonts w:hint="cs"/>
          <w:rtl/>
          <w:lang w:eastAsia="he-IL"/>
        </w:rPr>
        <w:t xml:space="preserve">עליו </w:t>
      </w:r>
      <w:r w:rsidRPr="005D28D2">
        <w:rPr>
          <w:rtl/>
          <w:lang w:eastAsia="he-IL"/>
        </w:rPr>
        <w:t xml:space="preserve">למצוא פתרונות לסוגיית הכפרים הלא-מוכרים </w:t>
      </w:r>
      <w:r>
        <w:rPr>
          <w:rFonts w:hint="cs"/>
          <w:rtl/>
          <w:lang w:eastAsia="he-IL"/>
        </w:rPr>
        <w:t>ול</w:t>
      </w:r>
      <w:r w:rsidRPr="005D28D2">
        <w:rPr>
          <w:rtl/>
          <w:lang w:eastAsia="he-IL"/>
        </w:rPr>
        <w:t>דיור בתוך ה</w:t>
      </w:r>
      <w:r>
        <w:rPr>
          <w:rFonts w:hint="cs"/>
          <w:rtl/>
          <w:lang w:eastAsia="he-IL"/>
        </w:rPr>
        <w:t>י</w:t>
      </w:r>
      <w:r w:rsidRPr="005D28D2">
        <w:rPr>
          <w:rtl/>
          <w:lang w:eastAsia="he-IL"/>
        </w:rPr>
        <w:t>ישובים</w:t>
      </w:r>
      <w:r>
        <w:rPr>
          <w:rFonts w:hint="cs"/>
          <w:rtl/>
          <w:lang w:eastAsia="he-IL"/>
        </w:rPr>
        <w:t>.</w:t>
      </w:r>
      <w:r w:rsidRPr="005D28D2">
        <w:rPr>
          <w:rtl/>
          <w:lang w:eastAsia="he-IL"/>
        </w:rPr>
        <w:t xml:space="preserve"> ומה </w:t>
      </w:r>
      <w:r>
        <w:rPr>
          <w:rFonts w:hint="cs"/>
          <w:rtl/>
          <w:lang w:eastAsia="he-IL"/>
        </w:rPr>
        <w:t xml:space="preserve">מדווח </w:t>
      </w:r>
      <w:r w:rsidRPr="005D28D2">
        <w:rPr>
          <w:rtl/>
          <w:lang w:eastAsia="he-IL"/>
        </w:rPr>
        <w:t>היום השר לוועדת השרים</w:t>
      </w:r>
      <w:r>
        <w:rPr>
          <w:rFonts w:hint="cs"/>
          <w:rtl/>
          <w:lang w:eastAsia="he-IL"/>
        </w:rPr>
        <w:t>?</w:t>
      </w:r>
      <w:r w:rsidRPr="005D28D2">
        <w:rPr>
          <w:rtl/>
          <w:lang w:eastAsia="he-IL"/>
        </w:rPr>
        <w:t xml:space="preserve"> במה הוא מתגאה</w:t>
      </w:r>
      <w:r>
        <w:rPr>
          <w:rFonts w:hint="cs"/>
          <w:rtl/>
          <w:lang w:eastAsia="he-IL"/>
        </w:rPr>
        <w:t>?</w:t>
      </w:r>
      <w:r w:rsidRPr="005D28D2">
        <w:rPr>
          <w:rtl/>
          <w:lang w:eastAsia="he-IL"/>
        </w:rPr>
        <w:t xml:space="preserve"> </w:t>
      </w:r>
      <w:r>
        <w:rPr>
          <w:rFonts w:hint="cs"/>
          <w:rtl/>
          <w:lang w:eastAsia="he-IL"/>
        </w:rPr>
        <w:t xml:space="preserve">איך </w:t>
      </w:r>
      <w:r w:rsidRPr="005D28D2">
        <w:rPr>
          <w:rtl/>
          <w:lang w:eastAsia="he-IL"/>
        </w:rPr>
        <w:t>הוא מציג את הדברים</w:t>
      </w:r>
      <w:r>
        <w:rPr>
          <w:rFonts w:hint="cs"/>
          <w:rtl/>
          <w:lang w:eastAsia="he-IL"/>
        </w:rPr>
        <w:t>?</w:t>
      </w:r>
      <w:r w:rsidRPr="005D28D2">
        <w:rPr>
          <w:rtl/>
          <w:lang w:eastAsia="he-IL"/>
        </w:rPr>
        <w:t xml:space="preserve"> ההישג שלו</w:t>
      </w:r>
      <w:r>
        <w:rPr>
          <w:rFonts w:hint="cs"/>
          <w:rtl/>
          <w:lang w:eastAsia="he-IL"/>
        </w:rPr>
        <w:t>,</w:t>
      </w:r>
      <w:r w:rsidRPr="005D28D2">
        <w:rPr>
          <w:rtl/>
          <w:lang w:eastAsia="he-IL"/>
        </w:rPr>
        <w:t xml:space="preserve"> אחרי שנתיים </w:t>
      </w:r>
      <w:r>
        <w:rPr>
          <w:rFonts w:hint="cs"/>
          <w:rtl/>
          <w:lang w:eastAsia="he-IL"/>
        </w:rPr>
        <w:t>כמ</w:t>
      </w:r>
      <w:r w:rsidRPr="005D28D2">
        <w:rPr>
          <w:rtl/>
          <w:lang w:eastAsia="he-IL"/>
        </w:rPr>
        <w:t>מונה על החברה הערבית הבדואית בנגב</w:t>
      </w:r>
      <w:r>
        <w:rPr>
          <w:rFonts w:hint="cs"/>
          <w:rtl/>
          <w:lang w:eastAsia="he-IL"/>
        </w:rPr>
        <w:t xml:space="preserve"> </w:t>
      </w:r>
      <w:r w:rsidR="00ED0BDA">
        <w:rPr>
          <w:rFonts w:hint="eastAsia"/>
          <w:rtl/>
          <w:lang w:eastAsia="he-IL"/>
        </w:rPr>
        <w:t xml:space="preserve">– </w:t>
      </w:r>
      <w:r>
        <w:rPr>
          <w:rFonts w:hint="cs"/>
          <w:rtl/>
          <w:lang w:eastAsia="he-IL"/>
        </w:rPr>
        <w:t xml:space="preserve">הוא מתגאה </w:t>
      </w:r>
      <w:bookmarkStart w:id="4498" w:name="_ETM_Q12_696683"/>
      <w:bookmarkEnd w:id="4498"/>
      <w:r w:rsidRPr="005D28D2">
        <w:rPr>
          <w:rtl/>
          <w:lang w:eastAsia="he-IL"/>
        </w:rPr>
        <w:t xml:space="preserve">בעזות מצח </w:t>
      </w:r>
      <w:r>
        <w:rPr>
          <w:rFonts w:hint="cs"/>
          <w:rtl/>
          <w:lang w:eastAsia="he-IL"/>
        </w:rPr>
        <w:t xml:space="preserve">בזה </w:t>
      </w:r>
      <w:r w:rsidRPr="005D28D2">
        <w:rPr>
          <w:rtl/>
          <w:lang w:eastAsia="he-IL"/>
        </w:rPr>
        <w:t xml:space="preserve">שקצב הריסות הבתים בנגב </w:t>
      </w:r>
      <w:r>
        <w:rPr>
          <w:rFonts w:hint="cs"/>
          <w:rtl/>
          <w:lang w:eastAsia="he-IL"/>
        </w:rPr>
        <w:t xml:space="preserve">עלה </w:t>
      </w:r>
      <w:r w:rsidRPr="005D28D2">
        <w:rPr>
          <w:rtl/>
          <w:lang w:eastAsia="he-IL"/>
        </w:rPr>
        <w:t>ב-4</w:t>
      </w:r>
      <w:r>
        <w:rPr>
          <w:rFonts w:hint="cs"/>
          <w:rtl/>
          <w:lang w:eastAsia="he-IL"/>
        </w:rPr>
        <w:t>00</w:t>
      </w:r>
      <w:r w:rsidRPr="005D28D2">
        <w:rPr>
          <w:rtl/>
          <w:lang w:eastAsia="he-IL"/>
        </w:rPr>
        <w:t>%</w:t>
      </w:r>
      <w:r>
        <w:rPr>
          <w:rFonts w:hint="cs"/>
          <w:rtl/>
          <w:lang w:eastAsia="he-IL"/>
        </w:rPr>
        <w:t xml:space="preserve">. </w:t>
      </w:r>
    </w:p>
    <w:p w:rsidR="000D7752" w:rsidRDefault="000D7752" w:rsidP="00787315">
      <w:pPr>
        <w:rPr>
          <w:rtl/>
          <w:lang w:eastAsia="he-IL"/>
        </w:rPr>
      </w:pPr>
      <w:bookmarkStart w:id="4499" w:name="_ETM_Q12_706314"/>
      <w:bookmarkStart w:id="4500" w:name="_ETM_Q12_706381"/>
      <w:bookmarkEnd w:id="4499"/>
      <w:bookmarkEnd w:id="4500"/>
    </w:p>
    <w:p w:rsidR="00CF333C" w:rsidRDefault="000D7752" w:rsidP="00ED0BDA">
      <w:pPr>
        <w:rPr>
          <w:rtl/>
        </w:rPr>
      </w:pPr>
      <w:bookmarkStart w:id="4501" w:name="_ETM_Q12_706426"/>
      <w:bookmarkStart w:id="4502" w:name="_ETM_Q12_706496"/>
      <w:bookmarkEnd w:id="4501"/>
      <w:bookmarkEnd w:id="4502"/>
      <w:r>
        <w:rPr>
          <w:rFonts w:hint="cs"/>
          <w:rtl/>
          <w:lang w:eastAsia="he-IL"/>
        </w:rPr>
        <w:t xml:space="preserve">השר שיקלי, </w:t>
      </w:r>
      <w:r w:rsidRPr="005D28D2">
        <w:rPr>
          <w:rtl/>
          <w:lang w:eastAsia="he-IL"/>
        </w:rPr>
        <w:t xml:space="preserve">אני </w:t>
      </w:r>
      <w:r>
        <w:rPr>
          <w:rFonts w:hint="cs"/>
          <w:rtl/>
          <w:lang w:eastAsia="he-IL"/>
        </w:rPr>
        <w:t>פ</w:t>
      </w:r>
      <w:r w:rsidRPr="005D28D2">
        <w:rPr>
          <w:rtl/>
          <w:lang w:eastAsia="he-IL"/>
        </w:rPr>
        <w:t xml:space="preserve">ונה </w:t>
      </w:r>
      <w:r>
        <w:rPr>
          <w:rFonts w:hint="cs"/>
          <w:rtl/>
          <w:lang w:eastAsia="he-IL"/>
        </w:rPr>
        <w:t>אליך מכאן: זה לא הישג</w:t>
      </w:r>
      <w:r w:rsidR="00ED0BDA">
        <w:rPr>
          <w:rFonts w:hint="cs"/>
          <w:rtl/>
          <w:lang w:eastAsia="he-IL"/>
        </w:rPr>
        <w:t>.</w:t>
      </w:r>
      <w:r>
        <w:rPr>
          <w:rFonts w:hint="cs"/>
          <w:rtl/>
          <w:lang w:eastAsia="he-IL"/>
        </w:rPr>
        <w:t xml:space="preserve"> זו </w:t>
      </w:r>
      <w:r w:rsidRPr="005D28D2">
        <w:rPr>
          <w:rtl/>
          <w:lang w:eastAsia="he-IL"/>
        </w:rPr>
        <w:t>בושה לך</w:t>
      </w:r>
      <w:r w:rsidR="00ED0BDA">
        <w:rPr>
          <w:rFonts w:hint="cs"/>
          <w:rtl/>
          <w:lang w:eastAsia="he-IL"/>
        </w:rPr>
        <w:t>,</w:t>
      </w:r>
      <w:r w:rsidRPr="005D28D2">
        <w:rPr>
          <w:rtl/>
          <w:lang w:eastAsia="he-IL"/>
        </w:rPr>
        <w:t xml:space="preserve"> הדברים האלה</w:t>
      </w:r>
      <w:r>
        <w:rPr>
          <w:rFonts w:hint="cs"/>
          <w:rtl/>
          <w:lang w:eastAsia="he-IL"/>
        </w:rPr>
        <w:t>.</w:t>
      </w:r>
      <w:r w:rsidRPr="005D28D2">
        <w:rPr>
          <w:rtl/>
          <w:lang w:eastAsia="he-IL"/>
        </w:rPr>
        <w:t xml:space="preserve"> אתה נבחרת</w:t>
      </w:r>
      <w:r>
        <w:rPr>
          <w:rFonts w:hint="cs"/>
          <w:rtl/>
          <w:lang w:eastAsia="he-IL"/>
        </w:rPr>
        <w:t>,</w:t>
      </w:r>
      <w:r>
        <w:rPr>
          <w:rtl/>
          <w:lang w:eastAsia="he-IL"/>
        </w:rPr>
        <w:t xml:space="preserve"> מונית</w:t>
      </w:r>
      <w:r>
        <w:rPr>
          <w:rFonts w:hint="cs"/>
          <w:rtl/>
          <w:lang w:eastAsia="he-IL"/>
        </w:rPr>
        <w:t>,</w:t>
      </w:r>
      <w:r w:rsidRPr="005D28D2">
        <w:rPr>
          <w:rtl/>
          <w:lang w:eastAsia="he-IL"/>
        </w:rPr>
        <w:t xml:space="preserve"> להיות ממונה </w:t>
      </w:r>
      <w:r>
        <w:rPr>
          <w:rFonts w:hint="cs"/>
          <w:rtl/>
          <w:lang w:eastAsia="he-IL"/>
        </w:rPr>
        <w:t xml:space="preserve">ולקדם פתרונות. </w:t>
      </w:r>
      <w:r w:rsidRPr="005D28D2">
        <w:rPr>
          <w:rtl/>
          <w:lang w:eastAsia="he-IL"/>
        </w:rPr>
        <w:t>אנחנו האמנו לאורך השנים</w:t>
      </w:r>
      <w:r>
        <w:rPr>
          <w:rFonts w:hint="cs"/>
          <w:rtl/>
          <w:lang w:eastAsia="he-IL"/>
        </w:rPr>
        <w:t xml:space="preserve"> –</w:t>
      </w:r>
      <w:r w:rsidRPr="005D28D2">
        <w:rPr>
          <w:rtl/>
          <w:lang w:eastAsia="he-IL"/>
        </w:rPr>
        <w:t xml:space="preserve"> וככה התייחסו ממשלות ישראל לאוכלוסייה הערבית בתחומי </w:t>
      </w:r>
      <w:r>
        <w:rPr>
          <w:rFonts w:hint="cs"/>
          <w:rtl/>
          <w:lang w:eastAsia="he-IL"/>
        </w:rPr>
        <w:t xml:space="preserve">החיים </w:t>
      </w:r>
      <w:r w:rsidRPr="005D28D2">
        <w:rPr>
          <w:rtl/>
          <w:lang w:eastAsia="he-IL"/>
        </w:rPr>
        <w:t>האזרחי</w:t>
      </w:r>
      <w:r>
        <w:rPr>
          <w:rFonts w:hint="cs"/>
          <w:rtl/>
          <w:lang w:eastAsia="he-IL"/>
        </w:rPr>
        <w:t>י</w:t>
      </w:r>
      <w:r w:rsidRPr="005D28D2">
        <w:rPr>
          <w:rtl/>
          <w:lang w:eastAsia="he-IL"/>
        </w:rPr>
        <w:t xml:space="preserve">ם </w:t>
      </w:r>
      <w:r>
        <w:rPr>
          <w:rFonts w:hint="cs"/>
          <w:rtl/>
          <w:lang w:eastAsia="he-IL"/>
        </w:rPr>
        <w:t>כ</w:t>
      </w:r>
      <w:r w:rsidRPr="005D28D2">
        <w:rPr>
          <w:rtl/>
          <w:lang w:eastAsia="he-IL"/>
        </w:rPr>
        <w:t>חינוך</w:t>
      </w:r>
      <w:r>
        <w:rPr>
          <w:rFonts w:hint="cs"/>
          <w:rtl/>
          <w:lang w:eastAsia="he-IL"/>
        </w:rPr>
        <w:t>,</w:t>
      </w:r>
      <w:r w:rsidRPr="005D28D2">
        <w:rPr>
          <w:rtl/>
          <w:lang w:eastAsia="he-IL"/>
        </w:rPr>
        <w:t xml:space="preserve"> בריאות</w:t>
      </w:r>
      <w:r>
        <w:rPr>
          <w:rFonts w:hint="cs"/>
          <w:rtl/>
          <w:lang w:eastAsia="he-IL"/>
        </w:rPr>
        <w:t>,</w:t>
      </w:r>
      <w:r w:rsidRPr="005D28D2">
        <w:rPr>
          <w:rtl/>
          <w:lang w:eastAsia="he-IL"/>
        </w:rPr>
        <w:t xml:space="preserve"> תשתיות</w:t>
      </w:r>
      <w:r w:rsidR="00ED0BDA">
        <w:rPr>
          <w:rFonts w:hint="cs"/>
          <w:rtl/>
          <w:lang w:eastAsia="he-IL"/>
        </w:rPr>
        <w:t>;</w:t>
      </w:r>
      <w:r>
        <w:rPr>
          <w:rFonts w:hint="cs"/>
          <w:rtl/>
          <w:lang w:eastAsia="he-IL"/>
        </w:rPr>
        <w:t xml:space="preserve"> הממשלות </w:t>
      </w:r>
      <w:r w:rsidRPr="005D28D2">
        <w:rPr>
          <w:rtl/>
          <w:lang w:eastAsia="he-IL"/>
        </w:rPr>
        <w:t xml:space="preserve">התייחסו אלינו במקרה הטוב כאזרחים </w:t>
      </w:r>
      <w:r>
        <w:rPr>
          <w:rFonts w:hint="cs"/>
          <w:rtl/>
          <w:lang w:eastAsia="he-IL"/>
        </w:rPr>
        <w:t xml:space="preserve">סוג ב', </w:t>
      </w:r>
      <w:r w:rsidRPr="005D28D2">
        <w:rPr>
          <w:rtl/>
          <w:lang w:eastAsia="he-IL"/>
        </w:rPr>
        <w:t>ג' או ד'</w:t>
      </w:r>
      <w:r>
        <w:rPr>
          <w:rFonts w:hint="cs"/>
          <w:rtl/>
          <w:lang w:eastAsia="he-IL"/>
        </w:rPr>
        <w:t xml:space="preserve">. </w:t>
      </w:r>
      <w:bookmarkStart w:id="4503" w:name="_ETM_Q12_745352"/>
      <w:bookmarkStart w:id="4504" w:name="TOR_Q13"/>
      <w:bookmarkEnd w:id="4503"/>
      <w:bookmarkEnd w:id="4504"/>
      <w:r w:rsidR="00CF333C">
        <w:rPr>
          <w:rFonts w:hint="cs"/>
          <w:rtl/>
        </w:rPr>
        <w:t xml:space="preserve">בנושא אחד האמנו כל הזמן: כל התוכניות של הממשלות </w:t>
      </w:r>
      <w:bookmarkStart w:id="4505" w:name="_ETM_Q13_142253"/>
      <w:bookmarkEnd w:id="4505"/>
      <w:r w:rsidR="00CF333C">
        <w:rPr>
          <w:rFonts w:hint="cs"/>
          <w:rtl/>
        </w:rPr>
        <w:t xml:space="preserve">מראות בצורה ברורה בעניין הקרקעות, בעניין הדיור והקרקעות – במיוחד </w:t>
      </w:r>
      <w:bookmarkStart w:id="4506" w:name="_ETM_Q13_151172"/>
      <w:bookmarkEnd w:id="4506"/>
      <w:r w:rsidR="00CF333C">
        <w:rPr>
          <w:rFonts w:hint="cs"/>
          <w:rtl/>
        </w:rPr>
        <w:t xml:space="preserve">בנגב – שהממשלות מתייחסות אלינו כאל אויבים ממדרגה ראשונה. </w:t>
      </w:r>
      <w:bookmarkStart w:id="4507" w:name="_ETM_Q13_161786"/>
      <w:bookmarkEnd w:id="4507"/>
      <w:r w:rsidR="00CF333C">
        <w:rPr>
          <w:rFonts w:hint="cs"/>
          <w:rtl/>
        </w:rPr>
        <w:t>ככה הם מתנהגים וככה הם מציגים את הדברים. אי-אפשר להבין</w:t>
      </w:r>
      <w:bookmarkStart w:id="4508" w:name="_ETM_Q13_169693"/>
      <w:bookmarkEnd w:id="4508"/>
      <w:r w:rsidR="00CF333C">
        <w:rPr>
          <w:rFonts w:hint="cs"/>
          <w:rtl/>
        </w:rPr>
        <w:t xml:space="preserve"> את זה ששר שממונה על אוכלוסייה </w:t>
      </w:r>
      <w:bookmarkStart w:id="4509" w:name="_ETM_Q13_171443"/>
      <w:bookmarkEnd w:id="4509"/>
      <w:r w:rsidR="00CF333C">
        <w:rPr>
          <w:rFonts w:hint="cs"/>
          <w:rtl/>
        </w:rPr>
        <w:t xml:space="preserve">ואמור לספק פתרונות דיור, להכיר בכפרים הלא-מוכרים, </w:t>
      </w:r>
      <w:bookmarkStart w:id="4510" w:name="_ETM_Q13_180134"/>
      <w:bookmarkEnd w:id="4510"/>
      <w:r w:rsidR="00CF333C">
        <w:rPr>
          <w:rFonts w:hint="cs"/>
          <w:rtl/>
        </w:rPr>
        <w:t xml:space="preserve">מתגאה שהוא הורס לאנשים את הבתים. </w:t>
      </w:r>
      <w:bookmarkStart w:id="4511" w:name="_ETM_Q13_180510"/>
      <w:bookmarkStart w:id="4512" w:name="_ETM_Q13_181319"/>
      <w:bookmarkStart w:id="4513" w:name="_ETM_Q13_182220"/>
      <w:bookmarkStart w:id="4514" w:name="_ETM_Q13_180229"/>
      <w:bookmarkEnd w:id="4511"/>
      <w:bookmarkEnd w:id="4512"/>
      <w:bookmarkEnd w:id="4513"/>
      <w:bookmarkEnd w:id="4514"/>
    </w:p>
    <w:p w:rsidR="00CF333C" w:rsidRDefault="00CF333C" w:rsidP="00787315">
      <w:pPr>
        <w:rPr>
          <w:rtl/>
        </w:rPr>
      </w:pPr>
      <w:bookmarkStart w:id="4515" w:name="_ETM_Q13_180284"/>
      <w:bookmarkEnd w:id="4515"/>
    </w:p>
    <w:p w:rsidR="00CF333C" w:rsidRDefault="00CF333C" w:rsidP="00ED0BDA">
      <w:pPr>
        <w:rPr>
          <w:rtl/>
        </w:rPr>
      </w:pPr>
      <w:bookmarkStart w:id="4516" w:name="_ETM_Q13_180564"/>
      <w:bookmarkStart w:id="4517" w:name="_ETM_Q13_180638"/>
      <w:bookmarkEnd w:id="4516"/>
      <w:bookmarkEnd w:id="4517"/>
      <w:r>
        <w:rPr>
          <w:rtl/>
        </w:rPr>
        <w:t xml:space="preserve">אנחנו </w:t>
      </w:r>
      <w:bookmarkStart w:id="4518" w:name="_ETM_Q13_182669"/>
      <w:bookmarkEnd w:id="4518"/>
      <w:r>
        <w:rPr>
          <w:rtl/>
        </w:rPr>
        <w:t xml:space="preserve">מתקרבים </w:t>
      </w:r>
      <w:bookmarkStart w:id="4519" w:name="_ETM_Q13_183210"/>
      <w:bookmarkEnd w:id="4519"/>
      <w:r>
        <w:rPr>
          <w:rtl/>
        </w:rPr>
        <w:t>ל</w:t>
      </w:r>
      <w:r>
        <w:rPr>
          <w:rFonts w:hint="cs"/>
          <w:rtl/>
        </w:rPr>
        <w:t>ח</w:t>
      </w:r>
      <w:r>
        <w:rPr>
          <w:rtl/>
        </w:rPr>
        <w:t>ורף</w:t>
      </w:r>
      <w:r>
        <w:rPr>
          <w:rFonts w:hint="cs"/>
          <w:rtl/>
        </w:rPr>
        <w:t>,</w:t>
      </w:r>
      <w:r>
        <w:rPr>
          <w:rtl/>
        </w:rPr>
        <w:t xml:space="preserve"> </w:t>
      </w:r>
      <w:bookmarkStart w:id="4520" w:name="_ETM_Q13_184080"/>
      <w:bookmarkEnd w:id="4520"/>
      <w:r>
        <w:rPr>
          <w:rtl/>
        </w:rPr>
        <w:t xml:space="preserve">אנחנו </w:t>
      </w:r>
      <w:bookmarkStart w:id="4521" w:name="_ETM_Q13_184500"/>
      <w:bookmarkStart w:id="4522" w:name="_ETM_Q13_184589"/>
      <w:bookmarkEnd w:id="4521"/>
      <w:bookmarkEnd w:id="4522"/>
      <w:r>
        <w:rPr>
          <w:rtl/>
        </w:rPr>
        <w:t>ב</w:t>
      </w:r>
      <w:bookmarkStart w:id="4523" w:name="_ETM_Q13_184799"/>
      <w:bookmarkEnd w:id="4523"/>
      <w:r>
        <w:rPr>
          <w:rtl/>
        </w:rPr>
        <w:t xml:space="preserve">זמן </w:t>
      </w:r>
      <w:bookmarkStart w:id="4524" w:name="_ETM_Q13_185900"/>
      <w:bookmarkEnd w:id="4524"/>
      <w:r>
        <w:rPr>
          <w:rtl/>
        </w:rPr>
        <w:t>מ</w:t>
      </w:r>
      <w:r>
        <w:rPr>
          <w:rFonts w:hint="cs"/>
          <w:rtl/>
        </w:rPr>
        <w:t xml:space="preserve">לחמה </w:t>
      </w:r>
      <w:bookmarkStart w:id="4525" w:name="_ETM_Q13_186559"/>
      <w:bookmarkEnd w:id="4525"/>
      <w:r>
        <w:rPr>
          <w:rFonts w:hint="cs"/>
          <w:rtl/>
        </w:rPr>
        <w:t>ו</w:t>
      </w:r>
      <w:r>
        <w:rPr>
          <w:rtl/>
        </w:rPr>
        <w:t xml:space="preserve">האנשים </w:t>
      </w:r>
      <w:bookmarkStart w:id="4526" w:name="_ETM_Q13_187160"/>
      <w:bookmarkEnd w:id="4526"/>
      <w:r>
        <w:rPr>
          <w:rtl/>
        </w:rPr>
        <w:t xml:space="preserve">האלה </w:t>
      </w:r>
      <w:bookmarkStart w:id="4527" w:name="_ETM_Q13_187730"/>
      <w:bookmarkEnd w:id="4527"/>
      <w:r>
        <w:rPr>
          <w:rtl/>
        </w:rPr>
        <w:t xml:space="preserve">נמצאים </w:t>
      </w:r>
      <w:bookmarkStart w:id="4528" w:name="_ETM_Q13_188570"/>
      <w:bookmarkEnd w:id="4528"/>
      <w:r>
        <w:rPr>
          <w:rtl/>
        </w:rPr>
        <w:t xml:space="preserve">בשטחים </w:t>
      </w:r>
      <w:bookmarkStart w:id="4529" w:name="_ETM_Q13_189410"/>
      <w:bookmarkEnd w:id="4529"/>
      <w:r>
        <w:rPr>
          <w:rtl/>
        </w:rPr>
        <w:t>פתוחים</w:t>
      </w:r>
      <w:r w:rsidR="00ED0BDA">
        <w:rPr>
          <w:rFonts w:hint="cs"/>
          <w:rtl/>
        </w:rPr>
        <w:t>.</w:t>
      </w:r>
      <w:r>
        <w:rPr>
          <w:rtl/>
        </w:rPr>
        <w:t xml:space="preserve"> </w:t>
      </w:r>
      <w:bookmarkStart w:id="4530" w:name="_ETM_Q13_190210"/>
      <w:bookmarkEnd w:id="4530"/>
      <w:r>
        <w:rPr>
          <w:rtl/>
        </w:rPr>
        <w:t xml:space="preserve">במקום </w:t>
      </w:r>
      <w:bookmarkStart w:id="4531" w:name="_ETM_Q13_190869"/>
      <w:bookmarkEnd w:id="4531"/>
      <w:r>
        <w:rPr>
          <w:rtl/>
        </w:rPr>
        <w:t xml:space="preserve">לספק </w:t>
      </w:r>
      <w:bookmarkStart w:id="4532" w:name="_ETM_Q13_191710"/>
      <w:bookmarkEnd w:id="4532"/>
      <w:r>
        <w:rPr>
          <w:rtl/>
        </w:rPr>
        <w:t xml:space="preserve">להם </w:t>
      </w:r>
      <w:bookmarkStart w:id="4533" w:name="_ETM_Q13_192460"/>
      <w:bookmarkEnd w:id="4533"/>
      <w:proofErr w:type="spellStart"/>
      <w:r>
        <w:rPr>
          <w:rtl/>
        </w:rPr>
        <w:t>מ</w:t>
      </w:r>
      <w:r>
        <w:rPr>
          <w:rFonts w:hint="cs"/>
          <w:rtl/>
        </w:rPr>
        <w:t>יגוניות</w:t>
      </w:r>
      <w:proofErr w:type="spellEnd"/>
      <w:r>
        <w:rPr>
          <w:rFonts w:hint="cs"/>
          <w:rtl/>
        </w:rPr>
        <w:t xml:space="preserve">, </w:t>
      </w:r>
      <w:bookmarkStart w:id="4534" w:name="_ETM_Q13_196538"/>
      <w:bookmarkEnd w:id="4534"/>
      <w:r>
        <w:rPr>
          <w:rFonts w:hint="cs"/>
          <w:rtl/>
        </w:rPr>
        <w:t xml:space="preserve">הוא </w:t>
      </w:r>
      <w:bookmarkStart w:id="4535" w:name="_ETM_Q13_192799"/>
      <w:bookmarkStart w:id="4536" w:name="_ETM_Q13_193549"/>
      <w:bookmarkStart w:id="4537" w:name="_ETM_Q13_193820"/>
      <w:bookmarkStart w:id="4538" w:name="_ETM_Q13_194719"/>
      <w:bookmarkStart w:id="4539" w:name="_ETM_Q13_195320"/>
      <w:bookmarkEnd w:id="4535"/>
      <w:bookmarkEnd w:id="4536"/>
      <w:bookmarkEnd w:id="4537"/>
      <w:bookmarkEnd w:id="4538"/>
      <w:bookmarkEnd w:id="4539"/>
      <w:r>
        <w:rPr>
          <w:rFonts w:hint="cs"/>
          <w:rtl/>
        </w:rPr>
        <w:t xml:space="preserve">מתגאה שהוא הורס. אני </w:t>
      </w:r>
      <w:bookmarkStart w:id="4540" w:name="_ETM_Q13_196030"/>
      <w:bookmarkStart w:id="4541" w:name="_ETM_Q13_196239"/>
      <w:bookmarkEnd w:id="4540"/>
      <w:bookmarkEnd w:id="4541"/>
      <w:r>
        <w:rPr>
          <w:rtl/>
        </w:rPr>
        <w:t xml:space="preserve">רוצה </w:t>
      </w:r>
      <w:bookmarkStart w:id="4542" w:name="_ETM_Q13_196780"/>
      <w:bookmarkEnd w:id="4542"/>
      <w:r>
        <w:rPr>
          <w:rtl/>
        </w:rPr>
        <w:t xml:space="preserve">להודיע </w:t>
      </w:r>
      <w:bookmarkStart w:id="4543" w:name="_ETM_Q13_197350"/>
      <w:bookmarkEnd w:id="4543"/>
      <w:r>
        <w:rPr>
          <w:rtl/>
        </w:rPr>
        <w:t xml:space="preserve">גם </w:t>
      </w:r>
      <w:bookmarkStart w:id="4544" w:name="_ETM_Q13_197650"/>
      <w:bookmarkEnd w:id="4544"/>
      <w:r>
        <w:rPr>
          <w:rtl/>
        </w:rPr>
        <w:t xml:space="preserve">שהודיעו </w:t>
      </w:r>
      <w:bookmarkStart w:id="4545" w:name="_ETM_Q13_198190"/>
      <w:bookmarkEnd w:id="4545"/>
      <w:r>
        <w:rPr>
          <w:rtl/>
        </w:rPr>
        <w:t xml:space="preserve">לנו </w:t>
      </w:r>
      <w:bookmarkStart w:id="4546" w:name="_ETM_Q13_198520"/>
      <w:bookmarkEnd w:id="4546"/>
      <w:r>
        <w:rPr>
          <w:rtl/>
        </w:rPr>
        <w:t xml:space="preserve">מאום </w:t>
      </w:r>
      <w:bookmarkStart w:id="4547" w:name="_ETM_Q13_198790"/>
      <w:bookmarkEnd w:id="4547"/>
      <w:r>
        <w:rPr>
          <w:rtl/>
        </w:rPr>
        <w:t>אל-</w:t>
      </w:r>
      <w:proofErr w:type="spellStart"/>
      <w:r>
        <w:rPr>
          <w:rtl/>
        </w:rPr>
        <w:t>חיראן</w:t>
      </w:r>
      <w:proofErr w:type="spellEnd"/>
      <w:r>
        <w:rPr>
          <w:rFonts w:hint="cs"/>
          <w:rtl/>
        </w:rPr>
        <w:t xml:space="preserve"> –</w:t>
      </w:r>
      <w:r>
        <w:rPr>
          <w:rtl/>
        </w:rPr>
        <w:t xml:space="preserve"> </w:t>
      </w:r>
      <w:bookmarkStart w:id="4548" w:name="_ETM_Q13_199690"/>
      <w:bookmarkEnd w:id="4548"/>
      <w:r>
        <w:rPr>
          <w:rtl/>
        </w:rPr>
        <w:t xml:space="preserve">אחרי </w:t>
      </w:r>
      <w:bookmarkStart w:id="4549" w:name="_ETM_Q13_200079"/>
      <w:bookmarkEnd w:id="4549"/>
      <w:r>
        <w:rPr>
          <w:rtl/>
        </w:rPr>
        <w:t xml:space="preserve">הדיון </w:t>
      </w:r>
      <w:bookmarkStart w:id="4550" w:name="_ETM_Q13_200590"/>
      <w:bookmarkEnd w:id="4550"/>
      <w:r>
        <w:rPr>
          <w:rtl/>
        </w:rPr>
        <w:t xml:space="preserve">שהיה </w:t>
      </w:r>
      <w:bookmarkStart w:id="4551" w:name="_ETM_Q13_201070"/>
      <w:bookmarkEnd w:id="4551"/>
      <w:r>
        <w:rPr>
          <w:rtl/>
        </w:rPr>
        <w:t xml:space="preserve">אתמול </w:t>
      </w:r>
      <w:bookmarkStart w:id="4552" w:name="_ETM_Q13_202029"/>
      <w:bookmarkEnd w:id="4552"/>
      <w:r>
        <w:rPr>
          <w:rtl/>
        </w:rPr>
        <w:t xml:space="preserve">בבית </w:t>
      </w:r>
      <w:bookmarkStart w:id="4553" w:name="_ETM_Q13_202449"/>
      <w:bookmarkEnd w:id="4553"/>
      <w:r>
        <w:rPr>
          <w:rtl/>
        </w:rPr>
        <w:t>המשפט</w:t>
      </w:r>
      <w:r>
        <w:rPr>
          <w:rFonts w:hint="cs"/>
          <w:rtl/>
        </w:rPr>
        <w:t xml:space="preserve"> –</w:t>
      </w:r>
      <w:r>
        <w:rPr>
          <w:rtl/>
        </w:rPr>
        <w:t xml:space="preserve"> </w:t>
      </w:r>
      <w:bookmarkStart w:id="4554" w:name="_ETM_Q13_203320"/>
      <w:bookmarkEnd w:id="4554"/>
      <w:r>
        <w:rPr>
          <w:rFonts w:hint="cs"/>
          <w:rtl/>
        </w:rPr>
        <w:t>ש</w:t>
      </w:r>
      <w:r>
        <w:rPr>
          <w:rtl/>
        </w:rPr>
        <w:t xml:space="preserve">המשטרה </w:t>
      </w:r>
      <w:bookmarkStart w:id="4555" w:name="_ETM_Q13_204010"/>
      <w:bookmarkEnd w:id="4555"/>
      <w:r>
        <w:rPr>
          <w:rtl/>
        </w:rPr>
        <w:t xml:space="preserve">הודיעה </w:t>
      </w:r>
      <w:bookmarkStart w:id="4556" w:name="_ETM_Q13_204820"/>
      <w:bookmarkEnd w:id="4556"/>
      <w:r w:rsidR="00ED0BDA">
        <w:rPr>
          <w:rFonts w:hint="cs"/>
          <w:rtl/>
        </w:rPr>
        <w:t>לתושבי אום אל-</w:t>
      </w:r>
      <w:proofErr w:type="spellStart"/>
      <w:r>
        <w:rPr>
          <w:rFonts w:hint="cs"/>
          <w:rtl/>
        </w:rPr>
        <w:t>חיראן</w:t>
      </w:r>
      <w:proofErr w:type="spellEnd"/>
      <w:r>
        <w:rPr>
          <w:rFonts w:hint="cs"/>
          <w:rtl/>
        </w:rPr>
        <w:t xml:space="preserve"> </w:t>
      </w:r>
      <w:bookmarkStart w:id="4557" w:name="_ETM_Q13_204939"/>
      <w:bookmarkStart w:id="4558" w:name="_ETM_Q13_205929"/>
      <w:bookmarkStart w:id="4559" w:name="_ETM_Q13_206619"/>
      <w:bookmarkEnd w:id="4557"/>
      <w:bookmarkEnd w:id="4558"/>
      <w:bookmarkEnd w:id="4559"/>
      <w:r>
        <w:rPr>
          <w:rtl/>
        </w:rPr>
        <w:t xml:space="preserve">שביום </w:t>
      </w:r>
      <w:bookmarkStart w:id="4560" w:name="_ETM_Q13_207400"/>
      <w:bookmarkEnd w:id="4560"/>
      <w:r>
        <w:rPr>
          <w:rtl/>
        </w:rPr>
        <w:t xml:space="preserve">חמישי </w:t>
      </w:r>
      <w:bookmarkStart w:id="4561" w:name="_ETM_Q13_208390"/>
      <w:bookmarkEnd w:id="4561"/>
      <w:r>
        <w:rPr>
          <w:rtl/>
        </w:rPr>
        <w:t>בא</w:t>
      </w:r>
      <w:r>
        <w:rPr>
          <w:rFonts w:hint="cs"/>
          <w:rtl/>
        </w:rPr>
        <w:t>ים</w:t>
      </w:r>
      <w:r>
        <w:rPr>
          <w:rtl/>
        </w:rPr>
        <w:t xml:space="preserve"> </w:t>
      </w:r>
      <w:bookmarkStart w:id="4562" w:name="_ETM_Q13_209199"/>
      <w:bookmarkEnd w:id="4562"/>
      <w:r>
        <w:rPr>
          <w:rtl/>
        </w:rPr>
        <w:t xml:space="preserve">להרוס </w:t>
      </w:r>
      <w:bookmarkStart w:id="4563" w:name="_ETM_Q13_210039"/>
      <w:bookmarkEnd w:id="4563"/>
      <w:r>
        <w:rPr>
          <w:rtl/>
        </w:rPr>
        <w:t xml:space="preserve">להם </w:t>
      </w:r>
      <w:bookmarkStart w:id="4564" w:name="_ETM_Q13_210730"/>
      <w:bookmarkEnd w:id="4564"/>
      <w:r>
        <w:rPr>
          <w:rtl/>
        </w:rPr>
        <w:t>ול</w:t>
      </w:r>
      <w:r>
        <w:rPr>
          <w:rFonts w:hint="cs"/>
          <w:rtl/>
        </w:rPr>
        <w:t>פ</w:t>
      </w:r>
      <w:r>
        <w:rPr>
          <w:rtl/>
        </w:rPr>
        <w:t xml:space="preserve">נות </w:t>
      </w:r>
      <w:bookmarkStart w:id="4565" w:name="_ETM_Q13_211599"/>
      <w:bookmarkEnd w:id="4565"/>
      <w:r>
        <w:rPr>
          <w:rtl/>
        </w:rPr>
        <w:t>אות</w:t>
      </w:r>
      <w:r>
        <w:rPr>
          <w:rFonts w:hint="cs"/>
          <w:rtl/>
        </w:rPr>
        <w:t xml:space="preserve">ם. </w:t>
      </w:r>
      <w:bookmarkStart w:id="4566" w:name="_ETM_Q13_209892"/>
      <w:bookmarkEnd w:id="4566"/>
      <w:r>
        <w:rPr>
          <w:rFonts w:hint="cs"/>
          <w:rtl/>
        </w:rPr>
        <w:t>זה פשע</w:t>
      </w:r>
      <w:r w:rsidR="00ED0BDA">
        <w:rPr>
          <w:rFonts w:hint="cs"/>
          <w:rtl/>
        </w:rPr>
        <w:t>,</w:t>
      </w:r>
      <w:r>
        <w:rPr>
          <w:rFonts w:hint="cs"/>
          <w:rtl/>
        </w:rPr>
        <w:t xml:space="preserve"> זה פשע לכל </w:t>
      </w:r>
      <w:bookmarkStart w:id="4567" w:name="_ETM_Q13_211960"/>
      <w:bookmarkStart w:id="4568" w:name="_ETM_Q13_212350"/>
      <w:bookmarkStart w:id="4569" w:name="_ETM_Q13_212590"/>
      <w:bookmarkStart w:id="4570" w:name="_ETM_Q13_213430"/>
      <w:bookmarkStart w:id="4571" w:name="_ETM_Q13_213670"/>
      <w:bookmarkStart w:id="4572" w:name="_ETM_Q13_214120"/>
      <w:bookmarkStart w:id="4573" w:name="_ETM_Q13_214329"/>
      <w:bookmarkStart w:id="4574" w:name="_ETM_Q13_214570"/>
      <w:bookmarkEnd w:id="4567"/>
      <w:bookmarkEnd w:id="4568"/>
      <w:bookmarkEnd w:id="4569"/>
      <w:bookmarkEnd w:id="4570"/>
      <w:bookmarkEnd w:id="4571"/>
      <w:bookmarkEnd w:id="4572"/>
      <w:bookmarkEnd w:id="4573"/>
      <w:bookmarkEnd w:id="4574"/>
      <w:r>
        <w:rPr>
          <w:rtl/>
        </w:rPr>
        <w:t>דבר</w:t>
      </w:r>
      <w:r>
        <w:rPr>
          <w:rFonts w:hint="cs"/>
          <w:rtl/>
        </w:rPr>
        <w:t>.</w:t>
      </w:r>
      <w:r>
        <w:rPr>
          <w:rtl/>
        </w:rPr>
        <w:t xml:space="preserve"> </w:t>
      </w:r>
      <w:bookmarkStart w:id="4575" w:name="_ETM_Q13_215190"/>
      <w:bookmarkEnd w:id="4575"/>
      <w:r>
        <w:rPr>
          <w:rtl/>
        </w:rPr>
        <w:t xml:space="preserve">אין </w:t>
      </w:r>
      <w:bookmarkStart w:id="4576" w:name="_ETM_Q13_215609"/>
      <w:bookmarkEnd w:id="4576"/>
      <w:r>
        <w:rPr>
          <w:rtl/>
        </w:rPr>
        <w:t xml:space="preserve">מדינה </w:t>
      </w:r>
      <w:bookmarkStart w:id="4577" w:name="_ETM_Q13_216149"/>
      <w:bookmarkEnd w:id="4577"/>
      <w:r>
        <w:rPr>
          <w:rtl/>
        </w:rPr>
        <w:t xml:space="preserve">בעולם </w:t>
      </w:r>
      <w:bookmarkStart w:id="4578" w:name="_ETM_Q13_217019"/>
      <w:bookmarkEnd w:id="4578"/>
      <w:r>
        <w:rPr>
          <w:rtl/>
        </w:rPr>
        <w:t>ש</w:t>
      </w:r>
      <w:bookmarkStart w:id="4579" w:name="_ETM_Q13_217289"/>
      <w:bookmarkEnd w:id="4579"/>
      <w:r>
        <w:rPr>
          <w:rtl/>
        </w:rPr>
        <w:t xml:space="preserve">ככה </w:t>
      </w:r>
      <w:bookmarkStart w:id="4580" w:name="_ETM_Q13_217739"/>
      <w:bookmarkEnd w:id="4580"/>
      <w:r>
        <w:rPr>
          <w:rtl/>
        </w:rPr>
        <w:t>מתיי</w:t>
      </w:r>
      <w:r>
        <w:rPr>
          <w:rFonts w:hint="cs"/>
          <w:rtl/>
        </w:rPr>
        <w:t xml:space="preserve">חסת </w:t>
      </w:r>
      <w:bookmarkStart w:id="4581" w:name="_ETM_Q13_218250"/>
      <w:bookmarkStart w:id="4582" w:name="_ETM_Q13_218640"/>
      <w:bookmarkEnd w:id="4581"/>
      <w:bookmarkEnd w:id="4582"/>
      <w:r>
        <w:rPr>
          <w:rFonts w:hint="cs"/>
          <w:rtl/>
        </w:rPr>
        <w:t>ל</w:t>
      </w:r>
      <w:r>
        <w:rPr>
          <w:rtl/>
        </w:rPr>
        <w:t xml:space="preserve">אזרחים </w:t>
      </w:r>
      <w:bookmarkStart w:id="4583" w:name="_ETM_Q13_219149"/>
      <w:bookmarkEnd w:id="4583"/>
      <w:r>
        <w:rPr>
          <w:rtl/>
        </w:rPr>
        <w:t xml:space="preserve">שלה </w:t>
      </w:r>
      <w:bookmarkStart w:id="4584" w:name="_ETM_Q13_219809"/>
      <w:bookmarkEnd w:id="4584"/>
      <w:r>
        <w:rPr>
          <w:rtl/>
        </w:rPr>
        <w:t xml:space="preserve">בזמן </w:t>
      </w:r>
      <w:bookmarkStart w:id="4585" w:name="_ETM_Q13_220320"/>
      <w:bookmarkEnd w:id="4585"/>
      <w:r>
        <w:rPr>
          <w:rtl/>
        </w:rPr>
        <w:t xml:space="preserve">מלחמה </w:t>
      </w:r>
      <w:bookmarkStart w:id="4586" w:name="_ETM_Q13_221170"/>
      <w:bookmarkEnd w:id="4586"/>
      <w:r w:rsidR="00ED0BDA">
        <w:rPr>
          <w:rFonts w:hint="cs"/>
          <w:rtl/>
        </w:rPr>
        <w:t xml:space="preserve">– </w:t>
      </w:r>
      <w:r>
        <w:rPr>
          <w:rFonts w:hint="cs"/>
          <w:rtl/>
        </w:rPr>
        <w:t xml:space="preserve">מפקירה אותם; </w:t>
      </w:r>
      <w:bookmarkStart w:id="4587" w:name="_ETM_Q13_221679"/>
      <w:bookmarkStart w:id="4588" w:name="_ETM_Q13_222460"/>
      <w:bookmarkEnd w:id="4587"/>
      <w:bookmarkEnd w:id="4588"/>
      <w:r>
        <w:rPr>
          <w:rtl/>
        </w:rPr>
        <w:t xml:space="preserve">הורסת </w:t>
      </w:r>
      <w:bookmarkStart w:id="4589" w:name="_ETM_Q13_222909"/>
      <w:bookmarkEnd w:id="4589"/>
      <w:r>
        <w:rPr>
          <w:rtl/>
        </w:rPr>
        <w:t xml:space="preserve">את </w:t>
      </w:r>
      <w:bookmarkStart w:id="4590" w:name="_ETM_Q13_223089"/>
      <w:bookmarkEnd w:id="4590"/>
      <w:r>
        <w:rPr>
          <w:rtl/>
        </w:rPr>
        <w:t xml:space="preserve">הבתים </w:t>
      </w:r>
      <w:bookmarkStart w:id="4591" w:name="_ETM_Q13_223479"/>
      <w:bookmarkEnd w:id="4591"/>
      <w:r>
        <w:rPr>
          <w:rtl/>
        </w:rPr>
        <w:t>שלהם</w:t>
      </w:r>
      <w:r>
        <w:rPr>
          <w:rFonts w:hint="cs"/>
          <w:rtl/>
        </w:rPr>
        <w:t xml:space="preserve">; רוצה </w:t>
      </w:r>
      <w:bookmarkStart w:id="4592" w:name="_ETM_Q13_220957"/>
      <w:bookmarkEnd w:id="4592"/>
      <w:r>
        <w:rPr>
          <w:rFonts w:hint="cs"/>
          <w:rtl/>
        </w:rPr>
        <w:t>לגרש</w:t>
      </w:r>
      <w:bookmarkStart w:id="4593" w:name="_ETM_Q13_224130"/>
      <w:bookmarkStart w:id="4594" w:name="_ETM_Q13_224220"/>
      <w:bookmarkStart w:id="4595" w:name="_ETM_Q13_224880"/>
      <w:bookmarkStart w:id="4596" w:name="_ETM_Q13_225000"/>
      <w:bookmarkStart w:id="4597" w:name="_ETM_Q13_225630"/>
      <w:bookmarkEnd w:id="4593"/>
      <w:bookmarkEnd w:id="4594"/>
      <w:bookmarkEnd w:id="4595"/>
      <w:bookmarkEnd w:id="4596"/>
      <w:bookmarkEnd w:id="4597"/>
      <w:r>
        <w:rPr>
          <w:rFonts w:hint="cs"/>
          <w:rtl/>
        </w:rPr>
        <w:t xml:space="preserve"> </w:t>
      </w:r>
      <w:r>
        <w:rPr>
          <w:rtl/>
        </w:rPr>
        <w:t>אותם</w:t>
      </w:r>
      <w:r>
        <w:rPr>
          <w:rFonts w:hint="cs"/>
          <w:rtl/>
        </w:rPr>
        <w:t>.</w:t>
      </w:r>
      <w:r>
        <w:rPr>
          <w:rtl/>
        </w:rPr>
        <w:t xml:space="preserve"> </w:t>
      </w:r>
      <w:bookmarkStart w:id="4598" w:name="_ETM_Q13_226340"/>
      <w:bookmarkEnd w:id="4598"/>
      <w:r>
        <w:rPr>
          <w:rFonts w:hint="cs"/>
          <w:rtl/>
        </w:rPr>
        <w:t xml:space="preserve">כנראה התפיסה של </w:t>
      </w:r>
      <w:bookmarkStart w:id="4599" w:name="_ETM_Q13_226521"/>
      <w:bookmarkStart w:id="4600" w:name="_ETM_Q13_227090"/>
      <w:bookmarkStart w:id="4601" w:name="_ETM_Q13_228170"/>
      <w:bookmarkStart w:id="4602" w:name="_ETM_Q13_228409"/>
      <w:bookmarkEnd w:id="4599"/>
      <w:bookmarkEnd w:id="4600"/>
      <w:bookmarkEnd w:id="4601"/>
      <w:bookmarkEnd w:id="4602"/>
      <w:r>
        <w:rPr>
          <w:rtl/>
        </w:rPr>
        <w:t>גירוש</w:t>
      </w:r>
      <w:bookmarkStart w:id="4603" w:name="_ETM_Q13_229280"/>
      <w:bookmarkEnd w:id="4603"/>
      <w:r>
        <w:rPr>
          <w:rFonts w:hint="cs"/>
          <w:rtl/>
        </w:rPr>
        <w:t xml:space="preserve">, של לשטח, </w:t>
      </w:r>
      <w:bookmarkStart w:id="4604" w:name="_ETM_Q13_228280"/>
      <w:bookmarkEnd w:id="4604"/>
      <w:r>
        <w:rPr>
          <w:rFonts w:hint="cs"/>
          <w:rtl/>
        </w:rPr>
        <w:t xml:space="preserve">של להפקיע קרקעות </w:t>
      </w:r>
      <w:bookmarkStart w:id="4605" w:name="_ETM_Q13_229670"/>
      <w:bookmarkStart w:id="4606" w:name="_ETM_Q13_229940"/>
      <w:bookmarkStart w:id="4607" w:name="_ETM_Q13_230840"/>
      <w:bookmarkStart w:id="4608" w:name="_ETM_Q13_231320"/>
      <w:bookmarkStart w:id="4609" w:name="_ETM_Q13_232040"/>
      <w:bookmarkStart w:id="4610" w:name="_ETM_Q13_232909"/>
      <w:bookmarkEnd w:id="4605"/>
      <w:bookmarkEnd w:id="4606"/>
      <w:bookmarkEnd w:id="4607"/>
      <w:bookmarkEnd w:id="4608"/>
      <w:bookmarkEnd w:id="4609"/>
      <w:bookmarkEnd w:id="4610"/>
      <w:r>
        <w:rPr>
          <w:rtl/>
        </w:rPr>
        <w:t xml:space="preserve">ולהשתלט </w:t>
      </w:r>
      <w:bookmarkStart w:id="4611" w:name="_ETM_Q13_233810"/>
      <w:bookmarkEnd w:id="4611"/>
      <w:r>
        <w:rPr>
          <w:rtl/>
        </w:rPr>
        <w:t xml:space="preserve">על </w:t>
      </w:r>
      <w:bookmarkStart w:id="4612" w:name="_ETM_Q13_233960"/>
      <w:bookmarkEnd w:id="4612"/>
      <w:r>
        <w:rPr>
          <w:rtl/>
        </w:rPr>
        <w:t xml:space="preserve">קרקעות </w:t>
      </w:r>
      <w:bookmarkStart w:id="4613" w:name="_ETM_Q13_234999"/>
      <w:bookmarkEnd w:id="4613"/>
      <w:r>
        <w:rPr>
          <w:rtl/>
        </w:rPr>
        <w:t xml:space="preserve">היא </w:t>
      </w:r>
      <w:bookmarkStart w:id="4614" w:name="_ETM_Q13_235690"/>
      <w:bookmarkEnd w:id="4614"/>
      <w:r>
        <w:rPr>
          <w:rtl/>
        </w:rPr>
        <w:t xml:space="preserve">במרכז </w:t>
      </w:r>
      <w:bookmarkStart w:id="4615" w:name="_ETM_Q13_236649"/>
      <w:bookmarkEnd w:id="4615"/>
      <w:r>
        <w:rPr>
          <w:rtl/>
        </w:rPr>
        <w:t xml:space="preserve">התפיסה </w:t>
      </w:r>
      <w:bookmarkStart w:id="4616" w:name="_ETM_Q13_237489"/>
      <w:bookmarkEnd w:id="4616"/>
      <w:r>
        <w:rPr>
          <w:rtl/>
        </w:rPr>
        <w:t xml:space="preserve">של </w:t>
      </w:r>
      <w:bookmarkStart w:id="4617" w:name="_ETM_Q13_237729"/>
      <w:bookmarkEnd w:id="4617"/>
      <w:r>
        <w:rPr>
          <w:rtl/>
        </w:rPr>
        <w:t xml:space="preserve">הממשלה </w:t>
      </w:r>
      <w:bookmarkStart w:id="4618" w:name="_ETM_Q13_238390"/>
      <w:bookmarkEnd w:id="4618"/>
      <w:r>
        <w:rPr>
          <w:rtl/>
        </w:rPr>
        <w:t>הזו</w:t>
      </w:r>
      <w:r>
        <w:rPr>
          <w:rFonts w:hint="cs"/>
          <w:rtl/>
        </w:rPr>
        <w:t>.</w:t>
      </w:r>
      <w:r>
        <w:rPr>
          <w:rtl/>
        </w:rPr>
        <w:t xml:space="preserve"> </w:t>
      </w:r>
      <w:bookmarkStart w:id="4619" w:name="_ETM_Q13_239079"/>
      <w:bookmarkEnd w:id="4619"/>
    </w:p>
    <w:p w:rsidR="00CF333C" w:rsidRDefault="00CF333C" w:rsidP="00787315">
      <w:pPr>
        <w:rPr>
          <w:rtl/>
        </w:rPr>
      </w:pPr>
    </w:p>
    <w:p w:rsidR="00CF333C" w:rsidRDefault="00CF333C" w:rsidP="00787315">
      <w:pPr>
        <w:pStyle w:val="af6"/>
        <w:keepNext/>
        <w:rPr>
          <w:rtl/>
        </w:rPr>
      </w:pPr>
      <w:r w:rsidRPr="000B5F53">
        <w:rPr>
          <w:rStyle w:val="TagStyle"/>
          <w:rtl/>
        </w:rPr>
        <w:t xml:space="preserve"> &lt;&lt; יור &gt;&gt;</w:t>
      </w:r>
      <w:r w:rsidRPr="00F71838">
        <w:rPr>
          <w:rStyle w:val="TagStyle"/>
          <w:rtl/>
        </w:rPr>
        <w:t xml:space="preserve"> </w:t>
      </w:r>
      <w:r>
        <w:rPr>
          <w:rtl/>
        </w:rPr>
        <w:t>היו"ר משה טור פז:</w:t>
      </w:r>
      <w:r w:rsidRPr="00F71838">
        <w:rPr>
          <w:rStyle w:val="TagStyle"/>
          <w:rtl/>
        </w:rPr>
        <w:t xml:space="preserve"> </w:t>
      </w:r>
      <w:r w:rsidRPr="000B5F53">
        <w:rPr>
          <w:rStyle w:val="TagStyle"/>
          <w:rtl/>
        </w:rPr>
        <w:t>&lt;&lt; יור &gt;&gt;</w:t>
      </w:r>
      <w:r>
        <w:rPr>
          <w:rtl/>
        </w:rPr>
        <w:t xml:space="preserve">   </w:t>
      </w:r>
    </w:p>
    <w:p w:rsidR="00CF333C" w:rsidRDefault="00CF333C" w:rsidP="002D6E99">
      <w:pPr>
        <w:rPr>
          <w:rtl/>
        </w:rPr>
      </w:pPr>
    </w:p>
    <w:p w:rsidR="00CF333C" w:rsidRDefault="00CF333C" w:rsidP="00787315">
      <w:pPr>
        <w:rPr>
          <w:rtl/>
        </w:rPr>
      </w:pPr>
      <w:r>
        <w:rPr>
          <w:rFonts w:hint="cs"/>
          <w:rtl/>
        </w:rPr>
        <w:t xml:space="preserve">נא לסיים. </w:t>
      </w:r>
    </w:p>
    <w:p w:rsidR="00CF333C" w:rsidRDefault="00CF333C" w:rsidP="00787315">
      <w:pPr>
        <w:rPr>
          <w:rtl/>
        </w:rPr>
      </w:pPr>
      <w:bookmarkStart w:id="4620" w:name="_ETM_Q13_236463"/>
      <w:bookmarkStart w:id="4621" w:name="_ETM_Q13_236506"/>
      <w:bookmarkEnd w:id="4620"/>
      <w:bookmarkEnd w:id="4621"/>
    </w:p>
    <w:p w:rsidR="00CF333C" w:rsidRDefault="00CF333C" w:rsidP="00787315">
      <w:pPr>
        <w:pStyle w:val="-"/>
        <w:keepNext/>
        <w:rPr>
          <w:rtl/>
        </w:rPr>
      </w:pPr>
      <w:bookmarkStart w:id="4622" w:name="ET_speakercontinue_5696_7"/>
      <w:r w:rsidRPr="000B5F53">
        <w:rPr>
          <w:rStyle w:val="TagStyle"/>
          <w:rtl/>
        </w:rPr>
        <w:t xml:space="preserve"> &lt;&lt; דובר_המשך &gt;&gt;</w:t>
      </w:r>
      <w:r w:rsidRPr="00F71838">
        <w:rPr>
          <w:rStyle w:val="TagStyle"/>
          <w:rtl/>
        </w:rPr>
        <w:t xml:space="preserve"> </w:t>
      </w:r>
      <w:r>
        <w:rPr>
          <w:rtl/>
        </w:rPr>
        <w:t>יוסף עטאונה (חד"ש-תע"ל):</w:t>
      </w:r>
      <w:r w:rsidRPr="00F71838">
        <w:rPr>
          <w:rStyle w:val="TagStyle"/>
          <w:rtl/>
        </w:rPr>
        <w:t xml:space="preserve"> </w:t>
      </w:r>
      <w:r w:rsidRPr="000B5F53">
        <w:rPr>
          <w:rStyle w:val="TagStyle"/>
          <w:rtl/>
        </w:rPr>
        <w:t>&lt;&lt; דובר_המשך &gt;&gt;</w:t>
      </w:r>
      <w:r>
        <w:rPr>
          <w:rtl/>
        </w:rPr>
        <w:t xml:space="preserve">   </w:t>
      </w:r>
      <w:bookmarkEnd w:id="4622"/>
    </w:p>
    <w:p w:rsidR="00CF333C" w:rsidRDefault="00CF333C" w:rsidP="002D6E99">
      <w:pPr>
        <w:rPr>
          <w:rtl/>
          <w:lang w:eastAsia="he-IL"/>
        </w:rPr>
      </w:pPr>
    </w:p>
    <w:p w:rsidR="00CF333C" w:rsidRDefault="00CF333C" w:rsidP="008F559D">
      <w:pPr>
        <w:rPr>
          <w:rtl/>
        </w:rPr>
      </w:pPr>
      <w:r>
        <w:rPr>
          <w:rtl/>
        </w:rPr>
        <w:t xml:space="preserve">לכן </w:t>
      </w:r>
      <w:bookmarkStart w:id="4623" w:name="_ETM_Q13_239530"/>
      <w:bookmarkEnd w:id="4623"/>
      <w:r>
        <w:rPr>
          <w:rtl/>
        </w:rPr>
        <w:t xml:space="preserve">הממשלה </w:t>
      </w:r>
      <w:bookmarkStart w:id="4624" w:name="_ETM_Q13_240039"/>
      <w:bookmarkEnd w:id="4624"/>
      <w:r>
        <w:rPr>
          <w:rtl/>
        </w:rPr>
        <w:t xml:space="preserve">הזו </w:t>
      </w:r>
      <w:bookmarkStart w:id="4625" w:name="_ETM_Q13_240690"/>
      <w:bookmarkStart w:id="4626" w:name="_ETM_Q13_240750"/>
      <w:bookmarkStart w:id="4627" w:name="_ETM_Q13_241320"/>
      <w:bookmarkEnd w:id="4625"/>
      <w:bookmarkEnd w:id="4626"/>
      <w:bookmarkEnd w:id="4627"/>
      <w:r>
        <w:rPr>
          <w:rFonts w:hint="cs"/>
          <w:rtl/>
        </w:rPr>
        <w:t xml:space="preserve">צריכה </w:t>
      </w:r>
      <w:r>
        <w:rPr>
          <w:rtl/>
        </w:rPr>
        <w:t xml:space="preserve">להסתלק </w:t>
      </w:r>
      <w:bookmarkStart w:id="4628" w:name="_ETM_Q13_242129"/>
      <w:bookmarkEnd w:id="4628"/>
      <w:r>
        <w:rPr>
          <w:rtl/>
        </w:rPr>
        <w:t>מהעולם</w:t>
      </w:r>
      <w:r>
        <w:rPr>
          <w:rFonts w:hint="cs"/>
          <w:rtl/>
        </w:rPr>
        <w:t>.</w:t>
      </w:r>
      <w:r>
        <w:rPr>
          <w:rtl/>
        </w:rPr>
        <w:t xml:space="preserve"> </w:t>
      </w:r>
      <w:bookmarkStart w:id="4629" w:name="_ETM_Q13_243180"/>
      <w:bookmarkEnd w:id="4629"/>
      <w:r>
        <w:rPr>
          <w:rtl/>
        </w:rPr>
        <w:t xml:space="preserve">יש </w:t>
      </w:r>
      <w:bookmarkStart w:id="4630" w:name="_ETM_Q13_243510"/>
      <w:bookmarkEnd w:id="4630"/>
      <w:r>
        <w:rPr>
          <w:rtl/>
        </w:rPr>
        <w:t xml:space="preserve">לנו </w:t>
      </w:r>
      <w:bookmarkStart w:id="4631" w:name="_ETM_Q13_244020"/>
      <w:bookmarkEnd w:id="4631"/>
      <w:r>
        <w:rPr>
          <w:rtl/>
        </w:rPr>
        <w:t xml:space="preserve">את </w:t>
      </w:r>
      <w:bookmarkStart w:id="4632" w:name="_ETM_Q13_244229"/>
      <w:bookmarkEnd w:id="4632"/>
      <w:r>
        <w:rPr>
          <w:rtl/>
        </w:rPr>
        <w:t xml:space="preserve">כל </w:t>
      </w:r>
      <w:bookmarkStart w:id="4633" w:name="_ETM_Q13_244650"/>
      <w:bookmarkEnd w:id="4633"/>
      <w:r>
        <w:rPr>
          <w:rtl/>
        </w:rPr>
        <w:t xml:space="preserve">הזכות </w:t>
      </w:r>
      <w:bookmarkStart w:id="4634" w:name="_ETM_Q13_245400"/>
      <w:bookmarkEnd w:id="4634"/>
      <w:r>
        <w:rPr>
          <w:rtl/>
        </w:rPr>
        <w:t>בנגב</w:t>
      </w:r>
      <w:r>
        <w:rPr>
          <w:rFonts w:hint="cs"/>
          <w:rtl/>
        </w:rPr>
        <w:t>,</w:t>
      </w:r>
      <w:r>
        <w:rPr>
          <w:rtl/>
        </w:rPr>
        <w:t xml:space="preserve"> </w:t>
      </w:r>
      <w:bookmarkStart w:id="4635" w:name="_ETM_Q13_246420"/>
      <w:bookmarkEnd w:id="4635"/>
      <w:r>
        <w:rPr>
          <w:rtl/>
        </w:rPr>
        <w:t xml:space="preserve">יש </w:t>
      </w:r>
      <w:bookmarkStart w:id="4636" w:name="_ETM_Q13_246659"/>
      <w:bookmarkEnd w:id="4636"/>
      <w:r>
        <w:rPr>
          <w:rtl/>
        </w:rPr>
        <w:t xml:space="preserve">לנו </w:t>
      </w:r>
      <w:bookmarkStart w:id="4637" w:name="_ETM_Q13_246959"/>
      <w:bookmarkEnd w:id="4637"/>
      <w:r>
        <w:rPr>
          <w:rtl/>
        </w:rPr>
        <w:t xml:space="preserve">את </w:t>
      </w:r>
      <w:bookmarkStart w:id="4638" w:name="_ETM_Q13_247020"/>
      <w:bookmarkEnd w:id="4638"/>
      <w:r>
        <w:rPr>
          <w:rtl/>
        </w:rPr>
        <w:t xml:space="preserve">כל </w:t>
      </w:r>
      <w:bookmarkStart w:id="4639" w:name="_ETM_Q13_247229"/>
      <w:bookmarkEnd w:id="4639"/>
      <w:r>
        <w:rPr>
          <w:rtl/>
        </w:rPr>
        <w:t xml:space="preserve">הזכות </w:t>
      </w:r>
      <w:bookmarkStart w:id="4640" w:name="_ETM_Q13_247830"/>
      <w:bookmarkEnd w:id="4640"/>
      <w:r>
        <w:rPr>
          <w:rFonts w:hint="cs"/>
          <w:rtl/>
        </w:rPr>
        <w:t xml:space="preserve">להיות שם </w:t>
      </w:r>
      <w:r w:rsidR="008F559D">
        <w:rPr>
          <w:rFonts w:hint="cs"/>
          <w:rtl/>
        </w:rPr>
        <w:t>– –</w:t>
      </w:r>
      <w:r>
        <w:rPr>
          <w:rFonts w:hint="cs"/>
          <w:rtl/>
        </w:rPr>
        <w:t xml:space="preserve"> </w:t>
      </w:r>
    </w:p>
    <w:p w:rsidR="00CF333C" w:rsidRDefault="00CF333C" w:rsidP="00787315">
      <w:pPr>
        <w:rPr>
          <w:rtl/>
        </w:rPr>
      </w:pPr>
    </w:p>
    <w:p w:rsidR="00CF333C" w:rsidRDefault="00CF333C" w:rsidP="00787315">
      <w:pPr>
        <w:pStyle w:val="af6"/>
        <w:keepNext/>
        <w:rPr>
          <w:rtl/>
        </w:rPr>
      </w:pPr>
      <w:r w:rsidRPr="000B5F53">
        <w:rPr>
          <w:rStyle w:val="TagStyle"/>
          <w:rtl/>
        </w:rPr>
        <w:t xml:space="preserve"> &lt;&lt; יור &gt;&gt;</w:t>
      </w:r>
      <w:r w:rsidRPr="00F71838">
        <w:rPr>
          <w:rStyle w:val="TagStyle"/>
          <w:rtl/>
        </w:rPr>
        <w:t xml:space="preserve"> </w:t>
      </w:r>
      <w:r>
        <w:rPr>
          <w:rtl/>
        </w:rPr>
        <w:t>היו"ר משה טור פז:</w:t>
      </w:r>
      <w:r w:rsidRPr="00F71838">
        <w:rPr>
          <w:rStyle w:val="TagStyle"/>
          <w:rtl/>
        </w:rPr>
        <w:t xml:space="preserve"> </w:t>
      </w:r>
      <w:r w:rsidRPr="000B5F53">
        <w:rPr>
          <w:rStyle w:val="TagStyle"/>
          <w:rtl/>
        </w:rPr>
        <w:t>&lt;&lt; יור &gt;&gt;</w:t>
      </w:r>
      <w:r>
        <w:rPr>
          <w:rtl/>
        </w:rPr>
        <w:t xml:space="preserve">   </w:t>
      </w:r>
    </w:p>
    <w:p w:rsidR="00CF333C" w:rsidRDefault="00CF333C" w:rsidP="002D6E99">
      <w:pPr>
        <w:rPr>
          <w:rtl/>
        </w:rPr>
      </w:pPr>
    </w:p>
    <w:p w:rsidR="00CF333C" w:rsidRDefault="00CF333C" w:rsidP="00787315">
      <w:pPr>
        <w:rPr>
          <w:rtl/>
        </w:rPr>
      </w:pPr>
      <w:bookmarkStart w:id="4641" w:name="_ETM_Q13_244800"/>
      <w:bookmarkEnd w:id="4641"/>
      <w:r>
        <w:rPr>
          <w:rFonts w:hint="cs"/>
          <w:rtl/>
        </w:rPr>
        <w:t xml:space="preserve">משפט אחרון. </w:t>
      </w:r>
    </w:p>
    <w:p w:rsidR="00CF333C" w:rsidRDefault="00CF333C" w:rsidP="00787315">
      <w:pPr>
        <w:rPr>
          <w:rtl/>
        </w:rPr>
      </w:pPr>
      <w:bookmarkStart w:id="4642" w:name="_ETM_Q13_247533"/>
      <w:bookmarkStart w:id="4643" w:name="_ETM_Q13_247596"/>
      <w:bookmarkEnd w:id="4642"/>
      <w:bookmarkEnd w:id="4643"/>
    </w:p>
    <w:p w:rsidR="00CF333C" w:rsidRDefault="00CF333C" w:rsidP="00787315">
      <w:pPr>
        <w:pStyle w:val="-"/>
        <w:keepNext/>
        <w:rPr>
          <w:rtl/>
        </w:rPr>
      </w:pPr>
      <w:r w:rsidRPr="000B5F53">
        <w:rPr>
          <w:rStyle w:val="TagStyle"/>
          <w:rtl/>
        </w:rPr>
        <w:t xml:space="preserve"> &lt;&lt; דובר_המשך &gt;&gt;</w:t>
      </w:r>
      <w:r w:rsidRPr="00F71838">
        <w:rPr>
          <w:rStyle w:val="TagStyle"/>
          <w:rtl/>
        </w:rPr>
        <w:t xml:space="preserve"> </w:t>
      </w:r>
      <w:r>
        <w:rPr>
          <w:rtl/>
        </w:rPr>
        <w:t>יוסף עטאונה (חד"ש-תע"ל):</w:t>
      </w:r>
      <w:r w:rsidRPr="00F71838">
        <w:rPr>
          <w:rStyle w:val="TagStyle"/>
          <w:rtl/>
        </w:rPr>
        <w:t xml:space="preserve"> </w:t>
      </w:r>
      <w:r w:rsidRPr="000B5F53">
        <w:rPr>
          <w:rStyle w:val="TagStyle"/>
          <w:rtl/>
        </w:rPr>
        <w:t>&lt;&lt; דובר_המשך &gt;&gt;</w:t>
      </w:r>
      <w:r>
        <w:rPr>
          <w:rtl/>
        </w:rPr>
        <w:t xml:space="preserve">   </w:t>
      </w:r>
    </w:p>
    <w:p w:rsidR="00CF333C" w:rsidRDefault="00CF333C" w:rsidP="002D6E99">
      <w:pPr>
        <w:rPr>
          <w:rtl/>
        </w:rPr>
      </w:pPr>
    </w:p>
    <w:p w:rsidR="00CF333C" w:rsidRDefault="008F559D" w:rsidP="008F559D">
      <w:pPr>
        <w:rPr>
          <w:rtl/>
        </w:rPr>
      </w:pPr>
      <w:bookmarkStart w:id="4644" w:name="_ETM_Q13_249484"/>
      <w:bookmarkStart w:id="4645" w:name="_ETM_Q13_248490"/>
      <w:bookmarkStart w:id="4646" w:name="_ETM_Q13_249209"/>
      <w:bookmarkEnd w:id="4644"/>
      <w:bookmarkEnd w:id="4645"/>
      <w:bookmarkEnd w:id="4646"/>
      <w:r>
        <w:rPr>
          <w:rFonts w:hint="cs"/>
          <w:rtl/>
        </w:rPr>
        <w:t>– –</w:t>
      </w:r>
      <w:r w:rsidR="00CF333C">
        <w:rPr>
          <w:rFonts w:hint="cs"/>
          <w:rtl/>
        </w:rPr>
        <w:t xml:space="preserve"> </w:t>
      </w:r>
      <w:r w:rsidR="00CF333C">
        <w:rPr>
          <w:rtl/>
        </w:rPr>
        <w:t xml:space="preserve">להכיר </w:t>
      </w:r>
      <w:bookmarkStart w:id="4647" w:name="_ETM_Q13_249720"/>
      <w:bookmarkEnd w:id="4647"/>
      <w:r w:rsidR="00CF333C">
        <w:rPr>
          <w:rtl/>
        </w:rPr>
        <w:t xml:space="preserve">לנו </w:t>
      </w:r>
      <w:bookmarkStart w:id="4648" w:name="_ETM_Q13_249959"/>
      <w:bookmarkEnd w:id="4648"/>
      <w:r w:rsidR="00CF333C">
        <w:rPr>
          <w:rtl/>
        </w:rPr>
        <w:t>בכפרים</w:t>
      </w:r>
      <w:r w:rsidR="00CF333C">
        <w:rPr>
          <w:rFonts w:hint="cs"/>
          <w:rtl/>
        </w:rPr>
        <w:t>,</w:t>
      </w:r>
      <w:r w:rsidR="00CF333C">
        <w:rPr>
          <w:rtl/>
        </w:rPr>
        <w:t xml:space="preserve"> </w:t>
      </w:r>
      <w:bookmarkStart w:id="4649" w:name="_ETM_Q13_250860"/>
      <w:bookmarkEnd w:id="4649"/>
      <w:r w:rsidR="00CF333C">
        <w:rPr>
          <w:rtl/>
        </w:rPr>
        <w:t xml:space="preserve">להתקיים </w:t>
      </w:r>
      <w:bookmarkStart w:id="4650" w:name="_ETM_Q13_251670"/>
      <w:bookmarkEnd w:id="4650"/>
      <w:r w:rsidR="00CF333C">
        <w:rPr>
          <w:rtl/>
        </w:rPr>
        <w:t xml:space="preserve">בכבוד </w:t>
      </w:r>
      <w:bookmarkStart w:id="4651" w:name="_ETM_Q13_252569"/>
      <w:bookmarkEnd w:id="4651"/>
      <w:r w:rsidR="00CF333C">
        <w:rPr>
          <w:rtl/>
        </w:rPr>
        <w:t xml:space="preserve">כמו </w:t>
      </w:r>
      <w:bookmarkStart w:id="4652" w:name="_ETM_Q13_253170"/>
      <w:bookmarkEnd w:id="4652"/>
      <w:r w:rsidR="00CF333C">
        <w:rPr>
          <w:rtl/>
        </w:rPr>
        <w:t xml:space="preserve">שאר </w:t>
      </w:r>
      <w:bookmarkStart w:id="4653" w:name="_ETM_Q13_253680"/>
      <w:bookmarkEnd w:id="4653"/>
      <w:r w:rsidR="00CF333C">
        <w:rPr>
          <w:rtl/>
        </w:rPr>
        <w:t>האזרחים</w:t>
      </w:r>
      <w:r w:rsidR="00CF333C">
        <w:rPr>
          <w:rFonts w:hint="cs"/>
          <w:rtl/>
        </w:rPr>
        <w:t>.</w:t>
      </w:r>
      <w:bookmarkStart w:id="4654" w:name="_ETM_Q13_256617"/>
      <w:bookmarkEnd w:id="4654"/>
    </w:p>
    <w:p w:rsidR="00CF333C" w:rsidRDefault="00CF333C" w:rsidP="00787315">
      <w:pPr>
        <w:rPr>
          <w:rtl/>
        </w:rPr>
      </w:pPr>
      <w:bookmarkStart w:id="4655" w:name="_ETM_Q13_256691"/>
      <w:bookmarkEnd w:id="4655"/>
    </w:p>
    <w:p w:rsidR="00CF333C" w:rsidRDefault="00CF333C" w:rsidP="00787315">
      <w:pPr>
        <w:pStyle w:val="af6"/>
        <w:keepNext/>
        <w:rPr>
          <w:rtl/>
        </w:rPr>
      </w:pPr>
      <w:r w:rsidRPr="000B5F53">
        <w:rPr>
          <w:rStyle w:val="TagStyle"/>
          <w:rtl/>
        </w:rPr>
        <w:t xml:space="preserve"> &lt;&lt; יור &gt;&gt;</w:t>
      </w:r>
      <w:r w:rsidRPr="00F71838">
        <w:rPr>
          <w:rStyle w:val="TagStyle"/>
          <w:rtl/>
        </w:rPr>
        <w:t xml:space="preserve"> </w:t>
      </w:r>
      <w:r>
        <w:rPr>
          <w:rtl/>
        </w:rPr>
        <w:t>היו"ר משה טור פז:</w:t>
      </w:r>
      <w:r w:rsidRPr="00F71838">
        <w:rPr>
          <w:rStyle w:val="TagStyle"/>
          <w:rtl/>
        </w:rPr>
        <w:t xml:space="preserve"> </w:t>
      </w:r>
      <w:r w:rsidRPr="000B5F53">
        <w:rPr>
          <w:rStyle w:val="TagStyle"/>
          <w:rtl/>
        </w:rPr>
        <w:t>&lt;&lt; יור &gt;&gt;</w:t>
      </w:r>
      <w:r>
        <w:rPr>
          <w:rtl/>
        </w:rPr>
        <w:t xml:space="preserve">   </w:t>
      </w:r>
    </w:p>
    <w:p w:rsidR="00CF333C" w:rsidRDefault="00CF333C" w:rsidP="002D6E99">
      <w:pPr>
        <w:rPr>
          <w:rtl/>
        </w:rPr>
      </w:pPr>
    </w:p>
    <w:p w:rsidR="00CF333C" w:rsidRDefault="00CF333C" w:rsidP="00787315">
      <w:pPr>
        <w:rPr>
          <w:rtl/>
        </w:rPr>
      </w:pPr>
      <w:bookmarkStart w:id="4656" w:name="_ETM_Q13_257714"/>
      <w:bookmarkStart w:id="4657" w:name="_ETM_Q13_254990"/>
      <w:bookmarkEnd w:id="4656"/>
      <w:bookmarkEnd w:id="4657"/>
      <w:r>
        <w:rPr>
          <w:rtl/>
        </w:rPr>
        <w:t xml:space="preserve">תודה </w:t>
      </w:r>
      <w:bookmarkStart w:id="4658" w:name="_ETM_Q13_255319"/>
      <w:bookmarkEnd w:id="4658"/>
      <w:r>
        <w:rPr>
          <w:rtl/>
        </w:rPr>
        <w:t>רבה</w:t>
      </w:r>
      <w:r>
        <w:rPr>
          <w:rFonts w:hint="cs"/>
          <w:rtl/>
        </w:rPr>
        <w:t>.</w:t>
      </w:r>
      <w:r>
        <w:rPr>
          <w:rtl/>
        </w:rPr>
        <w:t xml:space="preserve"> </w:t>
      </w:r>
      <w:bookmarkStart w:id="4659" w:name="_ETM_Q13_255799"/>
      <w:bookmarkEnd w:id="4659"/>
      <w:r>
        <w:rPr>
          <w:rtl/>
        </w:rPr>
        <w:t xml:space="preserve">חבר </w:t>
      </w:r>
      <w:bookmarkStart w:id="4660" w:name="_ETM_Q13_256130"/>
      <w:bookmarkEnd w:id="4660"/>
      <w:r>
        <w:rPr>
          <w:rtl/>
        </w:rPr>
        <w:t xml:space="preserve">הכנסת </w:t>
      </w:r>
      <w:bookmarkStart w:id="4661" w:name="_ETM_Q13_256490"/>
      <w:bookmarkEnd w:id="4661"/>
      <w:r>
        <w:rPr>
          <w:rtl/>
        </w:rPr>
        <w:t xml:space="preserve">מיקי </w:t>
      </w:r>
      <w:bookmarkStart w:id="4662" w:name="_ETM_Q13_256790"/>
      <w:bookmarkEnd w:id="4662"/>
      <w:r>
        <w:rPr>
          <w:rtl/>
        </w:rPr>
        <w:t>לוי</w:t>
      </w:r>
      <w:r>
        <w:rPr>
          <w:rFonts w:hint="cs"/>
          <w:rtl/>
        </w:rPr>
        <w:t xml:space="preserve"> </w:t>
      </w:r>
      <w:r>
        <w:rPr>
          <w:rtl/>
        </w:rPr>
        <w:t xml:space="preserve">– </w:t>
      </w:r>
      <w:bookmarkStart w:id="4663" w:name="_ETM_Q13_258009"/>
      <w:bookmarkEnd w:id="4663"/>
      <w:r>
        <w:rPr>
          <w:rtl/>
        </w:rPr>
        <w:t>מוותר</w:t>
      </w:r>
      <w:bookmarkStart w:id="4664" w:name="_ETM_Q13_258909"/>
      <w:bookmarkEnd w:id="4664"/>
      <w:r>
        <w:t>;</w:t>
      </w:r>
      <w:r>
        <w:rPr>
          <w:rFonts w:hint="cs"/>
          <w:rtl/>
        </w:rPr>
        <w:t xml:space="preserve"> </w:t>
      </w:r>
      <w:bookmarkStart w:id="4665" w:name="_ETM_Q13_259506"/>
      <w:bookmarkEnd w:id="4665"/>
      <w:r>
        <w:rPr>
          <w:rtl/>
        </w:rPr>
        <w:t xml:space="preserve">חברת </w:t>
      </w:r>
      <w:bookmarkStart w:id="4666" w:name="_ETM_Q13_259329"/>
      <w:bookmarkEnd w:id="4666"/>
      <w:r>
        <w:rPr>
          <w:rtl/>
        </w:rPr>
        <w:t xml:space="preserve">הכנסת </w:t>
      </w:r>
      <w:bookmarkStart w:id="4667" w:name="_ETM_Q13_259659"/>
      <w:bookmarkEnd w:id="4667"/>
      <w:r>
        <w:rPr>
          <w:rtl/>
        </w:rPr>
        <w:t>שרו</w:t>
      </w:r>
      <w:r>
        <w:rPr>
          <w:rFonts w:hint="cs"/>
          <w:rtl/>
        </w:rPr>
        <w:t xml:space="preserve">ן ניר </w:t>
      </w:r>
      <w:r>
        <w:rPr>
          <w:rtl/>
        </w:rPr>
        <w:t>–</w:t>
      </w:r>
      <w:r>
        <w:rPr>
          <w:rFonts w:hint="cs"/>
          <w:rtl/>
        </w:rPr>
        <w:t xml:space="preserve"> </w:t>
      </w:r>
      <w:bookmarkStart w:id="4668" w:name="_ETM_Q13_261080"/>
      <w:bookmarkEnd w:id="4668"/>
      <w:r>
        <w:rPr>
          <w:rtl/>
        </w:rPr>
        <w:t>אינה</w:t>
      </w:r>
      <w:bookmarkStart w:id="4669" w:name="_ETM_Q13_261319"/>
      <w:bookmarkEnd w:id="4669"/>
      <w:r>
        <w:rPr>
          <w:rFonts w:hint="cs"/>
          <w:rtl/>
        </w:rPr>
        <w:t xml:space="preserve"> </w:t>
      </w:r>
      <w:r>
        <w:rPr>
          <w:rtl/>
        </w:rPr>
        <w:t>נוכחת</w:t>
      </w:r>
      <w:r>
        <w:t>;</w:t>
      </w:r>
      <w:r>
        <w:rPr>
          <w:rtl/>
        </w:rPr>
        <w:t xml:space="preserve"> </w:t>
      </w:r>
      <w:bookmarkStart w:id="4670" w:name="_ETM_Q13_261980"/>
      <w:bookmarkEnd w:id="4670"/>
      <w:r>
        <w:rPr>
          <w:rtl/>
        </w:rPr>
        <w:t xml:space="preserve">חבר </w:t>
      </w:r>
      <w:bookmarkStart w:id="4671" w:name="_ETM_Q13_262310"/>
      <w:bookmarkEnd w:id="4671"/>
      <w:r>
        <w:rPr>
          <w:rtl/>
        </w:rPr>
        <w:t xml:space="preserve">הכנסת </w:t>
      </w:r>
      <w:bookmarkStart w:id="4672" w:name="_ETM_Q13_262700"/>
      <w:bookmarkEnd w:id="4672"/>
      <w:r>
        <w:rPr>
          <w:rFonts w:hint="cs"/>
          <w:rtl/>
        </w:rPr>
        <w:t>אלמוג</w:t>
      </w:r>
      <w:r>
        <w:rPr>
          <w:rtl/>
        </w:rPr>
        <w:t xml:space="preserve"> </w:t>
      </w:r>
      <w:bookmarkStart w:id="4673" w:name="_ETM_Q13_262940"/>
      <w:bookmarkEnd w:id="4673"/>
      <w:r>
        <w:rPr>
          <w:rtl/>
        </w:rPr>
        <w:t xml:space="preserve">כהן </w:t>
      </w:r>
      <w:bookmarkStart w:id="4674" w:name="_ETM_Q13_263300"/>
      <w:bookmarkEnd w:id="4674"/>
      <w:r>
        <w:rPr>
          <w:rtl/>
        </w:rPr>
        <w:t>–</w:t>
      </w:r>
      <w:r>
        <w:rPr>
          <w:rFonts w:hint="cs"/>
          <w:rtl/>
        </w:rPr>
        <w:t xml:space="preserve"> </w:t>
      </w:r>
      <w:r>
        <w:rPr>
          <w:rtl/>
        </w:rPr>
        <w:t>אינ</w:t>
      </w:r>
      <w:r>
        <w:rPr>
          <w:rFonts w:hint="cs"/>
          <w:rtl/>
        </w:rPr>
        <w:t xml:space="preserve">ו </w:t>
      </w:r>
      <w:bookmarkStart w:id="4675" w:name="_ETM_Q13_263480"/>
      <w:bookmarkEnd w:id="4675"/>
      <w:r>
        <w:rPr>
          <w:rtl/>
        </w:rPr>
        <w:t>נוכח</w:t>
      </w:r>
      <w:r>
        <w:t>;</w:t>
      </w:r>
      <w:r>
        <w:rPr>
          <w:rtl/>
        </w:rPr>
        <w:t xml:space="preserve"> </w:t>
      </w:r>
      <w:bookmarkStart w:id="4676" w:name="_ETM_Q13_263930"/>
      <w:bookmarkEnd w:id="4676"/>
      <w:r>
        <w:rPr>
          <w:rtl/>
        </w:rPr>
        <w:t xml:space="preserve">חבר </w:t>
      </w:r>
      <w:bookmarkStart w:id="4677" w:name="_ETM_Q13_264080"/>
      <w:bookmarkEnd w:id="4677"/>
      <w:r>
        <w:rPr>
          <w:rtl/>
        </w:rPr>
        <w:t xml:space="preserve">הכנסת </w:t>
      </w:r>
      <w:bookmarkStart w:id="4678" w:name="_ETM_Q13_264350"/>
      <w:bookmarkEnd w:id="4678"/>
      <w:r>
        <w:rPr>
          <w:rtl/>
        </w:rPr>
        <w:t xml:space="preserve">ווליד </w:t>
      </w:r>
      <w:bookmarkStart w:id="4679" w:name="_ETM_Q13_264620"/>
      <w:bookmarkEnd w:id="4679"/>
      <w:r>
        <w:rPr>
          <w:rtl/>
        </w:rPr>
        <w:t xml:space="preserve">טאהא </w:t>
      </w:r>
      <w:bookmarkStart w:id="4680" w:name="_ETM_Q13_265429"/>
      <w:bookmarkEnd w:id="4680"/>
      <w:r>
        <w:rPr>
          <w:rtl/>
        </w:rPr>
        <w:t>–</w:t>
      </w:r>
      <w:r>
        <w:rPr>
          <w:rFonts w:hint="cs"/>
          <w:rtl/>
        </w:rPr>
        <w:t xml:space="preserve"> </w:t>
      </w:r>
      <w:r>
        <w:rPr>
          <w:rtl/>
        </w:rPr>
        <w:t>אינו</w:t>
      </w:r>
      <w:bookmarkStart w:id="4681" w:name="_ETM_Q13_265670"/>
      <w:bookmarkEnd w:id="4681"/>
      <w:r>
        <w:rPr>
          <w:rFonts w:hint="cs"/>
          <w:rtl/>
        </w:rPr>
        <w:t xml:space="preserve"> </w:t>
      </w:r>
      <w:r>
        <w:rPr>
          <w:rtl/>
        </w:rPr>
        <w:t>נוכח</w:t>
      </w:r>
      <w:r>
        <w:rPr>
          <w:rFonts w:hint="cs"/>
          <w:rtl/>
        </w:rPr>
        <w:t>.</w:t>
      </w:r>
      <w:r>
        <w:rPr>
          <w:rtl/>
        </w:rPr>
        <w:t xml:space="preserve"> </w:t>
      </w:r>
      <w:bookmarkStart w:id="4682" w:name="_ETM_Q13_266209"/>
      <w:bookmarkEnd w:id="4682"/>
      <w:r>
        <w:rPr>
          <w:rtl/>
        </w:rPr>
        <w:t xml:space="preserve">חבר </w:t>
      </w:r>
      <w:bookmarkStart w:id="4683" w:name="_ETM_Q13_266420"/>
      <w:bookmarkEnd w:id="4683"/>
      <w:r>
        <w:rPr>
          <w:rtl/>
        </w:rPr>
        <w:t xml:space="preserve">הכנסת </w:t>
      </w:r>
      <w:bookmarkStart w:id="4684" w:name="_ETM_Q13_266719"/>
      <w:bookmarkEnd w:id="4684"/>
      <w:r>
        <w:rPr>
          <w:rtl/>
        </w:rPr>
        <w:t xml:space="preserve">אחמד </w:t>
      </w:r>
      <w:bookmarkStart w:id="4685" w:name="_ETM_Q13_267020"/>
      <w:bookmarkEnd w:id="4685"/>
      <w:r>
        <w:rPr>
          <w:rtl/>
        </w:rPr>
        <w:t>טיבי</w:t>
      </w:r>
      <w:r>
        <w:rPr>
          <w:rFonts w:hint="cs"/>
          <w:rtl/>
        </w:rPr>
        <w:t>,</w:t>
      </w:r>
      <w:r>
        <w:rPr>
          <w:rtl/>
        </w:rPr>
        <w:t xml:space="preserve"> </w:t>
      </w:r>
      <w:bookmarkStart w:id="4686" w:name="_ETM_Q13_278569"/>
      <w:bookmarkEnd w:id="4686"/>
      <w:r>
        <w:rPr>
          <w:rtl/>
        </w:rPr>
        <w:t xml:space="preserve">לרשותך </w:t>
      </w:r>
      <w:bookmarkStart w:id="4687" w:name="_ETM_Q13_279200"/>
      <w:bookmarkEnd w:id="4687"/>
      <w:r>
        <w:rPr>
          <w:rFonts w:hint="cs"/>
          <w:rtl/>
        </w:rPr>
        <w:t>שלוש</w:t>
      </w:r>
      <w:r>
        <w:rPr>
          <w:rtl/>
        </w:rPr>
        <w:t xml:space="preserve"> </w:t>
      </w:r>
      <w:bookmarkStart w:id="4688" w:name="_ETM_Q13_279560"/>
      <w:bookmarkEnd w:id="4688"/>
      <w:r>
        <w:rPr>
          <w:rtl/>
        </w:rPr>
        <w:t>דקות</w:t>
      </w:r>
      <w:bookmarkStart w:id="4689" w:name="_ETM_Q13_282130"/>
      <w:bookmarkEnd w:id="4689"/>
      <w:r>
        <w:rPr>
          <w:rFonts w:hint="cs"/>
          <w:rtl/>
        </w:rPr>
        <w:t xml:space="preserve">. </w:t>
      </w:r>
    </w:p>
    <w:p w:rsidR="00ED0BDA" w:rsidRDefault="00ED0BDA" w:rsidP="00787315">
      <w:pPr>
        <w:rPr>
          <w:rtl/>
        </w:rPr>
      </w:pPr>
    </w:p>
    <w:p w:rsidR="00CF333C" w:rsidRDefault="00CF333C" w:rsidP="00787315">
      <w:pPr>
        <w:pStyle w:val="a4"/>
        <w:keepNext/>
        <w:rPr>
          <w:rtl/>
        </w:rPr>
      </w:pPr>
      <w:bookmarkStart w:id="4690" w:name="ET_speaker_5264_3"/>
      <w:r w:rsidRPr="000B5F53">
        <w:rPr>
          <w:rStyle w:val="TagStyle"/>
          <w:rtl/>
        </w:rPr>
        <w:t xml:space="preserve"> &lt;&lt; דובר &gt;&gt;</w:t>
      </w:r>
      <w:r w:rsidRPr="00A36EEE">
        <w:rPr>
          <w:rStyle w:val="TagStyle"/>
          <w:rtl/>
        </w:rPr>
        <w:t xml:space="preserve"> </w:t>
      </w:r>
      <w:bookmarkStart w:id="4691" w:name="_Toc182342942"/>
      <w:bookmarkStart w:id="4692" w:name="_Toc182343160"/>
      <w:r>
        <w:rPr>
          <w:rtl/>
        </w:rPr>
        <w:t>אחמד טיבי (חד"ש-תע"ל):</w:t>
      </w:r>
      <w:bookmarkEnd w:id="4691"/>
      <w:bookmarkEnd w:id="4692"/>
      <w:r w:rsidRPr="00A36EEE">
        <w:rPr>
          <w:rStyle w:val="TagStyle"/>
          <w:rtl/>
        </w:rPr>
        <w:t xml:space="preserve"> </w:t>
      </w:r>
      <w:r w:rsidRPr="000B5F53">
        <w:rPr>
          <w:rStyle w:val="TagStyle"/>
          <w:rtl/>
        </w:rPr>
        <w:t>&lt;&lt; דובר &gt;&gt;</w:t>
      </w:r>
      <w:r>
        <w:rPr>
          <w:rtl/>
        </w:rPr>
        <w:t xml:space="preserve">   </w:t>
      </w:r>
      <w:bookmarkEnd w:id="4690"/>
    </w:p>
    <w:p w:rsidR="00CF333C" w:rsidRDefault="00CF333C" w:rsidP="002D6E99">
      <w:pPr>
        <w:rPr>
          <w:rtl/>
        </w:rPr>
      </w:pPr>
    </w:p>
    <w:p w:rsidR="00CF333C" w:rsidRDefault="00CF333C" w:rsidP="00ED0BDA">
      <w:pPr>
        <w:rPr>
          <w:rtl/>
        </w:rPr>
      </w:pPr>
      <w:bookmarkStart w:id="4693" w:name="_ETM_Q13_153891"/>
      <w:bookmarkEnd w:id="4693"/>
      <w:r>
        <w:rPr>
          <w:rFonts w:hint="cs"/>
          <w:rtl/>
        </w:rPr>
        <w:t>מ</w:t>
      </w:r>
      <w:r>
        <w:rPr>
          <w:rtl/>
        </w:rPr>
        <w:t xml:space="preserve">כובדי </w:t>
      </w:r>
      <w:bookmarkStart w:id="4694" w:name="_ETM_Q13_282819"/>
      <w:bookmarkEnd w:id="4694"/>
      <w:r>
        <w:rPr>
          <w:rtl/>
        </w:rPr>
        <w:t>היושב-ראש</w:t>
      </w:r>
      <w:r>
        <w:rPr>
          <w:rFonts w:hint="cs"/>
          <w:rtl/>
        </w:rPr>
        <w:t>,</w:t>
      </w:r>
      <w:r>
        <w:rPr>
          <w:rtl/>
        </w:rPr>
        <w:t xml:space="preserve"> </w:t>
      </w:r>
      <w:bookmarkStart w:id="4695" w:name="_ETM_Q13_284520"/>
      <w:bookmarkEnd w:id="4695"/>
      <w:r>
        <w:rPr>
          <w:rtl/>
        </w:rPr>
        <w:t xml:space="preserve">לפני </w:t>
      </w:r>
      <w:bookmarkStart w:id="4696" w:name="_ETM_Q13_284850"/>
      <w:bookmarkEnd w:id="4696"/>
      <w:r>
        <w:rPr>
          <w:rFonts w:hint="cs"/>
          <w:rtl/>
        </w:rPr>
        <w:t>כמה</w:t>
      </w:r>
      <w:r>
        <w:rPr>
          <w:rtl/>
        </w:rPr>
        <w:t xml:space="preserve"> </w:t>
      </w:r>
      <w:bookmarkStart w:id="4697" w:name="_ETM_Q13_285240"/>
      <w:bookmarkEnd w:id="4697"/>
      <w:r>
        <w:rPr>
          <w:rtl/>
        </w:rPr>
        <w:t xml:space="preserve">ימים </w:t>
      </w:r>
      <w:bookmarkStart w:id="4698" w:name="_ETM_Q13_286599"/>
      <w:bookmarkEnd w:id="4698"/>
      <w:r>
        <w:rPr>
          <w:rtl/>
        </w:rPr>
        <w:t xml:space="preserve">השתתפתי </w:t>
      </w:r>
      <w:bookmarkStart w:id="4699" w:name="_ETM_Q13_287529"/>
      <w:bookmarkEnd w:id="4699"/>
      <w:r>
        <w:rPr>
          <w:rtl/>
        </w:rPr>
        <w:t xml:space="preserve">יחד </w:t>
      </w:r>
      <w:bookmarkStart w:id="4700" w:name="_ETM_Q13_287919"/>
      <w:bookmarkEnd w:id="4700"/>
      <w:r>
        <w:rPr>
          <w:rtl/>
        </w:rPr>
        <w:t xml:space="preserve">עם </w:t>
      </w:r>
      <w:bookmarkStart w:id="4701" w:name="_ETM_Q13_288069"/>
      <w:bookmarkEnd w:id="4701"/>
      <w:r>
        <w:rPr>
          <w:rtl/>
        </w:rPr>
        <w:t xml:space="preserve">חבריי </w:t>
      </w:r>
      <w:bookmarkStart w:id="4702" w:name="_ETM_Q13_289799"/>
      <w:bookmarkEnd w:id="4702"/>
      <w:r>
        <w:rPr>
          <w:rtl/>
        </w:rPr>
        <w:t xml:space="preserve">בתפילת </w:t>
      </w:r>
      <w:bookmarkStart w:id="4703" w:name="_ETM_Q13_290460"/>
      <w:bookmarkEnd w:id="4703"/>
      <w:r>
        <w:rPr>
          <w:rtl/>
        </w:rPr>
        <w:t xml:space="preserve">יום </w:t>
      </w:r>
      <w:bookmarkStart w:id="4704" w:name="_ETM_Q13_290700"/>
      <w:bookmarkEnd w:id="4704"/>
      <w:r>
        <w:rPr>
          <w:rtl/>
        </w:rPr>
        <w:t xml:space="preserve">שישי </w:t>
      </w:r>
      <w:bookmarkStart w:id="4705" w:name="_ETM_Q13_291329"/>
      <w:bookmarkEnd w:id="4705"/>
      <w:r>
        <w:rPr>
          <w:rtl/>
        </w:rPr>
        <w:t xml:space="preserve">בבאקה </w:t>
      </w:r>
      <w:bookmarkStart w:id="4706" w:name="_ETM_Q13_291899"/>
      <w:bookmarkEnd w:id="4706"/>
      <w:r>
        <w:rPr>
          <w:rtl/>
        </w:rPr>
        <w:t>אל-</w:t>
      </w:r>
      <w:proofErr w:type="spellStart"/>
      <w:r>
        <w:rPr>
          <w:rFonts w:hint="cs"/>
          <w:rtl/>
        </w:rPr>
        <w:t>ג</w:t>
      </w:r>
      <w:r>
        <w:rPr>
          <w:rtl/>
        </w:rPr>
        <w:t>רבי</w:t>
      </w:r>
      <w:r>
        <w:rPr>
          <w:rFonts w:hint="cs"/>
          <w:rtl/>
        </w:rPr>
        <w:t>י</w:t>
      </w:r>
      <w:r>
        <w:rPr>
          <w:rtl/>
        </w:rPr>
        <w:t>ה</w:t>
      </w:r>
      <w:proofErr w:type="spellEnd"/>
      <w:r>
        <w:rPr>
          <w:rtl/>
        </w:rPr>
        <w:t xml:space="preserve"> </w:t>
      </w:r>
      <w:bookmarkStart w:id="4707" w:name="_ETM_Q13_293900"/>
      <w:bookmarkEnd w:id="4707"/>
      <w:r>
        <w:rPr>
          <w:rtl/>
        </w:rPr>
        <w:t xml:space="preserve">ואחר </w:t>
      </w:r>
      <w:bookmarkStart w:id="4708" w:name="_ETM_Q13_294320"/>
      <w:bookmarkEnd w:id="4708"/>
      <w:r>
        <w:rPr>
          <w:rtl/>
        </w:rPr>
        <w:t xml:space="preserve">כך </w:t>
      </w:r>
      <w:bookmarkStart w:id="4709" w:name="_ETM_Q13_294619"/>
      <w:bookmarkEnd w:id="4709"/>
      <w:r>
        <w:rPr>
          <w:rtl/>
        </w:rPr>
        <w:t>בצעדה</w:t>
      </w:r>
      <w:r>
        <w:rPr>
          <w:rFonts w:hint="cs"/>
          <w:rtl/>
        </w:rPr>
        <w:t>,</w:t>
      </w:r>
      <w:r>
        <w:rPr>
          <w:rtl/>
        </w:rPr>
        <w:t xml:space="preserve"> </w:t>
      </w:r>
      <w:bookmarkStart w:id="4710" w:name="_ETM_Q13_296590"/>
      <w:bookmarkEnd w:id="4710"/>
      <w:r>
        <w:rPr>
          <w:rtl/>
        </w:rPr>
        <w:t xml:space="preserve">כמחאה </w:t>
      </w:r>
      <w:bookmarkStart w:id="4711" w:name="_ETM_Q13_297340"/>
      <w:bookmarkEnd w:id="4711"/>
      <w:r>
        <w:rPr>
          <w:rtl/>
        </w:rPr>
        <w:t xml:space="preserve">וזעקה </w:t>
      </w:r>
      <w:bookmarkStart w:id="4712" w:name="_ETM_Q13_298030"/>
      <w:bookmarkEnd w:id="4712"/>
      <w:r>
        <w:rPr>
          <w:rtl/>
        </w:rPr>
        <w:t xml:space="preserve">על </w:t>
      </w:r>
      <w:bookmarkStart w:id="4713" w:name="_ETM_Q13_298240"/>
      <w:bookmarkEnd w:id="4713"/>
      <w:r>
        <w:rPr>
          <w:rtl/>
        </w:rPr>
        <w:t>הרצח</w:t>
      </w:r>
      <w:r>
        <w:rPr>
          <w:rFonts w:hint="cs"/>
          <w:rtl/>
        </w:rPr>
        <w:t xml:space="preserve"> של</w:t>
      </w:r>
      <w:r>
        <w:rPr>
          <w:rtl/>
        </w:rPr>
        <w:t xml:space="preserve"> </w:t>
      </w:r>
      <w:bookmarkStart w:id="4714" w:name="_ETM_Q13_298720"/>
      <w:bookmarkEnd w:id="4714"/>
      <w:r w:rsidRPr="00A36EEE">
        <w:rPr>
          <w:rFonts w:hint="cs"/>
          <w:rtl/>
        </w:rPr>
        <w:t xml:space="preserve">זיאד </w:t>
      </w:r>
      <w:r>
        <w:rPr>
          <w:rtl/>
        </w:rPr>
        <w:t>אבו מוך</w:t>
      </w:r>
      <w:r w:rsidRPr="00A36EEE">
        <w:rPr>
          <w:rtl/>
        </w:rPr>
        <w:t xml:space="preserve"> </w:t>
      </w:r>
      <w:r>
        <w:rPr>
          <w:rFonts w:hint="cs"/>
          <w:rtl/>
        </w:rPr>
        <w:t xml:space="preserve">ז"ל, </w:t>
      </w:r>
      <w:r w:rsidRPr="00A36EEE">
        <w:rPr>
          <w:rtl/>
        </w:rPr>
        <w:t>מנהל בית הספר</w:t>
      </w:r>
      <w:r>
        <w:rPr>
          <w:rFonts w:hint="cs"/>
          <w:rtl/>
        </w:rPr>
        <w:t>,</w:t>
      </w:r>
      <w:r w:rsidRPr="00A36EEE">
        <w:rPr>
          <w:rtl/>
        </w:rPr>
        <w:t xml:space="preserve"> </w:t>
      </w:r>
      <w:r>
        <w:rPr>
          <w:rtl/>
        </w:rPr>
        <w:t>ש</w:t>
      </w:r>
      <w:bookmarkStart w:id="4715" w:name="_ETM_Q13_298960"/>
      <w:bookmarkStart w:id="4716" w:name="_ETM_Q13_299350"/>
      <w:bookmarkStart w:id="4717" w:name="_ETM_Q13_299530"/>
      <w:bookmarkStart w:id="4718" w:name="_ETM_Q13_299799"/>
      <w:bookmarkStart w:id="4719" w:name="_ETM_Q13_300250"/>
      <w:bookmarkStart w:id="4720" w:name="_ETM_Q13_300640"/>
      <w:bookmarkStart w:id="4721" w:name="_ETM_Q13_300790"/>
      <w:bookmarkStart w:id="4722" w:name="_ETM_Q13_302270"/>
      <w:bookmarkEnd w:id="4715"/>
      <w:bookmarkEnd w:id="4716"/>
      <w:bookmarkEnd w:id="4717"/>
      <w:bookmarkEnd w:id="4718"/>
      <w:bookmarkEnd w:id="4719"/>
      <w:bookmarkEnd w:id="4720"/>
      <w:bookmarkEnd w:id="4721"/>
      <w:bookmarkEnd w:id="4722"/>
      <w:r>
        <w:rPr>
          <w:rtl/>
        </w:rPr>
        <w:t xml:space="preserve">נרצח </w:t>
      </w:r>
      <w:bookmarkStart w:id="4723" w:name="_ETM_Q13_304299"/>
      <w:bookmarkEnd w:id="4723"/>
      <w:r>
        <w:rPr>
          <w:rtl/>
        </w:rPr>
        <w:t xml:space="preserve">בצורה </w:t>
      </w:r>
      <w:bookmarkStart w:id="4724" w:name="_ETM_Q13_304750"/>
      <w:bookmarkEnd w:id="4724"/>
      <w:r>
        <w:rPr>
          <w:rtl/>
        </w:rPr>
        <w:t xml:space="preserve">מזוויעה </w:t>
      </w:r>
      <w:bookmarkStart w:id="4725" w:name="_ETM_Q13_305470"/>
      <w:bookmarkEnd w:id="4725"/>
      <w:r>
        <w:rPr>
          <w:rFonts w:hint="cs"/>
          <w:rtl/>
        </w:rPr>
        <w:t>מ</w:t>
      </w:r>
      <w:r>
        <w:rPr>
          <w:rtl/>
        </w:rPr>
        <w:t xml:space="preserve">פיצוץ </w:t>
      </w:r>
      <w:bookmarkStart w:id="4726" w:name="_ETM_Q13_305979"/>
      <w:bookmarkEnd w:id="4726"/>
      <w:r>
        <w:rPr>
          <w:rtl/>
        </w:rPr>
        <w:t xml:space="preserve">רכב </w:t>
      </w:r>
      <w:bookmarkStart w:id="4727" w:name="_ETM_Q13_307849"/>
      <w:bookmarkEnd w:id="4727"/>
      <w:r>
        <w:rPr>
          <w:rtl/>
        </w:rPr>
        <w:t>ע</w:t>
      </w:r>
      <w:r>
        <w:rPr>
          <w:rFonts w:hint="cs"/>
          <w:rtl/>
        </w:rPr>
        <w:t xml:space="preserve">ל ידי </w:t>
      </w:r>
      <w:bookmarkStart w:id="4728" w:name="_ETM_Q13_309049"/>
      <w:bookmarkEnd w:id="4728"/>
      <w:r w:rsidR="00ED0BDA">
        <w:rPr>
          <w:rFonts w:hint="cs"/>
          <w:rtl/>
        </w:rPr>
        <w:t>בני</w:t>
      </w:r>
      <w:r>
        <w:rPr>
          <w:rtl/>
        </w:rPr>
        <w:t xml:space="preserve"> </w:t>
      </w:r>
      <w:bookmarkStart w:id="4729" w:name="_ETM_Q13_309590"/>
      <w:bookmarkEnd w:id="4729"/>
      <w:r>
        <w:rPr>
          <w:rtl/>
        </w:rPr>
        <w:t>בל</w:t>
      </w:r>
      <w:r w:rsidR="00ED0BDA">
        <w:rPr>
          <w:rFonts w:hint="cs"/>
          <w:rtl/>
        </w:rPr>
        <w:t>י</w:t>
      </w:r>
      <w:r>
        <w:rPr>
          <w:rtl/>
        </w:rPr>
        <w:t>י</w:t>
      </w:r>
      <w:r>
        <w:rPr>
          <w:rFonts w:hint="cs"/>
          <w:rtl/>
        </w:rPr>
        <w:t xml:space="preserve">על </w:t>
      </w:r>
      <w:bookmarkStart w:id="4730" w:name="_ETM_Q13_310099"/>
      <w:bookmarkStart w:id="4731" w:name="_ETM_Q13_310700"/>
      <w:bookmarkEnd w:id="4730"/>
      <w:bookmarkEnd w:id="4731"/>
      <w:r>
        <w:rPr>
          <w:rtl/>
        </w:rPr>
        <w:t xml:space="preserve">ופשע </w:t>
      </w:r>
      <w:bookmarkStart w:id="4732" w:name="_ETM_Q13_311360"/>
      <w:bookmarkEnd w:id="4732"/>
      <w:r>
        <w:rPr>
          <w:rtl/>
        </w:rPr>
        <w:t>מאורגן</w:t>
      </w:r>
      <w:r>
        <w:rPr>
          <w:rFonts w:hint="cs"/>
          <w:rtl/>
        </w:rPr>
        <w:t>.</w:t>
      </w:r>
      <w:r>
        <w:rPr>
          <w:rtl/>
        </w:rPr>
        <w:t xml:space="preserve"> </w:t>
      </w:r>
      <w:bookmarkStart w:id="4733" w:name="_ETM_Q13_313989"/>
      <w:bookmarkEnd w:id="4733"/>
      <w:r>
        <w:rPr>
          <w:rtl/>
        </w:rPr>
        <w:t xml:space="preserve">התדהמה </w:t>
      </w:r>
      <w:bookmarkStart w:id="4734" w:name="_ETM_Q13_314860"/>
      <w:bookmarkEnd w:id="4734"/>
      <w:r>
        <w:rPr>
          <w:rtl/>
        </w:rPr>
        <w:t xml:space="preserve">וההלם </w:t>
      </w:r>
      <w:bookmarkStart w:id="4735" w:name="_ETM_Q13_316320"/>
      <w:bookmarkEnd w:id="4735"/>
      <w:r>
        <w:rPr>
          <w:rtl/>
        </w:rPr>
        <w:t>ב</w:t>
      </w:r>
      <w:r>
        <w:rPr>
          <w:rFonts w:hint="cs"/>
          <w:rtl/>
        </w:rPr>
        <w:t>י</w:t>
      </w:r>
      <w:r>
        <w:rPr>
          <w:rtl/>
        </w:rPr>
        <w:t xml:space="preserve">ישוב </w:t>
      </w:r>
      <w:bookmarkStart w:id="4736" w:name="_ETM_Q13_317310"/>
      <w:bookmarkEnd w:id="4736"/>
      <w:r>
        <w:rPr>
          <w:rtl/>
        </w:rPr>
        <w:t xml:space="preserve">ובכלל </w:t>
      </w:r>
      <w:bookmarkStart w:id="4737" w:name="_ETM_Q13_318590"/>
      <w:bookmarkEnd w:id="4737"/>
      <w:r>
        <w:rPr>
          <w:rFonts w:hint="cs"/>
          <w:rtl/>
        </w:rPr>
        <w:t>ב</w:t>
      </w:r>
      <w:r>
        <w:rPr>
          <w:rtl/>
        </w:rPr>
        <w:t xml:space="preserve">חברה </w:t>
      </w:r>
      <w:bookmarkStart w:id="4738" w:name="_ETM_Q13_319159"/>
      <w:bookmarkEnd w:id="4738"/>
      <w:r>
        <w:rPr>
          <w:rtl/>
        </w:rPr>
        <w:t xml:space="preserve">הערבית </w:t>
      </w:r>
      <w:bookmarkStart w:id="4739" w:name="_ETM_Q13_321870"/>
      <w:bookmarkEnd w:id="4739"/>
      <w:r>
        <w:rPr>
          <w:rtl/>
        </w:rPr>
        <w:t xml:space="preserve">היו </w:t>
      </w:r>
      <w:bookmarkStart w:id="4740" w:name="_ETM_Q13_322260"/>
      <w:bookmarkEnd w:id="4740"/>
      <w:r>
        <w:rPr>
          <w:rtl/>
        </w:rPr>
        <w:t>רבים</w:t>
      </w:r>
      <w:r>
        <w:rPr>
          <w:rFonts w:hint="cs"/>
          <w:rtl/>
        </w:rPr>
        <w:t>.</w:t>
      </w:r>
      <w:r>
        <w:rPr>
          <w:rtl/>
        </w:rPr>
        <w:t xml:space="preserve"> </w:t>
      </w:r>
      <w:bookmarkStart w:id="4741" w:name="_ETM_Q13_324200"/>
      <w:bookmarkEnd w:id="4741"/>
      <w:r>
        <w:rPr>
          <w:rtl/>
        </w:rPr>
        <w:t xml:space="preserve">204 </w:t>
      </w:r>
      <w:bookmarkStart w:id="4742" w:name="_ETM_Q13_325250"/>
      <w:bookmarkEnd w:id="4742"/>
      <w:r>
        <w:rPr>
          <w:rtl/>
        </w:rPr>
        <w:t>הרוגים</w:t>
      </w:r>
      <w:r>
        <w:rPr>
          <w:rFonts w:hint="cs"/>
          <w:rtl/>
        </w:rPr>
        <w:t>.</w:t>
      </w:r>
      <w:r>
        <w:rPr>
          <w:rtl/>
        </w:rPr>
        <w:t xml:space="preserve"> </w:t>
      </w:r>
      <w:bookmarkStart w:id="4743" w:name="_ETM_Q13_327510"/>
      <w:bookmarkEnd w:id="4743"/>
    </w:p>
    <w:p w:rsidR="00CF333C" w:rsidRDefault="00CF333C" w:rsidP="00787315">
      <w:pPr>
        <w:rPr>
          <w:rtl/>
        </w:rPr>
      </w:pPr>
      <w:bookmarkStart w:id="4744" w:name="_ETM_Q13_305961"/>
      <w:bookmarkStart w:id="4745" w:name="_ETM_Q13_306051"/>
      <w:bookmarkEnd w:id="4744"/>
      <w:bookmarkEnd w:id="4745"/>
    </w:p>
    <w:p w:rsidR="00CF333C" w:rsidRDefault="00CF333C" w:rsidP="00ED0BDA">
      <w:pPr>
        <w:rPr>
          <w:rtl/>
        </w:rPr>
      </w:pPr>
      <w:bookmarkStart w:id="4746" w:name="_ETM_Q13_306284"/>
      <w:bookmarkStart w:id="4747" w:name="_ETM_Q13_306338"/>
      <w:bookmarkEnd w:id="4746"/>
      <w:bookmarkEnd w:id="4747"/>
      <w:r>
        <w:rPr>
          <w:rtl/>
        </w:rPr>
        <w:t xml:space="preserve">היום </w:t>
      </w:r>
      <w:bookmarkStart w:id="4748" w:name="_ETM_Q13_330380"/>
      <w:bookmarkEnd w:id="4748"/>
      <w:r>
        <w:rPr>
          <w:rtl/>
        </w:rPr>
        <w:t>בבוקר</w:t>
      </w:r>
      <w:bookmarkStart w:id="4749" w:name="_ETM_Q13_333299"/>
      <w:bookmarkStart w:id="4750" w:name="_ETM_Q13_333659"/>
      <w:bookmarkEnd w:id="4749"/>
      <w:bookmarkEnd w:id="4750"/>
      <w:r>
        <w:rPr>
          <w:rFonts w:hint="cs"/>
          <w:rtl/>
        </w:rPr>
        <w:t xml:space="preserve"> </w:t>
      </w:r>
      <w:bookmarkStart w:id="4751" w:name="_ETM_Q13_335581"/>
      <w:bookmarkEnd w:id="4751"/>
      <w:r>
        <w:rPr>
          <w:rtl/>
        </w:rPr>
        <w:t xml:space="preserve">ראש </w:t>
      </w:r>
      <w:bookmarkStart w:id="4752" w:name="_ETM_Q13_334200"/>
      <w:bookmarkEnd w:id="4752"/>
      <w:r>
        <w:rPr>
          <w:rtl/>
        </w:rPr>
        <w:t>העיר</w:t>
      </w:r>
      <w:r>
        <w:rPr>
          <w:rFonts w:hint="cs"/>
          <w:rtl/>
        </w:rPr>
        <w:t>ייה</w:t>
      </w:r>
      <w:r>
        <w:rPr>
          <w:rtl/>
        </w:rPr>
        <w:t xml:space="preserve"> </w:t>
      </w:r>
      <w:bookmarkStart w:id="4753" w:name="_ETM_Q13_335700"/>
      <w:bookmarkEnd w:id="4753"/>
      <w:r>
        <w:rPr>
          <w:rtl/>
        </w:rPr>
        <w:t>מר</w:t>
      </w:r>
      <w:r>
        <w:rPr>
          <w:rFonts w:hint="cs"/>
          <w:rtl/>
        </w:rPr>
        <w:t xml:space="preserve"> ראיד דקה </w:t>
      </w:r>
      <w:bookmarkStart w:id="4754" w:name="_ETM_Q13_336150"/>
      <w:bookmarkStart w:id="4755" w:name="_ETM_Q13_336319"/>
      <w:bookmarkStart w:id="4756" w:name="_ETM_Q13_337579"/>
      <w:bookmarkEnd w:id="4754"/>
      <w:bookmarkEnd w:id="4755"/>
      <w:bookmarkEnd w:id="4756"/>
      <w:r>
        <w:rPr>
          <w:rtl/>
        </w:rPr>
        <w:t xml:space="preserve">הלך </w:t>
      </w:r>
      <w:bookmarkStart w:id="4757" w:name="_ETM_Q13_337939"/>
      <w:bookmarkEnd w:id="4757"/>
      <w:r>
        <w:rPr>
          <w:rtl/>
        </w:rPr>
        <w:t xml:space="preserve">לבית </w:t>
      </w:r>
      <w:bookmarkStart w:id="4758" w:name="_ETM_Q13_338209"/>
      <w:bookmarkEnd w:id="4758"/>
      <w:r>
        <w:rPr>
          <w:rtl/>
        </w:rPr>
        <w:t xml:space="preserve">ספר </w:t>
      </w:r>
      <w:bookmarkStart w:id="4759" w:name="_ETM_Q13_338659"/>
      <w:bookmarkEnd w:id="4759"/>
      <w:r>
        <w:rPr>
          <w:rtl/>
        </w:rPr>
        <w:t xml:space="preserve">כדי </w:t>
      </w:r>
      <w:bookmarkStart w:id="4760" w:name="_ETM_Q13_338900"/>
      <w:bookmarkEnd w:id="4760"/>
      <w:r>
        <w:rPr>
          <w:rtl/>
        </w:rPr>
        <w:t xml:space="preserve">להיות </w:t>
      </w:r>
      <w:bookmarkStart w:id="4761" w:name="_ETM_Q13_339290"/>
      <w:bookmarkEnd w:id="4761"/>
      <w:r>
        <w:rPr>
          <w:rtl/>
        </w:rPr>
        <w:t xml:space="preserve">יחד </w:t>
      </w:r>
      <w:bookmarkStart w:id="4762" w:name="_ETM_Q13_339620"/>
      <w:bookmarkEnd w:id="4762"/>
      <w:r>
        <w:rPr>
          <w:rtl/>
        </w:rPr>
        <w:t xml:space="preserve">עם </w:t>
      </w:r>
      <w:bookmarkStart w:id="4763" w:name="_ETM_Q13_339769"/>
      <w:bookmarkEnd w:id="4763"/>
      <w:r>
        <w:rPr>
          <w:rtl/>
        </w:rPr>
        <w:t xml:space="preserve">התלמידים </w:t>
      </w:r>
      <w:bookmarkStart w:id="4764" w:name="_ETM_Q13_340579"/>
      <w:bookmarkEnd w:id="4764"/>
      <w:r>
        <w:rPr>
          <w:rFonts w:hint="cs"/>
          <w:rtl/>
        </w:rPr>
        <w:t>ו</w:t>
      </w:r>
      <w:r>
        <w:rPr>
          <w:rtl/>
        </w:rPr>
        <w:t xml:space="preserve">להקל </w:t>
      </w:r>
      <w:bookmarkStart w:id="4765" w:name="_ETM_Q13_341090"/>
      <w:bookmarkEnd w:id="4765"/>
      <w:r>
        <w:rPr>
          <w:rtl/>
        </w:rPr>
        <w:t xml:space="preserve">עליהם </w:t>
      </w:r>
      <w:bookmarkStart w:id="4766" w:name="_ETM_Q13_342049"/>
      <w:bookmarkEnd w:id="4766"/>
      <w:r>
        <w:rPr>
          <w:rtl/>
        </w:rPr>
        <w:t xml:space="preserve">את </w:t>
      </w:r>
      <w:bookmarkStart w:id="4767" w:name="_ETM_Q13_342439"/>
      <w:bookmarkEnd w:id="4767"/>
      <w:r>
        <w:rPr>
          <w:rtl/>
        </w:rPr>
        <w:t>ההלם</w:t>
      </w:r>
      <w:r>
        <w:rPr>
          <w:rFonts w:hint="cs"/>
          <w:rtl/>
        </w:rPr>
        <w:t>.</w:t>
      </w:r>
      <w:r>
        <w:rPr>
          <w:rtl/>
        </w:rPr>
        <w:t xml:space="preserve"> </w:t>
      </w:r>
      <w:bookmarkStart w:id="4768" w:name="_ETM_Q13_344160"/>
      <w:bookmarkEnd w:id="4768"/>
      <w:r>
        <w:rPr>
          <w:rtl/>
        </w:rPr>
        <w:t xml:space="preserve">נכנס </w:t>
      </w:r>
      <w:bookmarkStart w:id="4769" w:name="_ETM_Q13_346430"/>
      <w:bookmarkEnd w:id="4769"/>
      <w:r>
        <w:rPr>
          <w:rtl/>
        </w:rPr>
        <w:t xml:space="preserve">צעיר </w:t>
      </w:r>
      <w:bookmarkStart w:id="4770" w:name="_ETM_Q13_347290"/>
      <w:bookmarkEnd w:id="4770"/>
      <w:r>
        <w:rPr>
          <w:rtl/>
        </w:rPr>
        <w:t xml:space="preserve">עם </w:t>
      </w:r>
      <w:bookmarkStart w:id="4771" w:name="_ETM_Q13_347440"/>
      <w:bookmarkEnd w:id="4771"/>
      <w:r>
        <w:rPr>
          <w:rtl/>
        </w:rPr>
        <w:t>קפוצ'ון</w:t>
      </w:r>
      <w:r w:rsidR="00ED0BDA">
        <w:rPr>
          <w:rFonts w:hint="cs"/>
          <w:rtl/>
        </w:rPr>
        <w:t>,</w:t>
      </w:r>
      <w:r>
        <w:rPr>
          <w:rtl/>
        </w:rPr>
        <w:t xml:space="preserve"> </w:t>
      </w:r>
      <w:bookmarkStart w:id="4772" w:name="_ETM_Q13_349099"/>
      <w:bookmarkEnd w:id="4772"/>
      <w:r>
        <w:rPr>
          <w:rtl/>
        </w:rPr>
        <w:t xml:space="preserve">רעול </w:t>
      </w:r>
      <w:bookmarkStart w:id="4773" w:name="_ETM_Q13_350879"/>
      <w:bookmarkEnd w:id="4773"/>
      <w:r>
        <w:rPr>
          <w:rtl/>
        </w:rPr>
        <w:t>פנים</w:t>
      </w:r>
      <w:r>
        <w:rPr>
          <w:rFonts w:hint="cs"/>
          <w:rtl/>
        </w:rPr>
        <w:t>,</w:t>
      </w:r>
      <w:r>
        <w:rPr>
          <w:rtl/>
        </w:rPr>
        <w:t xml:space="preserve"> </w:t>
      </w:r>
      <w:bookmarkStart w:id="4774" w:name="_ETM_Q13_352780"/>
      <w:bookmarkEnd w:id="4774"/>
      <w:r>
        <w:rPr>
          <w:rtl/>
        </w:rPr>
        <w:t>וט</w:t>
      </w:r>
      <w:r>
        <w:rPr>
          <w:rFonts w:hint="cs"/>
          <w:rtl/>
        </w:rPr>
        <w:t>ו</w:t>
      </w:r>
      <w:r>
        <w:rPr>
          <w:rtl/>
        </w:rPr>
        <w:t xml:space="preserve">ען </w:t>
      </w:r>
      <w:bookmarkStart w:id="4775" w:name="_ETM_Q13_354760"/>
      <w:bookmarkEnd w:id="4775"/>
      <w:r>
        <w:rPr>
          <w:rtl/>
        </w:rPr>
        <w:t xml:space="preserve">מולו </w:t>
      </w:r>
      <w:bookmarkStart w:id="4776" w:name="_ETM_Q13_356000"/>
      <w:bookmarkEnd w:id="4776"/>
      <w:r>
        <w:rPr>
          <w:rFonts w:hint="cs"/>
          <w:rtl/>
        </w:rPr>
        <w:t xml:space="preserve">אקדח, </w:t>
      </w:r>
      <w:bookmarkStart w:id="4777" w:name="_ETM_Q13_357580"/>
      <w:bookmarkEnd w:id="4777"/>
      <w:r>
        <w:rPr>
          <w:rtl/>
        </w:rPr>
        <w:t xml:space="preserve">באיום </w:t>
      </w:r>
      <w:bookmarkStart w:id="4778" w:name="_ETM_Q13_358270"/>
      <w:bookmarkEnd w:id="4778"/>
      <w:r>
        <w:rPr>
          <w:rtl/>
        </w:rPr>
        <w:t>מפור</w:t>
      </w:r>
      <w:r>
        <w:rPr>
          <w:rFonts w:hint="cs"/>
          <w:rtl/>
        </w:rPr>
        <w:t>ש</w:t>
      </w:r>
      <w:r>
        <w:rPr>
          <w:rtl/>
        </w:rPr>
        <w:t xml:space="preserve"> </w:t>
      </w:r>
      <w:bookmarkStart w:id="4779" w:name="_ETM_Q13_359100"/>
      <w:bookmarkEnd w:id="4779"/>
      <w:r>
        <w:rPr>
          <w:rFonts w:hint="cs"/>
          <w:rtl/>
        </w:rPr>
        <w:t xml:space="preserve">על </w:t>
      </w:r>
      <w:r>
        <w:rPr>
          <w:rtl/>
        </w:rPr>
        <w:t xml:space="preserve">ראש </w:t>
      </w:r>
      <w:bookmarkStart w:id="4780" w:name="_ETM_Q13_359520"/>
      <w:bookmarkEnd w:id="4780"/>
      <w:r>
        <w:rPr>
          <w:rtl/>
        </w:rPr>
        <w:t>העיר</w:t>
      </w:r>
      <w:r>
        <w:rPr>
          <w:rFonts w:hint="cs"/>
          <w:rtl/>
        </w:rPr>
        <w:t>ייה.</w:t>
      </w:r>
      <w:r>
        <w:rPr>
          <w:rtl/>
        </w:rPr>
        <w:t xml:space="preserve"> </w:t>
      </w:r>
      <w:bookmarkStart w:id="4781" w:name="_ETM_Q13_363400"/>
      <w:bookmarkStart w:id="4782" w:name="_ETM_Q13_363700"/>
      <w:bookmarkEnd w:id="4781"/>
      <w:bookmarkEnd w:id="4782"/>
      <w:r>
        <w:rPr>
          <w:rtl/>
        </w:rPr>
        <w:t xml:space="preserve">לראש </w:t>
      </w:r>
      <w:bookmarkStart w:id="4783" w:name="_ETM_Q13_364060"/>
      <w:bookmarkEnd w:id="4783"/>
      <w:r>
        <w:rPr>
          <w:rtl/>
        </w:rPr>
        <w:t>העיר</w:t>
      </w:r>
      <w:r>
        <w:rPr>
          <w:rFonts w:hint="cs"/>
          <w:rtl/>
        </w:rPr>
        <w:t>ייה</w:t>
      </w:r>
      <w:r>
        <w:rPr>
          <w:rtl/>
        </w:rPr>
        <w:t xml:space="preserve"> </w:t>
      </w:r>
      <w:bookmarkStart w:id="4784" w:name="_ETM_Q13_364360"/>
      <w:bookmarkEnd w:id="4784"/>
      <w:r>
        <w:rPr>
          <w:rtl/>
        </w:rPr>
        <w:t xml:space="preserve">הייתה </w:t>
      </w:r>
      <w:bookmarkStart w:id="4785" w:name="_ETM_Q13_364780"/>
      <w:bookmarkEnd w:id="4785"/>
      <w:r>
        <w:rPr>
          <w:rtl/>
        </w:rPr>
        <w:t xml:space="preserve">עמדה </w:t>
      </w:r>
      <w:bookmarkStart w:id="4786" w:name="_ETM_Q13_365730"/>
      <w:bookmarkEnd w:id="4786"/>
      <w:r>
        <w:rPr>
          <w:rtl/>
        </w:rPr>
        <w:t>נוקבת</w:t>
      </w:r>
      <w:r>
        <w:rPr>
          <w:rFonts w:hint="cs"/>
          <w:rtl/>
        </w:rPr>
        <w:t>,</w:t>
      </w:r>
      <w:r>
        <w:rPr>
          <w:rtl/>
        </w:rPr>
        <w:t xml:space="preserve"> </w:t>
      </w:r>
      <w:bookmarkStart w:id="4787" w:name="_ETM_Q13_366570"/>
      <w:bookmarkEnd w:id="4787"/>
      <w:r>
        <w:rPr>
          <w:rtl/>
        </w:rPr>
        <w:t>אמיצה</w:t>
      </w:r>
      <w:r>
        <w:rPr>
          <w:rFonts w:hint="cs"/>
          <w:rtl/>
        </w:rPr>
        <w:t>,</w:t>
      </w:r>
      <w:r>
        <w:rPr>
          <w:rtl/>
        </w:rPr>
        <w:t xml:space="preserve"> </w:t>
      </w:r>
      <w:bookmarkStart w:id="4788" w:name="_ETM_Q13_367410"/>
      <w:bookmarkEnd w:id="4788"/>
      <w:r>
        <w:rPr>
          <w:rtl/>
        </w:rPr>
        <w:t xml:space="preserve">בהפגנה </w:t>
      </w:r>
      <w:bookmarkStart w:id="4789" w:name="_ETM_Q13_369000"/>
      <w:bookmarkEnd w:id="4789"/>
      <w:r w:rsidR="00ED0BDA">
        <w:rPr>
          <w:rFonts w:hint="cs"/>
          <w:rtl/>
        </w:rPr>
        <w:t xml:space="preserve">– </w:t>
      </w:r>
      <w:r>
        <w:rPr>
          <w:rtl/>
        </w:rPr>
        <w:t xml:space="preserve">הוא </w:t>
      </w:r>
      <w:bookmarkStart w:id="4790" w:name="_ETM_Q13_369150"/>
      <w:bookmarkEnd w:id="4790"/>
      <w:r>
        <w:rPr>
          <w:rtl/>
        </w:rPr>
        <w:t xml:space="preserve">אמר </w:t>
      </w:r>
      <w:bookmarkStart w:id="4791" w:name="_ETM_Q13_369510"/>
      <w:bookmarkEnd w:id="4791"/>
      <w:r>
        <w:rPr>
          <w:rtl/>
        </w:rPr>
        <w:t>שה</w:t>
      </w:r>
      <w:bookmarkStart w:id="4792" w:name="_ETM_Q13_369810"/>
      <w:bookmarkEnd w:id="4792"/>
      <w:r>
        <w:rPr>
          <w:rtl/>
        </w:rPr>
        <w:t xml:space="preserve">אלמנטים </w:t>
      </w:r>
      <w:bookmarkStart w:id="4793" w:name="_ETM_Q13_370740"/>
      <w:bookmarkEnd w:id="4793"/>
      <w:r>
        <w:rPr>
          <w:rtl/>
        </w:rPr>
        <w:t xml:space="preserve">האלה </w:t>
      </w:r>
      <w:bookmarkStart w:id="4794" w:name="_ETM_Q13_371870"/>
      <w:bookmarkEnd w:id="4794"/>
      <w:r>
        <w:rPr>
          <w:rtl/>
        </w:rPr>
        <w:t xml:space="preserve">חייבים </w:t>
      </w:r>
      <w:bookmarkStart w:id="4795" w:name="_ETM_Q13_372349"/>
      <w:bookmarkEnd w:id="4795"/>
      <w:r>
        <w:rPr>
          <w:rtl/>
        </w:rPr>
        <w:t xml:space="preserve">לצאת </w:t>
      </w:r>
      <w:bookmarkStart w:id="4796" w:name="_ETM_Q13_372739"/>
      <w:bookmarkEnd w:id="4796"/>
      <w:r>
        <w:rPr>
          <w:rtl/>
        </w:rPr>
        <w:t>מ</w:t>
      </w:r>
      <w:r>
        <w:rPr>
          <w:rFonts w:hint="cs"/>
          <w:rtl/>
        </w:rPr>
        <w:t>באקה אל-</w:t>
      </w:r>
      <w:proofErr w:type="spellStart"/>
      <w:r>
        <w:rPr>
          <w:rFonts w:hint="cs"/>
          <w:rtl/>
        </w:rPr>
        <w:t>גרבייה</w:t>
      </w:r>
      <w:proofErr w:type="spellEnd"/>
      <w:r>
        <w:rPr>
          <w:rFonts w:hint="cs"/>
          <w:rtl/>
        </w:rPr>
        <w:t xml:space="preserve">. </w:t>
      </w:r>
      <w:bookmarkStart w:id="4797" w:name="_ETM_Q13_373069"/>
      <w:bookmarkStart w:id="4798" w:name="_ETM_Q13_373159"/>
      <w:bookmarkStart w:id="4799" w:name="_ETM_Q13_374120"/>
      <w:bookmarkEnd w:id="4797"/>
      <w:bookmarkEnd w:id="4798"/>
      <w:bookmarkEnd w:id="4799"/>
      <w:r>
        <w:rPr>
          <w:rtl/>
        </w:rPr>
        <w:t xml:space="preserve">זה </w:t>
      </w:r>
      <w:bookmarkStart w:id="4800" w:name="_ETM_Q13_374299"/>
      <w:bookmarkEnd w:id="4800"/>
      <w:r>
        <w:rPr>
          <w:rtl/>
        </w:rPr>
        <w:t>י</w:t>
      </w:r>
      <w:r>
        <w:rPr>
          <w:rFonts w:hint="cs"/>
          <w:rtl/>
        </w:rPr>
        <w:t>י</w:t>
      </w:r>
      <w:r>
        <w:rPr>
          <w:rtl/>
        </w:rPr>
        <w:t xml:space="preserve">שוב </w:t>
      </w:r>
      <w:bookmarkStart w:id="4801" w:name="_ETM_Q13_375669"/>
      <w:bookmarkEnd w:id="4801"/>
      <w:r>
        <w:rPr>
          <w:rtl/>
        </w:rPr>
        <w:t>מיוחד</w:t>
      </w:r>
      <w:r>
        <w:rPr>
          <w:rFonts w:hint="cs"/>
          <w:rtl/>
        </w:rPr>
        <w:t>,</w:t>
      </w:r>
      <w:r>
        <w:rPr>
          <w:rtl/>
        </w:rPr>
        <w:t xml:space="preserve"> </w:t>
      </w:r>
      <w:bookmarkStart w:id="4802" w:name="_ETM_Q13_379030"/>
      <w:bookmarkEnd w:id="4802"/>
      <w:r>
        <w:rPr>
          <w:rtl/>
        </w:rPr>
        <w:t xml:space="preserve">יש </w:t>
      </w:r>
      <w:bookmarkStart w:id="4803" w:name="_ETM_Q13_379330"/>
      <w:bookmarkEnd w:id="4803"/>
      <w:r>
        <w:rPr>
          <w:rtl/>
        </w:rPr>
        <w:t xml:space="preserve">בו </w:t>
      </w:r>
      <w:bookmarkStart w:id="4804" w:name="_ETM_Q13_380900"/>
      <w:bookmarkEnd w:id="4804"/>
      <w:r>
        <w:rPr>
          <w:rtl/>
        </w:rPr>
        <w:t>הצלחות</w:t>
      </w:r>
      <w:r>
        <w:rPr>
          <w:rFonts w:hint="cs"/>
          <w:rtl/>
        </w:rPr>
        <w:t>,</w:t>
      </w:r>
      <w:r>
        <w:rPr>
          <w:rtl/>
        </w:rPr>
        <w:t xml:space="preserve"> </w:t>
      </w:r>
      <w:bookmarkStart w:id="4805" w:name="_ETM_Q13_382040"/>
      <w:bookmarkEnd w:id="4805"/>
      <w:r>
        <w:rPr>
          <w:rtl/>
        </w:rPr>
        <w:t xml:space="preserve">גם </w:t>
      </w:r>
      <w:bookmarkStart w:id="4806" w:name="_ETM_Q13_382340"/>
      <w:bookmarkEnd w:id="4806"/>
      <w:r>
        <w:rPr>
          <w:rtl/>
        </w:rPr>
        <w:t xml:space="preserve">הצלחות </w:t>
      </w:r>
      <w:bookmarkStart w:id="4807" w:name="_ETM_Q13_382700"/>
      <w:bookmarkEnd w:id="4807"/>
      <w:r>
        <w:rPr>
          <w:rtl/>
        </w:rPr>
        <w:t>כלכליות</w:t>
      </w:r>
      <w:r>
        <w:rPr>
          <w:rFonts w:hint="cs"/>
          <w:rtl/>
        </w:rPr>
        <w:t xml:space="preserve">, הצלחות </w:t>
      </w:r>
      <w:bookmarkStart w:id="4808" w:name="_ETM_Q13_380868"/>
      <w:bookmarkEnd w:id="4808"/>
      <w:r>
        <w:rPr>
          <w:rFonts w:hint="cs"/>
          <w:rtl/>
        </w:rPr>
        <w:t>אקדמיות</w:t>
      </w:r>
      <w:bookmarkStart w:id="4809" w:name="_ETM_Q13_383360"/>
      <w:bookmarkStart w:id="4810" w:name="_ETM_Q13_383690"/>
      <w:bookmarkEnd w:id="4809"/>
      <w:bookmarkEnd w:id="4810"/>
      <w:r>
        <w:rPr>
          <w:rFonts w:hint="cs"/>
          <w:rtl/>
        </w:rPr>
        <w:t xml:space="preserve">, הצלחות של </w:t>
      </w:r>
      <w:bookmarkStart w:id="4811" w:name="_ETM_Q13_384139"/>
      <w:bookmarkStart w:id="4812" w:name="_ETM_Q13_385900"/>
      <w:bookmarkStart w:id="4813" w:name="_ETM_Q13_388090"/>
      <w:bookmarkEnd w:id="4811"/>
      <w:bookmarkEnd w:id="4812"/>
      <w:bookmarkEnd w:id="4813"/>
      <w:r>
        <w:rPr>
          <w:rtl/>
        </w:rPr>
        <w:t xml:space="preserve">מגזרים </w:t>
      </w:r>
      <w:bookmarkStart w:id="4814" w:name="_ETM_Q13_388659"/>
      <w:bookmarkEnd w:id="4814"/>
      <w:r>
        <w:rPr>
          <w:rtl/>
        </w:rPr>
        <w:t>שונים</w:t>
      </w:r>
      <w:r>
        <w:rPr>
          <w:rFonts w:hint="cs"/>
          <w:rtl/>
        </w:rPr>
        <w:t>,</w:t>
      </w:r>
      <w:r>
        <w:rPr>
          <w:rtl/>
        </w:rPr>
        <w:t xml:space="preserve"> </w:t>
      </w:r>
      <w:bookmarkStart w:id="4815" w:name="_ETM_Q13_390310"/>
      <w:bookmarkEnd w:id="4815"/>
      <w:r>
        <w:rPr>
          <w:rtl/>
        </w:rPr>
        <w:t>והפ</w:t>
      </w:r>
      <w:r>
        <w:rPr>
          <w:rFonts w:hint="cs"/>
          <w:rtl/>
        </w:rPr>
        <w:t xml:space="preserve">שע מכה ביישוב </w:t>
      </w:r>
      <w:bookmarkStart w:id="4816" w:name="_ETM_Q13_391200"/>
      <w:bookmarkStart w:id="4817" w:name="_ETM_Q13_391709"/>
      <w:bookmarkStart w:id="4818" w:name="_ETM_Q13_392310"/>
      <w:bookmarkStart w:id="4819" w:name="_ETM_Q13_394569"/>
      <w:bookmarkEnd w:id="4816"/>
      <w:bookmarkEnd w:id="4817"/>
      <w:bookmarkEnd w:id="4818"/>
      <w:bookmarkEnd w:id="4819"/>
      <w:r>
        <w:rPr>
          <w:rtl/>
        </w:rPr>
        <w:t xml:space="preserve">ומחדיר </w:t>
      </w:r>
      <w:bookmarkStart w:id="4820" w:name="_ETM_Q13_397230"/>
      <w:bookmarkEnd w:id="4820"/>
      <w:r>
        <w:rPr>
          <w:rtl/>
        </w:rPr>
        <w:t xml:space="preserve">פחד </w:t>
      </w:r>
      <w:bookmarkStart w:id="4821" w:name="_ETM_Q13_398129"/>
      <w:bookmarkEnd w:id="4821"/>
      <w:r>
        <w:rPr>
          <w:rtl/>
        </w:rPr>
        <w:t xml:space="preserve">בקרב </w:t>
      </w:r>
      <w:bookmarkStart w:id="4822" w:name="_ETM_Q13_398519"/>
      <w:bookmarkEnd w:id="4822"/>
      <w:r>
        <w:rPr>
          <w:rtl/>
        </w:rPr>
        <w:t xml:space="preserve">תלמידים </w:t>
      </w:r>
      <w:bookmarkStart w:id="4823" w:name="_ETM_Q13_399150"/>
      <w:bookmarkEnd w:id="4823"/>
      <w:r>
        <w:rPr>
          <w:rtl/>
        </w:rPr>
        <w:t xml:space="preserve">שנמצאים </w:t>
      </w:r>
      <w:bookmarkStart w:id="4824" w:name="_ETM_Q13_399599"/>
      <w:bookmarkEnd w:id="4824"/>
      <w:r>
        <w:rPr>
          <w:rtl/>
        </w:rPr>
        <w:t xml:space="preserve">בבית </w:t>
      </w:r>
      <w:bookmarkStart w:id="4825" w:name="_ETM_Q13_399810"/>
      <w:bookmarkEnd w:id="4825"/>
      <w:r>
        <w:rPr>
          <w:rtl/>
        </w:rPr>
        <w:t>ספר</w:t>
      </w:r>
      <w:r>
        <w:rPr>
          <w:rFonts w:hint="cs"/>
          <w:rtl/>
        </w:rPr>
        <w:t>.</w:t>
      </w:r>
      <w:r>
        <w:rPr>
          <w:rtl/>
        </w:rPr>
        <w:t xml:space="preserve"> </w:t>
      </w:r>
      <w:bookmarkStart w:id="4826" w:name="_ETM_Q13_400959"/>
      <w:bookmarkStart w:id="4827" w:name="_ETM_Q13_401079"/>
      <w:bookmarkStart w:id="4828" w:name="_ETM_Q13_402549"/>
      <w:bookmarkEnd w:id="4826"/>
      <w:bookmarkEnd w:id="4827"/>
      <w:bookmarkEnd w:id="4828"/>
    </w:p>
    <w:p w:rsidR="00CF333C" w:rsidRDefault="00CF333C" w:rsidP="00787315">
      <w:pPr>
        <w:rPr>
          <w:rtl/>
        </w:rPr>
      </w:pPr>
      <w:bookmarkStart w:id="4829" w:name="_ETM_Q13_404448"/>
      <w:bookmarkStart w:id="4830" w:name="_ETM_Q13_404511"/>
      <w:bookmarkEnd w:id="4829"/>
      <w:bookmarkEnd w:id="4830"/>
    </w:p>
    <w:p w:rsidR="00CF333C" w:rsidRDefault="00CF333C" w:rsidP="00ED0BDA">
      <w:pPr>
        <w:rPr>
          <w:rtl/>
        </w:rPr>
      </w:pPr>
      <w:bookmarkStart w:id="4831" w:name="_ETM_Q13_404623"/>
      <w:bookmarkStart w:id="4832" w:name="_ETM_Q13_404671"/>
      <w:bookmarkEnd w:id="4831"/>
      <w:bookmarkEnd w:id="4832"/>
      <w:r>
        <w:rPr>
          <w:rtl/>
        </w:rPr>
        <w:t xml:space="preserve">אנשים </w:t>
      </w:r>
      <w:bookmarkStart w:id="4833" w:name="_ETM_Q13_402909"/>
      <w:bookmarkEnd w:id="4833"/>
      <w:r>
        <w:rPr>
          <w:rtl/>
        </w:rPr>
        <w:t xml:space="preserve">דיברו </w:t>
      </w:r>
      <w:bookmarkStart w:id="4834" w:name="_ETM_Q13_403299"/>
      <w:bookmarkEnd w:id="4834"/>
      <w:r>
        <w:rPr>
          <w:rtl/>
        </w:rPr>
        <w:t xml:space="preserve">איתי </w:t>
      </w:r>
      <w:bookmarkStart w:id="4835" w:name="_ETM_Q13_403540"/>
      <w:bookmarkEnd w:id="4835"/>
      <w:r>
        <w:rPr>
          <w:rtl/>
        </w:rPr>
        <w:t>מהמקום</w:t>
      </w:r>
      <w:r w:rsidR="00ED0BDA">
        <w:rPr>
          <w:rFonts w:hint="cs"/>
          <w:rtl/>
        </w:rPr>
        <w:t>.</w:t>
      </w:r>
      <w:r>
        <w:rPr>
          <w:rtl/>
        </w:rPr>
        <w:t xml:space="preserve"> </w:t>
      </w:r>
      <w:bookmarkStart w:id="4836" w:name="_ETM_Q13_406139"/>
      <w:bookmarkEnd w:id="4836"/>
      <w:r>
        <w:rPr>
          <w:rtl/>
        </w:rPr>
        <w:t xml:space="preserve">הם </w:t>
      </w:r>
      <w:bookmarkStart w:id="4837" w:name="_ETM_Q13_406349"/>
      <w:bookmarkEnd w:id="4837"/>
      <w:r>
        <w:rPr>
          <w:rtl/>
        </w:rPr>
        <w:t xml:space="preserve">רואים </w:t>
      </w:r>
      <w:bookmarkStart w:id="4838" w:name="_ETM_Q13_407470"/>
      <w:bookmarkStart w:id="4839" w:name="_ETM_Q13_407709"/>
      <w:bookmarkStart w:id="4840" w:name="_ETM_Q13_408190"/>
      <w:bookmarkEnd w:id="4838"/>
      <w:bookmarkEnd w:id="4839"/>
      <w:bookmarkEnd w:id="4840"/>
      <w:r>
        <w:rPr>
          <w:rFonts w:hint="cs"/>
          <w:rtl/>
        </w:rPr>
        <w:t xml:space="preserve">פרחח, </w:t>
      </w:r>
      <w:r>
        <w:rPr>
          <w:rtl/>
        </w:rPr>
        <w:t>עבריין</w:t>
      </w:r>
      <w:r>
        <w:rPr>
          <w:rFonts w:hint="cs"/>
          <w:rtl/>
        </w:rPr>
        <w:t>,</w:t>
      </w:r>
      <w:r>
        <w:rPr>
          <w:rtl/>
        </w:rPr>
        <w:t xml:space="preserve"> </w:t>
      </w:r>
      <w:bookmarkStart w:id="4841" w:name="_ETM_Q13_410370"/>
      <w:bookmarkEnd w:id="4841"/>
      <w:r>
        <w:rPr>
          <w:rtl/>
        </w:rPr>
        <w:t xml:space="preserve">רעול </w:t>
      </w:r>
      <w:bookmarkStart w:id="4842" w:name="_ETM_Q13_410730"/>
      <w:bookmarkEnd w:id="4842"/>
      <w:r>
        <w:rPr>
          <w:rtl/>
        </w:rPr>
        <w:t xml:space="preserve">פנים </w:t>
      </w:r>
      <w:bookmarkStart w:id="4843" w:name="_ETM_Q13_411209"/>
      <w:bookmarkEnd w:id="4843"/>
      <w:r>
        <w:rPr>
          <w:rFonts w:hint="cs"/>
          <w:rtl/>
        </w:rPr>
        <w:t xml:space="preserve">בא </w:t>
      </w:r>
      <w:r>
        <w:rPr>
          <w:rtl/>
        </w:rPr>
        <w:t xml:space="preserve">עם </w:t>
      </w:r>
      <w:bookmarkStart w:id="4844" w:name="_ETM_Q13_411389"/>
      <w:bookmarkEnd w:id="4844"/>
      <w:r>
        <w:rPr>
          <w:rtl/>
        </w:rPr>
        <w:t>אקדח</w:t>
      </w:r>
      <w:r>
        <w:rPr>
          <w:rFonts w:hint="cs"/>
          <w:rtl/>
        </w:rPr>
        <w:t xml:space="preserve">, טוען </w:t>
      </w:r>
      <w:bookmarkStart w:id="4845" w:name="_ETM_Q13_415732"/>
      <w:bookmarkEnd w:id="4845"/>
      <w:r>
        <w:rPr>
          <w:rFonts w:hint="cs"/>
          <w:rtl/>
        </w:rPr>
        <w:t xml:space="preserve">את הנשק ליד </w:t>
      </w:r>
      <w:bookmarkStart w:id="4846" w:name="_ETM_Q13_411629"/>
      <w:bookmarkStart w:id="4847" w:name="_ETM_Q13_412559"/>
      <w:bookmarkStart w:id="4848" w:name="_ETM_Q13_412919"/>
      <w:bookmarkStart w:id="4849" w:name="_ETM_Q13_413279"/>
      <w:bookmarkStart w:id="4850" w:name="_ETM_Q13_413400"/>
      <w:bookmarkEnd w:id="4846"/>
      <w:bookmarkEnd w:id="4847"/>
      <w:bookmarkEnd w:id="4848"/>
      <w:bookmarkEnd w:id="4849"/>
      <w:bookmarkEnd w:id="4850"/>
      <w:r>
        <w:rPr>
          <w:rtl/>
        </w:rPr>
        <w:t xml:space="preserve">ראש </w:t>
      </w:r>
      <w:bookmarkStart w:id="4851" w:name="_ETM_Q13_413639"/>
      <w:bookmarkEnd w:id="4851"/>
      <w:r>
        <w:rPr>
          <w:rtl/>
        </w:rPr>
        <w:t>העיר</w:t>
      </w:r>
      <w:r>
        <w:rPr>
          <w:rFonts w:hint="cs"/>
          <w:rtl/>
        </w:rPr>
        <w:t xml:space="preserve">, </w:t>
      </w:r>
      <w:bookmarkStart w:id="4852" w:name="_ETM_Q13_414790"/>
      <w:bookmarkEnd w:id="4852"/>
      <w:r>
        <w:rPr>
          <w:rFonts w:hint="cs"/>
          <w:rtl/>
        </w:rPr>
        <w:t xml:space="preserve">במין איום והולך. </w:t>
      </w:r>
      <w:bookmarkStart w:id="4853" w:name="_ETM_Q13_415209"/>
      <w:bookmarkStart w:id="4854" w:name="_ETM_Q13_415480"/>
      <w:bookmarkStart w:id="4855" w:name="_ETM_Q13_416650"/>
      <w:bookmarkEnd w:id="4853"/>
      <w:bookmarkEnd w:id="4854"/>
      <w:bookmarkEnd w:id="4855"/>
      <w:r>
        <w:rPr>
          <w:rtl/>
        </w:rPr>
        <w:t xml:space="preserve">יכול </w:t>
      </w:r>
      <w:bookmarkStart w:id="4856" w:name="_ETM_Q13_416980"/>
      <w:bookmarkEnd w:id="4856"/>
      <w:r>
        <w:rPr>
          <w:rtl/>
        </w:rPr>
        <w:t xml:space="preserve">להיות </w:t>
      </w:r>
      <w:bookmarkStart w:id="4857" w:name="_ETM_Q13_417220"/>
      <w:bookmarkEnd w:id="4857"/>
      <w:r>
        <w:rPr>
          <w:rtl/>
        </w:rPr>
        <w:t xml:space="preserve">שהמשטרה </w:t>
      </w:r>
      <w:bookmarkStart w:id="4858" w:name="_ETM_Q13_417760"/>
      <w:bookmarkEnd w:id="4858"/>
      <w:r>
        <w:rPr>
          <w:rtl/>
        </w:rPr>
        <w:t xml:space="preserve">תמצא </w:t>
      </w:r>
      <w:bookmarkStart w:id="4859" w:name="_ETM_Q13_418180"/>
      <w:bookmarkEnd w:id="4859"/>
      <w:r>
        <w:rPr>
          <w:rtl/>
        </w:rPr>
        <w:t>אותו</w:t>
      </w:r>
      <w:r>
        <w:rPr>
          <w:rFonts w:hint="cs"/>
          <w:rtl/>
        </w:rPr>
        <w:t xml:space="preserve">, </w:t>
      </w:r>
      <w:bookmarkStart w:id="4860" w:name="_ETM_Q13_418600"/>
      <w:bookmarkEnd w:id="4860"/>
      <w:r>
        <w:rPr>
          <w:rtl/>
        </w:rPr>
        <w:t xml:space="preserve">את </w:t>
      </w:r>
      <w:bookmarkStart w:id="4861" w:name="_ETM_Q13_418870"/>
      <w:bookmarkEnd w:id="4861"/>
      <w:r>
        <w:rPr>
          <w:rtl/>
        </w:rPr>
        <w:t>הפ</w:t>
      </w:r>
      <w:r>
        <w:rPr>
          <w:rFonts w:hint="cs"/>
          <w:rtl/>
        </w:rPr>
        <w:t xml:space="preserve">רחח </w:t>
      </w:r>
      <w:bookmarkStart w:id="4862" w:name="_ETM_Q13_417588"/>
      <w:bookmarkEnd w:id="4862"/>
      <w:r>
        <w:rPr>
          <w:rFonts w:hint="cs"/>
          <w:rtl/>
        </w:rPr>
        <w:t>הזה,</w:t>
      </w:r>
      <w:bookmarkStart w:id="4863" w:name="_ETM_Q13_419410"/>
      <w:bookmarkEnd w:id="4863"/>
      <w:r>
        <w:rPr>
          <w:rtl/>
        </w:rPr>
        <w:t xml:space="preserve"> </w:t>
      </w:r>
      <w:bookmarkStart w:id="4864" w:name="_ETM_Q13_420160"/>
      <w:bookmarkEnd w:id="4864"/>
      <w:r>
        <w:rPr>
          <w:rtl/>
        </w:rPr>
        <w:t xml:space="preserve">אבל </w:t>
      </w:r>
      <w:bookmarkStart w:id="4865" w:name="_ETM_Q13_420430"/>
      <w:bookmarkEnd w:id="4865"/>
      <w:r>
        <w:rPr>
          <w:rtl/>
        </w:rPr>
        <w:t xml:space="preserve">מישהו </w:t>
      </w:r>
      <w:bookmarkStart w:id="4866" w:name="_ETM_Q13_420760"/>
      <w:bookmarkEnd w:id="4866"/>
      <w:r>
        <w:rPr>
          <w:rtl/>
        </w:rPr>
        <w:t>של</w:t>
      </w:r>
      <w:r>
        <w:rPr>
          <w:rFonts w:hint="cs"/>
          <w:rtl/>
        </w:rPr>
        <w:t>ח</w:t>
      </w:r>
      <w:r>
        <w:rPr>
          <w:rtl/>
        </w:rPr>
        <w:t xml:space="preserve"> </w:t>
      </w:r>
      <w:bookmarkStart w:id="4867" w:name="_ETM_Q13_421180"/>
      <w:bookmarkEnd w:id="4867"/>
      <w:r>
        <w:rPr>
          <w:rFonts w:hint="cs"/>
          <w:rtl/>
        </w:rPr>
        <w:t xml:space="preserve">את החייל הזה, את </w:t>
      </w:r>
      <w:proofErr w:type="spellStart"/>
      <w:r>
        <w:rPr>
          <w:rFonts w:hint="cs"/>
          <w:rtl/>
        </w:rPr>
        <w:t>הסנג'יר</w:t>
      </w:r>
      <w:proofErr w:type="spellEnd"/>
      <w:r>
        <w:rPr>
          <w:rFonts w:hint="cs"/>
          <w:rtl/>
        </w:rPr>
        <w:t xml:space="preserve"> הזה. אותם צריך</w:t>
      </w:r>
      <w:bookmarkStart w:id="4868" w:name="_ETM_Q13_422127"/>
      <w:bookmarkEnd w:id="4868"/>
      <w:r>
        <w:rPr>
          <w:rFonts w:hint="cs"/>
          <w:rtl/>
        </w:rPr>
        <w:t xml:space="preserve"> לעצור</w:t>
      </w:r>
      <w:r w:rsidR="00ED0BDA">
        <w:rPr>
          <w:rFonts w:hint="cs"/>
          <w:rtl/>
        </w:rPr>
        <w:t>,</w:t>
      </w:r>
      <w:r>
        <w:rPr>
          <w:rFonts w:hint="cs"/>
          <w:rtl/>
        </w:rPr>
        <w:t xml:space="preserve"> את מי ששולחים </w:t>
      </w:r>
      <w:bookmarkStart w:id="4869" w:name="_ETM_Q13_421900"/>
      <w:bookmarkStart w:id="4870" w:name="_ETM_Q13_422530"/>
      <w:bookmarkStart w:id="4871" w:name="_ETM_Q13_422830"/>
      <w:bookmarkStart w:id="4872" w:name="_ETM_Q13_423430"/>
      <w:bookmarkStart w:id="4873" w:name="_ETM_Q13_424459"/>
      <w:bookmarkStart w:id="4874" w:name="_ETM_Q13_424700"/>
      <w:bookmarkStart w:id="4875" w:name="_ETM_Q13_425000"/>
      <w:bookmarkStart w:id="4876" w:name="_ETM_Q13_425930"/>
      <w:bookmarkStart w:id="4877" w:name="_ETM_Q13_426140"/>
      <w:bookmarkStart w:id="4878" w:name="_ETM_Q13_426319"/>
      <w:bookmarkStart w:id="4879" w:name="_ETM_Q13_428120"/>
      <w:bookmarkStart w:id="4880" w:name="_ETM_Q13_428390"/>
      <w:bookmarkEnd w:id="4869"/>
      <w:bookmarkEnd w:id="4870"/>
      <w:bookmarkEnd w:id="4871"/>
      <w:bookmarkEnd w:id="4872"/>
      <w:bookmarkEnd w:id="4873"/>
      <w:bookmarkEnd w:id="4874"/>
      <w:bookmarkEnd w:id="4875"/>
      <w:bookmarkEnd w:id="4876"/>
      <w:bookmarkEnd w:id="4877"/>
      <w:bookmarkEnd w:id="4878"/>
      <w:bookmarkEnd w:id="4879"/>
      <w:bookmarkEnd w:id="4880"/>
      <w:r>
        <w:rPr>
          <w:rFonts w:hint="cs"/>
          <w:rtl/>
        </w:rPr>
        <w:t xml:space="preserve">את </w:t>
      </w:r>
      <w:r>
        <w:rPr>
          <w:rtl/>
        </w:rPr>
        <w:t>הפ</w:t>
      </w:r>
      <w:r>
        <w:rPr>
          <w:rFonts w:hint="cs"/>
          <w:rtl/>
        </w:rPr>
        <w:t>ו</w:t>
      </w:r>
      <w:r>
        <w:rPr>
          <w:rtl/>
        </w:rPr>
        <w:t xml:space="preserve">שעים </w:t>
      </w:r>
      <w:bookmarkStart w:id="4881" w:name="_ETM_Q13_428930"/>
      <w:bookmarkEnd w:id="4881"/>
      <w:r>
        <w:rPr>
          <w:rtl/>
        </w:rPr>
        <w:t>האלה</w:t>
      </w:r>
      <w:r>
        <w:rPr>
          <w:rFonts w:hint="cs"/>
          <w:rtl/>
        </w:rPr>
        <w:t>.</w:t>
      </w:r>
      <w:bookmarkStart w:id="4882" w:name="_ETM_Q13_433961"/>
      <w:bookmarkStart w:id="4883" w:name="_ETM_Q13_434046"/>
      <w:bookmarkStart w:id="4884" w:name="_ETM_Q13_434297"/>
      <w:bookmarkStart w:id="4885" w:name="_ETM_Q13_434373"/>
      <w:bookmarkStart w:id="4886" w:name="_ETM_Q13_430599"/>
      <w:bookmarkEnd w:id="4882"/>
      <w:bookmarkEnd w:id="4883"/>
      <w:bookmarkEnd w:id="4884"/>
      <w:bookmarkEnd w:id="4885"/>
      <w:bookmarkEnd w:id="4886"/>
      <w:r w:rsidR="00ED0BDA">
        <w:rPr>
          <w:rFonts w:hint="cs"/>
          <w:rtl/>
        </w:rPr>
        <w:t xml:space="preserve"> </w:t>
      </w:r>
      <w:r>
        <w:rPr>
          <w:rtl/>
        </w:rPr>
        <w:t xml:space="preserve">כל </w:t>
      </w:r>
      <w:bookmarkStart w:id="4887" w:name="_ETM_Q13_430930"/>
      <w:bookmarkEnd w:id="4887"/>
      <w:r>
        <w:rPr>
          <w:rtl/>
        </w:rPr>
        <w:t xml:space="preserve">עוד </w:t>
      </w:r>
      <w:bookmarkStart w:id="4888" w:name="_ETM_Q13_431379"/>
      <w:bookmarkEnd w:id="4888"/>
      <w:r>
        <w:rPr>
          <w:rtl/>
        </w:rPr>
        <w:t xml:space="preserve">אין </w:t>
      </w:r>
      <w:bookmarkStart w:id="4889" w:name="_ETM_Q13_431590"/>
      <w:bookmarkEnd w:id="4889"/>
      <w:r>
        <w:rPr>
          <w:rtl/>
        </w:rPr>
        <w:t xml:space="preserve">פענוח </w:t>
      </w:r>
      <w:bookmarkStart w:id="4890" w:name="_ETM_Q13_432160"/>
      <w:bookmarkEnd w:id="4890"/>
      <w:r>
        <w:rPr>
          <w:rtl/>
        </w:rPr>
        <w:t xml:space="preserve">של </w:t>
      </w:r>
      <w:bookmarkStart w:id="4891" w:name="_ETM_Q13_432370"/>
      <w:bookmarkEnd w:id="4891"/>
      <w:r>
        <w:rPr>
          <w:rtl/>
        </w:rPr>
        <w:t>רצח</w:t>
      </w:r>
      <w:r>
        <w:rPr>
          <w:rFonts w:hint="cs"/>
          <w:rtl/>
        </w:rPr>
        <w:t xml:space="preserve">, </w:t>
      </w:r>
      <w:bookmarkStart w:id="4892" w:name="_ETM_Q13_433199"/>
      <w:bookmarkEnd w:id="4892"/>
      <w:r>
        <w:rPr>
          <w:rtl/>
        </w:rPr>
        <w:t xml:space="preserve">אין </w:t>
      </w:r>
      <w:bookmarkStart w:id="4893" w:name="_ETM_Q13_433559"/>
      <w:bookmarkEnd w:id="4893"/>
      <w:r>
        <w:rPr>
          <w:rtl/>
        </w:rPr>
        <w:t>הרתעה</w:t>
      </w:r>
      <w:r>
        <w:rPr>
          <w:rFonts w:hint="cs"/>
          <w:rtl/>
        </w:rPr>
        <w:t>,</w:t>
      </w:r>
      <w:r>
        <w:rPr>
          <w:rtl/>
        </w:rPr>
        <w:t xml:space="preserve"> </w:t>
      </w:r>
      <w:bookmarkStart w:id="4894" w:name="_ETM_Q13_434370"/>
      <w:bookmarkEnd w:id="4894"/>
      <w:r>
        <w:rPr>
          <w:rtl/>
        </w:rPr>
        <w:t xml:space="preserve">הרוצח </w:t>
      </w:r>
      <w:bookmarkStart w:id="4895" w:name="_ETM_Q13_434939"/>
      <w:bookmarkEnd w:id="4895"/>
      <w:r>
        <w:rPr>
          <w:rFonts w:hint="cs"/>
          <w:rtl/>
        </w:rPr>
        <w:t xml:space="preserve">רוצח שוב. </w:t>
      </w:r>
      <w:bookmarkStart w:id="4896" w:name="_ETM_Q13_435209"/>
      <w:bookmarkStart w:id="4897" w:name="_ETM_Q13_436770"/>
      <w:bookmarkEnd w:id="4896"/>
      <w:bookmarkEnd w:id="4897"/>
      <w:r>
        <w:rPr>
          <w:rtl/>
        </w:rPr>
        <w:t xml:space="preserve">זה </w:t>
      </w:r>
      <w:bookmarkStart w:id="4898" w:name="_ETM_Q13_437039"/>
      <w:bookmarkEnd w:id="4898"/>
      <w:r>
        <w:rPr>
          <w:rtl/>
        </w:rPr>
        <w:t xml:space="preserve">קל </w:t>
      </w:r>
      <w:bookmarkStart w:id="4899" w:name="_ETM_Q13_437490"/>
      <w:bookmarkEnd w:id="4899"/>
      <w:r>
        <w:rPr>
          <w:rtl/>
        </w:rPr>
        <w:t xml:space="preserve">מאוד </w:t>
      </w:r>
      <w:bookmarkStart w:id="4900" w:name="_ETM_Q13_439100"/>
      <w:bookmarkEnd w:id="4900"/>
      <w:r>
        <w:rPr>
          <w:rtl/>
        </w:rPr>
        <w:t xml:space="preserve">לרצוח </w:t>
      </w:r>
      <w:bookmarkStart w:id="4901" w:name="_ETM_Q13_439970"/>
      <w:bookmarkEnd w:id="4901"/>
      <w:r>
        <w:rPr>
          <w:rtl/>
        </w:rPr>
        <w:t xml:space="preserve">אם </w:t>
      </w:r>
      <w:bookmarkStart w:id="4902" w:name="_ETM_Q13_440180"/>
      <w:bookmarkEnd w:id="4902"/>
      <w:r>
        <w:rPr>
          <w:rtl/>
        </w:rPr>
        <w:t xml:space="preserve">פעם </w:t>
      </w:r>
      <w:bookmarkStart w:id="4903" w:name="_ETM_Q13_440510"/>
      <w:bookmarkEnd w:id="4903"/>
      <w:r>
        <w:rPr>
          <w:rtl/>
        </w:rPr>
        <w:t xml:space="preserve">ראשונה </w:t>
      </w:r>
      <w:bookmarkStart w:id="4904" w:name="_ETM_Q13_440960"/>
      <w:bookmarkEnd w:id="4904"/>
      <w:r>
        <w:rPr>
          <w:rtl/>
        </w:rPr>
        <w:t xml:space="preserve">ירית </w:t>
      </w:r>
      <w:bookmarkStart w:id="4905" w:name="_ETM_Q13_441650"/>
      <w:bookmarkEnd w:id="4905"/>
      <w:r>
        <w:rPr>
          <w:rFonts w:hint="cs"/>
          <w:rtl/>
        </w:rPr>
        <w:t>ו</w:t>
      </w:r>
      <w:r>
        <w:rPr>
          <w:rtl/>
        </w:rPr>
        <w:t xml:space="preserve">אף </w:t>
      </w:r>
      <w:bookmarkStart w:id="4906" w:name="_ETM_Q13_441770"/>
      <w:bookmarkEnd w:id="4906"/>
      <w:r>
        <w:rPr>
          <w:rFonts w:hint="cs"/>
          <w:rtl/>
        </w:rPr>
        <w:t xml:space="preserve">אחד לא </w:t>
      </w:r>
      <w:bookmarkStart w:id="4907" w:name="_ETM_Q13_439008"/>
      <w:bookmarkEnd w:id="4907"/>
      <w:r>
        <w:rPr>
          <w:rFonts w:hint="cs"/>
          <w:rtl/>
        </w:rPr>
        <w:t xml:space="preserve">עצר אותך. פעם שנייה </w:t>
      </w:r>
      <w:bookmarkStart w:id="4908" w:name="_ETM_Q13_442040"/>
      <w:bookmarkStart w:id="4909" w:name="_ETM_Q13_442130"/>
      <w:bookmarkStart w:id="4910" w:name="_ETM_Q13_442490"/>
      <w:bookmarkStart w:id="4911" w:name="_ETM_Q13_442730"/>
      <w:bookmarkStart w:id="4912" w:name="_ETM_Q13_443029"/>
      <w:bookmarkStart w:id="4913" w:name="_ETM_Q13_443360"/>
      <w:bookmarkEnd w:id="4908"/>
      <w:bookmarkEnd w:id="4909"/>
      <w:bookmarkEnd w:id="4910"/>
      <w:bookmarkEnd w:id="4911"/>
      <w:bookmarkEnd w:id="4912"/>
      <w:bookmarkEnd w:id="4913"/>
      <w:r>
        <w:rPr>
          <w:rtl/>
        </w:rPr>
        <w:t>ירית</w:t>
      </w:r>
      <w:r>
        <w:rPr>
          <w:rFonts w:hint="cs"/>
          <w:rtl/>
        </w:rPr>
        <w:t>,</w:t>
      </w:r>
      <w:r>
        <w:rPr>
          <w:rtl/>
        </w:rPr>
        <w:t xml:space="preserve"> </w:t>
      </w:r>
      <w:bookmarkStart w:id="4914" w:name="_ETM_Q13_444020"/>
      <w:bookmarkEnd w:id="4914"/>
      <w:r>
        <w:rPr>
          <w:rtl/>
        </w:rPr>
        <w:t>הרגת</w:t>
      </w:r>
      <w:r>
        <w:rPr>
          <w:rFonts w:hint="cs"/>
          <w:rtl/>
        </w:rPr>
        <w:t>,</w:t>
      </w:r>
      <w:r>
        <w:rPr>
          <w:rtl/>
        </w:rPr>
        <w:t xml:space="preserve"> </w:t>
      </w:r>
      <w:bookmarkStart w:id="4915" w:name="_ETM_Q13_444560"/>
      <w:bookmarkEnd w:id="4915"/>
      <w:r>
        <w:rPr>
          <w:rtl/>
        </w:rPr>
        <w:t>רצחת</w:t>
      </w:r>
      <w:r>
        <w:rPr>
          <w:rFonts w:hint="cs"/>
          <w:rtl/>
        </w:rPr>
        <w:t xml:space="preserve">, פצעת </w:t>
      </w:r>
      <w:bookmarkStart w:id="4916" w:name="_ETM_Q13_445490"/>
      <w:bookmarkEnd w:id="4916"/>
      <w:r w:rsidR="00ED0BDA">
        <w:rPr>
          <w:rFonts w:hint="eastAsia"/>
          <w:rtl/>
        </w:rPr>
        <w:t xml:space="preserve">– </w:t>
      </w:r>
      <w:r>
        <w:rPr>
          <w:rtl/>
        </w:rPr>
        <w:t xml:space="preserve">אתה </w:t>
      </w:r>
      <w:bookmarkStart w:id="4917" w:name="_ETM_Q13_447050"/>
      <w:bookmarkStart w:id="4918" w:name="_ETM_Q13_447229"/>
      <w:bookmarkEnd w:id="4917"/>
      <w:bookmarkEnd w:id="4918"/>
      <w:r>
        <w:rPr>
          <w:rtl/>
        </w:rPr>
        <w:t xml:space="preserve">מרגיש </w:t>
      </w:r>
      <w:bookmarkStart w:id="4919" w:name="_ETM_Q13_447560"/>
      <w:bookmarkEnd w:id="4919"/>
      <w:r>
        <w:rPr>
          <w:rtl/>
        </w:rPr>
        <w:t xml:space="preserve">שזה </w:t>
      </w:r>
      <w:bookmarkStart w:id="4920" w:name="_ETM_Q13_447830"/>
      <w:bookmarkEnd w:id="4920"/>
      <w:r>
        <w:rPr>
          <w:rtl/>
        </w:rPr>
        <w:t>קל</w:t>
      </w:r>
      <w:r>
        <w:rPr>
          <w:rFonts w:hint="cs"/>
          <w:rtl/>
        </w:rPr>
        <w:t>.</w:t>
      </w:r>
      <w:r>
        <w:rPr>
          <w:rtl/>
        </w:rPr>
        <w:t xml:space="preserve"> </w:t>
      </w:r>
      <w:bookmarkStart w:id="4921" w:name="_ETM_Q13_448969"/>
      <w:bookmarkEnd w:id="4921"/>
    </w:p>
    <w:p w:rsidR="00CF333C" w:rsidRDefault="00CF333C" w:rsidP="00787315">
      <w:pPr>
        <w:rPr>
          <w:rtl/>
        </w:rPr>
      </w:pPr>
      <w:bookmarkStart w:id="4922" w:name="_ETM_Q13_448407"/>
      <w:bookmarkEnd w:id="4922"/>
    </w:p>
    <w:p w:rsidR="00CF333C" w:rsidRDefault="00CF333C" w:rsidP="00787315">
      <w:pPr>
        <w:pStyle w:val="af5"/>
        <w:keepNext/>
        <w:rPr>
          <w:rtl/>
        </w:rPr>
      </w:pPr>
      <w:bookmarkStart w:id="4923" w:name="ET_interruption_6441_13"/>
      <w:r w:rsidRPr="000B5F53">
        <w:rPr>
          <w:rStyle w:val="TagStyle"/>
          <w:rtl/>
        </w:rPr>
        <w:t xml:space="preserve"> &lt;&lt; קריאה &gt;&gt;</w:t>
      </w:r>
      <w:r w:rsidRPr="0027780E">
        <w:rPr>
          <w:rStyle w:val="TagStyle"/>
          <w:rtl/>
        </w:rPr>
        <w:t xml:space="preserve"> </w:t>
      </w:r>
      <w:r>
        <w:rPr>
          <w:rtl/>
        </w:rPr>
        <w:t>שר התיירות חיים כץ:</w:t>
      </w:r>
      <w:r w:rsidRPr="0027780E">
        <w:rPr>
          <w:rStyle w:val="TagStyle"/>
          <w:rtl/>
        </w:rPr>
        <w:t xml:space="preserve"> </w:t>
      </w:r>
      <w:r w:rsidRPr="000B5F53">
        <w:rPr>
          <w:rStyle w:val="TagStyle"/>
          <w:rtl/>
        </w:rPr>
        <w:t>&lt;&lt; קריאה &gt;&gt;</w:t>
      </w:r>
      <w:r>
        <w:rPr>
          <w:rtl/>
        </w:rPr>
        <w:t xml:space="preserve">   </w:t>
      </w:r>
      <w:bookmarkEnd w:id="4923"/>
    </w:p>
    <w:p w:rsidR="00CF333C" w:rsidRDefault="00CF333C" w:rsidP="002D6E99">
      <w:pPr>
        <w:rPr>
          <w:rtl/>
          <w:lang w:eastAsia="he-IL"/>
        </w:rPr>
      </w:pPr>
    </w:p>
    <w:p w:rsidR="00CF333C" w:rsidRDefault="00CF333C" w:rsidP="00787315">
      <w:pPr>
        <w:rPr>
          <w:rtl/>
        </w:rPr>
      </w:pPr>
      <w:r>
        <w:rPr>
          <w:rFonts w:hint="cs"/>
          <w:rtl/>
        </w:rPr>
        <w:t>כמה זה</w:t>
      </w:r>
      <w:r w:rsidR="007958F3">
        <w:rPr>
          <w:rFonts w:hint="cs"/>
          <w:rtl/>
        </w:rPr>
        <w:t>,</w:t>
      </w:r>
      <w:r>
        <w:rPr>
          <w:rFonts w:hint="cs"/>
          <w:rtl/>
        </w:rPr>
        <w:t xml:space="preserve"> 1,000</w:t>
      </w:r>
      <w:bookmarkStart w:id="4924" w:name="_ETM_Q13_447570"/>
      <w:bookmarkEnd w:id="4924"/>
      <w:r>
        <w:rPr>
          <w:rFonts w:hint="cs"/>
          <w:rtl/>
        </w:rPr>
        <w:t xml:space="preserve"> שקל? אחמד, אחמד, </w:t>
      </w:r>
      <w:bookmarkStart w:id="4925" w:name="_ETM_Q13_452493"/>
      <w:bookmarkEnd w:id="4925"/>
      <w:r>
        <w:rPr>
          <w:rFonts w:hint="cs"/>
          <w:rtl/>
        </w:rPr>
        <w:t xml:space="preserve">זה 1,000 שקל?  </w:t>
      </w:r>
    </w:p>
    <w:p w:rsidR="00CF333C" w:rsidRDefault="00CF333C" w:rsidP="00787315">
      <w:pPr>
        <w:rPr>
          <w:rtl/>
        </w:rPr>
      </w:pPr>
      <w:bookmarkStart w:id="4926" w:name="_ETM_Q13_450849"/>
      <w:bookmarkStart w:id="4927" w:name="_ETM_Q13_450891"/>
      <w:bookmarkEnd w:id="4926"/>
      <w:bookmarkEnd w:id="4927"/>
    </w:p>
    <w:p w:rsidR="00CF333C" w:rsidRDefault="00CF333C" w:rsidP="00787315">
      <w:pPr>
        <w:pStyle w:val="-"/>
        <w:keepNext/>
        <w:rPr>
          <w:rtl/>
        </w:rPr>
      </w:pPr>
      <w:bookmarkStart w:id="4928" w:name="ET_speakercontinue_5264_12"/>
      <w:r w:rsidRPr="000B5F53">
        <w:rPr>
          <w:rStyle w:val="TagStyle"/>
          <w:rtl/>
        </w:rPr>
        <w:t xml:space="preserve"> &lt;&lt; דובר_המשך &gt;&gt;</w:t>
      </w:r>
      <w:r w:rsidRPr="0027780E">
        <w:rPr>
          <w:rStyle w:val="TagStyle"/>
          <w:rtl/>
        </w:rPr>
        <w:t xml:space="preserve"> </w:t>
      </w:r>
      <w:r>
        <w:rPr>
          <w:rtl/>
        </w:rPr>
        <w:t>אחמד טיבי (חד"ש-תע"ל):</w:t>
      </w:r>
      <w:r w:rsidRPr="0027780E">
        <w:rPr>
          <w:rStyle w:val="TagStyle"/>
          <w:rtl/>
        </w:rPr>
        <w:t xml:space="preserve"> </w:t>
      </w:r>
      <w:r w:rsidRPr="000B5F53">
        <w:rPr>
          <w:rStyle w:val="TagStyle"/>
          <w:rtl/>
        </w:rPr>
        <w:t>&lt;&lt; דובר_המשך &gt;&gt;</w:t>
      </w:r>
      <w:r>
        <w:rPr>
          <w:rtl/>
        </w:rPr>
        <w:t xml:space="preserve">   </w:t>
      </w:r>
      <w:bookmarkEnd w:id="4928"/>
    </w:p>
    <w:p w:rsidR="00CF333C" w:rsidRDefault="00CF333C" w:rsidP="002D6E99">
      <w:pPr>
        <w:rPr>
          <w:rtl/>
        </w:rPr>
      </w:pPr>
    </w:p>
    <w:p w:rsidR="00CF333C" w:rsidRDefault="00CF333C" w:rsidP="008F559D">
      <w:pPr>
        <w:rPr>
          <w:rtl/>
        </w:rPr>
      </w:pPr>
      <w:bookmarkStart w:id="4929" w:name="_ETM_Q13_451017"/>
      <w:bookmarkEnd w:id="4929"/>
      <w:r>
        <w:rPr>
          <w:rFonts w:hint="cs"/>
          <w:rtl/>
        </w:rPr>
        <w:t xml:space="preserve">לפושעים קל. לא יודע, יש מחיר של </w:t>
      </w:r>
      <w:bookmarkStart w:id="4930" w:name="_ETM_Q13_453037"/>
      <w:bookmarkEnd w:id="4930"/>
      <w:r>
        <w:rPr>
          <w:rFonts w:hint="cs"/>
          <w:rtl/>
        </w:rPr>
        <w:t xml:space="preserve">כלי נשק </w:t>
      </w:r>
      <w:r w:rsidR="008F559D">
        <w:rPr>
          <w:rFonts w:hint="cs"/>
          <w:rtl/>
        </w:rPr>
        <w:t>– –</w:t>
      </w:r>
      <w:r>
        <w:rPr>
          <w:rFonts w:hint="cs"/>
          <w:rtl/>
        </w:rPr>
        <w:t xml:space="preserve"> </w:t>
      </w:r>
    </w:p>
    <w:p w:rsidR="00CF333C" w:rsidRDefault="00CF333C" w:rsidP="00787315">
      <w:pPr>
        <w:rPr>
          <w:rtl/>
        </w:rPr>
      </w:pPr>
      <w:bookmarkStart w:id="4931" w:name="_ETM_Q13_457867"/>
      <w:bookmarkEnd w:id="4931"/>
    </w:p>
    <w:p w:rsidR="00CF333C" w:rsidRDefault="00CF333C" w:rsidP="00787315">
      <w:pPr>
        <w:pStyle w:val="af5"/>
        <w:keepNext/>
        <w:rPr>
          <w:rtl/>
        </w:rPr>
      </w:pPr>
      <w:bookmarkStart w:id="4932" w:name="_ETM_Q13_460974"/>
      <w:bookmarkStart w:id="4933" w:name="_ETM_Q13_461037"/>
      <w:bookmarkEnd w:id="4932"/>
      <w:bookmarkEnd w:id="4933"/>
      <w:r w:rsidRPr="000B5F53">
        <w:rPr>
          <w:rStyle w:val="TagStyle"/>
          <w:rtl/>
        </w:rPr>
        <w:t xml:space="preserve"> &lt;&lt; קריאה &gt;&gt;</w:t>
      </w:r>
      <w:r w:rsidRPr="0027780E">
        <w:rPr>
          <w:rStyle w:val="TagStyle"/>
          <w:rtl/>
        </w:rPr>
        <w:t xml:space="preserve"> </w:t>
      </w:r>
      <w:r>
        <w:rPr>
          <w:rtl/>
        </w:rPr>
        <w:t>שר התיירות חיים כץ:</w:t>
      </w:r>
      <w:r w:rsidRPr="0027780E">
        <w:rPr>
          <w:rStyle w:val="TagStyle"/>
          <w:rtl/>
        </w:rPr>
        <w:t xml:space="preserve"> </w:t>
      </w:r>
      <w:r w:rsidRPr="000B5F53">
        <w:rPr>
          <w:rStyle w:val="TagStyle"/>
          <w:rtl/>
        </w:rPr>
        <w:t>&lt;&lt; קריאה &gt;&gt;</w:t>
      </w:r>
      <w:r>
        <w:rPr>
          <w:rtl/>
        </w:rPr>
        <w:t xml:space="preserve">   </w:t>
      </w:r>
    </w:p>
    <w:p w:rsidR="00CF333C" w:rsidRDefault="00CF333C" w:rsidP="002D6E99">
      <w:pPr>
        <w:rPr>
          <w:rtl/>
          <w:lang w:eastAsia="he-IL"/>
        </w:rPr>
      </w:pPr>
    </w:p>
    <w:p w:rsidR="00CF333C" w:rsidRPr="00AB3137" w:rsidRDefault="00CF333C" w:rsidP="008F559D">
      <w:pPr>
        <w:rPr>
          <w:rtl/>
          <w:lang w:eastAsia="he-IL"/>
        </w:rPr>
      </w:pPr>
      <w:bookmarkStart w:id="4934" w:name="_ETM_Q13_456305"/>
      <w:bookmarkStart w:id="4935" w:name="_ETM_Q13_456387"/>
      <w:bookmarkEnd w:id="4934"/>
      <w:bookmarkEnd w:id="4935"/>
      <w:r>
        <w:rPr>
          <w:rFonts w:hint="cs"/>
          <w:rtl/>
          <w:lang w:eastAsia="he-IL"/>
        </w:rPr>
        <w:t>לא, לא</w:t>
      </w:r>
      <w:bookmarkStart w:id="4936" w:name="_ETM_Q13_458065"/>
      <w:bookmarkStart w:id="4937" w:name="_ETM_Q13_458160"/>
      <w:bookmarkEnd w:id="4936"/>
      <w:bookmarkEnd w:id="4937"/>
      <w:r>
        <w:rPr>
          <w:rFonts w:hint="cs"/>
          <w:rtl/>
          <w:lang w:eastAsia="he-IL"/>
        </w:rPr>
        <w:t xml:space="preserve"> </w:t>
      </w:r>
      <w:r w:rsidR="008F559D">
        <w:rPr>
          <w:rFonts w:hint="cs"/>
          <w:rtl/>
          <w:lang w:eastAsia="he-IL"/>
        </w:rPr>
        <w:t>– – –</w:t>
      </w:r>
      <w:r>
        <w:rPr>
          <w:rFonts w:hint="cs"/>
          <w:rtl/>
          <w:lang w:eastAsia="he-IL"/>
        </w:rPr>
        <w:t xml:space="preserve"> </w:t>
      </w:r>
    </w:p>
    <w:p w:rsidR="00CF333C" w:rsidRDefault="00CF333C" w:rsidP="00787315">
      <w:pPr>
        <w:rPr>
          <w:rtl/>
        </w:rPr>
      </w:pPr>
    </w:p>
    <w:p w:rsidR="00CF333C" w:rsidRDefault="00CF333C" w:rsidP="00787315">
      <w:pPr>
        <w:pStyle w:val="-"/>
        <w:keepNext/>
        <w:rPr>
          <w:rtl/>
        </w:rPr>
      </w:pPr>
      <w:bookmarkStart w:id="4938" w:name="ET_speakercontinue_5264_15"/>
      <w:r w:rsidRPr="000B5F53">
        <w:rPr>
          <w:rStyle w:val="TagStyle"/>
          <w:rtl/>
        </w:rPr>
        <w:t xml:space="preserve"> &lt;&lt; דובר_המשך &gt;&gt;</w:t>
      </w:r>
      <w:r w:rsidRPr="0027780E">
        <w:rPr>
          <w:rStyle w:val="TagStyle"/>
          <w:rtl/>
        </w:rPr>
        <w:t xml:space="preserve"> </w:t>
      </w:r>
      <w:r>
        <w:rPr>
          <w:rtl/>
        </w:rPr>
        <w:t>אחמד טיבי (חד"ש-תע"ל):</w:t>
      </w:r>
      <w:r w:rsidRPr="0027780E">
        <w:rPr>
          <w:rStyle w:val="TagStyle"/>
          <w:rtl/>
        </w:rPr>
        <w:t xml:space="preserve"> </w:t>
      </w:r>
      <w:r w:rsidRPr="000B5F53">
        <w:rPr>
          <w:rStyle w:val="TagStyle"/>
          <w:rtl/>
        </w:rPr>
        <w:t>&lt;&lt; דובר_המשך &gt;&gt;</w:t>
      </w:r>
      <w:r>
        <w:rPr>
          <w:rtl/>
        </w:rPr>
        <w:t xml:space="preserve">   </w:t>
      </w:r>
      <w:bookmarkEnd w:id="4938"/>
    </w:p>
    <w:p w:rsidR="00CF333C" w:rsidRDefault="00CF333C" w:rsidP="002D6E99">
      <w:pPr>
        <w:rPr>
          <w:rtl/>
        </w:rPr>
      </w:pPr>
    </w:p>
    <w:p w:rsidR="00CF333C" w:rsidRDefault="008F559D" w:rsidP="007958F3">
      <w:pPr>
        <w:rPr>
          <w:rtl/>
        </w:rPr>
      </w:pPr>
      <w:bookmarkStart w:id="4939" w:name="_ETM_Q13_459065"/>
      <w:bookmarkStart w:id="4940" w:name="_ETM_Q13_455296"/>
      <w:bookmarkEnd w:id="4939"/>
      <w:bookmarkEnd w:id="4940"/>
      <w:r>
        <w:rPr>
          <w:rFonts w:hint="cs"/>
          <w:rtl/>
        </w:rPr>
        <w:t>– –</w:t>
      </w:r>
      <w:r w:rsidR="00CF333C">
        <w:rPr>
          <w:rFonts w:hint="cs"/>
          <w:rtl/>
        </w:rPr>
        <w:t xml:space="preserve"> </w:t>
      </w:r>
      <w:bookmarkStart w:id="4941" w:name="_ETM_Q13_451500"/>
      <w:bookmarkStart w:id="4942" w:name="_ETM_Q13_453249"/>
      <w:bookmarkStart w:id="4943" w:name="_ETM_Q13_454270"/>
      <w:bookmarkStart w:id="4944" w:name="_ETM_Q13_454449"/>
      <w:bookmarkStart w:id="4945" w:name="_ETM_Q13_454749"/>
      <w:bookmarkStart w:id="4946" w:name="_ETM_Q13_455439"/>
      <w:bookmarkStart w:id="4947" w:name="_ETM_Q13_455740"/>
      <w:bookmarkStart w:id="4948" w:name="_ETM_Q13_456159"/>
      <w:bookmarkStart w:id="4949" w:name="_ETM_Q13_456400"/>
      <w:bookmarkStart w:id="4950" w:name="_ETM_Q13_456669"/>
      <w:bookmarkStart w:id="4951" w:name="_ETM_Q13_458000"/>
      <w:bookmarkStart w:id="4952" w:name="_ETM_Q13_458150"/>
      <w:bookmarkStart w:id="4953" w:name="_ETM_Q13_458330"/>
      <w:bookmarkEnd w:id="4941"/>
      <w:bookmarkEnd w:id="4942"/>
      <w:bookmarkEnd w:id="4943"/>
      <w:bookmarkEnd w:id="4944"/>
      <w:bookmarkEnd w:id="4945"/>
      <w:bookmarkEnd w:id="4946"/>
      <w:bookmarkEnd w:id="4947"/>
      <w:bookmarkEnd w:id="4948"/>
      <w:bookmarkEnd w:id="4949"/>
      <w:bookmarkEnd w:id="4950"/>
      <w:bookmarkEnd w:id="4951"/>
      <w:bookmarkEnd w:id="4952"/>
      <w:bookmarkEnd w:id="4953"/>
      <w:r w:rsidR="00CF333C">
        <w:rPr>
          <w:rtl/>
        </w:rPr>
        <w:t xml:space="preserve">של </w:t>
      </w:r>
      <w:bookmarkStart w:id="4954" w:name="_ETM_Q13_458569"/>
      <w:bookmarkEnd w:id="4954"/>
      <w:r w:rsidR="00CF333C">
        <w:rPr>
          <w:rtl/>
        </w:rPr>
        <w:t>אקדח</w:t>
      </w:r>
      <w:r w:rsidR="00CF333C">
        <w:rPr>
          <w:rFonts w:hint="cs"/>
          <w:rtl/>
        </w:rPr>
        <w:t xml:space="preserve">, של </w:t>
      </w:r>
      <w:bookmarkStart w:id="4955" w:name="_ETM_Q13_459139"/>
      <w:bookmarkStart w:id="4956" w:name="_ETM_Q13_459409"/>
      <w:bookmarkEnd w:id="4955"/>
      <w:bookmarkEnd w:id="4956"/>
      <w:r w:rsidR="00CF333C">
        <w:rPr>
          <w:rtl/>
        </w:rPr>
        <w:t>כדורים</w:t>
      </w:r>
      <w:r w:rsidR="007958F3">
        <w:rPr>
          <w:rFonts w:hint="cs"/>
          <w:rtl/>
        </w:rPr>
        <w:t>;</w:t>
      </w:r>
      <w:r w:rsidR="00CF333C">
        <w:rPr>
          <w:rtl/>
        </w:rPr>
        <w:t xml:space="preserve"> </w:t>
      </w:r>
      <w:bookmarkStart w:id="4957" w:name="_ETM_Q13_460370"/>
      <w:bookmarkEnd w:id="4957"/>
      <w:r w:rsidR="00CF333C">
        <w:rPr>
          <w:rtl/>
        </w:rPr>
        <w:t xml:space="preserve">יש </w:t>
      </w:r>
      <w:bookmarkStart w:id="4958" w:name="_ETM_Q13_461180"/>
      <w:bookmarkEnd w:id="4958"/>
      <w:r w:rsidR="00CF333C">
        <w:rPr>
          <w:rtl/>
        </w:rPr>
        <w:t xml:space="preserve">מחיר </w:t>
      </w:r>
      <w:bookmarkStart w:id="4959" w:name="_ETM_Q13_461599"/>
      <w:bookmarkEnd w:id="4959"/>
      <w:r w:rsidR="00CF333C">
        <w:rPr>
          <w:rtl/>
        </w:rPr>
        <w:t xml:space="preserve">של </w:t>
      </w:r>
      <w:bookmarkStart w:id="4960" w:name="_ETM_Q13_461810"/>
      <w:bookmarkEnd w:id="4960"/>
      <w:r w:rsidR="00CF333C">
        <w:rPr>
          <w:rtl/>
        </w:rPr>
        <w:t>ל</w:t>
      </w:r>
      <w:r w:rsidR="00CF333C">
        <w:rPr>
          <w:rFonts w:hint="cs"/>
          <w:rtl/>
        </w:rPr>
        <w:t>י</w:t>
      </w:r>
      <w:r w:rsidR="00CF333C">
        <w:rPr>
          <w:rtl/>
        </w:rPr>
        <w:t xml:space="preserve">רות </w:t>
      </w:r>
      <w:bookmarkStart w:id="4961" w:name="_ETM_Q13_462169"/>
      <w:bookmarkEnd w:id="4961"/>
      <w:r w:rsidR="00CF333C">
        <w:rPr>
          <w:rFonts w:hint="cs"/>
          <w:rtl/>
        </w:rPr>
        <w:t xml:space="preserve">על </w:t>
      </w:r>
      <w:bookmarkStart w:id="4962" w:name="_ETM_Q13_462319"/>
      <w:bookmarkEnd w:id="4962"/>
      <w:r w:rsidR="00CF333C">
        <w:rPr>
          <w:rtl/>
        </w:rPr>
        <w:t>אנשים</w:t>
      </w:r>
      <w:r w:rsidR="00CF333C">
        <w:rPr>
          <w:rFonts w:hint="cs"/>
          <w:rtl/>
        </w:rPr>
        <w:t xml:space="preserve">. נדמה לי </w:t>
      </w:r>
      <w:bookmarkStart w:id="4963" w:name="_ETM_Q13_466322"/>
      <w:bookmarkEnd w:id="4963"/>
      <w:r w:rsidR="00CF333C">
        <w:rPr>
          <w:rFonts w:hint="cs"/>
          <w:rtl/>
        </w:rPr>
        <w:t xml:space="preserve">שבטח בן גביר יודע מה המחיר, כי המשטרה אמרה לו. </w:t>
      </w:r>
      <w:bookmarkStart w:id="4964" w:name="_ETM_Q13_464360"/>
      <w:bookmarkStart w:id="4965" w:name="_ETM_Q13_465529"/>
      <w:bookmarkStart w:id="4966" w:name="_ETM_Q13_465980"/>
      <w:bookmarkStart w:id="4967" w:name="_ETM_Q13_466190"/>
      <w:bookmarkStart w:id="4968" w:name="_ETM_Q13_466760"/>
      <w:bookmarkStart w:id="4969" w:name="_ETM_Q13_467180"/>
      <w:bookmarkStart w:id="4970" w:name="_ETM_Q13_467960"/>
      <w:bookmarkStart w:id="4971" w:name="_ETM_Q13_468080"/>
      <w:bookmarkStart w:id="4972" w:name="_ETM_Q13_468500"/>
      <w:bookmarkStart w:id="4973" w:name="_ETM_Q13_468800"/>
      <w:bookmarkStart w:id="4974" w:name="_ETM_Q13_469250"/>
      <w:bookmarkStart w:id="4975" w:name="_ETM_Q13_468339"/>
      <w:bookmarkStart w:id="4976" w:name="_ETM_Q13_457150"/>
      <w:bookmarkEnd w:id="4964"/>
      <w:bookmarkEnd w:id="4965"/>
      <w:bookmarkEnd w:id="4966"/>
      <w:bookmarkEnd w:id="4967"/>
      <w:bookmarkEnd w:id="4968"/>
      <w:bookmarkEnd w:id="4969"/>
      <w:bookmarkEnd w:id="4970"/>
      <w:bookmarkEnd w:id="4971"/>
      <w:bookmarkEnd w:id="4972"/>
      <w:bookmarkEnd w:id="4973"/>
      <w:bookmarkEnd w:id="4974"/>
      <w:bookmarkEnd w:id="4975"/>
      <w:bookmarkEnd w:id="4976"/>
    </w:p>
    <w:p w:rsidR="00CF333C" w:rsidRDefault="00CF333C" w:rsidP="00787315">
      <w:pPr>
        <w:rPr>
          <w:rtl/>
        </w:rPr>
      </w:pPr>
      <w:bookmarkStart w:id="4977" w:name="_ETM_Q13_457233"/>
      <w:bookmarkEnd w:id="4977"/>
    </w:p>
    <w:p w:rsidR="00CF333C" w:rsidRDefault="00CF333C" w:rsidP="00787315">
      <w:pPr>
        <w:pStyle w:val="af5"/>
        <w:keepNext/>
        <w:rPr>
          <w:rtl/>
        </w:rPr>
      </w:pPr>
      <w:bookmarkStart w:id="4978" w:name="_ETM_Q13_468395"/>
      <w:bookmarkEnd w:id="4978"/>
      <w:r w:rsidRPr="000B5F53">
        <w:rPr>
          <w:rStyle w:val="TagStyle"/>
          <w:rtl/>
        </w:rPr>
        <w:t>&lt;&lt; קריאה &gt;&gt;</w:t>
      </w:r>
      <w:r w:rsidRPr="0027780E">
        <w:rPr>
          <w:rStyle w:val="TagStyle"/>
          <w:rtl/>
        </w:rPr>
        <w:t xml:space="preserve"> </w:t>
      </w:r>
      <w:r>
        <w:rPr>
          <w:rtl/>
        </w:rPr>
        <w:t>שר התיירות חיים כץ:</w:t>
      </w:r>
      <w:r w:rsidRPr="0027780E">
        <w:rPr>
          <w:rStyle w:val="TagStyle"/>
          <w:rtl/>
        </w:rPr>
        <w:t xml:space="preserve"> </w:t>
      </w:r>
      <w:r w:rsidRPr="000B5F53">
        <w:rPr>
          <w:rStyle w:val="TagStyle"/>
          <w:rtl/>
        </w:rPr>
        <w:t>&lt;&lt; קריאה &gt;&gt;</w:t>
      </w:r>
      <w:r>
        <w:rPr>
          <w:rtl/>
        </w:rPr>
        <w:t xml:space="preserve">   </w:t>
      </w:r>
    </w:p>
    <w:p w:rsidR="00CF333C" w:rsidRDefault="00CF333C" w:rsidP="002D6E99">
      <w:pPr>
        <w:rPr>
          <w:rtl/>
        </w:rPr>
      </w:pPr>
      <w:bookmarkStart w:id="4979" w:name="_ETM_Q13_466093"/>
      <w:bookmarkStart w:id="4980" w:name="_ETM_Q13_469550"/>
      <w:bookmarkStart w:id="4981" w:name="_ETM_Q13_469940"/>
      <w:bookmarkEnd w:id="4979"/>
      <w:bookmarkEnd w:id="4980"/>
      <w:bookmarkEnd w:id="4981"/>
    </w:p>
    <w:p w:rsidR="00CF333C" w:rsidRDefault="00CF333C" w:rsidP="007958F3">
      <w:pPr>
        <w:rPr>
          <w:rtl/>
        </w:rPr>
      </w:pPr>
      <w:r>
        <w:rPr>
          <w:rFonts w:hint="cs"/>
          <w:rtl/>
        </w:rPr>
        <w:t>עזוב, אני שואל אותך פה</w:t>
      </w:r>
      <w:r w:rsidR="007958F3">
        <w:rPr>
          <w:rFonts w:hint="cs"/>
          <w:rtl/>
        </w:rPr>
        <w:t>,</w:t>
      </w:r>
      <w:r>
        <w:rPr>
          <w:rFonts w:hint="cs"/>
          <w:rtl/>
        </w:rPr>
        <w:t xml:space="preserve"> 1,000 עד 2,000 </w:t>
      </w:r>
      <w:r>
        <w:rPr>
          <w:rtl/>
        </w:rPr>
        <w:t>שקל</w:t>
      </w:r>
      <w:r>
        <w:rPr>
          <w:rFonts w:hint="cs"/>
          <w:rtl/>
        </w:rPr>
        <w:t>?</w:t>
      </w:r>
      <w:r>
        <w:rPr>
          <w:rtl/>
        </w:rPr>
        <w:t xml:space="preserve"> </w:t>
      </w:r>
      <w:bookmarkStart w:id="4982" w:name="_ETM_Q13_470360"/>
      <w:bookmarkEnd w:id="4982"/>
      <w:r>
        <w:rPr>
          <w:rtl/>
        </w:rPr>
        <w:t>כמ</w:t>
      </w:r>
      <w:r>
        <w:rPr>
          <w:rFonts w:hint="cs"/>
          <w:rtl/>
        </w:rPr>
        <w:t xml:space="preserve">ה זה זול. וגם אין פחד. אין פחד. </w:t>
      </w:r>
    </w:p>
    <w:p w:rsidR="00CF333C" w:rsidRDefault="00CF333C" w:rsidP="00787315">
      <w:pPr>
        <w:ind w:firstLine="0"/>
        <w:rPr>
          <w:rtl/>
        </w:rPr>
      </w:pPr>
      <w:bookmarkStart w:id="4983" w:name="_ETM_Q13_465684"/>
      <w:bookmarkStart w:id="4984" w:name="_ETM_Q13_465759"/>
      <w:bookmarkEnd w:id="4983"/>
      <w:bookmarkEnd w:id="4984"/>
    </w:p>
    <w:p w:rsidR="00CF333C" w:rsidRDefault="00CF333C" w:rsidP="00787315">
      <w:pPr>
        <w:pStyle w:val="-"/>
        <w:keepNext/>
        <w:rPr>
          <w:rtl/>
        </w:rPr>
      </w:pPr>
      <w:bookmarkStart w:id="4985" w:name="ET_speakercontinue_5264_17"/>
      <w:r w:rsidRPr="000B5F53">
        <w:rPr>
          <w:rStyle w:val="TagStyle"/>
          <w:rtl/>
        </w:rPr>
        <w:t xml:space="preserve"> &lt;&lt; דובר_המשך &gt;&gt;</w:t>
      </w:r>
      <w:r w:rsidRPr="0027780E">
        <w:rPr>
          <w:rStyle w:val="TagStyle"/>
          <w:rtl/>
        </w:rPr>
        <w:t xml:space="preserve"> </w:t>
      </w:r>
      <w:r>
        <w:rPr>
          <w:rtl/>
        </w:rPr>
        <w:t>אחמד טיבי (חד"ש-תע"ל):</w:t>
      </w:r>
      <w:r w:rsidRPr="0027780E">
        <w:rPr>
          <w:rStyle w:val="TagStyle"/>
          <w:rtl/>
        </w:rPr>
        <w:t xml:space="preserve"> </w:t>
      </w:r>
      <w:r w:rsidRPr="000B5F53">
        <w:rPr>
          <w:rStyle w:val="TagStyle"/>
          <w:rtl/>
        </w:rPr>
        <w:t>&lt;&lt; דובר_המשך &gt;&gt;</w:t>
      </w:r>
      <w:r>
        <w:rPr>
          <w:rtl/>
        </w:rPr>
        <w:t xml:space="preserve">   </w:t>
      </w:r>
      <w:bookmarkEnd w:id="4985"/>
    </w:p>
    <w:p w:rsidR="00CF333C" w:rsidRDefault="00CF333C" w:rsidP="002D6E99">
      <w:pPr>
        <w:rPr>
          <w:rtl/>
        </w:rPr>
      </w:pPr>
    </w:p>
    <w:p w:rsidR="00CF333C" w:rsidRDefault="00CF333C" w:rsidP="00787315">
      <w:pPr>
        <w:rPr>
          <w:rtl/>
        </w:rPr>
      </w:pPr>
      <w:bookmarkStart w:id="4986" w:name="_ETM_Q13_467772"/>
      <w:bookmarkStart w:id="4987" w:name="_ETM_Q13_470600"/>
      <w:bookmarkEnd w:id="4986"/>
      <w:bookmarkEnd w:id="4987"/>
      <w:r>
        <w:rPr>
          <w:rFonts w:hint="cs"/>
          <w:rtl/>
        </w:rPr>
        <w:t xml:space="preserve">תשמע, </w:t>
      </w:r>
      <w:bookmarkStart w:id="4988" w:name="_ETM_Q13_475923"/>
      <w:bookmarkEnd w:id="4988"/>
      <w:r>
        <w:rPr>
          <w:rFonts w:hint="cs"/>
          <w:rtl/>
        </w:rPr>
        <w:t xml:space="preserve">אין מחיר לקיפוח חיי אדם. </w:t>
      </w:r>
    </w:p>
    <w:p w:rsidR="00CF333C" w:rsidRDefault="00CF333C" w:rsidP="00787315">
      <w:pPr>
        <w:rPr>
          <w:rtl/>
        </w:rPr>
      </w:pPr>
    </w:p>
    <w:p w:rsidR="00CF333C" w:rsidRDefault="00CF333C" w:rsidP="00787315">
      <w:pPr>
        <w:pStyle w:val="af5"/>
        <w:keepNext/>
        <w:rPr>
          <w:rtl/>
        </w:rPr>
      </w:pPr>
      <w:bookmarkStart w:id="4989" w:name="ET_interruption_6441_24"/>
      <w:r w:rsidRPr="000B5F53">
        <w:rPr>
          <w:rStyle w:val="TagStyle"/>
          <w:rtl/>
        </w:rPr>
        <w:t xml:space="preserve"> &lt;&lt; קריאה &gt;&gt;</w:t>
      </w:r>
      <w:r w:rsidRPr="0027780E">
        <w:rPr>
          <w:rStyle w:val="TagStyle"/>
          <w:rtl/>
        </w:rPr>
        <w:t xml:space="preserve"> </w:t>
      </w:r>
      <w:r>
        <w:rPr>
          <w:rtl/>
        </w:rPr>
        <w:t>שר התיירות חיים כץ:</w:t>
      </w:r>
      <w:r w:rsidRPr="0027780E">
        <w:rPr>
          <w:rStyle w:val="TagStyle"/>
          <w:rtl/>
        </w:rPr>
        <w:t xml:space="preserve"> </w:t>
      </w:r>
      <w:r w:rsidRPr="000B5F53">
        <w:rPr>
          <w:rStyle w:val="TagStyle"/>
          <w:rtl/>
        </w:rPr>
        <w:t>&lt;&lt; קריאה &gt;&gt;</w:t>
      </w:r>
      <w:bookmarkEnd w:id="4989"/>
      <w:r>
        <w:rPr>
          <w:rtl/>
        </w:rPr>
        <w:t xml:space="preserve">   </w:t>
      </w:r>
    </w:p>
    <w:p w:rsidR="00CF333C" w:rsidRDefault="00CF333C" w:rsidP="002D6E99">
      <w:pPr>
        <w:rPr>
          <w:rtl/>
        </w:rPr>
      </w:pPr>
    </w:p>
    <w:p w:rsidR="00CF333C" w:rsidRDefault="00CF333C" w:rsidP="00787315">
      <w:pPr>
        <w:rPr>
          <w:rtl/>
        </w:rPr>
      </w:pPr>
      <w:r>
        <w:rPr>
          <w:rFonts w:hint="cs"/>
          <w:rtl/>
        </w:rPr>
        <w:t xml:space="preserve">זה משהו אחר. </w:t>
      </w:r>
    </w:p>
    <w:p w:rsidR="00CF333C" w:rsidRDefault="00CF333C" w:rsidP="00787315">
      <w:pPr>
        <w:rPr>
          <w:rtl/>
        </w:rPr>
      </w:pPr>
      <w:bookmarkStart w:id="4990" w:name="_ETM_Q13_474134"/>
      <w:bookmarkEnd w:id="4990"/>
    </w:p>
    <w:p w:rsidR="00CF333C" w:rsidRDefault="00CF333C" w:rsidP="00787315">
      <w:pPr>
        <w:pStyle w:val="-"/>
        <w:keepNext/>
        <w:rPr>
          <w:rtl/>
        </w:rPr>
      </w:pPr>
      <w:bookmarkStart w:id="4991" w:name="ET_speakercontinue_5264_18"/>
      <w:r w:rsidRPr="000B5F53">
        <w:rPr>
          <w:rStyle w:val="TagStyle"/>
          <w:rtl/>
        </w:rPr>
        <w:t xml:space="preserve"> &lt;&lt; דובר_המשך &gt;&gt;</w:t>
      </w:r>
      <w:r w:rsidRPr="0027780E">
        <w:rPr>
          <w:rStyle w:val="TagStyle"/>
          <w:rtl/>
        </w:rPr>
        <w:t xml:space="preserve"> </w:t>
      </w:r>
      <w:r>
        <w:rPr>
          <w:rtl/>
        </w:rPr>
        <w:t>אחמד טיבי (חד"ש-תע"ל):</w:t>
      </w:r>
      <w:r w:rsidRPr="0027780E">
        <w:rPr>
          <w:rStyle w:val="TagStyle"/>
          <w:rtl/>
        </w:rPr>
        <w:t xml:space="preserve"> </w:t>
      </w:r>
      <w:r w:rsidRPr="000B5F53">
        <w:rPr>
          <w:rStyle w:val="TagStyle"/>
          <w:rtl/>
        </w:rPr>
        <w:t>&lt;&lt; דובר_המשך &gt;&gt;</w:t>
      </w:r>
      <w:r>
        <w:rPr>
          <w:rtl/>
        </w:rPr>
        <w:t xml:space="preserve">   </w:t>
      </w:r>
      <w:bookmarkEnd w:id="4991"/>
    </w:p>
    <w:p w:rsidR="00CF333C" w:rsidRDefault="00CF333C" w:rsidP="002D6E99">
      <w:pPr>
        <w:rPr>
          <w:rtl/>
        </w:rPr>
      </w:pPr>
    </w:p>
    <w:p w:rsidR="00CF333C" w:rsidRDefault="00CF333C" w:rsidP="008F559D">
      <w:pPr>
        <w:rPr>
          <w:rtl/>
        </w:rPr>
      </w:pPr>
      <w:bookmarkStart w:id="4992" w:name="_ETM_Q13_475166"/>
      <w:bookmarkStart w:id="4993" w:name="_ETM_Q13_478218"/>
      <w:bookmarkStart w:id="4994" w:name="_ETM_Q13_478263"/>
      <w:bookmarkEnd w:id="4992"/>
      <w:bookmarkEnd w:id="4993"/>
      <w:bookmarkEnd w:id="4994"/>
      <w:r>
        <w:rPr>
          <w:rFonts w:hint="cs"/>
          <w:rtl/>
        </w:rPr>
        <w:t xml:space="preserve">כן. </w:t>
      </w:r>
      <w:bookmarkStart w:id="4995" w:name="_ETM_Q13_472339"/>
      <w:bookmarkStart w:id="4996" w:name="_ETM_Q13_472730"/>
      <w:bookmarkStart w:id="4997" w:name="_ETM_Q13_472790"/>
      <w:bookmarkStart w:id="4998" w:name="_ETM_Q13_473839"/>
      <w:bookmarkStart w:id="4999" w:name="_ETM_Q13_473990"/>
      <w:bookmarkStart w:id="5000" w:name="_ETM_Q13_474230"/>
      <w:bookmarkStart w:id="5001" w:name="_ETM_Q13_475419"/>
      <w:bookmarkStart w:id="5002" w:name="_ETM_Q13_475689"/>
      <w:bookmarkStart w:id="5003" w:name="_ETM_Q13_476169"/>
      <w:bookmarkStart w:id="5004" w:name="_ETM_Q13_476770"/>
      <w:bookmarkStart w:id="5005" w:name="_ETM_Q13_477039"/>
      <w:bookmarkStart w:id="5006" w:name="_ETM_Q13_477460"/>
      <w:bookmarkStart w:id="5007" w:name="_ETM_Q13_477699"/>
      <w:bookmarkStart w:id="5008" w:name="_ETM_Q13_477969"/>
      <w:bookmarkStart w:id="5009" w:name="_ETM_Q13_478360"/>
      <w:bookmarkStart w:id="5010" w:name="_ETM_Q13_479080"/>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r>
        <w:rPr>
          <w:rtl/>
        </w:rPr>
        <w:t xml:space="preserve">אבל </w:t>
      </w:r>
      <w:bookmarkStart w:id="5011" w:name="_ETM_Q13_480009"/>
      <w:bookmarkEnd w:id="5011"/>
      <w:r>
        <w:rPr>
          <w:rtl/>
        </w:rPr>
        <w:t xml:space="preserve">מנצלים </w:t>
      </w:r>
      <w:bookmarkStart w:id="5012" w:name="_ETM_Q13_480639"/>
      <w:bookmarkEnd w:id="5012"/>
      <w:r>
        <w:rPr>
          <w:rtl/>
        </w:rPr>
        <w:t xml:space="preserve">צעירים </w:t>
      </w:r>
      <w:bookmarkStart w:id="5013" w:name="_ETM_Q13_481150"/>
      <w:bookmarkEnd w:id="5013"/>
      <w:r>
        <w:rPr>
          <w:rtl/>
        </w:rPr>
        <w:t>כאל</w:t>
      </w:r>
      <w:r>
        <w:rPr>
          <w:rFonts w:hint="cs"/>
          <w:rtl/>
        </w:rPr>
        <w:t xml:space="preserve">ה </w:t>
      </w:r>
      <w:r w:rsidR="008F559D">
        <w:rPr>
          <w:rFonts w:hint="cs"/>
          <w:rtl/>
        </w:rPr>
        <w:t>– –</w:t>
      </w:r>
      <w:r>
        <w:rPr>
          <w:rFonts w:hint="cs"/>
          <w:rtl/>
        </w:rPr>
        <w:t xml:space="preserve"> </w:t>
      </w:r>
    </w:p>
    <w:p w:rsidR="00CF333C" w:rsidRDefault="00CF333C" w:rsidP="00787315">
      <w:pPr>
        <w:rPr>
          <w:rtl/>
        </w:rPr>
      </w:pPr>
    </w:p>
    <w:p w:rsidR="00CF333C" w:rsidRDefault="00CF333C" w:rsidP="00787315">
      <w:pPr>
        <w:pStyle w:val="af6"/>
        <w:keepNext/>
        <w:rPr>
          <w:rtl/>
        </w:rPr>
      </w:pPr>
      <w:bookmarkStart w:id="5014" w:name="ET_yor_6253_19"/>
      <w:r w:rsidRPr="000B5F53">
        <w:rPr>
          <w:rStyle w:val="TagStyle"/>
          <w:rtl/>
        </w:rPr>
        <w:t xml:space="preserve"> &lt;&lt; יור &gt;&gt;</w:t>
      </w:r>
      <w:r w:rsidRPr="0027780E">
        <w:rPr>
          <w:rStyle w:val="TagStyle"/>
          <w:rtl/>
        </w:rPr>
        <w:t xml:space="preserve"> </w:t>
      </w:r>
      <w:r>
        <w:rPr>
          <w:rtl/>
        </w:rPr>
        <w:t>היו"ר משה טור פז:</w:t>
      </w:r>
      <w:r w:rsidRPr="0027780E">
        <w:rPr>
          <w:rStyle w:val="TagStyle"/>
          <w:rtl/>
        </w:rPr>
        <w:t xml:space="preserve"> </w:t>
      </w:r>
      <w:r w:rsidRPr="000B5F53">
        <w:rPr>
          <w:rStyle w:val="TagStyle"/>
          <w:rtl/>
        </w:rPr>
        <w:t>&lt;&lt; יור &gt;&gt;</w:t>
      </w:r>
      <w:r>
        <w:rPr>
          <w:rtl/>
        </w:rPr>
        <w:t xml:space="preserve">   </w:t>
      </w:r>
      <w:bookmarkEnd w:id="5014"/>
    </w:p>
    <w:p w:rsidR="00CF333C" w:rsidRDefault="00CF333C" w:rsidP="002D6E99">
      <w:pPr>
        <w:rPr>
          <w:rtl/>
        </w:rPr>
      </w:pPr>
    </w:p>
    <w:p w:rsidR="00CF333C" w:rsidRDefault="00CF333C" w:rsidP="00787315">
      <w:pPr>
        <w:rPr>
          <w:rtl/>
        </w:rPr>
      </w:pPr>
      <w:r>
        <w:rPr>
          <w:rFonts w:hint="cs"/>
          <w:rtl/>
        </w:rPr>
        <w:t xml:space="preserve">חבר הכנסת אחמד טיבי, עוד משפט. </w:t>
      </w:r>
    </w:p>
    <w:p w:rsidR="00CF333C" w:rsidRDefault="00CF333C" w:rsidP="00787315">
      <w:pPr>
        <w:rPr>
          <w:rtl/>
        </w:rPr>
      </w:pPr>
    </w:p>
    <w:p w:rsidR="00CF333C" w:rsidRDefault="00CF333C" w:rsidP="00787315">
      <w:pPr>
        <w:pStyle w:val="-"/>
        <w:keepNext/>
        <w:rPr>
          <w:rtl/>
        </w:rPr>
      </w:pPr>
      <w:bookmarkStart w:id="5015" w:name="ET_speakercontinue_5264_20"/>
      <w:r w:rsidRPr="000B5F53">
        <w:rPr>
          <w:rStyle w:val="TagStyle"/>
          <w:rtl/>
        </w:rPr>
        <w:t xml:space="preserve"> &lt;&lt; דובר_המשך &gt;&gt;</w:t>
      </w:r>
      <w:r w:rsidRPr="0027780E">
        <w:rPr>
          <w:rStyle w:val="TagStyle"/>
          <w:rtl/>
        </w:rPr>
        <w:t xml:space="preserve"> </w:t>
      </w:r>
      <w:r>
        <w:rPr>
          <w:rtl/>
        </w:rPr>
        <w:t>אחמד טיבי (חד"ש-תע"ל):</w:t>
      </w:r>
      <w:r w:rsidRPr="0027780E">
        <w:rPr>
          <w:rStyle w:val="TagStyle"/>
          <w:rtl/>
        </w:rPr>
        <w:t xml:space="preserve"> </w:t>
      </w:r>
      <w:r w:rsidRPr="000B5F53">
        <w:rPr>
          <w:rStyle w:val="TagStyle"/>
          <w:rtl/>
        </w:rPr>
        <w:t>&lt;&lt; דובר_המשך &gt;&gt;</w:t>
      </w:r>
      <w:r>
        <w:rPr>
          <w:rtl/>
        </w:rPr>
        <w:t xml:space="preserve">   </w:t>
      </w:r>
      <w:bookmarkEnd w:id="5015"/>
    </w:p>
    <w:p w:rsidR="00CF333C" w:rsidRDefault="00CF333C" w:rsidP="002D6E99">
      <w:pPr>
        <w:rPr>
          <w:rtl/>
        </w:rPr>
      </w:pPr>
    </w:p>
    <w:p w:rsidR="00CF333C" w:rsidRDefault="008F559D" w:rsidP="007958F3">
      <w:pPr>
        <w:rPr>
          <w:rtl/>
        </w:rPr>
      </w:pPr>
      <w:bookmarkStart w:id="5016" w:name="_ETM_Q13_479455"/>
      <w:bookmarkStart w:id="5017" w:name="_ETM_Q13_480000"/>
      <w:bookmarkStart w:id="5018" w:name="_ETM_Q13_480210"/>
      <w:bookmarkStart w:id="5019" w:name="_ETM_Q13_480719"/>
      <w:bookmarkStart w:id="5020" w:name="_ETM_Q13_481410"/>
      <w:bookmarkEnd w:id="5016"/>
      <w:bookmarkEnd w:id="5017"/>
      <w:bookmarkEnd w:id="5018"/>
      <w:bookmarkEnd w:id="5019"/>
      <w:bookmarkEnd w:id="5020"/>
      <w:r>
        <w:rPr>
          <w:rFonts w:hint="cs"/>
          <w:rtl/>
        </w:rPr>
        <w:t>– –</w:t>
      </w:r>
      <w:r w:rsidR="00CF333C">
        <w:rPr>
          <w:rFonts w:hint="cs"/>
          <w:rtl/>
        </w:rPr>
        <w:t xml:space="preserve"> ושולחים </w:t>
      </w:r>
      <w:bookmarkStart w:id="5021" w:name="_ETM_Q13_481976"/>
      <w:bookmarkEnd w:id="5021"/>
      <w:r w:rsidR="00CF333C">
        <w:rPr>
          <w:rFonts w:hint="cs"/>
          <w:rtl/>
        </w:rPr>
        <w:t xml:space="preserve">אותם </w:t>
      </w:r>
      <w:bookmarkStart w:id="5022" w:name="_ETM_Q13_481560"/>
      <w:bookmarkEnd w:id="5022"/>
      <w:r w:rsidR="00CF333C">
        <w:rPr>
          <w:rFonts w:hint="cs"/>
          <w:rtl/>
        </w:rPr>
        <w:t xml:space="preserve">למשימות של רצח, של </w:t>
      </w:r>
      <w:bookmarkStart w:id="5023" w:name="_ETM_Q13_488643"/>
      <w:bookmarkEnd w:id="5023"/>
      <w:r w:rsidR="00CF333C">
        <w:rPr>
          <w:rFonts w:hint="cs"/>
          <w:rtl/>
        </w:rPr>
        <w:t xml:space="preserve">הטלת אימה. שמעת משהו, אדוני היושב-ראש, </w:t>
      </w:r>
      <w:bookmarkStart w:id="5024" w:name="_ETM_Q13_482220"/>
      <w:bookmarkStart w:id="5025" w:name="_ETM_Q13_482339"/>
      <w:bookmarkStart w:id="5026" w:name="_ETM_Q13_482820"/>
      <w:bookmarkStart w:id="5027" w:name="_ETM_Q13_483659"/>
      <w:bookmarkStart w:id="5028" w:name="_ETM_Q13_484410"/>
      <w:bookmarkStart w:id="5029" w:name="_ETM_Q13_484680"/>
      <w:bookmarkStart w:id="5030" w:name="_ETM_Q13_485310"/>
      <w:bookmarkStart w:id="5031" w:name="_ETM_Q13_486570"/>
      <w:bookmarkStart w:id="5032" w:name="_ETM_Q13_486900"/>
      <w:bookmarkStart w:id="5033" w:name="_ETM_Q13_487440"/>
      <w:bookmarkStart w:id="5034" w:name="_ETM_Q13_489440"/>
      <w:bookmarkStart w:id="5035" w:name="_ETM_Q13_489980"/>
      <w:bookmarkStart w:id="5036" w:name="_ETM_Q13_490730"/>
      <w:bookmarkStart w:id="5037" w:name="_ETM_Q13_491089"/>
      <w:bookmarkStart w:id="5038" w:name="_ETM_Q13_491600"/>
      <w:bookmarkStart w:id="5039" w:name="_ETM_Q13_492320"/>
      <w:bookmarkStart w:id="5040" w:name="_ETM_Q13_493360"/>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r w:rsidR="00CF333C">
        <w:rPr>
          <w:rFonts w:hint="cs"/>
          <w:rtl/>
        </w:rPr>
        <w:t xml:space="preserve">מהשר, </w:t>
      </w:r>
      <w:r w:rsidR="00CF333C">
        <w:rPr>
          <w:rtl/>
        </w:rPr>
        <w:t xml:space="preserve">ליצן </w:t>
      </w:r>
      <w:bookmarkStart w:id="5041" w:name="_ETM_Q13_494139"/>
      <w:bookmarkEnd w:id="5041"/>
      <w:proofErr w:type="spellStart"/>
      <w:r w:rsidR="00CF333C">
        <w:rPr>
          <w:rtl/>
        </w:rPr>
        <w:t>ה</w:t>
      </w:r>
      <w:r w:rsidR="00CF333C">
        <w:rPr>
          <w:rFonts w:hint="cs"/>
          <w:rtl/>
        </w:rPr>
        <w:t>טיקטוק</w:t>
      </w:r>
      <w:proofErr w:type="spellEnd"/>
      <w:r w:rsidR="00CF333C">
        <w:rPr>
          <w:rFonts w:hint="cs"/>
          <w:rtl/>
        </w:rPr>
        <w:t xml:space="preserve">? </w:t>
      </w:r>
      <w:bookmarkStart w:id="5042" w:name="_ETM_Q13_494469"/>
      <w:bookmarkStart w:id="5043" w:name="_ETM_Q13_495339"/>
      <w:bookmarkEnd w:id="5042"/>
      <w:bookmarkEnd w:id="5043"/>
      <w:r w:rsidR="00CF333C">
        <w:rPr>
          <w:rtl/>
        </w:rPr>
        <w:t xml:space="preserve">שום </w:t>
      </w:r>
      <w:bookmarkStart w:id="5044" w:name="_ETM_Q13_495579"/>
      <w:bookmarkEnd w:id="5044"/>
      <w:r w:rsidR="00CF333C">
        <w:rPr>
          <w:rtl/>
        </w:rPr>
        <w:t>דבר</w:t>
      </w:r>
      <w:bookmarkStart w:id="5045" w:name="_ETM_Q13_496369"/>
      <w:bookmarkEnd w:id="5045"/>
      <w:r w:rsidR="007958F3">
        <w:rPr>
          <w:rFonts w:hint="cs"/>
          <w:rtl/>
        </w:rPr>
        <w:t>.</w:t>
      </w:r>
      <w:r w:rsidR="00CF333C">
        <w:rPr>
          <w:rFonts w:hint="cs"/>
          <w:rtl/>
        </w:rPr>
        <w:t xml:space="preserve"> </w:t>
      </w:r>
      <w:r w:rsidR="00CF333C">
        <w:rPr>
          <w:rtl/>
        </w:rPr>
        <w:t xml:space="preserve">עזוב </w:t>
      </w:r>
      <w:bookmarkStart w:id="5046" w:name="_ETM_Q13_496789"/>
      <w:bookmarkEnd w:id="5046"/>
      <w:r w:rsidR="00CF333C">
        <w:rPr>
          <w:rtl/>
        </w:rPr>
        <w:t>את</w:t>
      </w:r>
      <w:r w:rsidR="00CF333C">
        <w:rPr>
          <w:rFonts w:hint="cs"/>
          <w:rtl/>
        </w:rPr>
        <w:t xml:space="preserve"> השר</w:t>
      </w:r>
      <w:r w:rsidR="007958F3">
        <w:rPr>
          <w:rFonts w:hint="cs"/>
          <w:rtl/>
        </w:rPr>
        <w:t>;</w:t>
      </w:r>
      <w:r w:rsidR="00CF333C">
        <w:rPr>
          <w:rFonts w:hint="cs"/>
          <w:rtl/>
        </w:rPr>
        <w:t xml:space="preserve"> </w:t>
      </w:r>
      <w:bookmarkStart w:id="5047" w:name="_ETM_Q13_495175"/>
      <w:bookmarkStart w:id="5048" w:name="_ETM_Q13_497330"/>
      <w:bookmarkEnd w:id="5047"/>
      <w:bookmarkEnd w:id="5048"/>
      <w:r w:rsidR="00CF333C">
        <w:rPr>
          <w:rtl/>
        </w:rPr>
        <w:t>המשטרה</w:t>
      </w:r>
      <w:bookmarkStart w:id="5049" w:name="_ETM_Q13_498710"/>
      <w:bookmarkEnd w:id="5049"/>
      <w:r w:rsidR="00CF333C">
        <w:rPr>
          <w:rFonts w:hint="cs"/>
          <w:rtl/>
        </w:rPr>
        <w:t xml:space="preserve">, המרחב, המחוז, הימ"מ, היס"מ, מה, זו טריטוריה אחרת? </w:t>
      </w:r>
      <w:bookmarkStart w:id="5050" w:name="_ETM_Q13_498980"/>
      <w:bookmarkStart w:id="5051" w:name="_ETM_Q13_499919"/>
      <w:bookmarkStart w:id="5052" w:name="_ETM_Q13_502589"/>
      <w:bookmarkStart w:id="5053" w:name="_ETM_Q13_502859"/>
      <w:bookmarkStart w:id="5054" w:name="_ETM_Q13_503369"/>
      <w:bookmarkStart w:id="5055" w:name="_ETM_Q13_503759"/>
      <w:bookmarkStart w:id="5056" w:name="_ETM_Q13_504149"/>
      <w:bookmarkStart w:id="5057" w:name="_ETM_Q13_504660"/>
      <w:bookmarkStart w:id="5058" w:name="_ETM_Q13_505589"/>
      <w:bookmarkStart w:id="5059" w:name="_ETM_Q13_505829"/>
      <w:bookmarkStart w:id="5060" w:name="_ETM_Q13_507650"/>
      <w:bookmarkStart w:id="5061" w:name="_ETM_Q13_507830"/>
      <w:bookmarkStart w:id="5062" w:name="_ETM_Q13_507890"/>
      <w:bookmarkStart w:id="5063" w:name="_ETM_Q13_508250"/>
      <w:bookmarkStart w:id="5064" w:name="_ETM_Q13_5099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r w:rsidR="00CF333C">
        <w:rPr>
          <w:rtl/>
        </w:rPr>
        <w:t xml:space="preserve">אין </w:t>
      </w:r>
      <w:bookmarkStart w:id="5065" w:name="_ETM_Q13_510490"/>
      <w:bookmarkEnd w:id="5065"/>
      <w:r w:rsidR="00CF333C">
        <w:rPr>
          <w:rFonts w:hint="cs"/>
          <w:rtl/>
        </w:rPr>
        <w:t xml:space="preserve">זכות </w:t>
      </w:r>
      <w:bookmarkStart w:id="5066" w:name="_ETM_Q13_507414"/>
      <w:bookmarkEnd w:id="5066"/>
      <w:r w:rsidR="00CF333C">
        <w:rPr>
          <w:rtl/>
        </w:rPr>
        <w:t>ל</w:t>
      </w:r>
      <w:bookmarkStart w:id="5067" w:name="_ETM_Q13_510550"/>
      <w:bookmarkEnd w:id="5067"/>
      <w:r w:rsidR="00CF333C">
        <w:rPr>
          <w:rtl/>
        </w:rPr>
        <w:t xml:space="preserve">ביטחון </w:t>
      </w:r>
      <w:bookmarkStart w:id="5068" w:name="_ETM_Q13_510910"/>
      <w:bookmarkEnd w:id="5068"/>
      <w:r w:rsidR="00CF333C">
        <w:rPr>
          <w:rtl/>
        </w:rPr>
        <w:t xml:space="preserve">אישי </w:t>
      </w:r>
      <w:bookmarkStart w:id="5069" w:name="_ETM_Q13_511210"/>
      <w:bookmarkStart w:id="5070" w:name="_ETM_Q13_511570"/>
      <w:bookmarkEnd w:id="5069"/>
      <w:bookmarkEnd w:id="5070"/>
      <w:r w:rsidR="00CF333C">
        <w:rPr>
          <w:rFonts w:hint="cs"/>
          <w:rtl/>
        </w:rPr>
        <w:t>ל</w:t>
      </w:r>
      <w:r w:rsidR="00CF333C">
        <w:rPr>
          <w:rtl/>
        </w:rPr>
        <w:t xml:space="preserve">תושבי </w:t>
      </w:r>
      <w:bookmarkStart w:id="5071" w:name="_ETM_Q13_511990"/>
      <w:bookmarkEnd w:id="5071"/>
      <w:r w:rsidR="00CF333C">
        <w:rPr>
          <w:rFonts w:hint="cs"/>
          <w:rtl/>
        </w:rPr>
        <w:t>באקה או לכלל הציבור הערבי</w:t>
      </w:r>
      <w:bookmarkStart w:id="5072" w:name="_ETM_Q13_512350"/>
      <w:bookmarkStart w:id="5073" w:name="_ETM_Q13_512469"/>
      <w:bookmarkStart w:id="5074" w:name="_ETM_Q13_512770"/>
      <w:bookmarkStart w:id="5075" w:name="_ETM_Q13_513190"/>
      <w:bookmarkEnd w:id="5072"/>
      <w:bookmarkEnd w:id="5073"/>
      <w:bookmarkEnd w:id="5074"/>
      <w:bookmarkEnd w:id="5075"/>
      <w:r w:rsidR="00CF333C">
        <w:rPr>
          <w:rFonts w:hint="cs"/>
          <w:rtl/>
        </w:rPr>
        <w:t>?</w:t>
      </w:r>
    </w:p>
    <w:p w:rsidR="00CF333C" w:rsidRDefault="00CF333C" w:rsidP="00787315">
      <w:pPr>
        <w:rPr>
          <w:rtl/>
        </w:rPr>
      </w:pPr>
      <w:bookmarkStart w:id="5076" w:name="_ETM_Q13_147966"/>
      <w:bookmarkStart w:id="5077" w:name="_ETM_Q13_148075"/>
      <w:bookmarkEnd w:id="5076"/>
      <w:bookmarkEnd w:id="5077"/>
    </w:p>
    <w:p w:rsidR="00CF333C" w:rsidRDefault="00CF333C" w:rsidP="00787315">
      <w:pPr>
        <w:pStyle w:val="af6"/>
        <w:keepNext/>
        <w:rPr>
          <w:rtl/>
        </w:rPr>
      </w:pPr>
      <w:r w:rsidRPr="000B5F53">
        <w:rPr>
          <w:rStyle w:val="TagStyle"/>
          <w:rtl/>
        </w:rPr>
        <w:t xml:space="preserve"> &lt;&lt; יור &gt;&gt;</w:t>
      </w:r>
      <w:r w:rsidRPr="002B5461">
        <w:rPr>
          <w:rStyle w:val="TagStyle"/>
          <w:rtl/>
        </w:rPr>
        <w:t xml:space="preserve"> </w:t>
      </w:r>
      <w:r>
        <w:rPr>
          <w:rtl/>
        </w:rPr>
        <w:t>היו"ר משה טור פז:</w:t>
      </w:r>
      <w:r w:rsidRPr="002B5461">
        <w:rPr>
          <w:rStyle w:val="TagStyle"/>
          <w:rtl/>
        </w:rPr>
        <w:t xml:space="preserve"> </w:t>
      </w:r>
      <w:r w:rsidRPr="000B5F53">
        <w:rPr>
          <w:rStyle w:val="TagStyle"/>
          <w:rtl/>
        </w:rPr>
        <w:t>&lt;&lt; יור &gt;&gt;</w:t>
      </w:r>
      <w:r>
        <w:rPr>
          <w:rtl/>
        </w:rPr>
        <w:t xml:space="preserve">   </w:t>
      </w:r>
    </w:p>
    <w:p w:rsidR="00CF333C" w:rsidRDefault="00CF333C" w:rsidP="002D6E99">
      <w:pPr>
        <w:rPr>
          <w:rtl/>
        </w:rPr>
      </w:pPr>
    </w:p>
    <w:p w:rsidR="00CF333C" w:rsidRDefault="00CF333C" w:rsidP="007958F3">
      <w:pPr>
        <w:rPr>
          <w:rtl/>
        </w:rPr>
      </w:pPr>
      <w:bookmarkStart w:id="5078" w:name="_ETM_Q13_149801"/>
      <w:bookmarkStart w:id="5079" w:name="_ETM_Q13_515339"/>
      <w:bookmarkEnd w:id="5078"/>
      <w:bookmarkEnd w:id="5079"/>
      <w:r>
        <w:rPr>
          <w:rtl/>
        </w:rPr>
        <w:t xml:space="preserve">תודה </w:t>
      </w:r>
      <w:bookmarkStart w:id="5080" w:name="_ETM_Q13_515670"/>
      <w:bookmarkEnd w:id="5080"/>
      <w:r>
        <w:rPr>
          <w:rtl/>
        </w:rPr>
        <w:t>רבה</w:t>
      </w:r>
      <w:r>
        <w:rPr>
          <w:rFonts w:hint="cs"/>
          <w:rtl/>
        </w:rPr>
        <w:t>.</w:t>
      </w:r>
      <w:r>
        <w:rPr>
          <w:rtl/>
        </w:rPr>
        <w:t xml:space="preserve"> </w:t>
      </w:r>
      <w:bookmarkStart w:id="5081" w:name="_ETM_Q13_516949"/>
      <w:bookmarkEnd w:id="5081"/>
      <w:r>
        <w:rPr>
          <w:rtl/>
        </w:rPr>
        <w:t xml:space="preserve">הדוברת </w:t>
      </w:r>
      <w:bookmarkStart w:id="5082" w:name="_ETM_Q13_517339"/>
      <w:bookmarkEnd w:id="5082"/>
      <w:r>
        <w:rPr>
          <w:rtl/>
        </w:rPr>
        <w:t xml:space="preserve">הבאה </w:t>
      </w:r>
      <w:bookmarkStart w:id="5083" w:name="_ETM_Q13_517579"/>
      <w:bookmarkEnd w:id="5083"/>
      <w:r w:rsidR="007958F3">
        <w:rPr>
          <w:rFonts w:hint="cs"/>
          <w:rtl/>
        </w:rPr>
        <w:t xml:space="preserve">– </w:t>
      </w:r>
      <w:r>
        <w:rPr>
          <w:rtl/>
        </w:rPr>
        <w:t xml:space="preserve">חברת </w:t>
      </w:r>
      <w:bookmarkStart w:id="5084" w:name="_ETM_Q13_517910"/>
      <w:bookmarkEnd w:id="5084"/>
      <w:r>
        <w:rPr>
          <w:rtl/>
        </w:rPr>
        <w:t xml:space="preserve">הכנסת </w:t>
      </w:r>
      <w:bookmarkStart w:id="5085" w:name="_ETM_Q13_518329"/>
      <w:bookmarkEnd w:id="5085"/>
      <w:r>
        <w:rPr>
          <w:rtl/>
        </w:rPr>
        <w:t xml:space="preserve">מיכל </w:t>
      </w:r>
      <w:bookmarkStart w:id="5086" w:name="_ETM_Q13_518870"/>
      <w:bookmarkEnd w:id="5086"/>
      <w:r>
        <w:rPr>
          <w:rtl/>
        </w:rPr>
        <w:t xml:space="preserve">מרים </w:t>
      </w:r>
      <w:bookmarkStart w:id="5087" w:name="_ETM_Q13_519320"/>
      <w:bookmarkEnd w:id="5087"/>
      <w:r>
        <w:rPr>
          <w:rFonts w:hint="cs"/>
          <w:rtl/>
        </w:rPr>
        <w:t>ו</w:t>
      </w:r>
      <w:r>
        <w:rPr>
          <w:rtl/>
        </w:rPr>
        <w:t>ולדי</w:t>
      </w:r>
      <w:r>
        <w:rPr>
          <w:rFonts w:hint="cs"/>
          <w:rtl/>
        </w:rPr>
        <w:t>גר</w:t>
      </w:r>
      <w:r w:rsidR="007958F3">
        <w:rPr>
          <w:rFonts w:hint="cs"/>
          <w:rtl/>
        </w:rPr>
        <w:t>.</w:t>
      </w:r>
      <w:r>
        <w:rPr>
          <w:rFonts w:hint="cs"/>
          <w:rtl/>
        </w:rPr>
        <w:t xml:space="preserve"> </w:t>
      </w:r>
      <w:bookmarkStart w:id="5088" w:name="_ETM_Q13_520410"/>
      <w:bookmarkEnd w:id="5088"/>
      <w:r>
        <w:rPr>
          <w:rtl/>
        </w:rPr>
        <w:t>בבקשה</w:t>
      </w:r>
      <w:r>
        <w:rPr>
          <w:rFonts w:hint="cs"/>
          <w:rtl/>
        </w:rPr>
        <w:t>.</w:t>
      </w:r>
      <w:r>
        <w:rPr>
          <w:rtl/>
        </w:rPr>
        <w:t xml:space="preserve"> </w:t>
      </w:r>
      <w:bookmarkStart w:id="5089" w:name="_ETM_Q13_536710"/>
      <w:bookmarkStart w:id="5090" w:name="_ETM_Q13_543279"/>
      <w:bookmarkEnd w:id="5089"/>
      <w:bookmarkEnd w:id="5090"/>
      <w:r w:rsidR="007958F3">
        <w:rPr>
          <w:rFonts w:hint="cs"/>
          <w:rtl/>
        </w:rPr>
        <w:t xml:space="preserve">גם </w:t>
      </w:r>
      <w:r>
        <w:rPr>
          <w:rtl/>
        </w:rPr>
        <w:t xml:space="preserve">לרשותך </w:t>
      </w:r>
      <w:bookmarkStart w:id="5091" w:name="_ETM_Q13_543820"/>
      <w:bookmarkStart w:id="5092" w:name="_ETM_Q13_543989"/>
      <w:bookmarkStart w:id="5093" w:name="_ETM_Q13_544290"/>
      <w:bookmarkStart w:id="5094" w:name="_ETM_Q13_544650"/>
      <w:bookmarkStart w:id="5095" w:name="_ETM_Q13_542687"/>
      <w:bookmarkStart w:id="5096" w:name="_ETM_Q13_547110"/>
      <w:bookmarkEnd w:id="5091"/>
      <w:bookmarkEnd w:id="5092"/>
      <w:bookmarkEnd w:id="5093"/>
      <w:bookmarkEnd w:id="5094"/>
      <w:bookmarkEnd w:id="5095"/>
      <w:bookmarkEnd w:id="5096"/>
      <w:r>
        <w:rPr>
          <w:rFonts w:hint="cs"/>
          <w:rtl/>
        </w:rPr>
        <w:t xml:space="preserve">שלוש </w:t>
      </w:r>
      <w:r>
        <w:rPr>
          <w:rtl/>
        </w:rPr>
        <w:t>דקות</w:t>
      </w:r>
      <w:bookmarkStart w:id="5097" w:name="_ETM_Q13_545250"/>
      <w:bookmarkEnd w:id="5097"/>
      <w:r>
        <w:rPr>
          <w:rFonts w:hint="cs"/>
          <w:rtl/>
        </w:rPr>
        <w:t xml:space="preserve">. </w:t>
      </w:r>
      <w:r>
        <w:rPr>
          <w:rtl/>
        </w:rPr>
        <w:t>בבקשה</w:t>
      </w:r>
      <w:r>
        <w:rPr>
          <w:rFonts w:hint="cs"/>
          <w:rtl/>
        </w:rPr>
        <w:t>.</w:t>
      </w:r>
    </w:p>
    <w:p w:rsidR="00CF333C" w:rsidRDefault="00CF333C" w:rsidP="00787315">
      <w:pPr>
        <w:rPr>
          <w:rtl/>
        </w:rPr>
      </w:pPr>
    </w:p>
    <w:p w:rsidR="00CF333C" w:rsidRDefault="00CF333C" w:rsidP="00787315">
      <w:pPr>
        <w:pStyle w:val="a4"/>
        <w:keepNext/>
        <w:rPr>
          <w:rtl/>
        </w:rPr>
      </w:pPr>
      <w:bookmarkStart w:id="5098" w:name="ET_speaker_6150_21"/>
      <w:r w:rsidRPr="000B5F53">
        <w:rPr>
          <w:rStyle w:val="TagStyle"/>
          <w:rtl/>
        </w:rPr>
        <w:t>&lt;&lt; דובר &gt;&gt;</w:t>
      </w:r>
      <w:r w:rsidRPr="0027780E">
        <w:rPr>
          <w:rStyle w:val="TagStyle"/>
          <w:rtl/>
        </w:rPr>
        <w:t xml:space="preserve"> </w:t>
      </w:r>
      <w:bookmarkStart w:id="5099" w:name="_Toc182342943"/>
      <w:bookmarkStart w:id="5100" w:name="_Toc182343161"/>
      <w:r>
        <w:rPr>
          <w:rtl/>
        </w:rPr>
        <w:t>מיכל מרים וולדיגר (הציונות הדתית):</w:t>
      </w:r>
      <w:bookmarkEnd w:id="5099"/>
      <w:bookmarkEnd w:id="5100"/>
      <w:r w:rsidRPr="0027780E">
        <w:rPr>
          <w:rStyle w:val="TagStyle"/>
          <w:rtl/>
        </w:rPr>
        <w:t xml:space="preserve"> </w:t>
      </w:r>
      <w:r w:rsidRPr="000B5F53">
        <w:rPr>
          <w:rStyle w:val="TagStyle"/>
          <w:rtl/>
        </w:rPr>
        <w:t>&lt;&lt; דובר &gt;&gt;</w:t>
      </w:r>
      <w:r>
        <w:rPr>
          <w:rtl/>
        </w:rPr>
        <w:t xml:space="preserve">   </w:t>
      </w:r>
      <w:bookmarkEnd w:id="5098"/>
    </w:p>
    <w:p w:rsidR="00CF333C" w:rsidRDefault="00CF333C" w:rsidP="002D6E99">
      <w:pPr>
        <w:rPr>
          <w:rtl/>
        </w:rPr>
      </w:pPr>
      <w:bookmarkStart w:id="5101" w:name="_ETM_Q13_149020"/>
      <w:bookmarkStart w:id="5102" w:name="_ETM_Q13_149096"/>
      <w:bookmarkStart w:id="5103" w:name="_ETM_Q13_545970"/>
      <w:bookmarkEnd w:id="5101"/>
      <w:bookmarkEnd w:id="5102"/>
      <w:bookmarkEnd w:id="5103"/>
    </w:p>
    <w:p w:rsidR="00CF333C" w:rsidRDefault="00CF333C" w:rsidP="007958F3">
      <w:pPr>
        <w:rPr>
          <w:rtl/>
        </w:rPr>
      </w:pPr>
      <w:bookmarkStart w:id="5104" w:name="_ETM_Q13_544477"/>
      <w:bookmarkStart w:id="5105" w:name="_ETM_Q13_544547"/>
      <w:bookmarkEnd w:id="5104"/>
      <w:bookmarkEnd w:id="5105"/>
      <w:r>
        <w:rPr>
          <w:rtl/>
        </w:rPr>
        <w:t>תודה</w:t>
      </w:r>
      <w:r>
        <w:rPr>
          <w:rFonts w:hint="cs"/>
          <w:rtl/>
        </w:rPr>
        <w:t>,</w:t>
      </w:r>
      <w:r>
        <w:rPr>
          <w:rtl/>
        </w:rPr>
        <w:t xml:space="preserve"> </w:t>
      </w:r>
      <w:bookmarkStart w:id="5106" w:name="_ETM_Q13_546420"/>
      <w:bookmarkEnd w:id="5106"/>
      <w:r>
        <w:rPr>
          <w:rtl/>
        </w:rPr>
        <w:t xml:space="preserve">כבוד </w:t>
      </w:r>
      <w:bookmarkStart w:id="5107" w:name="_ETM_Q13_546689"/>
      <w:bookmarkEnd w:id="5107"/>
      <w:r w:rsidR="0086447E">
        <w:rPr>
          <w:rFonts w:hint="cs"/>
          <w:rtl/>
        </w:rPr>
        <w:t>ה</w:t>
      </w:r>
      <w:r>
        <w:rPr>
          <w:rtl/>
        </w:rPr>
        <w:t>יושב</w:t>
      </w:r>
      <w:r w:rsidR="0086447E">
        <w:rPr>
          <w:rFonts w:hint="cs"/>
          <w:rtl/>
        </w:rPr>
        <w:t>-</w:t>
      </w:r>
      <w:r>
        <w:rPr>
          <w:rtl/>
        </w:rPr>
        <w:t>ראש</w:t>
      </w:r>
      <w:r w:rsidR="0086447E">
        <w:rPr>
          <w:rFonts w:hint="cs"/>
          <w:rtl/>
        </w:rPr>
        <w:t>.</w:t>
      </w:r>
      <w:r>
        <w:rPr>
          <w:rtl/>
        </w:rPr>
        <w:t xml:space="preserve"> </w:t>
      </w:r>
      <w:bookmarkStart w:id="5108" w:name="_ETM_Q13_547589"/>
      <w:bookmarkEnd w:id="5108"/>
      <w:r>
        <w:rPr>
          <w:rtl/>
        </w:rPr>
        <w:t>תודה</w:t>
      </w:r>
      <w:r w:rsidR="0086447E">
        <w:rPr>
          <w:rFonts w:hint="cs"/>
          <w:rtl/>
        </w:rPr>
        <w:t>,</w:t>
      </w:r>
      <w:r>
        <w:rPr>
          <w:rtl/>
        </w:rPr>
        <w:t xml:space="preserve"> </w:t>
      </w:r>
      <w:bookmarkStart w:id="5109" w:name="_ETM_Q13_548250"/>
      <w:bookmarkEnd w:id="5109"/>
      <w:r>
        <w:rPr>
          <w:rtl/>
        </w:rPr>
        <w:t xml:space="preserve">שר </w:t>
      </w:r>
      <w:bookmarkStart w:id="5110" w:name="_ETM_Q13_548610"/>
      <w:bookmarkEnd w:id="5110"/>
      <w:r>
        <w:rPr>
          <w:rtl/>
        </w:rPr>
        <w:t xml:space="preserve">או </w:t>
      </w:r>
      <w:bookmarkStart w:id="5111" w:name="_ETM_Q13_548670"/>
      <w:bookmarkEnd w:id="5111"/>
      <w:r>
        <w:rPr>
          <w:rtl/>
        </w:rPr>
        <w:t>שרה</w:t>
      </w:r>
      <w:r>
        <w:rPr>
          <w:rFonts w:hint="cs"/>
          <w:rtl/>
        </w:rPr>
        <w:t>.</w:t>
      </w:r>
      <w:r>
        <w:rPr>
          <w:rtl/>
        </w:rPr>
        <w:t xml:space="preserve"> </w:t>
      </w:r>
      <w:bookmarkStart w:id="5112" w:name="_ETM_Q13_549770"/>
      <w:bookmarkEnd w:id="5112"/>
      <w:r>
        <w:rPr>
          <w:rtl/>
        </w:rPr>
        <w:t xml:space="preserve">חבריי </w:t>
      </w:r>
      <w:bookmarkStart w:id="5113" w:name="_ETM_Q13_550220"/>
      <w:bookmarkEnd w:id="5113"/>
      <w:r>
        <w:rPr>
          <w:rFonts w:hint="cs"/>
          <w:rtl/>
        </w:rPr>
        <w:t>ה</w:t>
      </w:r>
      <w:r>
        <w:rPr>
          <w:rtl/>
        </w:rPr>
        <w:t>נכבדים</w:t>
      </w:r>
      <w:r>
        <w:rPr>
          <w:rFonts w:hint="cs"/>
          <w:rtl/>
        </w:rPr>
        <w:t>, מאז שמחת תורה הכול השתנה פה</w:t>
      </w:r>
      <w:bookmarkStart w:id="5114" w:name="_ETM_Q13_551390"/>
      <w:bookmarkStart w:id="5115" w:name="_ETM_Q13_551630"/>
      <w:bookmarkStart w:id="5116" w:name="_ETM_Q13_552080"/>
      <w:bookmarkStart w:id="5117" w:name="_ETM_Q13_552920"/>
      <w:bookmarkStart w:id="5118" w:name="_ETM_Q13_553190"/>
      <w:bookmarkStart w:id="5119" w:name="_ETM_Q13_554229"/>
      <w:bookmarkEnd w:id="5114"/>
      <w:bookmarkEnd w:id="5115"/>
      <w:bookmarkEnd w:id="5116"/>
      <w:bookmarkEnd w:id="5117"/>
      <w:bookmarkEnd w:id="5118"/>
      <w:bookmarkEnd w:id="5119"/>
      <w:r>
        <w:rPr>
          <w:rFonts w:hint="cs"/>
          <w:rtl/>
        </w:rPr>
        <w:t xml:space="preserve"> </w:t>
      </w:r>
      <w:r>
        <w:rPr>
          <w:rtl/>
        </w:rPr>
        <w:t xml:space="preserve">בהמון </w:t>
      </w:r>
      <w:bookmarkStart w:id="5120" w:name="_ETM_Q13_554710"/>
      <w:bookmarkEnd w:id="5120"/>
      <w:r>
        <w:rPr>
          <w:rtl/>
        </w:rPr>
        <w:t>דברים</w:t>
      </w:r>
      <w:r>
        <w:rPr>
          <w:rFonts w:hint="cs"/>
          <w:rtl/>
        </w:rPr>
        <w:t>.</w:t>
      </w:r>
      <w:r>
        <w:rPr>
          <w:rtl/>
        </w:rPr>
        <w:t xml:space="preserve"> </w:t>
      </w:r>
      <w:bookmarkStart w:id="5121" w:name="_ETM_Q13_556050"/>
      <w:bookmarkEnd w:id="5121"/>
      <w:r>
        <w:rPr>
          <w:rFonts w:hint="cs"/>
          <w:rtl/>
        </w:rPr>
        <w:t>א</w:t>
      </w:r>
      <w:r>
        <w:rPr>
          <w:rtl/>
        </w:rPr>
        <w:t xml:space="preserve">תרכז </w:t>
      </w:r>
      <w:bookmarkStart w:id="5122" w:name="_ETM_Q13_556680"/>
      <w:bookmarkEnd w:id="5122"/>
      <w:r>
        <w:rPr>
          <w:rtl/>
        </w:rPr>
        <w:t xml:space="preserve">ברשותכם </w:t>
      </w:r>
      <w:bookmarkStart w:id="5123" w:name="_ETM_Q13_557330"/>
      <w:bookmarkEnd w:id="5123"/>
      <w:r>
        <w:rPr>
          <w:rtl/>
        </w:rPr>
        <w:t xml:space="preserve">בנושא </w:t>
      </w:r>
      <w:bookmarkStart w:id="5124" w:name="_ETM_Q13_557690"/>
      <w:bookmarkEnd w:id="5124"/>
      <w:r>
        <w:rPr>
          <w:rtl/>
        </w:rPr>
        <w:t xml:space="preserve">די </w:t>
      </w:r>
      <w:bookmarkStart w:id="5125" w:name="_ETM_Q13_557870"/>
      <w:bookmarkEnd w:id="5125"/>
      <w:r>
        <w:rPr>
          <w:rtl/>
        </w:rPr>
        <w:t>שכיח</w:t>
      </w:r>
      <w:r>
        <w:rPr>
          <w:rFonts w:hint="cs"/>
          <w:rtl/>
        </w:rPr>
        <w:t>,</w:t>
      </w:r>
      <w:r>
        <w:rPr>
          <w:rtl/>
        </w:rPr>
        <w:t xml:space="preserve"> </w:t>
      </w:r>
      <w:bookmarkStart w:id="5126" w:name="_ETM_Q13_559050"/>
      <w:bookmarkEnd w:id="5126"/>
      <w:r>
        <w:rPr>
          <w:rtl/>
        </w:rPr>
        <w:t xml:space="preserve">אך </w:t>
      </w:r>
      <w:bookmarkStart w:id="5127" w:name="_ETM_Q13_559410"/>
      <w:bookmarkEnd w:id="5127"/>
      <w:r>
        <w:rPr>
          <w:rtl/>
        </w:rPr>
        <w:t xml:space="preserve">אין </w:t>
      </w:r>
      <w:bookmarkStart w:id="5128" w:name="_ETM_Q13_559990"/>
      <w:bookmarkEnd w:id="5128"/>
      <w:r>
        <w:rPr>
          <w:rtl/>
        </w:rPr>
        <w:t xml:space="preserve">חשוב </w:t>
      </w:r>
      <w:bookmarkStart w:id="5129" w:name="_ETM_Q13_560380"/>
      <w:bookmarkEnd w:id="5129"/>
      <w:r>
        <w:rPr>
          <w:rtl/>
        </w:rPr>
        <w:t>ממנו</w:t>
      </w:r>
      <w:bookmarkStart w:id="5130" w:name="_ETM_Q13_561159"/>
      <w:bookmarkEnd w:id="5130"/>
      <w:r>
        <w:rPr>
          <w:rFonts w:hint="cs"/>
          <w:rtl/>
        </w:rPr>
        <w:t xml:space="preserve"> </w:t>
      </w:r>
      <w:bookmarkStart w:id="5131" w:name="_ETM_Q13_560540"/>
      <w:bookmarkEnd w:id="5131"/>
      <w:r w:rsidR="007958F3">
        <w:rPr>
          <w:rFonts w:hint="eastAsia"/>
          <w:rtl/>
        </w:rPr>
        <w:t xml:space="preserve">– </w:t>
      </w:r>
      <w:r>
        <w:rPr>
          <w:rtl/>
        </w:rPr>
        <w:t>חיילי</w:t>
      </w:r>
      <w:bookmarkStart w:id="5132" w:name="_ETM_Q13_561640"/>
      <w:bookmarkEnd w:id="5132"/>
      <w:r>
        <w:rPr>
          <w:rFonts w:hint="cs"/>
          <w:rtl/>
        </w:rPr>
        <w:t xml:space="preserve"> ה</w:t>
      </w:r>
      <w:r>
        <w:rPr>
          <w:rtl/>
        </w:rPr>
        <w:t>מילואים</w:t>
      </w:r>
      <w:r>
        <w:rPr>
          <w:rFonts w:hint="cs"/>
          <w:rtl/>
        </w:rPr>
        <w:t>.</w:t>
      </w:r>
      <w:r>
        <w:rPr>
          <w:rtl/>
        </w:rPr>
        <w:t xml:space="preserve"> </w:t>
      </w:r>
      <w:bookmarkStart w:id="5133" w:name="_ETM_Q13_562960"/>
      <w:bookmarkEnd w:id="5133"/>
      <w:r>
        <w:rPr>
          <w:rtl/>
        </w:rPr>
        <w:t xml:space="preserve">אני </w:t>
      </w:r>
      <w:bookmarkStart w:id="5134" w:name="_ETM_Q13_563170"/>
      <w:bookmarkEnd w:id="5134"/>
      <w:r>
        <w:rPr>
          <w:rtl/>
        </w:rPr>
        <w:t xml:space="preserve">לא </w:t>
      </w:r>
      <w:bookmarkStart w:id="5135" w:name="_ETM_Q13_563290"/>
      <w:bookmarkEnd w:id="5135"/>
      <w:r>
        <w:rPr>
          <w:rFonts w:hint="cs"/>
          <w:rtl/>
        </w:rPr>
        <w:t>א</w:t>
      </w:r>
      <w:r>
        <w:rPr>
          <w:rtl/>
        </w:rPr>
        <w:t xml:space="preserve">דבר </w:t>
      </w:r>
      <w:bookmarkStart w:id="5136" w:name="_ETM_Q13_563620"/>
      <w:bookmarkEnd w:id="5136"/>
      <w:r>
        <w:rPr>
          <w:rtl/>
        </w:rPr>
        <w:t xml:space="preserve">הפעם </w:t>
      </w:r>
      <w:bookmarkStart w:id="5137" w:name="_ETM_Q13_563950"/>
      <w:bookmarkEnd w:id="5137"/>
      <w:r>
        <w:rPr>
          <w:rFonts w:hint="cs"/>
          <w:rtl/>
        </w:rPr>
        <w:t>ע</w:t>
      </w:r>
      <w:r>
        <w:rPr>
          <w:rtl/>
        </w:rPr>
        <w:t>ל</w:t>
      </w:r>
      <w:r>
        <w:rPr>
          <w:rFonts w:hint="cs"/>
          <w:rtl/>
        </w:rPr>
        <w:t xml:space="preserve"> </w:t>
      </w:r>
      <w:r>
        <w:rPr>
          <w:rtl/>
        </w:rPr>
        <w:t xml:space="preserve">בני </w:t>
      </w:r>
      <w:bookmarkStart w:id="5138" w:name="_ETM_Q13_564190"/>
      <w:bookmarkEnd w:id="5138"/>
      <w:r>
        <w:rPr>
          <w:rtl/>
        </w:rPr>
        <w:t xml:space="preserve">משפחתי </w:t>
      </w:r>
      <w:bookmarkStart w:id="5139" w:name="_ETM_Q13_564640"/>
      <w:bookmarkEnd w:id="5139"/>
      <w:r>
        <w:rPr>
          <w:rtl/>
        </w:rPr>
        <w:t>הרבים</w:t>
      </w:r>
      <w:bookmarkStart w:id="5140" w:name="_ETM_Q13_565390"/>
      <w:bookmarkEnd w:id="5140"/>
      <w:r>
        <w:rPr>
          <w:rFonts w:hint="cs"/>
          <w:rtl/>
        </w:rPr>
        <w:t xml:space="preserve"> </w:t>
      </w:r>
      <w:r>
        <w:rPr>
          <w:rtl/>
        </w:rPr>
        <w:t>של</w:t>
      </w:r>
      <w:r>
        <w:rPr>
          <w:rFonts w:hint="cs"/>
          <w:rtl/>
        </w:rPr>
        <w:t>א</w:t>
      </w:r>
      <w:r>
        <w:rPr>
          <w:rtl/>
        </w:rPr>
        <w:t xml:space="preserve"> </w:t>
      </w:r>
      <w:bookmarkStart w:id="5141" w:name="_ETM_Q13_565630"/>
      <w:bookmarkEnd w:id="5141"/>
      <w:r>
        <w:rPr>
          <w:rtl/>
        </w:rPr>
        <w:t>ר</w:t>
      </w:r>
      <w:r>
        <w:rPr>
          <w:rFonts w:hint="cs"/>
          <w:rtl/>
        </w:rPr>
        <w:t>או את</w:t>
      </w:r>
      <w:r>
        <w:rPr>
          <w:rtl/>
        </w:rPr>
        <w:t xml:space="preserve"> </w:t>
      </w:r>
      <w:bookmarkStart w:id="5142" w:name="_ETM_Q13_565900"/>
      <w:bookmarkEnd w:id="5142"/>
      <w:r>
        <w:rPr>
          <w:rFonts w:hint="cs"/>
          <w:rtl/>
        </w:rPr>
        <w:t>ה</w:t>
      </w:r>
      <w:r>
        <w:rPr>
          <w:rtl/>
        </w:rPr>
        <w:t xml:space="preserve">בית </w:t>
      </w:r>
      <w:bookmarkStart w:id="5143" w:name="_ETM_Q13_566320"/>
      <w:bookmarkEnd w:id="5143"/>
      <w:r>
        <w:rPr>
          <w:rtl/>
        </w:rPr>
        <w:t xml:space="preserve">ימים </w:t>
      </w:r>
      <w:bookmarkStart w:id="5144" w:name="_ETM_Q13_566620"/>
      <w:bookmarkEnd w:id="5144"/>
      <w:r>
        <w:rPr>
          <w:rtl/>
        </w:rPr>
        <w:t xml:space="preserve">על </w:t>
      </w:r>
      <w:bookmarkStart w:id="5145" w:name="_ETM_Q13_566710"/>
      <w:bookmarkEnd w:id="5145"/>
      <w:r>
        <w:rPr>
          <w:rtl/>
        </w:rPr>
        <w:t xml:space="preserve">ימים </w:t>
      </w:r>
      <w:bookmarkStart w:id="5146" w:name="_ETM_Q13_567430"/>
      <w:bookmarkEnd w:id="5146"/>
      <w:r w:rsidR="007958F3">
        <w:rPr>
          <w:rFonts w:hint="cs"/>
          <w:rtl/>
        </w:rPr>
        <w:t xml:space="preserve">– </w:t>
      </w:r>
      <w:r>
        <w:rPr>
          <w:rtl/>
        </w:rPr>
        <w:t xml:space="preserve">לא </w:t>
      </w:r>
      <w:bookmarkStart w:id="5147" w:name="_ETM_Q13_567670"/>
      <w:bookmarkEnd w:id="5147"/>
      <w:r>
        <w:rPr>
          <w:rtl/>
        </w:rPr>
        <w:t xml:space="preserve">על </w:t>
      </w:r>
      <w:bookmarkStart w:id="5148" w:name="_ETM_Q13_567790"/>
      <w:bookmarkEnd w:id="5148"/>
      <w:r>
        <w:rPr>
          <w:rtl/>
        </w:rPr>
        <w:t>בנ</w:t>
      </w:r>
      <w:r>
        <w:rPr>
          <w:rFonts w:hint="cs"/>
          <w:rtl/>
        </w:rPr>
        <w:t xml:space="preserve">י, </w:t>
      </w:r>
      <w:bookmarkStart w:id="5149" w:name="_ETM_Q13_568570"/>
      <w:bookmarkEnd w:id="5149"/>
      <w:r>
        <w:rPr>
          <w:rtl/>
        </w:rPr>
        <w:t xml:space="preserve">לא </w:t>
      </w:r>
      <w:bookmarkStart w:id="5150" w:name="_ETM_Q13_568779"/>
      <w:bookmarkEnd w:id="5150"/>
      <w:r>
        <w:rPr>
          <w:rFonts w:hint="cs"/>
          <w:rtl/>
        </w:rPr>
        <w:t xml:space="preserve">על אחייניי, לא על חתני. </w:t>
      </w:r>
      <w:bookmarkStart w:id="5151" w:name="_ETM_Q13_573468"/>
      <w:bookmarkStart w:id="5152" w:name="_ETM_Q13_568870"/>
      <w:bookmarkStart w:id="5153" w:name="_ETM_Q13_569020"/>
      <w:bookmarkStart w:id="5154" w:name="_ETM_Q13_570040"/>
      <w:bookmarkStart w:id="5155" w:name="_ETM_Q13_570250"/>
      <w:bookmarkStart w:id="5156" w:name="_ETM_Q13_570369"/>
      <w:bookmarkStart w:id="5157" w:name="_ETM_Q13_571570"/>
      <w:bookmarkEnd w:id="5151"/>
      <w:bookmarkEnd w:id="5152"/>
      <w:bookmarkEnd w:id="5153"/>
      <w:bookmarkEnd w:id="5154"/>
      <w:bookmarkEnd w:id="5155"/>
      <w:bookmarkEnd w:id="5156"/>
      <w:bookmarkEnd w:id="5157"/>
      <w:r>
        <w:rPr>
          <w:rtl/>
        </w:rPr>
        <w:t>כן</w:t>
      </w:r>
      <w:r>
        <w:rPr>
          <w:rFonts w:hint="cs"/>
          <w:rtl/>
        </w:rPr>
        <w:t xml:space="preserve"> א</w:t>
      </w:r>
      <w:r>
        <w:rPr>
          <w:rtl/>
        </w:rPr>
        <w:t>זכיר</w:t>
      </w:r>
      <w:bookmarkStart w:id="5158" w:name="_ETM_Q13_571990"/>
      <w:bookmarkStart w:id="5159" w:name="_ETM_Q13_572229"/>
      <w:bookmarkEnd w:id="5158"/>
      <w:bookmarkEnd w:id="5159"/>
      <w:r>
        <w:rPr>
          <w:rFonts w:hint="cs"/>
          <w:rtl/>
        </w:rPr>
        <w:t xml:space="preserve"> </w:t>
      </w:r>
      <w:r>
        <w:rPr>
          <w:rtl/>
        </w:rPr>
        <w:t xml:space="preserve">את </w:t>
      </w:r>
      <w:bookmarkStart w:id="5160" w:name="_ETM_Q13_572320"/>
      <w:bookmarkEnd w:id="5160"/>
      <w:r>
        <w:rPr>
          <w:rtl/>
        </w:rPr>
        <w:t xml:space="preserve">שני </w:t>
      </w:r>
      <w:bookmarkStart w:id="5161" w:name="_ETM_Q13_572589"/>
      <w:bookmarkEnd w:id="5161"/>
      <w:r>
        <w:rPr>
          <w:rtl/>
        </w:rPr>
        <w:t>יועציי</w:t>
      </w:r>
      <w:r>
        <w:rPr>
          <w:rFonts w:hint="cs"/>
          <w:rtl/>
        </w:rPr>
        <w:t>,</w:t>
      </w:r>
      <w:r>
        <w:rPr>
          <w:rtl/>
        </w:rPr>
        <w:t xml:space="preserve"> </w:t>
      </w:r>
      <w:bookmarkStart w:id="5162" w:name="_ETM_Q13_574009"/>
      <w:bookmarkStart w:id="5163" w:name="_ETM_Q13_574820"/>
      <w:bookmarkEnd w:id="5162"/>
      <w:bookmarkEnd w:id="5163"/>
      <w:r>
        <w:rPr>
          <w:rtl/>
        </w:rPr>
        <w:t xml:space="preserve">מני </w:t>
      </w:r>
      <w:bookmarkStart w:id="5164" w:name="_ETM_Q13_575149"/>
      <w:bookmarkEnd w:id="5164"/>
      <w:r>
        <w:rPr>
          <w:rtl/>
        </w:rPr>
        <w:t xml:space="preserve">אבן </w:t>
      </w:r>
      <w:bookmarkStart w:id="5165" w:name="_ETM_Q13_575450"/>
      <w:bookmarkEnd w:id="5165"/>
      <w:r>
        <w:rPr>
          <w:rFonts w:hint="cs"/>
          <w:rtl/>
        </w:rPr>
        <w:t>א</w:t>
      </w:r>
      <w:r>
        <w:rPr>
          <w:rtl/>
        </w:rPr>
        <w:t>רי</w:t>
      </w:r>
      <w:r w:rsidR="007958F3">
        <w:rPr>
          <w:rFonts w:hint="cs"/>
          <w:rtl/>
        </w:rPr>
        <w:t>,</w:t>
      </w:r>
      <w:r>
        <w:rPr>
          <w:rtl/>
        </w:rPr>
        <w:t xml:space="preserve"> </w:t>
      </w:r>
      <w:bookmarkStart w:id="5166" w:name="_ETM_Q13_575869"/>
      <w:bookmarkEnd w:id="5166"/>
      <w:r>
        <w:rPr>
          <w:rtl/>
        </w:rPr>
        <w:t xml:space="preserve">שנמצא </w:t>
      </w:r>
      <w:bookmarkStart w:id="5167" w:name="_ETM_Q13_576350"/>
      <w:bookmarkEnd w:id="5167"/>
      <w:r>
        <w:rPr>
          <w:rtl/>
        </w:rPr>
        <w:t>בעזה</w:t>
      </w:r>
      <w:r>
        <w:rPr>
          <w:rFonts w:hint="cs"/>
          <w:rtl/>
        </w:rPr>
        <w:t>,</w:t>
      </w:r>
      <w:r>
        <w:rPr>
          <w:rtl/>
        </w:rPr>
        <w:t xml:space="preserve"> </w:t>
      </w:r>
      <w:bookmarkStart w:id="5168" w:name="_ETM_Q13_577369"/>
      <w:bookmarkStart w:id="5169" w:name="_ETM_Q13_577969"/>
      <w:bookmarkStart w:id="5170" w:name="_ETM_Q13_578749"/>
      <w:bookmarkEnd w:id="5168"/>
      <w:bookmarkEnd w:id="5169"/>
      <w:bookmarkEnd w:id="5170"/>
      <w:r>
        <w:rPr>
          <w:rFonts w:hint="cs"/>
          <w:rtl/>
        </w:rPr>
        <w:t>ואת אליקים ברנר</w:t>
      </w:r>
      <w:r w:rsidR="007958F3">
        <w:rPr>
          <w:rFonts w:hint="cs"/>
          <w:rtl/>
        </w:rPr>
        <w:t>,</w:t>
      </w:r>
      <w:r>
        <w:rPr>
          <w:rFonts w:hint="cs"/>
          <w:rtl/>
        </w:rPr>
        <w:t xml:space="preserve"> </w:t>
      </w:r>
      <w:r>
        <w:rPr>
          <w:rtl/>
        </w:rPr>
        <w:t xml:space="preserve">שהיה </w:t>
      </w:r>
      <w:bookmarkStart w:id="5171" w:name="_ETM_Q13_579079"/>
      <w:bookmarkEnd w:id="5171"/>
      <w:r>
        <w:rPr>
          <w:rtl/>
        </w:rPr>
        <w:t xml:space="preserve">בלבנון </w:t>
      </w:r>
      <w:bookmarkStart w:id="5172" w:name="_ETM_Q13_580009"/>
      <w:bookmarkEnd w:id="5172"/>
      <w:r>
        <w:rPr>
          <w:rtl/>
        </w:rPr>
        <w:t xml:space="preserve">למעלה </w:t>
      </w:r>
      <w:bookmarkStart w:id="5173" w:name="_ETM_Q13_580429"/>
      <w:bookmarkEnd w:id="5173"/>
      <w:r>
        <w:rPr>
          <w:rtl/>
        </w:rPr>
        <w:t xml:space="preserve">מחודשיים </w:t>
      </w:r>
      <w:bookmarkStart w:id="5174" w:name="_ETM_Q13_581210"/>
      <w:bookmarkEnd w:id="5174"/>
      <w:r>
        <w:rPr>
          <w:rtl/>
        </w:rPr>
        <w:t xml:space="preserve">וחזר </w:t>
      </w:r>
      <w:bookmarkStart w:id="5175" w:name="_ETM_Q13_581810"/>
      <w:bookmarkEnd w:id="5175"/>
      <w:r>
        <w:rPr>
          <w:rtl/>
        </w:rPr>
        <w:t xml:space="preserve">אך </w:t>
      </w:r>
      <w:bookmarkStart w:id="5176" w:name="_ETM_Q13_581990"/>
      <w:bookmarkEnd w:id="5176"/>
      <w:r>
        <w:rPr>
          <w:rtl/>
        </w:rPr>
        <w:t>אתמול</w:t>
      </w:r>
      <w:r>
        <w:rPr>
          <w:rFonts w:hint="cs"/>
          <w:rtl/>
        </w:rPr>
        <w:t xml:space="preserve">. שניים מתוך שלושה </w:t>
      </w:r>
      <w:bookmarkStart w:id="5177" w:name="_ETM_Q13_580926"/>
      <w:bookmarkEnd w:id="5177"/>
      <w:r>
        <w:rPr>
          <w:rFonts w:hint="cs"/>
          <w:rtl/>
        </w:rPr>
        <w:t>יועציי במילואים</w:t>
      </w:r>
      <w:r w:rsidR="007958F3">
        <w:rPr>
          <w:rFonts w:hint="cs"/>
          <w:rtl/>
        </w:rPr>
        <w:t>,</w:t>
      </w:r>
      <w:r>
        <w:rPr>
          <w:rFonts w:hint="cs"/>
          <w:rtl/>
        </w:rPr>
        <w:t xml:space="preserve"> </w:t>
      </w:r>
      <w:bookmarkStart w:id="5178" w:name="_ETM_Q13_583239"/>
      <w:bookmarkStart w:id="5179" w:name="_ETM_Q13_583630"/>
      <w:bookmarkStart w:id="5180" w:name="_ETM_Q13_583869"/>
      <w:bookmarkStart w:id="5181" w:name="_ETM_Q13_584139"/>
      <w:bookmarkStart w:id="5182" w:name="_ETM_Q13_584499"/>
      <w:bookmarkStart w:id="5183" w:name="_ETM_Q13_585219"/>
      <w:bookmarkEnd w:id="5178"/>
      <w:bookmarkEnd w:id="5179"/>
      <w:bookmarkEnd w:id="5180"/>
      <w:bookmarkEnd w:id="5181"/>
      <w:bookmarkEnd w:id="5182"/>
      <w:bookmarkEnd w:id="5183"/>
      <w:r>
        <w:rPr>
          <w:rtl/>
        </w:rPr>
        <w:t>ולקינוח</w:t>
      </w:r>
      <w:bookmarkStart w:id="5184" w:name="_ETM_Q13_586149"/>
      <w:bookmarkEnd w:id="5184"/>
      <w:r>
        <w:rPr>
          <w:rFonts w:hint="cs"/>
          <w:rtl/>
        </w:rPr>
        <w:t xml:space="preserve">, </w:t>
      </w:r>
      <w:r>
        <w:rPr>
          <w:rtl/>
        </w:rPr>
        <w:t xml:space="preserve">כבוד </w:t>
      </w:r>
      <w:bookmarkStart w:id="5185" w:name="_ETM_Q13_586389"/>
      <w:bookmarkEnd w:id="5185"/>
      <w:r>
        <w:rPr>
          <w:rtl/>
        </w:rPr>
        <w:t>היושב-ראש</w:t>
      </w:r>
      <w:r>
        <w:rPr>
          <w:rFonts w:hint="cs"/>
          <w:rtl/>
        </w:rPr>
        <w:t>,</w:t>
      </w:r>
      <w:r>
        <w:rPr>
          <w:rtl/>
        </w:rPr>
        <w:t xml:space="preserve"> </w:t>
      </w:r>
      <w:bookmarkStart w:id="5186" w:name="_ETM_Q13_586989"/>
      <w:bookmarkEnd w:id="5186"/>
      <w:r>
        <w:rPr>
          <w:rtl/>
        </w:rPr>
        <w:t xml:space="preserve">היועצת </w:t>
      </w:r>
      <w:bookmarkStart w:id="5187" w:name="_ETM_Q13_587349"/>
      <w:bookmarkEnd w:id="5187"/>
      <w:r>
        <w:rPr>
          <w:rtl/>
        </w:rPr>
        <w:t xml:space="preserve">השלישית </w:t>
      </w:r>
      <w:bookmarkStart w:id="5188" w:name="_ETM_Q13_587799"/>
      <w:bookmarkEnd w:id="5188"/>
      <w:r>
        <w:rPr>
          <w:rtl/>
        </w:rPr>
        <w:t xml:space="preserve">בחופשת </w:t>
      </w:r>
      <w:bookmarkStart w:id="5189" w:name="_ETM_Q13_588249"/>
      <w:bookmarkEnd w:id="5189"/>
      <w:r>
        <w:rPr>
          <w:rtl/>
        </w:rPr>
        <w:t>לידה</w:t>
      </w:r>
      <w:r>
        <w:rPr>
          <w:rFonts w:hint="cs"/>
          <w:rtl/>
        </w:rPr>
        <w:t>.</w:t>
      </w:r>
      <w:r>
        <w:rPr>
          <w:rtl/>
        </w:rPr>
        <w:t xml:space="preserve"> </w:t>
      </w:r>
      <w:bookmarkStart w:id="5190" w:name="_ETM_Q13_588959"/>
      <w:bookmarkEnd w:id="5190"/>
      <w:r>
        <w:rPr>
          <w:rtl/>
        </w:rPr>
        <w:t xml:space="preserve">לא </w:t>
      </w:r>
      <w:bookmarkStart w:id="5191" w:name="_ETM_Q13_589139"/>
      <w:bookmarkEnd w:id="5191"/>
      <w:r>
        <w:rPr>
          <w:rtl/>
        </w:rPr>
        <w:t>פשוט</w:t>
      </w:r>
      <w:r>
        <w:rPr>
          <w:rFonts w:hint="cs"/>
          <w:rtl/>
        </w:rPr>
        <w:t>,</w:t>
      </w:r>
      <w:r>
        <w:rPr>
          <w:rtl/>
        </w:rPr>
        <w:t xml:space="preserve"> </w:t>
      </w:r>
      <w:bookmarkStart w:id="5192" w:name="_ETM_Q13_590229"/>
      <w:bookmarkEnd w:id="5192"/>
      <w:r>
        <w:rPr>
          <w:rtl/>
        </w:rPr>
        <w:t xml:space="preserve">אבל </w:t>
      </w:r>
      <w:bookmarkStart w:id="5193" w:name="_ETM_Q13_590469"/>
      <w:bookmarkEnd w:id="5193"/>
      <w:r>
        <w:rPr>
          <w:rtl/>
        </w:rPr>
        <w:t xml:space="preserve">עזבו </w:t>
      </w:r>
      <w:bookmarkStart w:id="5194" w:name="_ETM_Q13_590679"/>
      <w:bookmarkEnd w:id="5194"/>
      <w:r>
        <w:rPr>
          <w:rtl/>
        </w:rPr>
        <w:t xml:space="preserve">את </w:t>
      </w:r>
      <w:bookmarkStart w:id="5195" w:name="_ETM_Q13_590770"/>
      <w:bookmarkEnd w:id="5195"/>
      <w:r>
        <w:rPr>
          <w:rtl/>
        </w:rPr>
        <w:t xml:space="preserve">הקשיים </w:t>
      </w:r>
      <w:bookmarkStart w:id="5196" w:name="_ETM_Q13_591100"/>
      <w:bookmarkEnd w:id="5196"/>
      <w:r>
        <w:rPr>
          <w:rtl/>
        </w:rPr>
        <w:t>שלי</w:t>
      </w:r>
      <w:r w:rsidR="007958F3">
        <w:rPr>
          <w:rFonts w:hint="cs"/>
          <w:rtl/>
        </w:rPr>
        <w:t>,</w:t>
      </w:r>
      <w:r>
        <w:rPr>
          <w:rtl/>
        </w:rPr>
        <w:t xml:space="preserve"> </w:t>
      </w:r>
      <w:bookmarkStart w:id="5197" w:name="_ETM_Q13_591549"/>
      <w:bookmarkEnd w:id="5197"/>
      <w:r>
        <w:rPr>
          <w:rFonts w:hint="cs"/>
          <w:rtl/>
        </w:rPr>
        <w:t xml:space="preserve">זה </w:t>
      </w:r>
      <w:r>
        <w:rPr>
          <w:rtl/>
        </w:rPr>
        <w:t xml:space="preserve">באמת </w:t>
      </w:r>
      <w:bookmarkStart w:id="5198" w:name="_ETM_Q13_592029"/>
      <w:bookmarkEnd w:id="5198"/>
      <w:proofErr w:type="spellStart"/>
      <w:r>
        <w:rPr>
          <w:rtl/>
        </w:rPr>
        <w:t>באמת</w:t>
      </w:r>
      <w:proofErr w:type="spellEnd"/>
      <w:r>
        <w:rPr>
          <w:rtl/>
        </w:rPr>
        <w:t xml:space="preserve"> </w:t>
      </w:r>
      <w:bookmarkStart w:id="5199" w:name="_ETM_Q13_592329"/>
      <w:bookmarkEnd w:id="5199"/>
      <w:proofErr w:type="spellStart"/>
      <w:r>
        <w:rPr>
          <w:rtl/>
        </w:rPr>
        <w:t>באמת</w:t>
      </w:r>
      <w:proofErr w:type="spellEnd"/>
      <w:r>
        <w:rPr>
          <w:rtl/>
        </w:rPr>
        <w:t xml:space="preserve"> </w:t>
      </w:r>
      <w:bookmarkStart w:id="5200" w:name="_ETM_Q13_592600"/>
      <w:bookmarkEnd w:id="5200"/>
      <w:r>
        <w:rPr>
          <w:rtl/>
        </w:rPr>
        <w:t xml:space="preserve">לא </w:t>
      </w:r>
      <w:bookmarkStart w:id="5201" w:name="_ETM_Q13_592689"/>
      <w:bookmarkEnd w:id="5201"/>
      <w:r>
        <w:rPr>
          <w:rtl/>
        </w:rPr>
        <w:t>רלוונטי</w:t>
      </w:r>
      <w:r>
        <w:rPr>
          <w:rFonts w:hint="cs"/>
          <w:rtl/>
        </w:rPr>
        <w:t>.</w:t>
      </w:r>
      <w:bookmarkStart w:id="5202" w:name="_ETM_Q13_595962"/>
      <w:bookmarkEnd w:id="5202"/>
    </w:p>
    <w:p w:rsidR="00CF333C" w:rsidRDefault="00CF333C" w:rsidP="00787315">
      <w:pPr>
        <w:rPr>
          <w:rtl/>
        </w:rPr>
      </w:pPr>
      <w:bookmarkStart w:id="5203" w:name="_ETM_Q13_596052"/>
      <w:bookmarkEnd w:id="5203"/>
    </w:p>
    <w:p w:rsidR="00CF333C" w:rsidRDefault="00CF333C" w:rsidP="00787315">
      <w:pPr>
        <w:rPr>
          <w:rtl/>
        </w:rPr>
      </w:pPr>
      <w:bookmarkStart w:id="5204" w:name="_ETM_Q13_596106"/>
      <w:bookmarkStart w:id="5205" w:name="_ETM_Q13_596172"/>
      <w:bookmarkStart w:id="5206" w:name="_ETM_Q13_593870"/>
      <w:bookmarkEnd w:id="5204"/>
      <w:bookmarkEnd w:id="5205"/>
      <w:bookmarkEnd w:id="5206"/>
      <w:r>
        <w:rPr>
          <w:rtl/>
        </w:rPr>
        <w:t xml:space="preserve">אביא </w:t>
      </w:r>
      <w:bookmarkStart w:id="5207" w:name="_ETM_Q13_594110"/>
      <w:bookmarkEnd w:id="5207"/>
      <w:r>
        <w:rPr>
          <w:rtl/>
        </w:rPr>
        <w:t xml:space="preserve">בפניכם </w:t>
      </w:r>
      <w:bookmarkStart w:id="5208" w:name="_ETM_Q13_595200"/>
      <w:bookmarkEnd w:id="5208"/>
      <w:r>
        <w:rPr>
          <w:rtl/>
        </w:rPr>
        <w:t xml:space="preserve">בחור </w:t>
      </w:r>
      <w:bookmarkStart w:id="5209" w:name="_ETM_Q13_595679"/>
      <w:bookmarkEnd w:id="5209"/>
      <w:r>
        <w:rPr>
          <w:rtl/>
        </w:rPr>
        <w:t xml:space="preserve">צעיר </w:t>
      </w:r>
      <w:bookmarkStart w:id="5210" w:name="_ETM_Q13_596549"/>
      <w:bookmarkEnd w:id="5210"/>
      <w:r>
        <w:rPr>
          <w:rtl/>
        </w:rPr>
        <w:t xml:space="preserve">שהיה </w:t>
      </w:r>
      <w:bookmarkStart w:id="5211" w:name="_ETM_Q13_596819"/>
      <w:bookmarkEnd w:id="5211"/>
      <w:r>
        <w:rPr>
          <w:rtl/>
        </w:rPr>
        <w:t xml:space="preserve">יכול </w:t>
      </w:r>
      <w:bookmarkStart w:id="5212" w:name="_ETM_Q13_597060"/>
      <w:bookmarkEnd w:id="5212"/>
      <w:r>
        <w:rPr>
          <w:rtl/>
        </w:rPr>
        <w:t xml:space="preserve">להיות </w:t>
      </w:r>
      <w:bookmarkStart w:id="5213" w:name="_ETM_Q13_597240"/>
      <w:bookmarkEnd w:id="5213"/>
      <w:r>
        <w:rPr>
          <w:rtl/>
        </w:rPr>
        <w:t xml:space="preserve">בקלות </w:t>
      </w:r>
      <w:bookmarkStart w:id="5214" w:name="_ETM_Q13_597630"/>
      <w:bookmarkEnd w:id="5214"/>
      <w:r>
        <w:rPr>
          <w:rtl/>
        </w:rPr>
        <w:t xml:space="preserve">היועץ </w:t>
      </w:r>
      <w:bookmarkStart w:id="5215" w:name="_ETM_Q13_597990"/>
      <w:bookmarkEnd w:id="5215"/>
      <w:r>
        <w:rPr>
          <w:rtl/>
        </w:rPr>
        <w:t>שלי</w:t>
      </w:r>
      <w:r>
        <w:rPr>
          <w:rFonts w:hint="cs"/>
          <w:rtl/>
        </w:rPr>
        <w:t>,</w:t>
      </w:r>
      <w:r>
        <w:rPr>
          <w:rtl/>
        </w:rPr>
        <w:t xml:space="preserve"> </w:t>
      </w:r>
      <w:bookmarkStart w:id="5216" w:name="_ETM_Q13_598679"/>
      <w:bookmarkEnd w:id="5216"/>
      <w:r>
        <w:rPr>
          <w:rtl/>
        </w:rPr>
        <w:t xml:space="preserve">הבן </w:t>
      </w:r>
      <w:bookmarkStart w:id="5217" w:name="_ETM_Q13_599009"/>
      <w:bookmarkEnd w:id="5217"/>
      <w:r>
        <w:rPr>
          <w:rtl/>
        </w:rPr>
        <w:t>שלי</w:t>
      </w:r>
      <w:r>
        <w:rPr>
          <w:rFonts w:hint="cs"/>
          <w:rtl/>
        </w:rPr>
        <w:t>,</w:t>
      </w:r>
      <w:r>
        <w:rPr>
          <w:rtl/>
        </w:rPr>
        <w:t xml:space="preserve"> </w:t>
      </w:r>
      <w:bookmarkStart w:id="5218" w:name="_ETM_Q13_599369"/>
      <w:bookmarkEnd w:id="5218"/>
      <w:r>
        <w:rPr>
          <w:rFonts w:hint="cs"/>
          <w:rtl/>
        </w:rPr>
        <w:t>ה</w:t>
      </w:r>
      <w:r>
        <w:rPr>
          <w:rtl/>
        </w:rPr>
        <w:t xml:space="preserve">אחיין </w:t>
      </w:r>
      <w:bookmarkStart w:id="5219" w:name="_ETM_Q13_599729"/>
      <w:bookmarkEnd w:id="5219"/>
      <w:r>
        <w:rPr>
          <w:rtl/>
        </w:rPr>
        <w:t>שלי</w:t>
      </w:r>
      <w:r>
        <w:rPr>
          <w:rFonts w:hint="cs"/>
          <w:rtl/>
        </w:rPr>
        <w:t>,</w:t>
      </w:r>
      <w:r>
        <w:rPr>
          <w:rtl/>
        </w:rPr>
        <w:t xml:space="preserve"> </w:t>
      </w:r>
      <w:bookmarkStart w:id="5220" w:name="_ETM_Q13_600060"/>
      <w:bookmarkEnd w:id="5220"/>
      <w:r>
        <w:rPr>
          <w:rtl/>
        </w:rPr>
        <w:t xml:space="preserve">החתן </w:t>
      </w:r>
      <w:bookmarkStart w:id="5221" w:name="_ETM_Q13_600479"/>
      <w:bookmarkEnd w:id="5221"/>
      <w:r>
        <w:rPr>
          <w:rtl/>
        </w:rPr>
        <w:t>שלי</w:t>
      </w:r>
      <w:r w:rsidR="007958F3">
        <w:rPr>
          <w:rFonts w:hint="cs"/>
          <w:rtl/>
        </w:rPr>
        <w:t>,</w:t>
      </w:r>
      <w:r>
        <w:rPr>
          <w:rtl/>
        </w:rPr>
        <w:t xml:space="preserve"> </w:t>
      </w:r>
      <w:bookmarkStart w:id="5222" w:name="_ETM_Q13_601460"/>
      <w:bookmarkEnd w:id="5222"/>
      <w:r>
        <w:rPr>
          <w:rtl/>
        </w:rPr>
        <w:t xml:space="preserve">והוא </w:t>
      </w:r>
      <w:bookmarkStart w:id="5223" w:name="_ETM_Q13_601640"/>
      <w:bookmarkEnd w:id="5223"/>
      <w:r>
        <w:rPr>
          <w:rtl/>
        </w:rPr>
        <w:t xml:space="preserve">כותב </w:t>
      </w:r>
      <w:bookmarkStart w:id="5224" w:name="_ETM_Q13_602000"/>
      <w:bookmarkEnd w:id="5224"/>
      <w:r>
        <w:rPr>
          <w:rtl/>
        </w:rPr>
        <w:t xml:space="preserve">לי </w:t>
      </w:r>
      <w:bookmarkStart w:id="5225" w:name="_ETM_Q13_602299"/>
      <w:bookmarkEnd w:id="5225"/>
      <w:r>
        <w:rPr>
          <w:rtl/>
        </w:rPr>
        <w:t xml:space="preserve">מתוך </w:t>
      </w:r>
      <w:bookmarkStart w:id="5226" w:name="_ETM_Q13_602689"/>
      <w:bookmarkEnd w:id="5226"/>
      <w:r>
        <w:rPr>
          <w:rtl/>
        </w:rPr>
        <w:t xml:space="preserve">כאב </w:t>
      </w:r>
      <w:bookmarkStart w:id="5227" w:name="_ETM_Q13_603049"/>
      <w:bookmarkEnd w:id="5227"/>
      <w:r>
        <w:rPr>
          <w:rFonts w:hint="cs"/>
          <w:rtl/>
        </w:rPr>
        <w:t xml:space="preserve">ענק וציונות. </w:t>
      </w:r>
      <w:bookmarkStart w:id="5228" w:name="_ETM_Q13_603890"/>
      <w:bookmarkStart w:id="5229" w:name="_ETM_Q13_605090"/>
      <w:bookmarkEnd w:id="5228"/>
      <w:bookmarkEnd w:id="5229"/>
      <w:r>
        <w:rPr>
          <w:rFonts w:hint="cs"/>
          <w:rtl/>
        </w:rPr>
        <w:t>ו</w:t>
      </w:r>
      <w:r>
        <w:rPr>
          <w:rtl/>
        </w:rPr>
        <w:t xml:space="preserve">אלה </w:t>
      </w:r>
      <w:bookmarkStart w:id="5230" w:name="_ETM_Q13_605300"/>
      <w:bookmarkEnd w:id="5230"/>
      <w:r>
        <w:rPr>
          <w:rFonts w:hint="cs"/>
          <w:rtl/>
        </w:rPr>
        <w:t>ה</w:t>
      </w:r>
      <w:r>
        <w:rPr>
          <w:rtl/>
        </w:rPr>
        <w:t>דברים</w:t>
      </w:r>
      <w:r>
        <w:rPr>
          <w:rFonts w:hint="cs"/>
          <w:rtl/>
        </w:rPr>
        <w:t>:</w:t>
      </w:r>
      <w:r>
        <w:rPr>
          <w:rtl/>
        </w:rPr>
        <w:t xml:space="preserve"> </w:t>
      </w:r>
      <w:bookmarkStart w:id="5231" w:name="_ETM_Q13_606359"/>
      <w:bookmarkEnd w:id="5231"/>
      <w:r>
        <w:rPr>
          <w:rtl/>
        </w:rPr>
        <w:t xml:space="preserve">בשמחת </w:t>
      </w:r>
      <w:bookmarkStart w:id="5232" w:name="_ETM_Q13_606839"/>
      <w:bookmarkEnd w:id="5232"/>
      <w:r>
        <w:rPr>
          <w:rtl/>
        </w:rPr>
        <w:t xml:space="preserve">תורה </w:t>
      </w:r>
      <w:bookmarkStart w:id="5233" w:name="_ETM_Q13_607079"/>
      <w:bookmarkEnd w:id="5233"/>
      <w:r>
        <w:rPr>
          <w:rtl/>
        </w:rPr>
        <w:t>דאשתקד</w:t>
      </w:r>
      <w:r>
        <w:rPr>
          <w:rFonts w:hint="cs"/>
          <w:rtl/>
        </w:rPr>
        <w:t>,</w:t>
      </w:r>
      <w:r>
        <w:rPr>
          <w:rtl/>
        </w:rPr>
        <w:t xml:space="preserve"> </w:t>
      </w:r>
      <w:bookmarkStart w:id="5234" w:name="_ETM_Q13_607829"/>
      <w:bookmarkEnd w:id="5234"/>
      <w:r>
        <w:rPr>
          <w:rtl/>
        </w:rPr>
        <w:t xml:space="preserve">אנשי </w:t>
      </w:r>
      <w:bookmarkStart w:id="5235" w:name="_ETM_Q13_608129"/>
      <w:bookmarkEnd w:id="5235"/>
      <w:r>
        <w:rPr>
          <w:rtl/>
        </w:rPr>
        <w:t xml:space="preserve">המילואים </w:t>
      </w:r>
      <w:bookmarkStart w:id="5236" w:name="_ETM_Q13_608580"/>
      <w:bookmarkEnd w:id="5236"/>
      <w:r>
        <w:rPr>
          <w:rtl/>
        </w:rPr>
        <w:t xml:space="preserve">ומשפחותיהם </w:t>
      </w:r>
      <w:bookmarkStart w:id="5237" w:name="_ETM_Q13_609780"/>
      <w:bookmarkEnd w:id="5237"/>
      <w:r>
        <w:rPr>
          <w:rtl/>
        </w:rPr>
        <w:t xml:space="preserve">שמו </w:t>
      </w:r>
      <w:bookmarkStart w:id="5238" w:name="_ETM_Q13_610140"/>
      <w:bookmarkEnd w:id="5238"/>
      <w:r>
        <w:rPr>
          <w:rtl/>
        </w:rPr>
        <w:t xml:space="preserve">את </w:t>
      </w:r>
      <w:bookmarkStart w:id="5239" w:name="_ETM_Q13_610260"/>
      <w:bookmarkEnd w:id="5239"/>
      <w:r>
        <w:rPr>
          <w:rtl/>
        </w:rPr>
        <w:t xml:space="preserve">כל </w:t>
      </w:r>
      <w:bookmarkStart w:id="5240" w:name="_ETM_Q13_610439"/>
      <w:bookmarkEnd w:id="5240"/>
      <w:r>
        <w:rPr>
          <w:rtl/>
        </w:rPr>
        <w:t xml:space="preserve">חייהם </w:t>
      </w:r>
      <w:bookmarkStart w:id="5241" w:name="_ETM_Q13_610799"/>
      <w:bookmarkEnd w:id="5241"/>
      <w:r>
        <w:rPr>
          <w:rtl/>
        </w:rPr>
        <w:t xml:space="preserve">בצד </w:t>
      </w:r>
      <w:bookmarkStart w:id="5242" w:name="_ETM_Q13_611560"/>
      <w:bookmarkEnd w:id="5242"/>
      <w:r>
        <w:rPr>
          <w:rtl/>
        </w:rPr>
        <w:t xml:space="preserve">לשם </w:t>
      </w:r>
      <w:bookmarkStart w:id="5243" w:name="_ETM_Q13_611890"/>
      <w:bookmarkEnd w:id="5243"/>
      <w:r>
        <w:rPr>
          <w:rtl/>
        </w:rPr>
        <w:t xml:space="preserve">הגנה </w:t>
      </w:r>
      <w:bookmarkStart w:id="5244" w:name="_ETM_Q13_612160"/>
      <w:bookmarkEnd w:id="5244"/>
      <w:r>
        <w:rPr>
          <w:rtl/>
        </w:rPr>
        <w:t xml:space="preserve">על </w:t>
      </w:r>
      <w:bookmarkStart w:id="5245" w:name="_ETM_Q13_612220"/>
      <w:bookmarkEnd w:id="5245"/>
      <w:r>
        <w:rPr>
          <w:rtl/>
        </w:rPr>
        <w:t xml:space="preserve">מדינת </w:t>
      </w:r>
      <w:bookmarkStart w:id="5246" w:name="_ETM_Q13_612580"/>
      <w:bookmarkEnd w:id="5246"/>
      <w:r>
        <w:rPr>
          <w:rtl/>
        </w:rPr>
        <w:t>ישראל</w:t>
      </w:r>
      <w:r>
        <w:rPr>
          <w:rFonts w:hint="cs"/>
          <w:rtl/>
        </w:rPr>
        <w:t>.</w:t>
      </w:r>
      <w:r>
        <w:rPr>
          <w:rtl/>
        </w:rPr>
        <w:t xml:space="preserve"> </w:t>
      </w:r>
      <w:bookmarkStart w:id="5247" w:name="_ETM_Q13_613560"/>
      <w:bookmarkStart w:id="5248" w:name="_ETM_Q13_614600"/>
      <w:bookmarkEnd w:id="5247"/>
      <w:bookmarkEnd w:id="5248"/>
      <w:r>
        <w:rPr>
          <w:rtl/>
        </w:rPr>
        <w:t xml:space="preserve">היום-יום </w:t>
      </w:r>
      <w:bookmarkStart w:id="5249" w:name="_ETM_Q13_615080"/>
      <w:bookmarkEnd w:id="5249"/>
      <w:r>
        <w:rPr>
          <w:rtl/>
        </w:rPr>
        <w:t xml:space="preserve">שלהם </w:t>
      </w:r>
      <w:bookmarkStart w:id="5250" w:name="_ETM_Q13_615500"/>
      <w:bookmarkEnd w:id="5250"/>
      <w:r>
        <w:rPr>
          <w:rtl/>
        </w:rPr>
        <w:t xml:space="preserve">הפך </w:t>
      </w:r>
      <w:bookmarkStart w:id="5251" w:name="_ETM_Q13_615830"/>
      <w:bookmarkEnd w:id="5251"/>
      <w:r>
        <w:rPr>
          <w:rtl/>
        </w:rPr>
        <w:t xml:space="preserve">להיות </w:t>
      </w:r>
      <w:bookmarkStart w:id="5252" w:name="_ETM_Q13_616130"/>
      <w:bookmarkEnd w:id="5252"/>
      <w:r>
        <w:rPr>
          <w:rtl/>
        </w:rPr>
        <w:t xml:space="preserve">לחימה </w:t>
      </w:r>
      <w:bookmarkStart w:id="5253" w:name="_ETM_Q13_616550"/>
      <w:bookmarkEnd w:id="5253"/>
      <w:r>
        <w:rPr>
          <w:rtl/>
        </w:rPr>
        <w:t>והישרדות</w:t>
      </w:r>
      <w:r>
        <w:rPr>
          <w:rFonts w:hint="cs"/>
          <w:rtl/>
        </w:rPr>
        <w:t>,</w:t>
      </w:r>
      <w:r>
        <w:rPr>
          <w:rtl/>
        </w:rPr>
        <w:t xml:space="preserve"> </w:t>
      </w:r>
      <w:bookmarkStart w:id="5254" w:name="_ETM_Q13_617390"/>
      <w:bookmarkEnd w:id="5254"/>
      <w:r>
        <w:rPr>
          <w:rtl/>
        </w:rPr>
        <w:t>הכ</w:t>
      </w:r>
      <w:r w:rsidR="0086447E">
        <w:rPr>
          <w:rFonts w:hint="cs"/>
          <w:rtl/>
        </w:rPr>
        <w:t>ו</w:t>
      </w:r>
      <w:r>
        <w:rPr>
          <w:rtl/>
        </w:rPr>
        <w:t xml:space="preserve">ל </w:t>
      </w:r>
      <w:bookmarkStart w:id="5255" w:name="_ETM_Q13_617840"/>
      <w:bookmarkEnd w:id="5255"/>
      <w:r>
        <w:rPr>
          <w:rtl/>
        </w:rPr>
        <w:t xml:space="preserve">לשם </w:t>
      </w:r>
      <w:bookmarkStart w:id="5256" w:name="_ETM_Q13_618110"/>
      <w:bookmarkEnd w:id="5256"/>
      <w:r>
        <w:rPr>
          <w:rtl/>
        </w:rPr>
        <w:t xml:space="preserve">שמירה </w:t>
      </w:r>
      <w:bookmarkStart w:id="5257" w:name="_ETM_Q13_618500"/>
      <w:bookmarkEnd w:id="5257"/>
      <w:r>
        <w:rPr>
          <w:rtl/>
        </w:rPr>
        <w:t xml:space="preserve">על </w:t>
      </w:r>
      <w:bookmarkStart w:id="5258" w:name="_ETM_Q13_618590"/>
      <w:bookmarkEnd w:id="5258"/>
      <w:r>
        <w:rPr>
          <w:rtl/>
        </w:rPr>
        <w:t>המולדת</w:t>
      </w:r>
      <w:r>
        <w:rPr>
          <w:rFonts w:hint="cs"/>
          <w:rtl/>
        </w:rPr>
        <w:t>.</w:t>
      </w:r>
      <w:r>
        <w:rPr>
          <w:rtl/>
        </w:rPr>
        <w:t xml:space="preserve"> </w:t>
      </w:r>
      <w:bookmarkStart w:id="5259" w:name="_ETM_Q13_619580"/>
      <w:bookmarkEnd w:id="5259"/>
      <w:r>
        <w:rPr>
          <w:rtl/>
        </w:rPr>
        <w:t xml:space="preserve">אנשי </w:t>
      </w:r>
      <w:bookmarkStart w:id="5260" w:name="_ETM_Q13_619850"/>
      <w:bookmarkEnd w:id="5260"/>
      <w:r>
        <w:rPr>
          <w:rtl/>
        </w:rPr>
        <w:t xml:space="preserve">המילואים </w:t>
      </w:r>
      <w:bookmarkStart w:id="5261" w:name="_ETM_Q13_621030"/>
      <w:bookmarkEnd w:id="5261"/>
      <w:r>
        <w:rPr>
          <w:rtl/>
        </w:rPr>
        <w:t xml:space="preserve">נכנסו </w:t>
      </w:r>
      <w:bookmarkStart w:id="5262" w:name="_ETM_Q13_621450"/>
      <w:bookmarkEnd w:id="5262"/>
      <w:r>
        <w:rPr>
          <w:rtl/>
        </w:rPr>
        <w:t>לוואקום</w:t>
      </w:r>
      <w:r>
        <w:rPr>
          <w:rFonts w:hint="cs"/>
          <w:rtl/>
        </w:rPr>
        <w:t>,</w:t>
      </w:r>
      <w:r>
        <w:rPr>
          <w:rtl/>
        </w:rPr>
        <w:t xml:space="preserve"> </w:t>
      </w:r>
      <w:bookmarkStart w:id="5263" w:name="_ETM_Q13_622019"/>
      <w:bookmarkEnd w:id="5263"/>
      <w:r>
        <w:rPr>
          <w:rtl/>
        </w:rPr>
        <w:t xml:space="preserve">שגילה </w:t>
      </w:r>
      <w:bookmarkStart w:id="5264" w:name="_ETM_Q13_622620"/>
      <w:bookmarkEnd w:id="5264"/>
      <w:r>
        <w:rPr>
          <w:rtl/>
        </w:rPr>
        <w:t xml:space="preserve">את </w:t>
      </w:r>
      <w:bookmarkStart w:id="5265" w:name="_ETM_Q13_622799"/>
      <w:bookmarkEnd w:id="5265"/>
      <w:r>
        <w:rPr>
          <w:rtl/>
        </w:rPr>
        <w:t xml:space="preserve">חוסר </w:t>
      </w:r>
      <w:bookmarkStart w:id="5266" w:name="_ETM_Q13_623159"/>
      <w:bookmarkEnd w:id="5266"/>
      <w:r>
        <w:rPr>
          <w:rtl/>
        </w:rPr>
        <w:t xml:space="preserve">המוכנות </w:t>
      </w:r>
      <w:bookmarkStart w:id="5267" w:name="_ETM_Q13_623549"/>
      <w:bookmarkEnd w:id="5267"/>
      <w:r>
        <w:rPr>
          <w:rtl/>
        </w:rPr>
        <w:t xml:space="preserve">של </w:t>
      </w:r>
      <w:bookmarkStart w:id="5268" w:name="_ETM_Q13_623670"/>
      <w:bookmarkEnd w:id="5268"/>
      <w:r>
        <w:rPr>
          <w:rtl/>
        </w:rPr>
        <w:t xml:space="preserve">מערכת </w:t>
      </w:r>
      <w:bookmarkStart w:id="5269" w:name="_ETM_Q13_624299"/>
      <w:bookmarkStart w:id="5270" w:name="_ETM_Q13_624510"/>
      <w:bookmarkStart w:id="5271" w:name="_ETM_Q13_624840"/>
      <w:bookmarkEnd w:id="5269"/>
      <w:bookmarkEnd w:id="5270"/>
      <w:bookmarkEnd w:id="5271"/>
      <w:r>
        <w:rPr>
          <w:rFonts w:hint="cs"/>
          <w:rtl/>
        </w:rPr>
        <w:t>ה</w:t>
      </w:r>
      <w:r>
        <w:rPr>
          <w:rtl/>
        </w:rPr>
        <w:t xml:space="preserve">ביטחון </w:t>
      </w:r>
      <w:bookmarkStart w:id="5272" w:name="_ETM_Q13_625829"/>
      <w:bookmarkEnd w:id="5272"/>
      <w:r>
        <w:rPr>
          <w:rtl/>
        </w:rPr>
        <w:t xml:space="preserve">כמעט </w:t>
      </w:r>
      <w:bookmarkStart w:id="5273" w:name="_ETM_Q13_626159"/>
      <w:bookmarkEnd w:id="5273"/>
      <w:r>
        <w:rPr>
          <w:rtl/>
        </w:rPr>
        <w:t xml:space="preserve">מכל </w:t>
      </w:r>
      <w:bookmarkStart w:id="5274" w:name="_ETM_Q13_626489"/>
      <w:bookmarkEnd w:id="5274"/>
      <w:r>
        <w:rPr>
          <w:rtl/>
        </w:rPr>
        <w:t xml:space="preserve">היבט </w:t>
      </w:r>
      <w:bookmarkStart w:id="5275" w:name="_ETM_Q13_626730"/>
      <w:bookmarkEnd w:id="5275"/>
      <w:r>
        <w:rPr>
          <w:rtl/>
        </w:rPr>
        <w:t>שהוא</w:t>
      </w:r>
      <w:r>
        <w:rPr>
          <w:rFonts w:hint="cs"/>
          <w:rtl/>
        </w:rPr>
        <w:t>.</w:t>
      </w:r>
    </w:p>
    <w:p w:rsidR="00CF333C" w:rsidRDefault="00CF333C" w:rsidP="00787315">
      <w:pPr>
        <w:rPr>
          <w:rtl/>
        </w:rPr>
      </w:pPr>
      <w:bookmarkStart w:id="5276" w:name="_ETM_Q13_625713"/>
      <w:bookmarkStart w:id="5277" w:name="_ETM_Q13_625795"/>
      <w:bookmarkEnd w:id="5276"/>
      <w:bookmarkEnd w:id="5277"/>
    </w:p>
    <w:p w:rsidR="007958F3" w:rsidRDefault="00CF333C" w:rsidP="007958F3">
      <w:pPr>
        <w:rPr>
          <w:rtl/>
        </w:rPr>
      </w:pPr>
      <w:bookmarkStart w:id="5278" w:name="_ETM_Q13_625873"/>
      <w:bookmarkStart w:id="5279" w:name="_ETM_Q13_625934"/>
      <w:bookmarkStart w:id="5280" w:name="_ETM_Q13_627739"/>
      <w:bookmarkEnd w:id="5278"/>
      <w:bookmarkEnd w:id="5279"/>
      <w:bookmarkEnd w:id="5280"/>
      <w:r>
        <w:rPr>
          <w:rtl/>
        </w:rPr>
        <w:t xml:space="preserve">מאז </w:t>
      </w:r>
      <w:bookmarkStart w:id="5281" w:name="_ETM_Q13_628129"/>
      <w:bookmarkEnd w:id="5281"/>
      <w:r>
        <w:rPr>
          <w:rtl/>
        </w:rPr>
        <w:t xml:space="preserve">ועד </w:t>
      </w:r>
      <w:bookmarkStart w:id="5282" w:name="_ETM_Q13_628370"/>
      <w:bookmarkEnd w:id="5282"/>
      <w:r>
        <w:rPr>
          <w:rtl/>
        </w:rPr>
        <w:t xml:space="preserve">היום </w:t>
      </w:r>
      <w:bookmarkStart w:id="5283" w:name="_ETM_Q13_628640"/>
      <w:bookmarkEnd w:id="5283"/>
      <w:r>
        <w:rPr>
          <w:rtl/>
        </w:rPr>
        <w:t xml:space="preserve">אנשי </w:t>
      </w:r>
      <w:bookmarkStart w:id="5284" w:name="_ETM_Q13_628879"/>
      <w:bookmarkEnd w:id="5284"/>
      <w:r>
        <w:rPr>
          <w:rtl/>
        </w:rPr>
        <w:t xml:space="preserve">המילואים </w:t>
      </w:r>
      <w:bookmarkStart w:id="5285" w:name="_ETM_Q13_629239"/>
      <w:bookmarkEnd w:id="5285"/>
      <w:r>
        <w:rPr>
          <w:rtl/>
        </w:rPr>
        <w:t xml:space="preserve">ממשיכים </w:t>
      </w:r>
      <w:bookmarkStart w:id="5286" w:name="_ETM_Q13_629689"/>
      <w:bookmarkEnd w:id="5286"/>
      <w:r>
        <w:rPr>
          <w:rtl/>
        </w:rPr>
        <w:t xml:space="preserve">להיות </w:t>
      </w:r>
      <w:bookmarkStart w:id="5287" w:name="_ETM_Q13_629870"/>
      <w:bookmarkEnd w:id="5287"/>
      <w:r>
        <w:rPr>
          <w:rtl/>
        </w:rPr>
        <w:t>הנדבך</w:t>
      </w:r>
      <w:r>
        <w:rPr>
          <w:rFonts w:hint="cs"/>
          <w:rtl/>
        </w:rPr>
        <w:t>,</w:t>
      </w:r>
      <w:r>
        <w:rPr>
          <w:rtl/>
        </w:rPr>
        <w:t xml:space="preserve"> </w:t>
      </w:r>
      <w:bookmarkStart w:id="5288" w:name="_ETM_Q13_630379"/>
      <w:bookmarkEnd w:id="5288"/>
      <w:r>
        <w:rPr>
          <w:rtl/>
        </w:rPr>
        <w:t xml:space="preserve">אולי </w:t>
      </w:r>
      <w:bookmarkStart w:id="5289" w:name="_ETM_Q13_630620"/>
      <w:bookmarkEnd w:id="5289"/>
      <w:r>
        <w:rPr>
          <w:rtl/>
        </w:rPr>
        <w:t xml:space="preserve">המשמעותי </w:t>
      </w:r>
      <w:bookmarkStart w:id="5290" w:name="_ETM_Q13_631159"/>
      <w:bookmarkEnd w:id="5290"/>
      <w:r>
        <w:rPr>
          <w:rtl/>
        </w:rPr>
        <w:t>ביותר</w:t>
      </w:r>
      <w:r>
        <w:rPr>
          <w:rFonts w:hint="cs"/>
          <w:rtl/>
        </w:rPr>
        <w:t>,</w:t>
      </w:r>
      <w:r>
        <w:rPr>
          <w:rtl/>
        </w:rPr>
        <w:t xml:space="preserve"> </w:t>
      </w:r>
      <w:bookmarkStart w:id="5291" w:name="_ETM_Q13_632060"/>
      <w:bookmarkEnd w:id="5291"/>
      <w:r>
        <w:rPr>
          <w:rtl/>
        </w:rPr>
        <w:t xml:space="preserve">להמשך </w:t>
      </w:r>
      <w:bookmarkStart w:id="5292" w:name="_ETM_Q13_632540"/>
      <w:bookmarkEnd w:id="5292"/>
      <w:r>
        <w:rPr>
          <w:rtl/>
        </w:rPr>
        <w:t>הלחימה</w:t>
      </w:r>
      <w:r>
        <w:rPr>
          <w:rFonts w:hint="cs"/>
          <w:rtl/>
        </w:rPr>
        <w:t>,</w:t>
      </w:r>
      <w:r>
        <w:rPr>
          <w:rtl/>
        </w:rPr>
        <w:t xml:space="preserve"> </w:t>
      </w:r>
      <w:bookmarkStart w:id="5293" w:name="_ETM_Q13_633379"/>
      <w:bookmarkEnd w:id="5293"/>
      <w:r>
        <w:rPr>
          <w:rtl/>
        </w:rPr>
        <w:t xml:space="preserve">הניצחון </w:t>
      </w:r>
      <w:bookmarkStart w:id="5294" w:name="_ETM_Q13_634430"/>
      <w:bookmarkEnd w:id="5294"/>
      <w:r>
        <w:rPr>
          <w:rtl/>
        </w:rPr>
        <w:t xml:space="preserve">והשמירה </w:t>
      </w:r>
      <w:bookmarkStart w:id="5295" w:name="_ETM_Q13_634939"/>
      <w:bookmarkEnd w:id="5295"/>
      <w:r>
        <w:rPr>
          <w:rtl/>
        </w:rPr>
        <w:t xml:space="preserve">על </w:t>
      </w:r>
      <w:bookmarkStart w:id="5296" w:name="_ETM_Q13_635030"/>
      <w:bookmarkEnd w:id="5296"/>
      <w:r>
        <w:rPr>
          <w:rtl/>
        </w:rPr>
        <w:t>קיומנו</w:t>
      </w:r>
      <w:r>
        <w:rPr>
          <w:rFonts w:hint="cs"/>
          <w:rtl/>
        </w:rPr>
        <w:t>.</w:t>
      </w:r>
      <w:r>
        <w:rPr>
          <w:rtl/>
        </w:rPr>
        <w:t xml:space="preserve"> </w:t>
      </w:r>
      <w:bookmarkStart w:id="5297" w:name="_ETM_Q13_636660"/>
      <w:bookmarkEnd w:id="5297"/>
      <w:r>
        <w:rPr>
          <w:rtl/>
        </w:rPr>
        <w:t xml:space="preserve">אך </w:t>
      </w:r>
      <w:bookmarkStart w:id="5298" w:name="_ETM_Q13_636960"/>
      <w:bookmarkStart w:id="5299" w:name="_ETM_Q13_637860"/>
      <w:bookmarkStart w:id="5300" w:name="_ETM_Q13_638010"/>
      <w:bookmarkEnd w:id="5298"/>
      <w:bookmarkEnd w:id="5299"/>
      <w:bookmarkEnd w:id="5300"/>
      <w:r>
        <w:rPr>
          <w:rFonts w:hint="cs"/>
          <w:rtl/>
        </w:rPr>
        <w:t>ב</w:t>
      </w:r>
      <w:r>
        <w:rPr>
          <w:rtl/>
        </w:rPr>
        <w:t xml:space="preserve">תור </w:t>
      </w:r>
      <w:bookmarkStart w:id="5301" w:name="_ETM_Q13_638670"/>
      <w:bookmarkEnd w:id="5301"/>
      <w:r>
        <w:rPr>
          <w:rtl/>
        </w:rPr>
        <w:t xml:space="preserve">חייל </w:t>
      </w:r>
      <w:bookmarkStart w:id="5302" w:name="_ETM_Q13_639150"/>
      <w:bookmarkEnd w:id="5302"/>
      <w:r>
        <w:rPr>
          <w:rtl/>
        </w:rPr>
        <w:t xml:space="preserve">מילואים </w:t>
      </w:r>
      <w:bookmarkStart w:id="5303" w:name="_ETM_Q13_639970"/>
      <w:bookmarkEnd w:id="5303"/>
      <w:r>
        <w:rPr>
          <w:rtl/>
        </w:rPr>
        <w:t>של</w:t>
      </w:r>
      <w:r>
        <w:rPr>
          <w:rFonts w:hint="cs"/>
          <w:rtl/>
        </w:rPr>
        <w:t>א ראה</w:t>
      </w:r>
      <w:r>
        <w:rPr>
          <w:rtl/>
        </w:rPr>
        <w:t xml:space="preserve"> </w:t>
      </w:r>
      <w:bookmarkStart w:id="5304" w:name="_ETM_Q13_640330"/>
      <w:bookmarkEnd w:id="5304"/>
      <w:r>
        <w:rPr>
          <w:rtl/>
        </w:rPr>
        <w:t xml:space="preserve">בית </w:t>
      </w:r>
      <w:bookmarkStart w:id="5305" w:name="_ETM_Q13_640870"/>
      <w:bookmarkEnd w:id="5305"/>
      <w:r>
        <w:rPr>
          <w:rtl/>
        </w:rPr>
        <w:t xml:space="preserve">למעלה </w:t>
      </w:r>
      <w:bookmarkStart w:id="5306" w:name="_ETM_Q13_641170"/>
      <w:bookmarkEnd w:id="5306"/>
      <w:r>
        <w:rPr>
          <w:rtl/>
        </w:rPr>
        <w:t xml:space="preserve">מ-280 </w:t>
      </w:r>
      <w:bookmarkStart w:id="5307" w:name="_ETM_Q13_641980"/>
      <w:bookmarkEnd w:id="5307"/>
      <w:r>
        <w:rPr>
          <w:rtl/>
        </w:rPr>
        <w:t>יום</w:t>
      </w:r>
      <w:r>
        <w:rPr>
          <w:rFonts w:hint="cs"/>
          <w:rtl/>
        </w:rPr>
        <w:t>,</w:t>
      </w:r>
      <w:r>
        <w:rPr>
          <w:rtl/>
        </w:rPr>
        <w:t xml:space="preserve"> </w:t>
      </w:r>
      <w:bookmarkStart w:id="5308" w:name="_ETM_Q13_642670"/>
      <w:bookmarkEnd w:id="5308"/>
      <w:r>
        <w:rPr>
          <w:rtl/>
        </w:rPr>
        <w:t xml:space="preserve">נדמה </w:t>
      </w:r>
      <w:bookmarkStart w:id="5309" w:name="_ETM_Q13_643530"/>
      <w:bookmarkEnd w:id="5309"/>
      <w:r>
        <w:rPr>
          <w:rtl/>
        </w:rPr>
        <w:t xml:space="preserve">שהצבא </w:t>
      </w:r>
      <w:bookmarkStart w:id="5310" w:name="_ETM_Q13_644040"/>
      <w:bookmarkEnd w:id="5310"/>
      <w:r>
        <w:rPr>
          <w:rtl/>
        </w:rPr>
        <w:t xml:space="preserve">עדיין </w:t>
      </w:r>
      <w:bookmarkStart w:id="5311" w:name="_ETM_Q13_644370"/>
      <w:bookmarkEnd w:id="5311"/>
      <w:r>
        <w:rPr>
          <w:rtl/>
        </w:rPr>
        <w:t xml:space="preserve">נמצא </w:t>
      </w:r>
      <w:bookmarkStart w:id="5312" w:name="_ETM_Q13_644700"/>
      <w:bookmarkEnd w:id="5312"/>
      <w:r>
        <w:rPr>
          <w:rtl/>
        </w:rPr>
        <w:t xml:space="preserve">במצב </w:t>
      </w:r>
      <w:bookmarkStart w:id="5313" w:name="_ETM_Q13_645090"/>
      <w:bookmarkEnd w:id="5313"/>
      <w:r>
        <w:rPr>
          <w:rtl/>
        </w:rPr>
        <w:t xml:space="preserve">החירום </w:t>
      </w:r>
      <w:bookmarkStart w:id="5314" w:name="_ETM_Q13_645420"/>
      <w:bookmarkEnd w:id="5314"/>
      <w:r>
        <w:rPr>
          <w:rtl/>
        </w:rPr>
        <w:t>של</w:t>
      </w:r>
      <w:r>
        <w:rPr>
          <w:rFonts w:hint="cs"/>
          <w:rtl/>
        </w:rPr>
        <w:t xml:space="preserve"> </w:t>
      </w:r>
      <w:bookmarkStart w:id="5315" w:name="_ETM_Q13_645599"/>
      <w:bookmarkEnd w:id="5315"/>
      <w:r>
        <w:rPr>
          <w:rtl/>
        </w:rPr>
        <w:t xml:space="preserve">7 </w:t>
      </w:r>
      <w:bookmarkStart w:id="5316" w:name="_ETM_Q13_645870"/>
      <w:bookmarkEnd w:id="5316"/>
      <w:r>
        <w:rPr>
          <w:rtl/>
        </w:rPr>
        <w:t>באוקטובר</w:t>
      </w:r>
      <w:r>
        <w:rPr>
          <w:rFonts w:hint="cs"/>
          <w:rtl/>
        </w:rPr>
        <w:t>.</w:t>
      </w:r>
      <w:r>
        <w:rPr>
          <w:rtl/>
        </w:rPr>
        <w:t xml:space="preserve"> </w:t>
      </w:r>
      <w:bookmarkStart w:id="5317" w:name="_ETM_Q13_646989"/>
      <w:bookmarkEnd w:id="5317"/>
      <w:r>
        <w:rPr>
          <w:rtl/>
        </w:rPr>
        <w:t xml:space="preserve">הצבא </w:t>
      </w:r>
      <w:bookmarkStart w:id="5318" w:name="_ETM_Q13_647379"/>
      <w:bookmarkEnd w:id="5318"/>
      <w:r>
        <w:rPr>
          <w:rtl/>
        </w:rPr>
        <w:t xml:space="preserve">מתנהל </w:t>
      </w:r>
      <w:bookmarkStart w:id="5319" w:name="_ETM_Q13_647950"/>
      <w:bookmarkEnd w:id="5319"/>
      <w:r>
        <w:rPr>
          <w:rtl/>
        </w:rPr>
        <w:t>מ</w:t>
      </w:r>
      <w:r>
        <w:rPr>
          <w:rFonts w:hint="cs"/>
          <w:rtl/>
        </w:rPr>
        <w:t>ה</w:t>
      </w:r>
      <w:r>
        <w:rPr>
          <w:rtl/>
        </w:rPr>
        <w:t xml:space="preserve">רגע </w:t>
      </w:r>
      <w:bookmarkStart w:id="5320" w:name="_ETM_Q13_648400"/>
      <w:bookmarkEnd w:id="5320"/>
      <w:proofErr w:type="spellStart"/>
      <w:r>
        <w:rPr>
          <w:rtl/>
        </w:rPr>
        <w:t>ל</w:t>
      </w:r>
      <w:r>
        <w:rPr>
          <w:rFonts w:hint="cs"/>
          <w:rtl/>
        </w:rPr>
        <w:t>ה</w:t>
      </w:r>
      <w:r>
        <w:rPr>
          <w:rtl/>
        </w:rPr>
        <w:t>רגע</w:t>
      </w:r>
      <w:proofErr w:type="spellEnd"/>
      <w:r>
        <w:rPr>
          <w:rFonts w:hint="cs"/>
          <w:rtl/>
        </w:rPr>
        <w:t xml:space="preserve"> –</w:t>
      </w:r>
      <w:r>
        <w:rPr>
          <w:rtl/>
        </w:rPr>
        <w:t xml:space="preserve"> </w:t>
      </w:r>
      <w:bookmarkStart w:id="5321" w:name="_ETM_Q13_649000"/>
      <w:bookmarkEnd w:id="5321"/>
      <w:r>
        <w:rPr>
          <w:rtl/>
        </w:rPr>
        <w:t xml:space="preserve">כך </w:t>
      </w:r>
      <w:bookmarkStart w:id="5322" w:name="_ETM_Q13_649239"/>
      <w:bookmarkEnd w:id="5322"/>
      <w:r>
        <w:rPr>
          <w:rtl/>
        </w:rPr>
        <w:t xml:space="preserve">הוא </w:t>
      </w:r>
      <w:bookmarkStart w:id="5323" w:name="_ETM_Q13_649329"/>
      <w:bookmarkEnd w:id="5323"/>
      <w:r>
        <w:rPr>
          <w:rtl/>
        </w:rPr>
        <w:t xml:space="preserve">כותב </w:t>
      </w:r>
      <w:bookmarkStart w:id="5324" w:name="_ETM_Q13_649659"/>
      <w:bookmarkEnd w:id="5324"/>
      <w:r>
        <w:rPr>
          <w:rtl/>
        </w:rPr>
        <w:t xml:space="preserve">מעיניו </w:t>
      </w:r>
      <w:bookmarkStart w:id="5325" w:name="_ETM_Q13_650709"/>
      <w:bookmarkEnd w:id="5325"/>
      <w:r w:rsidR="007958F3">
        <w:rPr>
          <w:rFonts w:hint="cs"/>
          <w:rtl/>
        </w:rPr>
        <w:t xml:space="preserve">– </w:t>
      </w:r>
      <w:r>
        <w:rPr>
          <w:rtl/>
        </w:rPr>
        <w:t xml:space="preserve">קורא </w:t>
      </w:r>
      <w:bookmarkStart w:id="5326" w:name="_ETM_Q13_651010"/>
      <w:bookmarkEnd w:id="5326"/>
      <w:r>
        <w:rPr>
          <w:rtl/>
        </w:rPr>
        <w:t xml:space="preserve">לאנשים </w:t>
      </w:r>
      <w:bookmarkStart w:id="5327" w:name="_ETM_Q13_651849"/>
      <w:bookmarkEnd w:id="5327"/>
      <w:r>
        <w:rPr>
          <w:rtl/>
        </w:rPr>
        <w:t xml:space="preserve">כאילו </w:t>
      </w:r>
      <w:bookmarkStart w:id="5328" w:name="_ETM_Q13_652180"/>
      <w:bookmarkEnd w:id="5328"/>
      <w:r>
        <w:rPr>
          <w:rtl/>
        </w:rPr>
        <w:t xml:space="preserve">היו </w:t>
      </w:r>
      <w:bookmarkStart w:id="5329" w:name="_ETM_Q13_652360"/>
      <w:bookmarkEnd w:id="5329"/>
      <w:r>
        <w:rPr>
          <w:rtl/>
        </w:rPr>
        <w:t xml:space="preserve">ילדים </w:t>
      </w:r>
      <w:bookmarkStart w:id="5330" w:name="_ETM_Q13_652689"/>
      <w:bookmarkEnd w:id="5330"/>
      <w:r>
        <w:rPr>
          <w:rtl/>
        </w:rPr>
        <w:t xml:space="preserve">בני </w:t>
      </w:r>
      <w:bookmarkStart w:id="5331" w:name="_ETM_Q13_652870"/>
      <w:bookmarkEnd w:id="5331"/>
      <w:r>
        <w:rPr>
          <w:rtl/>
        </w:rPr>
        <w:t xml:space="preserve">18 </w:t>
      </w:r>
      <w:bookmarkStart w:id="5332" w:name="_ETM_Q13_653890"/>
      <w:bookmarkEnd w:id="5332"/>
      <w:r>
        <w:rPr>
          <w:rtl/>
        </w:rPr>
        <w:t xml:space="preserve">בשירות </w:t>
      </w:r>
      <w:bookmarkStart w:id="5333" w:name="_ETM_Q13_654519"/>
      <w:bookmarkEnd w:id="5333"/>
      <w:r>
        <w:rPr>
          <w:rtl/>
        </w:rPr>
        <w:t xml:space="preserve">הסדיר </w:t>
      </w:r>
      <w:bookmarkStart w:id="5334" w:name="_ETM_Q13_654879"/>
      <w:bookmarkEnd w:id="5334"/>
      <w:r>
        <w:rPr>
          <w:rtl/>
        </w:rPr>
        <w:t xml:space="preserve">שלהם </w:t>
      </w:r>
      <w:bookmarkStart w:id="5335" w:name="_ETM_Q13_655480"/>
      <w:bookmarkEnd w:id="5335"/>
      <w:r w:rsidR="007958F3">
        <w:rPr>
          <w:rFonts w:hint="cs"/>
          <w:rtl/>
        </w:rPr>
        <w:t xml:space="preserve">– </w:t>
      </w:r>
      <w:r>
        <w:rPr>
          <w:rtl/>
        </w:rPr>
        <w:t xml:space="preserve">והוא </w:t>
      </w:r>
      <w:bookmarkStart w:id="5336" w:name="_ETM_Q13_655720"/>
      <w:bookmarkEnd w:id="5336"/>
      <w:r>
        <w:rPr>
          <w:rtl/>
        </w:rPr>
        <w:t xml:space="preserve">היום </w:t>
      </w:r>
      <w:bookmarkStart w:id="5337" w:name="_ETM_Q13_655959"/>
      <w:bookmarkEnd w:id="5337"/>
      <w:r>
        <w:rPr>
          <w:rtl/>
        </w:rPr>
        <w:t xml:space="preserve">בן </w:t>
      </w:r>
      <w:bookmarkStart w:id="5338" w:name="_ETM_Q13_656049"/>
      <w:bookmarkEnd w:id="5338"/>
      <w:r>
        <w:rPr>
          <w:rtl/>
        </w:rPr>
        <w:t>32</w:t>
      </w:r>
      <w:r>
        <w:rPr>
          <w:rFonts w:hint="cs"/>
          <w:rtl/>
        </w:rPr>
        <w:t>.</w:t>
      </w:r>
      <w:r>
        <w:rPr>
          <w:rtl/>
        </w:rPr>
        <w:t xml:space="preserve"> </w:t>
      </w:r>
      <w:bookmarkStart w:id="5339" w:name="_ETM_Q13_657370"/>
      <w:bookmarkEnd w:id="5339"/>
      <w:r>
        <w:rPr>
          <w:rFonts w:hint="cs"/>
          <w:rtl/>
        </w:rPr>
        <w:t xml:space="preserve">הצבא חושב כאילו אנשים </w:t>
      </w:r>
      <w:bookmarkStart w:id="5340" w:name="_ETM_Q13_657549"/>
      <w:bookmarkStart w:id="5341" w:name="_ETM_Q13_657670"/>
      <w:bookmarkStart w:id="5342" w:name="_ETM_Q13_658090"/>
      <w:bookmarkStart w:id="5343" w:name="_ETM_Q13_658360"/>
      <w:bookmarkStart w:id="5344" w:name="_ETM_Q13_658720"/>
      <w:bookmarkEnd w:id="5340"/>
      <w:bookmarkEnd w:id="5341"/>
      <w:bookmarkEnd w:id="5342"/>
      <w:bookmarkEnd w:id="5343"/>
      <w:bookmarkEnd w:id="5344"/>
      <w:r>
        <w:rPr>
          <w:rtl/>
        </w:rPr>
        <w:t xml:space="preserve">רק </w:t>
      </w:r>
      <w:bookmarkStart w:id="5345" w:name="_ETM_Q13_658870"/>
      <w:bookmarkEnd w:id="5345"/>
      <w:r>
        <w:rPr>
          <w:rtl/>
        </w:rPr>
        <w:t xml:space="preserve">עומדים </w:t>
      </w:r>
      <w:bookmarkStart w:id="5346" w:name="_ETM_Q13_659230"/>
      <w:bookmarkEnd w:id="5346"/>
      <w:r>
        <w:rPr>
          <w:rtl/>
        </w:rPr>
        <w:t>ומו</w:t>
      </w:r>
      <w:r>
        <w:rPr>
          <w:rFonts w:hint="cs"/>
          <w:rtl/>
        </w:rPr>
        <w:t>כ</w:t>
      </w:r>
      <w:r>
        <w:rPr>
          <w:rtl/>
        </w:rPr>
        <w:t xml:space="preserve">נים </w:t>
      </w:r>
      <w:bookmarkStart w:id="5347" w:name="_ETM_Q13_659709"/>
      <w:bookmarkEnd w:id="5347"/>
      <w:r>
        <w:rPr>
          <w:rtl/>
        </w:rPr>
        <w:t>לגיוס</w:t>
      </w:r>
      <w:r>
        <w:rPr>
          <w:rFonts w:hint="cs"/>
          <w:rtl/>
        </w:rPr>
        <w:t>,</w:t>
      </w:r>
      <w:r>
        <w:rPr>
          <w:rtl/>
        </w:rPr>
        <w:t xml:space="preserve"> </w:t>
      </w:r>
      <w:bookmarkStart w:id="5348" w:name="_ETM_Q13_660510"/>
      <w:bookmarkEnd w:id="5348"/>
      <w:r>
        <w:rPr>
          <w:rFonts w:hint="cs"/>
          <w:rtl/>
        </w:rPr>
        <w:t>ו</w:t>
      </w:r>
      <w:r>
        <w:rPr>
          <w:rtl/>
        </w:rPr>
        <w:t xml:space="preserve">שום </w:t>
      </w:r>
      <w:bookmarkStart w:id="5349" w:name="_ETM_Q13_660690"/>
      <w:bookmarkEnd w:id="5349"/>
      <w:r>
        <w:rPr>
          <w:rtl/>
        </w:rPr>
        <w:t xml:space="preserve">דבר </w:t>
      </w:r>
      <w:bookmarkStart w:id="5350" w:name="_ETM_Q13_660930"/>
      <w:bookmarkEnd w:id="5350"/>
      <w:r>
        <w:rPr>
          <w:rtl/>
        </w:rPr>
        <w:t xml:space="preserve">אחר </w:t>
      </w:r>
      <w:bookmarkStart w:id="5351" w:name="_ETM_Q13_661170"/>
      <w:bookmarkEnd w:id="5351"/>
      <w:r>
        <w:rPr>
          <w:rtl/>
        </w:rPr>
        <w:t xml:space="preserve">לא </w:t>
      </w:r>
      <w:bookmarkStart w:id="5352" w:name="_ETM_Q13_661260"/>
      <w:bookmarkEnd w:id="5352"/>
      <w:r>
        <w:rPr>
          <w:rtl/>
        </w:rPr>
        <w:t>קיים</w:t>
      </w:r>
      <w:r>
        <w:rPr>
          <w:rFonts w:hint="cs"/>
          <w:rtl/>
        </w:rPr>
        <w:t>.</w:t>
      </w:r>
      <w:r>
        <w:rPr>
          <w:rtl/>
        </w:rPr>
        <w:t xml:space="preserve"> </w:t>
      </w:r>
      <w:bookmarkStart w:id="5353" w:name="_ETM_Q13_662160"/>
      <w:bookmarkEnd w:id="5353"/>
      <w:r>
        <w:rPr>
          <w:rtl/>
        </w:rPr>
        <w:t xml:space="preserve">יש </w:t>
      </w:r>
      <w:bookmarkStart w:id="5354" w:name="_ETM_Q13_662460"/>
      <w:bookmarkEnd w:id="5354"/>
      <w:r>
        <w:rPr>
          <w:rFonts w:hint="cs"/>
          <w:rtl/>
        </w:rPr>
        <w:t>אפס</w:t>
      </w:r>
      <w:r>
        <w:rPr>
          <w:rtl/>
        </w:rPr>
        <w:t xml:space="preserve"> </w:t>
      </w:r>
      <w:bookmarkStart w:id="5355" w:name="_ETM_Q13_662820"/>
      <w:bookmarkEnd w:id="5355"/>
      <w:r>
        <w:rPr>
          <w:rtl/>
        </w:rPr>
        <w:t xml:space="preserve">הבנה </w:t>
      </w:r>
      <w:bookmarkStart w:id="5356" w:name="_ETM_Q13_663240"/>
      <w:bookmarkEnd w:id="5356"/>
      <w:r>
        <w:rPr>
          <w:rtl/>
        </w:rPr>
        <w:t xml:space="preserve">לגבי </w:t>
      </w:r>
      <w:bookmarkStart w:id="5357" w:name="_ETM_Q13_663600"/>
      <w:bookmarkEnd w:id="5357"/>
      <w:r>
        <w:rPr>
          <w:rtl/>
        </w:rPr>
        <w:t xml:space="preserve">מה </w:t>
      </w:r>
      <w:bookmarkStart w:id="5358" w:name="_ETM_Q13_663750"/>
      <w:bookmarkEnd w:id="5358"/>
      <w:r>
        <w:rPr>
          <w:rtl/>
        </w:rPr>
        <w:t xml:space="preserve">זה </w:t>
      </w:r>
      <w:bookmarkStart w:id="5359" w:name="_ETM_Q13_663930"/>
      <w:bookmarkEnd w:id="5359"/>
      <w:r>
        <w:rPr>
          <w:rtl/>
        </w:rPr>
        <w:t xml:space="preserve">אומר </w:t>
      </w:r>
      <w:bookmarkStart w:id="5360" w:name="_ETM_Q13_664770"/>
      <w:bookmarkEnd w:id="5360"/>
      <w:r>
        <w:rPr>
          <w:rtl/>
        </w:rPr>
        <w:t xml:space="preserve">להיות </w:t>
      </w:r>
      <w:bookmarkStart w:id="5361" w:name="_ETM_Q13_665100"/>
      <w:bookmarkEnd w:id="5361"/>
      <w:r>
        <w:rPr>
          <w:rtl/>
        </w:rPr>
        <w:t>אזרח</w:t>
      </w:r>
      <w:r w:rsidR="007958F3">
        <w:rPr>
          <w:rFonts w:hint="cs"/>
          <w:rtl/>
        </w:rPr>
        <w:t>,</w:t>
      </w:r>
      <w:r>
        <w:rPr>
          <w:rtl/>
        </w:rPr>
        <w:t xml:space="preserve"> </w:t>
      </w:r>
      <w:bookmarkStart w:id="5362" w:name="_ETM_Q13_665950"/>
      <w:bookmarkEnd w:id="5362"/>
      <w:r>
        <w:rPr>
          <w:rtl/>
        </w:rPr>
        <w:t xml:space="preserve">מה </w:t>
      </w:r>
      <w:bookmarkStart w:id="5363" w:name="_ETM_Q13_666129"/>
      <w:bookmarkEnd w:id="5363"/>
      <w:r>
        <w:rPr>
          <w:rtl/>
        </w:rPr>
        <w:t xml:space="preserve">זה </w:t>
      </w:r>
      <w:bookmarkStart w:id="5364" w:name="_ETM_Q13_666280"/>
      <w:bookmarkEnd w:id="5364"/>
      <w:r>
        <w:rPr>
          <w:rtl/>
        </w:rPr>
        <w:t xml:space="preserve">אומר </w:t>
      </w:r>
      <w:bookmarkStart w:id="5365" w:name="_ETM_Q13_666879"/>
      <w:bookmarkEnd w:id="5365"/>
      <w:r>
        <w:rPr>
          <w:rtl/>
        </w:rPr>
        <w:t xml:space="preserve">להיות </w:t>
      </w:r>
      <w:bookmarkStart w:id="5366" w:name="_ETM_Q13_667180"/>
      <w:bookmarkEnd w:id="5366"/>
      <w:r>
        <w:rPr>
          <w:rtl/>
        </w:rPr>
        <w:t xml:space="preserve">בעל </w:t>
      </w:r>
      <w:bookmarkStart w:id="5367" w:name="_ETM_Q13_667420"/>
      <w:bookmarkEnd w:id="5367"/>
      <w:r>
        <w:rPr>
          <w:rtl/>
        </w:rPr>
        <w:t>משפחה</w:t>
      </w:r>
      <w:r w:rsidR="007958F3">
        <w:rPr>
          <w:rFonts w:hint="cs"/>
          <w:rtl/>
        </w:rPr>
        <w:t>,</w:t>
      </w:r>
      <w:r>
        <w:rPr>
          <w:rtl/>
        </w:rPr>
        <w:t xml:space="preserve"> </w:t>
      </w:r>
      <w:bookmarkStart w:id="5368" w:name="_ETM_Q13_668170"/>
      <w:bookmarkEnd w:id="5368"/>
      <w:r>
        <w:rPr>
          <w:rtl/>
        </w:rPr>
        <w:t xml:space="preserve">מה </w:t>
      </w:r>
      <w:bookmarkStart w:id="5369" w:name="_ETM_Q13_668379"/>
      <w:bookmarkEnd w:id="5369"/>
      <w:r>
        <w:rPr>
          <w:rtl/>
        </w:rPr>
        <w:t xml:space="preserve">זה </w:t>
      </w:r>
      <w:bookmarkStart w:id="5370" w:name="_ETM_Q13_668500"/>
      <w:bookmarkEnd w:id="5370"/>
      <w:r>
        <w:rPr>
          <w:rtl/>
        </w:rPr>
        <w:t xml:space="preserve">אומר </w:t>
      </w:r>
      <w:bookmarkStart w:id="5371" w:name="_ETM_Q13_668709"/>
      <w:bookmarkEnd w:id="5371"/>
      <w:r>
        <w:rPr>
          <w:rtl/>
        </w:rPr>
        <w:t xml:space="preserve">להיות </w:t>
      </w:r>
      <w:bookmarkStart w:id="5372" w:name="_ETM_Q13_668920"/>
      <w:bookmarkEnd w:id="5372"/>
      <w:r>
        <w:rPr>
          <w:rtl/>
        </w:rPr>
        <w:t xml:space="preserve">אדם </w:t>
      </w:r>
      <w:bookmarkStart w:id="5373" w:name="_ETM_Q13_669160"/>
      <w:bookmarkEnd w:id="5373"/>
      <w:r>
        <w:rPr>
          <w:rtl/>
        </w:rPr>
        <w:t xml:space="preserve">עובד </w:t>
      </w:r>
      <w:bookmarkStart w:id="5374" w:name="_ETM_Q13_669790"/>
      <w:bookmarkEnd w:id="5374"/>
      <w:r>
        <w:rPr>
          <w:rtl/>
        </w:rPr>
        <w:t>ומעסיק</w:t>
      </w:r>
      <w:r w:rsidR="007958F3">
        <w:rPr>
          <w:rFonts w:hint="cs"/>
          <w:rtl/>
        </w:rPr>
        <w:t>,</w:t>
      </w:r>
      <w:r>
        <w:rPr>
          <w:rtl/>
        </w:rPr>
        <w:t xml:space="preserve"> </w:t>
      </w:r>
      <w:bookmarkStart w:id="5375" w:name="_ETM_Q13_670840"/>
      <w:bookmarkEnd w:id="5375"/>
      <w:r>
        <w:rPr>
          <w:rtl/>
        </w:rPr>
        <w:t xml:space="preserve">מה </w:t>
      </w:r>
      <w:bookmarkStart w:id="5376" w:name="_ETM_Q13_671080"/>
      <w:bookmarkEnd w:id="5376"/>
      <w:r>
        <w:rPr>
          <w:rtl/>
        </w:rPr>
        <w:t xml:space="preserve">נדרש </w:t>
      </w:r>
      <w:bookmarkStart w:id="5377" w:name="_ETM_Q13_671470"/>
      <w:bookmarkEnd w:id="5377"/>
      <w:r>
        <w:rPr>
          <w:rtl/>
        </w:rPr>
        <w:t xml:space="preserve">מהם </w:t>
      </w:r>
      <w:bookmarkStart w:id="5378" w:name="_ETM_Q13_671680"/>
      <w:bookmarkEnd w:id="5378"/>
      <w:r>
        <w:rPr>
          <w:rtl/>
        </w:rPr>
        <w:t xml:space="preserve">בכל </w:t>
      </w:r>
      <w:bookmarkStart w:id="5379" w:name="_ETM_Q13_671950"/>
      <w:bookmarkEnd w:id="5379"/>
      <w:r>
        <w:rPr>
          <w:rtl/>
        </w:rPr>
        <w:t xml:space="preserve">המאמץ </w:t>
      </w:r>
      <w:bookmarkStart w:id="5380" w:name="_ETM_Q13_672400"/>
      <w:bookmarkEnd w:id="5380"/>
      <w:r>
        <w:rPr>
          <w:rtl/>
        </w:rPr>
        <w:t>הזה</w:t>
      </w:r>
      <w:r>
        <w:rPr>
          <w:rFonts w:hint="cs"/>
          <w:rtl/>
        </w:rPr>
        <w:t>.</w:t>
      </w:r>
      <w:r>
        <w:rPr>
          <w:rtl/>
        </w:rPr>
        <w:t xml:space="preserve"> </w:t>
      </w:r>
      <w:bookmarkStart w:id="5381" w:name="_ETM_Q13_673030"/>
      <w:bookmarkEnd w:id="5381"/>
      <w:r>
        <w:rPr>
          <w:rtl/>
        </w:rPr>
        <w:t>אי</w:t>
      </w:r>
      <w:bookmarkStart w:id="5382" w:name="_ETM_Q13_673180"/>
      <w:bookmarkEnd w:id="5382"/>
      <w:r>
        <w:rPr>
          <w:rFonts w:hint="cs"/>
          <w:rtl/>
        </w:rPr>
        <w:t>-</w:t>
      </w:r>
      <w:r>
        <w:rPr>
          <w:rtl/>
        </w:rPr>
        <w:t xml:space="preserve">אפשר </w:t>
      </w:r>
      <w:bookmarkStart w:id="5383" w:name="_ETM_Q13_673480"/>
      <w:bookmarkEnd w:id="5383"/>
      <w:r>
        <w:rPr>
          <w:rtl/>
        </w:rPr>
        <w:t xml:space="preserve">להמשיך </w:t>
      </w:r>
      <w:bookmarkStart w:id="5384" w:name="_ETM_Q13_673959"/>
      <w:bookmarkEnd w:id="5384"/>
      <w:r>
        <w:rPr>
          <w:rtl/>
        </w:rPr>
        <w:t xml:space="preserve">ולנהל </w:t>
      </w:r>
      <w:bookmarkStart w:id="5385" w:name="_ETM_Q13_674440"/>
      <w:bookmarkEnd w:id="5385"/>
      <w:r>
        <w:rPr>
          <w:rtl/>
        </w:rPr>
        <w:t xml:space="preserve">את </w:t>
      </w:r>
      <w:bookmarkStart w:id="5386" w:name="_ETM_Q13_674530"/>
      <w:bookmarkEnd w:id="5386"/>
      <w:r>
        <w:rPr>
          <w:rtl/>
        </w:rPr>
        <w:t xml:space="preserve">חטיבות </w:t>
      </w:r>
      <w:bookmarkStart w:id="5387" w:name="_ETM_Q13_674950"/>
      <w:bookmarkEnd w:id="5387"/>
      <w:r>
        <w:rPr>
          <w:rtl/>
        </w:rPr>
        <w:t xml:space="preserve">המילואים </w:t>
      </w:r>
      <w:bookmarkStart w:id="5388" w:name="_ETM_Q13_675730"/>
      <w:bookmarkEnd w:id="5388"/>
      <w:r>
        <w:rPr>
          <w:rtl/>
        </w:rPr>
        <w:t xml:space="preserve">כאילו </w:t>
      </w:r>
      <w:bookmarkStart w:id="5389" w:name="_ETM_Q13_676120"/>
      <w:bookmarkEnd w:id="5389"/>
      <w:r>
        <w:rPr>
          <w:rtl/>
        </w:rPr>
        <w:t xml:space="preserve">הם </w:t>
      </w:r>
      <w:bookmarkStart w:id="5390" w:name="_ETM_Q13_676300"/>
      <w:bookmarkEnd w:id="5390"/>
      <w:r>
        <w:rPr>
          <w:rtl/>
        </w:rPr>
        <w:t xml:space="preserve">חיילי </w:t>
      </w:r>
      <w:bookmarkStart w:id="5391" w:name="_ETM_Q13_676720"/>
      <w:bookmarkEnd w:id="5391"/>
      <w:r>
        <w:rPr>
          <w:rtl/>
        </w:rPr>
        <w:t>סדיר</w:t>
      </w:r>
      <w:r w:rsidR="007958F3">
        <w:rPr>
          <w:rFonts w:hint="cs"/>
          <w:rtl/>
        </w:rPr>
        <w:t>.</w:t>
      </w:r>
      <w:r>
        <w:rPr>
          <w:rFonts w:hint="cs"/>
          <w:rtl/>
        </w:rPr>
        <w:t xml:space="preserve"> </w:t>
      </w:r>
      <w:bookmarkStart w:id="5392" w:name="_ETM_Q13_677410"/>
      <w:bookmarkEnd w:id="5392"/>
      <w:r>
        <w:rPr>
          <w:rtl/>
        </w:rPr>
        <w:t>אי</w:t>
      </w:r>
      <w:bookmarkStart w:id="5393" w:name="_ETM_Q13_677590"/>
      <w:bookmarkEnd w:id="5393"/>
      <w:r>
        <w:rPr>
          <w:rFonts w:hint="cs"/>
          <w:rtl/>
        </w:rPr>
        <w:t>-</w:t>
      </w:r>
      <w:r>
        <w:rPr>
          <w:rtl/>
        </w:rPr>
        <w:t>אפשר</w:t>
      </w:r>
      <w:r>
        <w:rPr>
          <w:rFonts w:hint="cs"/>
          <w:rtl/>
        </w:rPr>
        <w:t>.</w:t>
      </w:r>
      <w:r>
        <w:rPr>
          <w:rtl/>
        </w:rPr>
        <w:t xml:space="preserve"> </w:t>
      </w:r>
      <w:bookmarkStart w:id="5394" w:name="_ETM_Q13_678550"/>
      <w:bookmarkEnd w:id="5394"/>
      <w:r>
        <w:rPr>
          <w:rtl/>
        </w:rPr>
        <w:t xml:space="preserve">נדרשת </w:t>
      </w:r>
      <w:bookmarkStart w:id="5395" w:name="_ETM_Q13_679030"/>
      <w:bookmarkEnd w:id="5395"/>
      <w:r>
        <w:rPr>
          <w:rtl/>
        </w:rPr>
        <w:t xml:space="preserve">ראייה </w:t>
      </w:r>
      <w:bookmarkStart w:id="5396" w:name="_ETM_Q13_679360"/>
      <w:bookmarkEnd w:id="5396"/>
      <w:r>
        <w:rPr>
          <w:rtl/>
        </w:rPr>
        <w:t xml:space="preserve">עם </w:t>
      </w:r>
      <w:bookmarkStart w:id="5397" w:name="_ETM_Q13_679480"/>
      <w:bookmarkEnd w:id="5397"/>
      <w:r>
        <w:rPr>
          <w:rtl/>
        </w:rPr>
        <w:t xml:space="preserve">מבט </w:t>
      </w:r>
      <w:bookmarkStart w:id="5398" w:name="_ETM_Q13_680050"/>
      <w:bookmarkEnd w:id="5398"/>
      <w:r>
        <w:rPr>
          <w:rtl/>
        </w:rPr>
        <w:t xml:space="preserve">קצת </w:t>
      </w:r>
      <w:bookmarkStart w:id="5399" w:name="_ETM_Q13_680290"/>
      <w:bookmarkEnd w:id="5399"/>
      <w:r>
        <w:rPr>
          <w:rtl/>
        </w:rPr>
        <w:t xml:space="preserve">יותר </w:t>
      </w:r>
      <w:bookmarkStart w:id="5400" w:name="_ETM_Q13_680530"/>
      <w:bookmarkEnd w:id="5400"/>
      <w:r>
        <w:rPr>
          <w:rtl/>
        </w:rPr>
        <w:t>רחוק</w:t>
      </w:r>
      <w:r>
        <w:rPr>
          <w:rFonts w:hint="cs"/>
          <w:rtl/>
        </w:rPr>
        <w:t>.</w:t>
      </w:r>
      <w:r>
        <w:rPr>
          <w:rtl/>
        </w:rPr>
        <w:t xml:space="preserve"> </w:t>
      </w:r>
      <w:bookmarkStart w:id="5401" w:name="_ETM_Q13_680950"/>
      <w:bookmarkEnd w:id="5401"/>
    </w:p>
    <w:p w:rsidR="007958F3" w:rsidRDefault="007958F3" w:rsidP="007958F3">
      <w:pPr>
        <w:rPr>
          <w:rtl/>
        </w:rPr>
      </w:pPr>
    </w:p>
    <w:p w:rsidR="00CF333C" w:rsidRDefault="00CF333C" w:rsidP="007958F3">
      <w:pPr>
        <w:rPr>
          <w:rtl/>
        </w:rPr>
      </w:pPr>
      <w:r>
        <w:rPr>
          <w:rtl/>
        </w:rPr>
        <w:t xml:space="preserve">ואני </w:t>
      </w:r>
      <w:bookmarkStart w:id="5402" w:name="_ETM_Q13_681160"/>
      <w:bookmarkEnd w:id="5402"/>
      <w:r>
        <w:rPr>
          <w:rtl/>
        </w:rPr>
        <w:t xml:space="preserve">פונה </w:t>
      </w:r>
      <w:bookmarkStart w:id="5403" w:name="_ETM_Q13_681459"/>
      <w:bookmarkEnd w:id="5403"/>
      <w:r>
        <w:rPr>
          <w:rtl/>
        </w:rPr>
        <w:t xml:space="preserve">פה </w:t>
      </w:r>
      <w:bookmarkStart w:id="5404" w:name="_ETM_Q13_681640"/>
      <w:bookmarkEnd w:id="5404"/>
      <w:r>
        <w:rPr>
          <w:rtl/>
        </w:rPr>
        <w:t xml:space="preserve">לשר </w:t>
      </w:r>
      <w:bookmarkStart w:id="5405" w:name="_ETM_Q13_681879"/>
      <w:bookmarkEnd w:id="5405"/>
      <w:r>
        <w:rPr>
          <w:rtl/>
        </w:rPr>
        <w:t xml:space="preserve">הביטחון </w:t>
      </w:r>
      <w:bookmarkStart w:id="5406" w:name="_ETM_Q13_682810"/>
      <w:bookmarkEnd w:id="5406"/>
      <w:r>
        <w:rPr>
          <w:rtl/>
        </w:rPr>
        <w:t>ול</w:t>
      </w:r>
      <w:bookmarkStart w:id="5407" w:name="_ETM_Q13_683620"/>
      <w:bookmarkEnd w:id="5407"/>
      <w:r>
        <w:rPr>
          <w:rtl/>
        </w:rPr>
        <w:t xml:space="preserve">קצין </w:t>
      </w:r>
      <w:bookmarkStart w:id="5408" w:name="_ETM_Q13_683860"/>
      <w:bookmarkEnd w:id="5408"/>
      <w:r>
        <w:rPr>
          <w:rtl/>
        </w:rPr>
        <w:t xml:space="preserve">המילואים </w:t>
      </w:r>
      <w:bookmarkStart w:id="5409" w:name="_ETM_Q13_684190"/>
      <w:bookmarkEnd w:id="5409"/>
      <w:r>
        <w:rPr>
          <w:rtl/>
        </w:rPr>
        <w:t>הראשי</w:t>
      </w:r>
      <w:r>
        <w:rPr>
          <w:rFonts w:hint="cs"/>
          <w:rtl/>
        </w:rPr>
        <w:t>:</w:t>
      </w:r>
      <w:r>
        <w:rPr>
          <w:rtl/>
        </w:rPr>
        <w:t xml:space="preserve"> </w:t>
      </w:r>
      <w:bookmarkStart w:id="5410" w:name="_ETM_Q13_684939"/>
      <w:bookmarkEnd w:id="5410"/>
      <w:r>
        <w:rPr>
          <w:rtl/>
        </w:rPr>
        <w:t xml:space="preserve">חלוקה </w:t>
      </w:r>
      <w:bookmarkStart w:id="5411" w:name="_ETM_Q13_685390"/>
      <w:bookmarkEnd w:id="5411"/>
      <w:r>
        <w:rPr>
          <w:rtl/>
        </w:rPr>
        <w:t xml:space="preserve">הגיונית </w:t>
      </w:r>
      <w:bookmarkStart w:id="5412" w:name="_ETM_Q13_685810"/>
      <w:bookmarkEnd w:id="5412"/>
      <w:r>
        <w:rPr>
          <w:rtl/>
        </w:rPr>
        <w:t xml:space="preserve">בין </w:t>
      </w:r>
      <w:bookmarkStart w:id="5413" w:name="_ETM_Q13_685959"/>
      <w:bookmarkEnd w:id="5413"/>
      <w:r>
        <w:rPr>
          <w:rtl/>
        </w:rPr>
        <w:t xml:space="preserve">חטיבות </w:t>
      </w:r>
      <w:bookmarkStart w:id="5414" w:name="_ETM_Q13_686409"/>
      <w:bookmarkEnd w:id="5414"/>
      <w:r>
        <w:rPr>
          <w:rtl/>
        </w:rPr>
        <w:t>המילואים</w:t>
      </w:r>
      <w:r>
        <w:rPr>
          <w:rFonts w:hint="cs"/>
          <w:rtl/>
        </w:rPr>
        <w:t>.</w:t>
      </w:r>
      <w:r>
        <w:rPr>
          <w:rtl/>
        </w:rPr>
        <w:t xml:space="preserve"> </w:t>
      </w:r>
      <w:bookmarkStart w:id="5415" w:name="_ETM_Q13_687310"/>
      <w:bookmarkEnd w:id="5415"/>
      <w:r>
        <w:rPr>
          <w:rtl/>
        </w:rPr>
        <w:t xml:space="preserve">לא </w:t>
      </w:r>
      <w:bookmarkStart w:id="5416" w:name="_ETM_Q13_687489"/>
      <w:bookmarkEnd w:id="5416"/>
      <w:r>
        <w:rPr>
          <w:rtl/>
        </w:rPr>
        <w:t xml:space="preserve">ייתכן </w:t>
      </w:r>
      <w:bookmarkStart w:id="5417" w:name="_ETM_Q13_687909"/>
      <w:bookmarkEnd w:id="5417"/>
      <w:r>
        <w:rPr>
          <w:rtl/>
        </w:rPr>
        <w:t xml:space="preserve">שאחד </w:t>
      </w:r>
      <w:bookmarkStart w:id="5418" w:name="_ETM_Q13_688420"/>
      <w:bookmarkEnd w:id="5418"/>
      <w:r>
        <w:rPr>
          <w:rtl/>
        </w:rPr>
        <w:t xml:space="preserve">עושה </w:t>
      </w:r>
      <w:bookmarkStart w:id="5419" w:name="_ETM_Q13_688719"/>
      <w:bookmarkEnd w:id="5419"/>
      <w:r>
        <w:rPr>
          <w:rtl/>
        </w:rPr>
        <w:t xml:space="preserve">כמעט </w:t>
      </w:r>
      <w:bookmarkStart w:id="5420" w:name="_ETM_Q13_689049"/>
      <w:bookmarkEnd w:id="5420"/>
      <w:r>
        <w:rPr>
          <w:rtl/>
        </w:rPr>
        <w:t xml:space="preserve">300 </w:t>
      </w:r>
      <w:bookmarkStart w:id="5421" w:name="_ETM_Q13_689469"/>
      <w:bookmarkEnd w:id="5421"/>
      <w:r>
        <w:rPr>
          <w:rtl/>
        </w:rPr>
        <w:t xml:space="preserve">ימי </w:t>
      </w:r>
      <w:bookmarkStart w:id="5422" w:name="_ETM_Q13_689680"/>
      <w:bookmarkEnd w:id="5422"/>
      <w:r>
        <w:rPr>
          <w:rtl/>
        </w:rPr>
        <w:t xml:space="preserve">מילואים </w:t>
      </w:r>
      <w:bookmarkStart w:id="5423" w:name="_ETM_Q13_690370"/>
      <w:bookmarkEnd w:id="5423"/>
      <w:r>
        <w:rPr>
          <w:rtl/>
        </w:rPr>
        <w:t xml:space="preserve">והשני </w:t>
      </w:r>
      <w:bookmarkStart w:id="5424" w:name="_ETM_Q13_690879"/>
      <w:bookmarkEnd w:id="5424"/>
      <w:r>
        <w:rPr>
          <w:rtl/>
        </w:rPr>
        <w:t xml:space="preserve">עושה </w:t>
      </w:r>
      <w:bookmarkStart w:id="5425" w:name="_ETM_Q13_691150"/>
      <w:bookmarkEnd w:id="5425"/>
      <w:r>
        <w:rPr>
          <w:rFonts w:hint="cs"/>
          <w:rtl/>
        </w:rPr>
        <w:t>100</w:t>
      </w:r>
      <w:r>
        <w:rPr>
          <w:rtl/>
        </w:rPr>
        <w:t xml:space="preserve"> </w:t>
      </w:r>
      <w:bookmarkStart w:id="5426" w:name="_ETM_Q13_691719"/>
      <w:bookmarkEnd w:id="5426"/>
      <w:r>
        <w:rPr>
          <w:rtl/>
        </w:rPr>
        <w:t xml:space="preserve">והשלישי </w:t>
      </w:r>
      <w:bookmarkStart w:id="5427" w:name="_ETM_Q13_692230"/>
      <w:bookmarkEnd w:id="5427"/>
      <w:r>
        <w:rPr>
          <w:rtl/>
        </w:rPr>
        <w:t xml:space="preserve">20 </w:t>
      </w:r>
      <w:bookmarkStart w:id="5428" w:name="_ETM_Q13_692799"/>
      <w:bookmarkEnd w:id="5428"/>
      <w:r>
        <w:rPr>
          <w:rtl/>
        </w:rPr>
        <w:t xml:space="preserve">ויש </w:t>
      </w:r>
      <w:bookmarkStart w:id="5429" w:name="_ETM_Q13_693040"/>
      <w:bookmarkEnd w:id="5429"/>
      <w:r>
        <w:rPr>
          <w:rtl/>
        </w:rPr>
        <w:t xml:space="preserve">כאלה </w:t>
      </w:r>
      <w:bookmarkStart w:id="5430" w:name="_ETM_Q13_693280"/>
      <w:bookmarkEnd w:id="5430"/>
      <w:r>
        <w:rPr>
          <w:rtl/>
        </w:rPr>
        <w:t xml:space="preserve">שבכלל </w:t>
      </w:r>
      <w:bookmarkStart w:id="5431" w:name="_ETM_Q13_693760"/>
      <w:bookmarkEnd w:id="5431"/>
      <w:r>
        <w:rPr>
          <w:rtl/>
        </w:rPr>
        <w:t>לא</w:t>
      </w:r>
      <w:r w:rsidR="007958F3">
        <w:rPr>
          <w:rFonts w:hint="cs"/>
          <w:rtl/>
        </w:rPr>
        <w:t>,</w:t>
      </w:r>
      <w:bookmarkStart w:id="5432" w:name="_ETM_Q13_697610"/>
      <w:bookmarkEnd w:id="5432"/>
      <w:r>
        <w:rPr>
          <w:rtl/>
        </w:rPr>
        <w:t xml:space="preserve"> </w:t>
      </w:r>
      <w:bookmarkStart w:id="5433" w:name="_ETM_Q13_694090"/>
      <w:bookmarkEnd w:id="5433"/>
      <w:r>
        <w:rPr>
          <w:rtl/>
        </w:rPr>
        <w:t xml:space="preserve">למרות </w:t>
      </w:r>
      <w:bookmarkStart w:id="5434" w:name="_ETM_Q13_694450"/>
      <w:bookmarkEnd w:id="5434"/>
      <w:r>
        <w:rPr>
          <w:rtl/>
        </w:rPr>
        <w:t xml:space="preserve">שהיו </w:t>
      </w:r>
      <w:bookmarkStart w:id="5435" w:name="_ETM_Q13_695019"/>
      <w:bookmarkEnd w:id="5435"/>
      <w:r>
        <w:rPr>
          <w:rtl/>
        </w:rPr>
        <w:t xml:space="preserve">חיילים </w:t>
      </w:r>
      <w:bookmarkStart w:id="5436" w:name="_ETM_Q13_695469"/>
      <w:bookmarkEnd w:id="5436"/>
      <w:r>
        <w:rPr>
          <w:rtl/>
        </w:rPr>
        <w:t xml:space="preserve">קרביים </w:t>
      </w:r>
      <w:bookmarkStart w:id="5437" w:name="_ETM_Q13_695859"/>
      <w:bookmarkEnd w:id="5437"/>
      <w:r>
        <w:rPr>
          <w:rtl/>
        </w:rPr>
        <w:t>בסדיר</w:t>
      </w:r>
      <w:r>
        <w:rPr>
          <w:rFonts w:hint="cs"/>
          <w:rtl/>
        </w:rPr>
        <w:t>.</w:t>
      </w:r>
      <w:r>
        <w:rPr>
          <w:rtl/>
        </w:rPr>
        <w:t xml:space="preserve"> </w:t>
      </w:r>
      <w:bookmarkStart w:id="5438" w:name="_ETM_Q13_696819"/>
      <w:bookmarkEnd w:id="5438"/>
      <w:r>
        <w:rPr>
          <w:rtl/>
        </w:rPr>
        <w:t xml:space="preserve">לא </w:t>
      </w:r>
      <w:bookmarkStart w:id="5439" w:name="_ETM_Q13_697000"/>
      <w:bookmarkEnd w:id="5439"/>
      <w:r>
        <w:rPr>
          <w:rtl/>
        </w:rPr>
        <w:t xml:space="preserve">הגיוני </w:t>
      </w:r>
      <w:bookmarkStart w:id="5440" w:name="_ETM_Q13_697540"/>
      <w:bookmarkEnd w:id="5440"/>
      <w:r>
        <w:rPr>
          <w:rtl/>
        </w:rPr>
        <w:t xml:space="preserve">שמקפיצים </w:t>
      </w:r>
      <w:bookmarkStart w:id="5441" w:name="_ETM_Q13_698109"/>
      <w:bookmarkEnd w:id="5441"/>
      <w:r>
        <w:rPr>
          <w:rtl/>
        </w:rPr>
        <w:t xml:space="preserve">חטיבה </w:t>
      </w:r>
      <w:bookmarkStart w:id="5442" w:name="_ETM_Q13_698530"/>
      <w:bookmarkEnd w:id="5442"/>
      <w:r>
        <w:rPr>
          <w:rtl/>
        </w:rPr>
        <w:t xml:space="preserve">שלמה </w:t>
      </w:r>
      <w:bookmarkStart w:id="5443" w:name="_ETM_Q13_699250"/>
      <w:bookmarkEnd w:id="5443"/>
      <w:r>
        <w:rPr>
          <w:rtl/>
        </w:rPr>
        <w:t xml:space="preserve">לתפוס </w:t>
      </w:r>
      <w:bookmarkStart w:id="5444" w:name="_ETM_Q13_699670"/>
      <w:bookmarkEnd w:id="5444"/>
      <w:r>
        <w:rPr>
          <w:rFonts w:hint="cs"/>
          <w:rtl/>
        </w:rPr>
        <w:t xml:space="preserve">את ציר </w:t>
      </w:r>
      <w:bookmarkStart w:id="5445" w:name="_ETM_Q13_700000"/>
      <w:bookmarkEnd w:id="5445"/>
      <w:r>
        <w:rPr>
          <w:rFonts w:hint="cs"/>
          <w:rtl/>
        </w:rPr>
        <w:t>נ</w:t>
      </w:r>
      <w:r>
        <w:rPr>
          <w:rtl/>
        </w:rPr>
        <w:t xml:space="preserve">צרים </w:t>
      </w:r>
      <w:bookmarkStart w:id="5446" w:name="_ETM_Q13_700769"/>
      <w:bookmarkEnd w:id="5446"/>
      <w:r>
        <w:rPr>
          <w:rtl/>
        </w:rPr>
        <w:t xml:space="preserve">לחודש </w:t>
      </w:r>
      <w:bookmarkStart w:id="5447" w:name="_ETM_Q13_701249"/>
      <w:bookmarkEnd w:id="5447"/>
      <w:r>
        <w:rPr>
          <w:rtl/>
        </w:rPr>
        <w:t xml:space="preserve">וחצי </w:t>
      </w:r>
      <w:bookmarkStart w:id="5448" w:name="_ETM_Q13_702029"/>
      <w:bookmarkEnd w:id="5448"/>
      <w:r>
        <w:rPr>
          <w:rtl/>
        </w:rPr>
        <w:t xml:space="preserve">מהיום </w:t>
      </w:r>
      <w:bookmarkStart w:id="5449" w:name="_ETM_Q13_702419"/>
      <w:bookmarkEnd w:id="5449"/>
      <w:r>
        <w:rPr>
          <w:rtl/>
        </w:rPr>
        <w:t>למחר</w:t>
      </w:r>
      <w:r>
        <w:rPr>
          <w:rFonts w:hint="cs"/>
          <w:rtl/>
        </w:rPr>
        <w:t>,</w:t>
      </w:r>
      <w:r>
        <w:rPr>
          <w:rtl/>
        </w:rPr>
        <w:t xml:space="preserve"> </w:t>
      </w:r>
      <w:bookmarkStart w:id="5450" w:name="_ETM_Q13_703260"/>
      <w:bookmarkEnd w:id="5450"/>
      <w:r>
        <w:rPr>
          <w:rtl/>
        </w:rPr>
        <w:t xml:space="preserve">למרות </w:t>
      </w:r>
      <w:bookmarkStart w:id="5451" w:name="_ETM_Q13_703590"/>
      <w:bookmarkEnd w:id="5451"/>
      <w:r>
        <w:rPr>
          <w:rtl/>
        </w:rPr>
        <w:t>שידע</w:t>
      </w:r>
      <w:r>
        <w:rPr>
          <w:rFonts w:hint="cs"/>
          <w:rtl/>
        </w:rPr>
        <w:t>ו על החילוף הזה</w:t>
      </w:r>
      <w:r>
        <w:rPr>
          <w:rtl/>
        </w:rPr>
        <w:t xml:space="preserve"> </w:t>
      </w:r>
      <w:bookmarkStart w:id="5452" w:name="_ETM_Q13_704069"/>
      <w:bookmarkStart w:id="5453" w:name="_ETM_Q13_704340"/>
      <w:bookmarkStart w:id="5454" w:name="_ETM_Q13_704760"/>
      <w:bookmarkStart w:id="5455" w:name="_ETM_Q13_705150"/>
      <w:bookmarkStart w:id="5456" w:name="_ETM_Q13_705689"/>
      <w:bookmarkEnd w:id="5452"/>
      <w:bookmarkEnd w:id="5453"/>
      <w:bookmarkEnd w:id="5454"/>
      <w:bookmarkEnd w:id="5455"/>
      <w:bookmarkEnd w:id="5456"/>
      <w:r>
        <w:rPr>
          <w:rtl/>
        </w:rPr>
        <w:t xml:space="preserve">כבר </w:t>
      </w:r>
      <w:bookmarkStart w:id="5457" w:name="_ETM_Q13_705959"/>
      <w:bookmarkEnd w:id="5457"/>
      <w:r>
        <w:rPr>
          <w:rtl/>
        </w:rPr>
        <w:t xml:space="preserve">חודשים </w:t>
      </w:r>
      <w:bookmarkStart w:id="5458" w:name="_ETM_Q13_706469"/>
      <w:bookmarkEnd w:id="5458"/>
      <w:r>
        <w:rPr>
          <w:rtl/>
        </w:rPr>
        <w:t>אחורה</w:t>
      </w:r>
      <w:r>
        <w:rPr>
          <w:rFonts w:hint="cs"/>
          <w:rtl/>
        </w:rPr>
        <w:t>.</w:t>
      </w:r>
      <w:bookmarkStart w:id="5459" w:name="_ETM_Q13_708433"/>
      <w:bookmarkStart w:id="5460" w:name="_ETM_Q13_708504"/>
      <w:bookmarkStart w:id="5461" w:name="_ETM_Q13_708594"/>
      <w:bookmarkStart w:id="5462" w:name="_ETM_Q13_708667"/>
      <w:bookmarkStart w:id="5463" w:name="_ETM_Q13_707520"/>
      <w:bookmarkEnd w:id="5459"/>
      <w:bookmarkEnd w:id="5460"/>
      <w:bookmarkEnd w:id="5461"/>
      <w:bookmarkEnd w:id="5462"/>
      <w:bookmarkEnd w:id="5463"/>
      <w:r w:rsidR="007958F3">
        <w:rPr>
          <w:rFonts w:hint="cs"/>
          <w:rtl/>
        </w:rPr>
        <w:t xml:space="preserve"> </w:t>
      </w:r>
      <w:r>
        <w:rPr>
          <w:rtl/>
        </w:rPr>
        <w:t xml:space="preserve">לא </w:t>
      </w:r>
      <w:bookmarkStart w:id="5464" w:name="_ETM_Q13_707670"/>
      <w:bookmarkEnd w:id="5464"/>
      <w:r>
        <w:rPr>
          <w:rtl/>
        </w:rPr>
        <w:t xml:space="preserve">הגיוני </w:t>
      </w:r>
      <w:bookmarkStart w:id="5465" w:name="_ETM_Q13_708059"/>
      <w:bookmarkEnd w:id="5465"/>
      <w:r>
        <w:rPr>
          <w:rtl/>
        </w:rPr>
        <w:t xml:space="preserve">שאין </w:t>
      </w:r>
      <w:bookmarkStart w:id="5466" w:name="_ETM_Q13_708300"/>
      <w:bookmarkEnd w:id="5466"/>
      <w:r>
        <w:rPr>
          <w:rtl/>
        </w:rPr>
        <w:t xml:space="preserve">תוכנית </w:t>
      </w:r>
      <w:bookmarkStart w:id="5467" w:name="_ETM_Q13_708630"/>
      <w:bookmarkEnd w:id="5467"/>
      <w:r>
        <w:rPr>
          <w:rtl/>
        </w:rPr>
        <w:t>ברורה</w:t>
      </w:r>
      <w:bookmarkStart w:id="5468" w:name="_ETM_Q13_709260"/>
      <w:bookmarkEnd w:id="5468"/>
      <w:r>
        <w:rPr>
          <w:rFonts w:hint="cs"/>
          <w:rtl/>
        </w:rPr>
        <w:t xml:space="preserve"> </w:t>
      </w:r>
      <w:r>
        <w:rPr>
          <w:rtl/>
        </w:rPr>
        <w:t xml:space="preserve">מה </w:t>
      </w:r>
      <w:bookmarkStart w:id="5469" w:name="_ETM_Q13_709440"/>
      <w:bookmarkEnd w:id="5469"/>
      <w:r>
        <w:rPr>
          <w:rtl/>
        </w:rPr>
        <w:t xml:space="preserve">תהיה </w:t>
      </w:r>
      <w:bookmarkStart w:id="5470" w:name="_ETM_Q13_709650"/>
      <w:bookmarkEnd w:id="5470"/>
      <w:r>
        <w:rPr>
          <w:rtl/>
        </w:rPr>
        <w:t xml:space="preserve">חלוקת </w:t>
      </w:r>
      <w:bookmarkStart w:id="5471" w:name="_ETM_Q13_710040"/>
      <w:bookmarkEnd w:id="5471"/>
      <w:r>
        <w:rPr>
          <w:rtl/>
        </w:rPr>
        <w:t xml:space="preserve">ימי </w:t>
      </w:r>
      <w:bookmarkStart w:id="5472" w:name="_ETM_Q13_710280"/>
      <w:bookmarkEnd w:id="5472"/>
      <w:r>
        <w:rPr>
          <w:rtl/>
        </w:rPr>
        <w:t xml:space="preserve">המילואים </w:t>
      </w:r>
      <w:bookmarkStart w:id="5473" w:name="_ETM_Q13_711809"/>
      <w:bookmarkEnd w:id="5473"/>
      <w:r>
        <w:rPr>
          <w:rtl/>
        </w:rPr>
        <w:t xml:space="preserve">בין </w:t>
      </w:r>
      <w:bookmarkStart w:id="5474" w:name="_ETM_Q13_711990"/>
      <w:bookmarkEnd w:id="5474"/>
      <w:r>
        <w:rPr>
          <w:rtl/>
        </w:rPr>
        <w:t xml:space="preserve">חטיבות </w:t>
      </w:r>
      <w:bookmarkStart w:id="5475" w:name="_ETM_Q13_712410"/>
      <w:bookmarkEnd w:id="5475"/>
      <w:r>
        <w:rPr>
          <w:rtl/>
        </w:rPr>
        <w:t>המילואים</w:t>
      </w:r>
      <w:r w:rsidRPr="00756100">
        <w:rPr>
          <w:rtl/>
        </w:rPr>
        <w:t xml:space="preserve"> </w:t>
      </w:r>
      <w:r>
        <w:rPr>
          <w:rtl/>
        </w:rPr>
        <w:t xml:space="preserve">לשנה </w:t>
      </w:r>
      <w:bookmarkStart w:id="5476" w:name="_ETM_Q13_710970"/>
      <w:bookmarkEnd w:id="5476"/>
      <w:r>
        <w:rPr>
          <w:rtl/>
        </w:rPr>
        <w:t xml:space="preserve">הקרובה </w:t>
      </w:r>
      <w:bookmarkStart w:id="5477" w:name="_ETM_Q13_713280"/>
      <w:bookmarkEnd w:id="5477"/>
      <w:r>
        <w:rPr>
          <w:rFonts w:hint="cs"/>
          <w:rtl/>
        </w:rPr>
        <w:t>ו</w:t>
      </w:r>
      <w:r>
        <w:rPr>
          <w:rtl/>
        </w:rPr>
        <w:t xml:space="preserve">שליחת </w:t>
      </w:r>
      <w:bookmarkStart w:id="5478" w:name="_ETM_Q13_713730"/>
      <w:bookmarkEnd w:id="5478"/>
      <w:r>
        <w:rPr>
          <w:rtl/>
        </w:rPr>
        <w:t xml:space="preserve">הודעה </w:t>
      </w:r>
      <w:bookmarkStart w:id="5479" w:name="_ETM_Q13_714000"/>
      <w:bookmarkEnd w:id="5479"/>
      <w:r>
        <w:rPr>
          <w:rtl/>
        </w:rPr>
        <w:t xml:space="preserve">מוקדמת </w:t>
      </w:r>
      <w:bookmarkStart w:id="5480" w:name="_ETM_Q13_714540"/>
      <w:bookmarkEnd w:id="5480"/>
      <w:r>
        <w:rPr>
          <w:rtl/>
        </w:rPr>
        <w:t xml:space="preserve">לאנשים </w:t>
      </w:r>
      <w:bookmarkStart w:id="5481" w:name="_ETM_Q13_715350"/>
      <w:bookmarkEnd w:id="5481"/>
      <w:r>
        <w:rPr>
          <w:rtl/>
        </w:rPr>
        <w:t xml:space="preserve">כדי </w:t>
      </w:r>
      <w:bookmarkStart w:id="5482" w:name="_ETM_Q13_715590"/>
      <w:bookmarkEnd w:id="5482"/>
      <w:r>
        <w:rPr>
          <w:rtl/>
        </w:rPr>
        <w:t xml:space="preserve">שיוכלו </w:t>
      </w:r>
      <w:bookmarkStart w:id="5483" w:name="_ETM_Q13_715980"/>
      <w:bookmarkEnd w:id="5483"/>
      <w:r>
        <w:rPr>
          <w:rtl/>
        </w:rPr>
        <w:t>להיערך</w:t>
      </w:r>
      <w:r>
        <w:rPr>
          <w:rFonts w:hint="cs"/>
          <w:rtl/>
        </w:rPr>
        <w:t>.</w:t>
      </w:r>
      <w:r>
        <w:rPr>
          <w:rtl/>
        </w:rPr>
        <w:t xml:space="preserve"> </w:t>
      </w:r>
      <w:bookmarkStart w:id="5484" w:name="_ETM_Q13_717290"/>
      <w:bookmarkEnd w:id="5484"/>
      <w:r>
        <w:rPr>
          <w:rtl/>
        </w:rPr>
        <w:t>בנוסף</w:t>
      </w:r>
      <w:r>
        <w:rPr>
          <w:rFonts w:hint="cs"/>
          <w:rtl/>
        </w:rPr>
        <w:t>,</w:t>
      </w:r>
      <w:r>
        <w:rPr>
          <w:rtl/>
        </w:rPr>
        <w:t xml:space="preserve"> </w:t>
      </w:r>
      <w:bookmarkStart w:id="5485" w:name="_ETM_Q13_718249"/>
      <w:bookmarkEnd w:id="5485"/>
      <w:r>
        <w:rPr>
          <w:rtl/>
        </w:rPr>
        <w:t xml:space="preserve">הצבא </w:t>
      </w:r>
      <w:bookmarkStart w:id="5486" w:name="_ETM_Q13_718609"/>
      <w:bookmarkEnd w:id="5486"/>
      <w:r>
        <w:rPr>
          <w:rtl/>
        </w:rPr>
        <w:t xml:space="preserve">קורא </w:t>
      </w:r>
      <w:bookmarkStart w:id="5487" w:name="_ETM_Q13_718879"/>
      <w:bookmarkEnd w:id="5487"/>
      <w:r>
        <w:rPr>
          <w:rtl/>
        </w:rPr>
        <w:t xml:space="preserve">לגיוס </w:t>
      </w:r>
      <w:bookmarkStart w:id="5488" w:name="_ETM_Q13_719209"/>
      <w:bookmarkEnd w:id="5488"/>
      <w:r>
        <w:rPr>
          <w:rtl/>
        </w:rPr>
        <w:t xml:space="preserve">חרדים </w:t>
      </w:r>
      <w:bookmarkStart w:id="5489" w:name="_ETM_Q13_720069"/>
      <w:bookmarkEnd w:id="5489"/>
      <w:r>
        <w:rPr>
          <w:rtl/>
        </w:rPr>
        <w:t>א</w:t>
      </w:r>
      <w:r>
        <w:rPr>
          <w:rFonts w:hint="cs"/>
          <w:rtl/>
        </w:rPr>
        <w:t xml:space="preserve">ך לא דואג </w:t>
      </w:r>
      <w:bookmarkStart w:id="5490" w:name="_ETM_Q13_720370"/>
      <w:bookmarkStart w:id="5491" w:name="_ETM_Q13_720669"/>
      <w:bookmarkEnd w:id="5490"/>
      <w:bookmarkEnd w:id="5491"/>
      <w:r>
        <w:rPr>
          <w:rtl/>
        </w:rPr>
        <w:t xml:space="preserve">להגדיל </w:t>
      </w:r>
      <w:bookmarkStart w:id="5492" w:name="_ETM_Q13_721029"/>
      <w:bookmarkEnd w:id="5492"/>
      <w:r>
        <w:rPr>
          <w:rtl/>
        </w:rPr>
        <w:t xml:space="preserve">את </w:t>
      </w:r>
      <w:bookmarkStart w:id="5493" w:name="_ETM_Q13_721150"/>
      <w:bookmarkEnd w:id="5493"/>
      <w:r>
        <w:rPr>
          <w:rtl/>
        </w:rPr>
        <w:t xml:space="preserve">מערך </w:t>
      </w:r>
      <w:bookmarkStart w:id="5494" w:name="_ETM_Q13_721479"/>
      <w:bookmarkEnd w:id="5494"/>
      <w:r>
        <w:rPr>
          <w:rtl/>
        </w:rPr>
        <w:t xml:space="preserve">המילואים </w:t>
      </w:r>
      <w:bookmarkStart w:id="5495" w:name="_ETM_Q13_722169"/>
      <w:bookmarkEnd w:id="5495"/>
      <w:r>
        <w:rPr>
          <w:rtl/>
        </w:rPr>
        <w:t xml:space="preserve">על </w:t>
      </w:r>
      <w:bookmarkStart w:id="5496" w:name="_ETM_Q13_722319"/>
      <w:bookmarkEnd w:id="5496"/>
      <w:r>
        <w:rPr>
          <w:rtl/>
        </w:rPr>
        <w:t xml:space="preserve">בסיס </w:t>
      </w:r>
      <w:bookmarkStart w:id="5497" w:name="_ETM_Q13_722620"/>
      <w:bookmarkEnd w:id="5497"/>
      <w:r>
        <w:rPr>
          <w:rFonts w:hint="cs"/>
          <w:rtl/>
        </w:rPr>
        <w:t>הכו</w:t>
      </w:r>
      <w:r>
        <w:rPr>
          <w:rtl/>
        </w:rPr>
        <w:t xml:space="preserve">חות </w:t>
      </w:r>
      <w:bookmarkStart w:id="5498" w:name="_ETM_Q13_723010"/>
      <w:bookmarkEnd w:id="5498"/>
      <w:r>
        <w:rPr>
          <w:rtl/>
        </w:rPr>
        <w:t>ה</w:t>
      </w:r>
      <w:bookmarkStart w:id="5499" w:name="_ETM_Q13_723400"/>
      <w:bookmarkEnd w:id="5499"/>
      <w:r>
        <w:rPr>
          <w:rtl/>
        </w:rPr>
        <w:t>קיימים</w:t>
      </w:r>
      <w:r w:rsidR="007958F3">
        <w:rPr>
          <w:rFonts w:hint="cs"/>
          <w:rtl/>
        </w:rPr>
        <w:t>,</w:t>
      </w:r>
      <w:r>
        <w:rPr>
          <w:rtl/>
        </w:rPr>
        <w:t xml:space="preserve"> </w:t>
      </w:r>
      <w:bookmarkStart w:id="5500" w:name="_ETM_Q13_724420"/>
      <w:bookmarkEnd w:id="5500"/>
      <w:r>
        <w:rPr>
          <w:rFonts w:hint="cs"/>
          <w:rtl/>
        </w:rPr>
        <w:t>כ</w:t>
      </w:r>
      <w:r>
        <w:rPr>
          <w:rtl/>
        </w:rPr>
        <w:t xml:space="preserve">אלה </w:t>
      </w:r>
      <w:bookmarkStart w:id="5501" w:name="_ETM_Q13_724720"/>
      <w:bookmarkEnd w:id="5501"/>
      <w:r>
        <w:rPr>
          <w:rtl/>
        </w:rPr>
        <w:t xml:space="preserve">שהיו </w:t>
      </w:r>
      <w:bookmarkStart w:id="5502" w:name="_ETM_Q13_724959"/>
      <w:bookmarkEnd w:id="5502"/>
      <w:r>
        <w:rPr>
          <w:rtl/>
        </w:rPr>
        <w:t xml:space="preserve">בסדיר </w:t>
      </w:r>
      <w:bookmarkStart w:id="5503" w:name="_ETM_Q13_725890"/>
      <w:bookmarkEnd w:id="5503"/>
      <w:r>
        <w:rPr>
          <w:rtl/>
        </w:rPr>
        <w:t xml:space="preserve">ולוחמים </w:t>
      </w:r>
      <w:bookmarkStart w:id="5504" w:name="_ETM_Q13_726849"/>
      <w:bookmarkEnd w:id="5504"/>
      <w:r>
        <w:rPr>
          <w:rFonts w:hint="cs"/>
          <w:rtl/>
        </w:rPr>
        <w:t>וה</w:t>
      </w:r>
      <w:r>
        <w:rPr>
          <w:rtl/>
        </w:rPr>
        <w:t xml:space="preserve">צבא </w:t>
      </w:r>
      <w:bookmarkStart w:id="5505" w:name="_ETM_Q13_727209"/>
      <w:bookmarkEnd w:id="5505"/>
      <w:r>
        <w:rPr>
          <w:rtl/>
        </w:rPr>
        <w:t xml:space="preserve">לא </w:t>
      </w:r>
      <w:bookmarkStart w:id="5506" w:name="_ETM_Q13_727299"/>
      <w:bookmarkEnd w:id="5506"/>
      <w:r>
        <w:rPr>
          <w:rtl/>
        </w:rPr>
        <w:t xml:space="preserve">טורח </w:t>
      </w:r>
      <w:bookmarkStart w:id="5507" w:name="_ETM_Q13_727569"/>
      <w:bookmarkEnd w:id="5507"/>
      <w:r>
        <w:rPr>
          <w:rtl/>
        </w:rPr>
        <w:t xml:space="preserve">לגייס </w:t>
      </w:r>
      <w:bookmarkStart w:id="5508" w:name="_ETM_Q13_727959"/>
      <w:bookmarkEnd w:id="5508"/>
      <w:r>
        <w:rPr>
          <w:rtl/>
        </w:rPr>
        <w:t>אותם</w:t>
      </w:r>
      <w:r>
        <w:rPr>
          <w:rFonts w:hint="cs"/>
          <w:rtl/>
        </w:rPr>
        <w:t>.</w:t>
      </w:r>
      <w:r>
        <w:rPr>
          <w:rtl/>
        </w:rPr>
        <w:t xml:space="preserve"> </w:t>
      </w:r>
      <w:bookmarkStart w:id="5509" w:name="_ETM_Q13_728860"/>
      <w:bookmarkEnd w:id="5509"/>
      <w:r>
        <w:rPr>
          <w:rtl/>
        </w:rPr>
        <w:t xml:space="preserve">אנחנו </w:t>
      </w:r>
      <w:bookmarkStart w:id="5510" w:name="_ETM_Q13_729819"/>
      <w:bookmarkEnd w:id="5510"/>
      <w:r>
        <w:rPr>
          <w:rtl/>
        </w:rPr>
        <w:t xml:space="preserve">צריכים </w:t>
      </w:r>
      <w:bookmarkStart w:id="5511" w:name="_ETM_Q13_730150"/>
      <w:bookmarkEnd w:id="5511"/>
      <w:r>
        <w:rPr>
          <w:rtl/>
        </w:rPr>
        <w:t>להמשיך</w:t>
      </w:r>
      <w:bookmarkStart w:id="5512" w:name="_ETM_Q13_730870"/>
      <w:bookmarkEnd w:id="5512"/>
      <w:r>
        <w:rPr>
          <w:rFonts w:hint="cs"/>
          <w:rtl/>
        </w:rPr>
        <w:t xml:space="preserve"> </w:t>
      </w:r>
      <w:r>
        <w:rPr>
          <w:rtl/>
        </w:rPr>
        <w:t xml:space="preserve">ולהמשיך </w:t>
      </w:r>
      <w:bookmarkStart w:id="5513" w:name="_ETM_Q13_731530"/>
      <w:bookmarkEnd w:id="5513"/>
      <w:proofErr w:type="spellStart"/>
      <w:r>
        <w:rPr>
          <w:rtl/>
        </w:rPr>
        <w:t>ולהמשיך</w:t>
      </w:r>
      <w:proofErr w:type="spellEnd"/>
      <w:r>
        <w:rPr>
          <w:rtl/>
        </w:rPr>
        <w:t xml:space="preserve"> </w:t>
      </w:r>
      <w:bookmarkStart w:id="5514" w:name="_ETM_Q13_732160"/>
      <w:bookmarkEnd w:id="5514"/>
      <w:proofErr w:type="spellStart"/>
      <w:r>
        <w:rPr>
          <w:rtl/>
        </w:rPr>
        <w:t>ולהמשיך</w:t>
      </w:r>
      <w:proofErr w:type="spellEnd"/>
      <w:r>
        <w:rPr>
          <w:rFonts w:hint="cs"/>
          <w:rtl/>
        </w:rPr>
        <w:t>.</w:t>
      </w:r>
    </w:p>
    <w:p w:rsidR="00CF333C" w:rsidRDefault="00CF333C" w:rsidP="00787315">
      <w:pPr>
        <w:rPr>
          <w:rtl/>
        </w:rPr>
      </w:pPr>
      <w:bookmarkStart w:id="5515" w:name="_ETM_Q13_734807"/>
      <w:bookmarkStart w:id="5516" w:name="_ETM_Q13_734878"/>
      <w:bookmarkEnd w:id="5515"/>
      <w:bookmarkEnd w:id="5516"/>
    </w:p>
    <w:p w:rsidR="00CF333C" w:rsidRDefault="00CF333C" w:rsidP="00787315">
      <w:pPr>
        <w:pStyle w:val="af6"/>
        <w:keepNext/>
        <w:rPr>
          <w:rtl/>
        </w:rPr>
      </w:pPr>
      <w:bookmarkStart w:id="5517" w:name="ET_yor_6253_22"/>
      <w:r w:rsidRPr="000B5F53">
        <w:rPr>
          <w:rStyle w:val="TagStyle"/>
          <w:rtl/>
        </w:rPr>
        <w:t xml:space="preserve"> &lt;&lt; יור &gt;&gt;</w:t>
      </w:r>
      <w:r w:rsidRPr="006610A0">
        <w:rPr>
          <w:rStyle w:val="TagStyle"/>
          <w:rtl/>
        </w:rPr>
        <w:t xml:space="preserve"> </w:t>
      </w:r>
      <w:r>
        <w:rPr>
          <w:rtl/>
        </w:rPr>
        <w:t>היו"ר משה טור פז:</w:t>
      </w:r>
      <w:r w:rsidRPr="006610A0">
        <w:rPr>
          <w:rStyle w:val="TagStyle"/>
          <w:rtl/>
        </w:rPr>
        <w:t xml:space="preserve"> </w:t>
      </w:r>
      <w:r w:rsidRPr="000B5F53">
        <w:rPr>
          <w:rStyle w:val="TagStyle"/>
          <w:rtl/>
        </w:rPr>
        <w:t>&lt;&lt; יור &gt;&gt;</w:t>
      </w:r>
      <w:r>
        <w:rPr>
          <w:rtl/>
        </w:rPr>
        <w:t xml:space="preserve">   </w:t>
      </w:r>
      <w:bookmarkEnd w:id="5517"/>
    </w:p>
    <w:p w:rsidR="00CF333C" w:rsidRDefault="00CF333C" w:rsidP="002D6E99">
      <w:pPr>
        <w:rPr>
          <w:rtl/>
        </w:rPr>
      </w:pPr>
    </w:p>
    <w:p w:rsidR="00CF333C" w:rsidRDefault="00CF333C" w:rsidP="00787315">
      <w:pPr>
        <w:rPr>
          <w:rtl/>
        </w:rPr>
      </w:pPr>
      <w:r>
        <w:rPr>
          <w:rFonts w:hint="cs"/>
          <w:rtl/>
        </w:rPr>
        <w:t xml:space="preserve">נא לסיים. </w:t>
      </w:r>
    </w:p>
    <w:p w:rsidR="00CF333C" w:rsidRDefault="00CF333C" w:rsidP="00787315">
      <w:pPr>
        <w:rPr>
          <w:rtl/>
        </w:rPr>
      </w:pPr>
    </w:p>
    <w:p w:rsidR="00CF333C" w:rsidRDefault="00CF333C" w:rsidP="00787315">
      <w:pPr>
        <w:pStyle w:val="-"/>
        <w:keepNext/>
        <w:rPr>
          <w:rtl/>
        </w:rPr>
      </w:pPr>
      <w:bookmarkStart w:id="5518" w:name="ET_speakercontinue_6150_23"/>
      <w:r w:rsidRPr="000B5F53">
        <w:rPr>
          <w:rStyle w:val="TagStyle"/>
          <w:rtl/>
        </w:rPr>
        <w:t xml:space="preserve"> &lt;&lt; דובר_המשך &gt;&gt;</w:t>
      </w:r>
      <w:r w:rsidRPr="006610A0">
        <w:rPr>
          <w:rStyle w:val="TagStyle"/>
          <w:rtl/>
        </w:rPr>
        <w:t xml:space="preserve"> </w:t>
      </w:r>
      <w:r>
        <w:rPr>
          <w:rtl/>
        </w:rPr>
        <w:t>מיכל מרים וולדיגר (הציונות הדתית):</w:t>
      </w:r>
      <w:r w:rsidRPr="006610A0">
        <w:rPr>
          <w:rStyle w:val="TagStyle"/>
          <w:rtl/>
        </w:rPr>
        <w:t xml:space="preserve"> </w:t>
      </w:r>
      <w:r w:rsidRPr="000B5F53">
        <w:rPr>
          <w:rStyle w:val="TagStyle"/>
          <w:rtl/>
        </w:rPr>
        <w:t>&lt;&lt; דובר_המשך &gt;&gt;</w:t>
      </w:r>
      <w:r>
        <w:rPr>
          <w:rtl/>
        </w:rPr>
        <w:t xml:space="preserve">   </w:t>
      </w:r>
      <w:bookmarkEnd w:id="5518"/>
    </w:p>
    <w:p w:rsidR="00CF333C" w:rsidRDefault="00CF333C" w:rsidP="002D6E99">
      <w:pPr>
        <w:rPr>
          <w:rtl/>
        </w:rPr>
      </w:pPr>
    </w:p>
    <w:p w:rsidR="00CA2F73" w:rsidRDefault="00CF333C" w:rsidP="007958F3">
      <w:pPr>
        <w:rPr>
          <w:rtl/>
        </w:rPr>
      </w:pPr>
      <w:bookmarkStart w:id="5519" w:name="_ETM_Q13_733179"/>
      <w:bookmarkEnd w:id="5519"/>
      <w:r>
        <w:rPr>
          <w:rFonts w:hint="cs"/>
          <w:rtl/>
        </w:rPr>
        <w:t xml:space="preserve">אני </w:t>
      </w:r>
      <w:bookmarkStart w:id="5520" w:name="_ETM_Q13_733569"/>
      <w:bookmarkStart w:id="5521" w:name="_ETM_Q13_733900"/>
      <w:bookmarkStart w:id="5522" w:name="_ETM_Q13_734020"/>
      <w:bookmarkEnd w:id="5520"/>
      <w:bookmarkEnd w:id="5521"/>
      <w:bookmarkEnd w:id="5522"/>
      <w:r>
        <w:rPr>
          <w:rtl/>
        </w:rPr>
        <w:t>מסיימת</w:t>
      </w:r>
      <w:r>
        <w:rPr>
          <w:rFonts w:hint="cs"/>
          <w:rtl/>
        </w:rPr>
        <w:t>.</w:t>
      </w:r>
      <w:r>
        <w:rPr>
          <w:rtl/>
        </w:rPr>
        <w:t xml:space="preserve"> </w:t>
      </w:r>
      <w:bookmarkStart w:id="5523" w:name="_ETM_Q13_734880"/>
      <w:bookmarkEnd w:id="5523"/>
      <w:r>
        <w:rPr>
          <w:rtl/>
        </w:rPr>
        <w:t xml:space="preserve">הגדלת </w:t>
      </w:r>
      <w:bookmarkStart w:id="5524" w:name="_ETM_Q13_735330"/>
      <w:bookmarkEnd w:id="5524"/>
      <w:r>
        <w:rPr>
          <w:rtl/>
        </w:rPr>
        <w:t xml:space="preserve">מעגל </w:t>
      </w:r>
      <w:bookmarkStart w:id="5525" w:name="_ETM_Q13_735690"/>
      <w:bookmarkEnd w:id="5525"/>
      <w:r>
        <w:rPr>
          <w:rtl/>
        </w:rPr>
        <w:t xml:space="preserve">האנשים </w:t>
      </w:r>
      <w:bookmarkStart w:id="5526" w:name="_ETM_Q13_736080"/>
      <w:bookmarkEnd w:id="5526"/>
      <w:r>
        <w:rPr>
          <w:rtl/>
        </w:rPr>
        <w:t xml:space="preserve">שצריכים </w:t>
      </w:r>
      <w:bookmarkStart w:id="5527" w:name="_ETM_Q13_736410"/>
      <w:bookmarkEnd w:id="5527"/>
      <w:r>
        <w:rPr>
          <w:rtl/>
        </w:rPr>
        <w:t xml:space="preserve">לעשות </w:t>
      </w:r>
      <w:bookmarkStart w:id="5528" w:name="_ETM_Q13_736650"/>
      <w:bookmarkEnd w:id="5528"/>
      <w:r>
        <w:rPr>
          <w:rtl/>
        </w:rPr>
        <w:t xml:space="preserve">מילואים </w:t>
      </w:r>
      <w:bookmarkStart w:id="5529" w:name="_ETM_Q13_736950"/>
      <w:bookmarkEnd w:id="5529"/>
      <w:r>
        <w:rPr>
          <w:rtl/>
        </w:rPr>
        <w:t xml:space="preserve">בסוף </w:t>
      </w:r>
      <w:bookmarkStart w:id="5530" w:name="_ETM_Q13_737220"/>
      <w:bookmarkEnd w:id="5530"/>
      <w:r>
        <w:rPr>
          <w:rtl/>
        </w:rPr>
        <w:t>השירות</w:t>
      </w:r>
      <w:r>
        <w:rPr>
          <w:rFonts w:hint="cs"/>
          <w:rtl/>
        </w:rPr>
        <w:t>,</w:t>
      </w:r>
      <w:r>
        <w:rPr>
          <w:rtl/>
        </w:rPr>
        <w:t xml:space="preserve"> </w:t>
      </w:r>
      <w:bookmarkStart w:id="5531" w:name="_ETM_Q13_738000"/>
      <w:bookmarkEnd w:id="5531"/>
      <w:r>
        <w:rPr>
          <w:rtl/>
        </w:rPr>
        <w:t xml:space="preserve">החזרת </w:t>
      </w:r>
      <w:bookmarkStart w:id="5532" w:name="_ETM_Q13_738480"/>
      <w:bookmarkEnd w:id="5532"/>
      <w:r>
        <w:rPr>
          <w:rFonts w:hint="cs"/>
          <w:rtl/>
        </w:rPr>
        <w:t>ה</w:t>
      </w:r>
      <w:r>
        <w:rPr>
          <w:rtl/>
        </w:rPr>
        <w:t xml:space="preserve">אנשים </w:t>
      </w:r>
      <w:bookmarkStart w:id="5533" w:name="_ETM_Q13_738870"/>
      <w:bookmarkEnd w:id="5533"/>
      <w:r>
        <w:rPr>
          <w:rtl/>
        </w:rPr>
        <w:t>שהחטיבה</w:t>
      </w:r>
      <w:bookmarkStart w:id="5534" w:name="_ETM_Q13_739380"/>
      <w:bookmarkStart w:id="5535" w:name="_ETM_Q13_739340"/>
      <w:bookmarkEnd w:id="5534"/>
      <w:bookmarkEnd w:id="5535"/>
      <w:r>
        <w:rPr>
          <w:rFonts w:hint="cs"/>
          <w:rtl/>
        </w:rPr>
        <w:t xml:space="preserve"> </w:t>
      </w:r>
      <w:r>
        <w:rPr>
          <w:rtl/>
        </w:rPr>
        <w:t>וה</w:t>
      </w:r>
      <w:r>
        <w:rPr>
          <w:rFonts w:hint="cs"/>
          <w:rtl/>
        </w:rPr>
        <w:t>אוגדה</w:t>
      </w:r>
      <w:r>
        <w:rPr>
          <w:rtl/>
        </w:rPr>
        <w:t xml:space="preserve"> </w:t>
      </w:r>
      <w:bookmarkStart w:id="5536" w:name="_ETM_Q13_739740"/>
      <w:bookmarkEnd w:id="5536"/>
      <w:r>
        <w:rPr>
          <w:rtl/>
        </w:rPr>
        <w:t xml:space="preserve">שלהם </w:t>
      </w:r>
      <w:bookmarkStart w:id="5537" w:name="_ETM_Q13_739950"/>
      <w:bookmarkEnd w:id="5537"/>
      <w:r>
        <w:rPr>
          <w:rtl/>
        </w:rPr>
        <w:t xml:space="preserve">נסגרה </w:t>
      </w:r>
      <w:bookmarkStart w:id="5538" w:name="_ETM_Q13_740309"/>
      <w:bookmarkEnd w:id="5538"/>
      <w:r>
        <w:rPr>
          <w:rtl/>
        </w:rPr>
        <w:t xml:space="preserve">לפני </w:t>
      </w:r>
      <w:bookmarkStart w:id="5539" w:name="_ETM_Q13_740550"/>
      <w:bookmarkEnd w:id="5539"/>
      <w:r>
        <w:rPr>
          <w:rFonts w:hint="cs"/>
          <w:rtl/>
        </w:rPr>
        <w:t>כמה</w:t>
      </w:r>
      <w:r>
        <w:rPr>
          <w:rtl/>
        </w:rPr>
        <w:t xml:space="preserve"> </w:t>
      </w:r>
      <w:bookmarkStart w:id="5540" w:name="_ETM_Q13_740910"/>
      <w:bookmarkEnd w:id="5540"/>
      <w:r>
        <w:rPr>
          <w:rtl/>
        </w:rPr>
        <w:t>שנים</w:t>
      </w:r>
      <w:bookmarkStart w:id="5541" w:name="_ETM_Q13_741600"/>
      <w:bookmarkEnd w:id="5541"/>
      <w:r>
        <w:rPr>
          <w:rFonts w:hint="cs"/>
          <w:rtl/>
        </w:rPr>
        <w:t xml:space="preserve"> </w:t>
      </w:r>
      <w:r>
        <w:rPr>
          <w:rtl/>
        </w:rPr>
        <w:t xml:space="preserve">בגלל </w:t>
      </w:r>
      <w:bookmarkStart w:id="5542" w:name="_ETM_Q13_741900"/>
      <w:bookmarkEnd w:id="5542"/>
      <w:r>
        <w:rPr>
          <w:rFonts w:hint="cs"/>
          <w:rtl/>
        </w:rPr>
        <w:t>החלטה כושלת של ראשי מערכות ה</w:t>
      </w:r>
      <w:bookmarkStart w:id="5543" w:name="_ETM_Q13_741990"/>
      <w:bookmarkStart w:id="5544" w:name="_ETM_Q13_742389"/>
      <w:bookmarkStart w:id="5545" w:name="_ETM_Q13_742689"/>
      <w:bookmarkStart w:id="5546" w:name="_ETM_Q13_742809"/>
      <w:bookmarkStart w:id="5547" w:name="_ETM_Q13_743110"/>
      <w:bookmarkEnd w:id="5543"/>
      <w:bookmarkEnd w:id="5544"/>
      <w:bookmarkEnd w:id="5545"/>
      <w:bookmarkEnd w:id="5546"/>
      <w:bookmarkEnd w:id="5547"/>
      <w:r>
        <w:rPr>
          <w:rFonts w:hint="cs"/>
          <w:rtl/>
        </w:rPr>
        <w:t>ב</w:t>
      </w:r>
      <w:r>
        <w:rPr>
          <w:rtl/>
        </w:rPr>
        <w:t>יטחון</w:t>
      </w:r>
      <w:bookmarkStart w:id="5548" w:name="_ETM_Q13_743469"/>
      <w:bookmarkStart w:id="5549" w:name="_ETM_Q13_743830"/>
      <w:bookmarkStart w:id="5550" w:name="_ETM_Q13_744189"/>
      <w:bookmarkStart w:id="5551" w:name="_ETM_Q13_745669"/>
      <w:bookmarkEnd w:id="5548"/>
      <w:bookmarkEnd w:id="5549"/>
      <w:bookmarkEnd w:id="5550"/>
      <w:bookmarkEnd w:id="5551"/>
      <w:r>
        <w:rPr>
          <w:rFonts w:hint="cs"/>
          <w:rtl/>
        </w:rPr>
        <w:t>.</w:t>
      </w:r>
      <w:r w:rsidR="0086447E">
        <w:rPr>
          <w:rFonts w:hint="cs"/>
          <w:rtl/>
        </w:rPr>
        <w:t xml:space="preserve"> </w:t>
      </w:r>
      <w:bookmarkStart w:id="5552" w:name="TOR_Q14"/>
      <w:bookmarkEnd w:id="5552"/>
      <w:r w:rsidR="00CA2F73">
        <w:rPr>
          <w:rFonts w:hint="cs"/>
          <w:rtl/>
        </w:rPr>
        <w:t>עבודה עם לוח זמנים</w:t>
      </w:r>
      <w:r w:rsidR="0086447E">
        <w:rPr>
          <w:rFonts w:hint="cs"/>
          <w:rtl/>
        </w:rPr>
        <w:t>,</w:t>
      </w:r>
      <w:r w:rsidR="00CA2F73">
        <w:rPr>
          <w:rFonts w:hint="cs"/>
          <w:rtl/>
        </w:rPr>
        <w:t xml:space="preserve"> עבודה שדורשת ירידה לפרטים והבנת המעטפת – אני </w:t>
      </w:r>
      <w:bookmarkStart w:id="5553" w:name="_ETM_Q14_152083"/>
      <w:bookmarkEnd w:id="5553"/>
      <w:r w:rsidR="00CA2F73">
        <w:rPr>
          <w:rFonts w:hint="cs"/>
          <w:rtl/>
        </w:rPr>
        <w:t>מסיימת – או במילים אחרות</w:t>
      </w:r>
      <w:r w:rsidR="0086447E">
        <w:rPr>
          <w:rFonts w:hint="cs"/>
          <w:rtl/>
        </w:rPr>
        <w:t>,</w:t>
      </w:r>
      <w:r w:rsidR="00CA2F73">
        <w:rPr>
          <w:rFonts w:hint="cs"/>
          <w:rtl/>
        </w:rPr>
        <w:t xml:space="preserve"> שיהיה אזרח שישב בקרב מקבלי ההחלטות של מערך המילואים</w:t>
      </w:r>
      <w:r w:rsidR="007958F3">
        <w:rPr>
          <w:rFonts w:hint="cs"/>
          <w:rtl/>
        </w:rPr>
        <w:t>,</w:t>
      </w:r>
      <w:r w:rsidR="00CA2F73">
        <w:rPr>
          <w:rFonts w:hint="cs"/>
          <w:rtl/>
        </w:rPr>
        <w:t xml:space="preserve"> אזרח ולא איש </w:t>
      </w:r>
      <w:bookmarkStart w:id="5554" w:name="_ETM_Q14_155676"/>
      <w:bookmarkEnd w:id="5554"/>
      <w:r w:rsidR="00CA2F73">
        <w:rPr>
          <w:rFonts w:hint="cs"/>
          <w:rtl/>
        </w:rPr>
        <w:t>קבע שמעולם לא ידע מהם חיים אזרחיים וכל חייו היה בצבא. הוא לא חייל</w:t>
      </w:r>
      <w:bookmarkStart w:id="5555" w:name="_ETM_Q14_166601"/>
      <w:bookmarkEnd w:id="5555"/>
      <w:r w:rsidR="00CA2F73">
        <w:rPr>
          <w:rFonts w:hint="cs"/>
          <w:rtl/>
        </w:rPr>
        <w:t xml:space="preserve"> פשוט, הוא מפקד, אבל הוא כן איש מהחברה האזרחית שעובד למחייתו, מקיים משפחה</w:t>
      </w:r>
      <w:r w:rsidR="007958F3">
        <w:rPr>
          <w:rFonts w:hint="cs"/>
          <w:rtl/>
        </w:rPr>
        <w:t>,</w:t>
      </w:r>
      <w:r w:rsidR="00CA2F73">
        <w:rPr>
          <w:rFonts w:hint="cs"/>
          <w:rtl/>
        </w:rPr>
        <w:t xml:space="preserve"> ומרגיש שהצבא לא רואה אותו ממטר. תודה. </w:t>
      </w:r>
      <w:bookmarkStart w:id="5556" w:name="_ETM_Q14_176549"/>
      <w:bookmarkEnd w:id="5556"/>
    </w:p>
    <w:p w:rsidR="00CA2F73" w:rsidRDefault="00CA2F73" w:rsidP="009635F5">
      <w:pPr>
        <w:rPr>
          <w:rtl/>
        </w:rPr>
      </w:pPr>
    </w:p>
    <w:p w:rsidR="00CA2F73" w:rsidRDefault="00CA2F73" w:rsidP="00787315">
      <w:pPr>
        <w:pStyle w:val="af6"/>
        <w:keepNext/>
        <w:rPr>
          <w:rtl/>
        </w:rPr>
      </w:pPr>
      <w:r w:rsidRPr="00E27E67">
        <w:rPr>
          <w:rStyle w:val="TagStyle"/>
          <w:rtl/>
        </w:rPr>
        <w:t xml:space="preserve"> &lt;&lt; יור &gt;&gt;</w:t>
      </w:r>
      <w:r w:rsidRPr="00C9030A">
        <w:rPr>
          <w:rStyle w:val="TagStyle"/>
          <w:rtl/>
        </w:rPr>
        <w:t xml:space="preserve"> </w:t>
      </w:r>
      <w:r>
        <w:rPr>
          <w:rtl/>
        </w:rPr>
        <w:t>היו"ר משה טור פז:</w:t>
      </w:r>
      <w:r w:rsidRPr="00C9030A">
        <w:rPr>
          <w:rStyle w:val="TagStyle"/>
          <w:rtl/>
        </w:rPr>
        <w:t xml:space="preserve"> </w:t>
      </w:r>
      <w:r w:rsidRPr="00E27E67">
        <w:rPr>
          <w:rStyle w:val="TagStyle"/>
          <w:rtl/>
        </w:rPr>
        <w:t>&lt;&lt; יור &gt;&gt;</w:t>
      </w:r>
      <w:r>
        <w:rPr>
          <w:rtl/>
        </w:rPr>
        <w:t xml:space="preserve">   </w:t>
      </w:r>
    </w:p>
    <w:p w:rsidR="00CA2F73" w:rsidRDefault="00CA2F73" w:rsidP="002D6E99">
      <w:pPr>
        <w:rPr>
          <w:rtl/>
        </w:rPr>
      </w:pPr>
    </w:p>
    <w:p w:rsidR="00CA2F73" w:rsidRDefault="00CA2F73" w:rsidP="00787315">
      <w:pPr>
        <w:rPr>
          <w:rtl/>
        </w:rPr>
      </w:pPr>
      <w:r>
        <w:rPr>
          <w:rFonts w:hint="cs"/>
          <w:rtl/>
        </w:rPr>
        <w:t>תודה רבה. הדוברת הבאה</w:t>
      </w:r>
      <w:r w:rsidR="0086447E">
        <w:rPr>
          <w:rFonts w:hint="cs"/>
          <w:rtl/>
        </w:rPr>
        <w:t>,</w:t>
      </w:r>
      <w:r>
        <w:rPr>
          <w:rFonts w:hint="cs"/>
          <w:rtl/>
        </w:rPr>
        <w:t xml:space="preserve"> חברת הכנסת נעמה לזימי </w:t>
      </w:r>
      <w:r>
        <w:rPr>
          <w:rtl/>
        </w:rPr>
        <w:t>–</w:t>
      </w:r>
      <w:r>
        <w:rPr>
          <w:rFonts w:hint="cs"/>
          <w:rtl/>
        </w:rPr>
        <w:t xml:space="preserve"> אינה נוכחת; חבר הכנסת גלעד קריב </w:t>
      </w:r>
      <w:r>
        <w:rPr>
          <w:rtl/>
        </w:rPr>
        <w:t>–</w:t>
      </w:r>
      <w:r>
        <w:rPr>
          <w:rFonts w:hint="cs"/>
          <w:rtl/>
        </w:rPr>
        <w:t xml:space="preserve"> אינו נוכח; חבר הכנסת </w:t>
      </w:r>
      <w:bookmarkStart w:id="5557" w:name="_ETM_Q14_182022"/>
      <w:bookmarkEnd w:id="5557"/>
      <w:r>
        <w:rPr>
          <w:rFonts w:hint="cs"/>
          <w:rtl/>
        </w:rPr>
        <w:t xml:space="preserve">ניסים ואטורי </w:t>
      </w:r>
      <w:r>
        <w:rPr>
          <w:rtl/>
        </w:rPr>
        <w:t>–</w:t>
      </w:r>
      <w:r>
        <w:rPr>
          <w:rFonts w:hint="cs"/>
          <w:rtl/>
        </w:rPr>
        <w:t xml:space="preserve"> אינו נוכח. חבר הכנסת אביחי אברהם בוארון, בבקשה. </w:t>
      </w:r>
      <w:bookmarkStart w:id="5558" w:name="_ETM_Q14_191687"/>
      <w:bookmarkEnd w:id="5558"/>
      <w:r>
        <w:rPr>
          <w:rFonts w:hint="cs"/>
          <w:rtl/>
        </w:rPr>
        <w:t>לרשותך שלוש דקות.</w:t>
      </w:r>
    </w:p>
    <w:p w:rsidR="00CA2F73" w:rsidRDefault="00CA2F73" w:rsidP="00787315">
      <w:pPr>
        <w:rPr>
          <w:rtl/>
        </w:rPr>
      </w:pPr>
    </w:p>
    <w:p w:rsidR="00CA2F73" w:rsidRDefault="00CA2F73" w:rsidP="00787315">
      <w:pPr>
        <w:pStyle w:val="a4"/>
        <w:keepNext/>
        <w:rPr>
          <w:rtl/>
        </w:rPr>
      </w:pPr>
      <w:bookmarkStart w:id="5559" w:name="ET_speaker_6549_3"/>
      <w:r w:rsidRPr="00E27E67">
        <w:rPr>
          <w:rStyle w:val="TagStyle"/>
          <w:rtl/>
        </w:rPr>
        <w:t xml:space="preserve"> &lt;&lt; דובר &gt;&gt;</w:t>
      </w:r>
      <w:r w:rsidRPr="00C9030A">
        <w:rPr>
          <w:rStyle w:val="TagStyle"/>
          <w:rtl/>
        </w:rPr>
        <w:t xml:space="preserve"> </w:t>
      </w:r>
      <w:bookmarkStart w:id="5560" w:name="_Toc182342944"/>
      <w:bookmarkStart w:id="5561" w:name="_Toc182343162"/>
      <w:r>
        <w:rPr>
          <w:rtl/>
        </w:rPr>
        <w:t>אביחי אברהם בוארון (הליכוד):</w:t>
      </w:r>
      <w:bookmarkEnd w:id="5560"/>
      <w:bookmarkEnd w:id="5561"/>
      <w:r w:rsidRPr="00C9030A">
        <w:rPr>
          <w:rStyle w:val="TagStyle"/>
          <w:rtl/>
        </w:rPr>
        <w:t xml:space="preserve"> </w:t>
      </w:r>
      <w:r w:rsidRPr="00E27E67">
        <w:rPr>
          <w:rStyle w:val="TagStyle"/>
          <w:rtl/>
        </w:rPr>
        <w:t>&lt;&lt; דובר &gt;&gt;</w:t>
      </w:r>
      <w:r>
        <w:rPr>
          <w:rtl/>
        </w:rPr>
        <w:t xml:space="preserve">   </w:t>
      </w:r>
      <w:bookmarkEnd w:id="5559"/>
    </w:p>
    <w:p w:rsidR="00CA2F73" w:rsidRDefault="00CA2F73" w:rsidP="002D6E99">
      <w:pPr>
        <w:rPr>
          <w:rtl/>
        </w:rPr>
      </w:pPr>
    </w:p>
    <w:p w:rsidR="00CA2F73" w:rsidRDefault="00CA2F73" w:rsidP="007958F3">
      <w:pPr>
        <w:rPr>
          <w:rtl/>
        </w:rPr>
      </w:pPr>
      <w:r>
        <w:rPr>
          <w:rFonts w:hint="cs"/>
          <w:rtl/>
        </w:rPr>
        <w:t xml:space="preserve">אדוני היושב-ראש, חבריי חברי הכנסת, אתמול עלה לכאן חבר הכנסת גלעד קריב ואמר, אדוני היושב-ראש, דברים שלא קיבלו מענה, מפאת השעה המאוחרת ועייפות החברים, </w:t>
      </w:r>
      <w:bookmarkStart w:id="5562" w:name="_ETM_Q14_246035"/>
      <w:bookmarkEnd w:id="5562"/>
      <w:r>
        <w:rPr>
          <w:rFonts w:hint="cs"/>
          <w:rtl/>
        </w:rPr>
        <w:t>וראוי שאני אענה להם עכשיו, למרות שהנוכחים לא איתנו</w:t>
      </w:r>
      <w:r w:rsidR="007958F3">
        <w:rPr>
          <w:rFonts w:hint="cs"/>
          <w:rtl/>
        </w:rPr>
        <w:t>,</w:t>
      </w:r>
      <w:r>
        <w:rPr>
          <w:rFonts w:hint="cs"/>
          <w:rtl/>
        </w:rPr>
        <w:t xml:space="preserve"> אבל בכל זאת, ולו לפרוטוקול. </w:t>
      </w:r>
    </w:p>
    <w:p w:rsidR="00CA2F73" w:rsidRDefault="00CA2F73" w:rsidP="00787315">
      <w:pPr>
        <w:rPr>
          <w:rtl/>
        </w:rPr>
      </w:pPr>
    </w:p>
    <w:p w:rsidR="00CA2F73" w:rsidRDefault="00CA2F73" w:rsidP="007958F3">
      <w:pPr>
        <w:rPr>
          <w:rtl/>
        </w:rPr>
      </w:pPr>
      <w:r>
        <w:rPr>
          <w:rFonts w:hint="cs"/>
          <w:rtl/>
        </w:rPr>
        <w:t xml:space="preserve">אני דיברתי על זה שהרשות הפלסטינית מנהלת איתנו, עם מדינת ישראל, מערכה שאנחנו ישנים בה בעמידה. אני תמיד אומר: הארנב נרדם, והצב ממשיך לרוץ קדימה. במה דברים אמורים? בשנת 1995 נחתם הסכם אוסלו, והסכם אוסלו בעצם נתן לרשות הפלסטינית תנאי פתיחה מדהימים לחנוק את היישובים היהודיים ואת ההתיישבות הישראלית ביהודה ושומרון. </w:t>
      </w:r>
      <w:bookmarkStart w:id="5563" w:name="_ETM_Q14_241020"/>
      <w:bookmarkStart w:id="5564" w:name="_ETM_Q14_241088"/>
      <w:bookmarkStart w:id="5565" w:name="_ETM_Q14_241645"/>
      <w:bookmarkStart w:id="5566" w:name="_ETM_Q14_241706"/>
      <w:bookmarkEnd w:id="5563"/>
      <w:bookmarkEnd w:id="5564"/>
      <w:bookmarkEnd w:id="5565"/>
      <w:bookmarkEnd w:id="5566"/>
      <w:r>
        <w:rPr>
          <w:rFonts w:hint="cs"/>
          <w:rtl/>
        </w:rPr>
        <w:t xml:space="preserve">בחלוקה שבין שטחי </w:t>
      </w:r>
      <w:r>
        <w:rPr>
          <w:rFonts w:hint="cs"/>
        </w:rPr>
        <w:t>A</w:t>
      </w:r>
      <w:r>
        <w:rPr>
          <w:rFonts w:hint="cs"/>
          <w:rtl/>
        </w:rPr>
        <w:t xml:space="preserve">, </w:t>
      </w:r>
      <w:r>
        <w:t>B</w:t>
      </w:r>
      <w:r>
        <w:rPr>
          <w:rFonts w:hint="cs"/>
          <w:rtl/>
        </w:rPr>
        <w:t xml:space="preserve"> ו-</w:t>
      </w:r>
      <w:r>
        <w:t>C</w:t>
      </w:r>
      <w:r>
        <w:rPr>
          <w:rFonts w:hint="cs"/>
          <w:rtl/>
        </w:rPr>
        <w:t xml:space="preserve"> ניתנו בשטחי </w:t>
      </w:r>
      <w:r>
        <w:t>C</w:t>
      </w:r>
      <w:r>
        <w:rPr>
          <w:rFonts w:hint="cs"/>
          <w:rtl/>
        </w:rPr>
        <w:t xml:space="preserve"> 60% מהשטח לישראל עם סמכות אזרחית וביטחונית. אבל באותם 60%, 45%–50% מהשטח הלך,</w:t>
      </w:r>
      <w:bookmarkStart w:id="5567" w:name="_ETM_Q14_316532"/>
      <w:bookmarkEnd w:id="5567"/>
      <w:r>
        <w:rPr>
          <w:rFonts w:hint="cs"/>
          <w:rtl/>
        </w:rPr>
        <w:t xml:space="preserve"> אדוני היושב-ראש, לבקעת הירדן</w:t>
      </w:r>
      <w:r w:rsidR="007958F3">
        <w:rPr>
          <w:rFonts w:hint="cs"/>
          <w:rtl/>
        </w:rPr>
        <w:t>,</w:t>
      </w:r>
      <w:r>
        <w:rPr>
          <w:rFonts w:hint="cs"/>
          <w:rtl/>
        </w:rPr>
        <w:t xml:space="preserve"> ומה שקורה בגב ההר, מי כמוך יודע,</w:t>
      </w:r>
      <w:bookmarkStart w:id="5568" w:name="_ETM_Q14_317835"/>
      <w:bookmarkStart w:id="5569" w:name="_ETM_Q14_317892"/>
      <w:bookmarkEnd w:id="5568"/>
      <w:bookmarkEnd w:id="5569"/>
      <w:r>
        <w:rPr>
          <w:rFonts w:hint="cs"/>
          <w:rtl/>
        </w:rPr>
        <w:t xml:space="preserve"> נותרנו עם 10%–15%, </w:t>
      </w:r>
      <w:bookmarkStart w:id="5570" w:name="_ETM_Q14_320912"/>
      <w:bookmarkEnd w:id="5570"/>
      <w:r>
        <w:rPr>
          <w:rFonts w:hint="cs"/>
          <w:rtl/>
        </w:rPr>
        <w:t>ואנחנו חיים בנקיקים צרים וארוכים</w:t>
      </w:r>
      <w:r w:rsidR="007958F3">
        <w:rPr>
          <w:rFonts w:hint="cs"/>
          <w:rtl/>
        </w:rPr>
        <w:t>,</w:t>
      </w:r>
      <w:r>
        <w:rPr>
          <w:rFonts w:hint="cs"/>
          <w:rtl/>
        </w:rPr>
        <w:t xml:space="preserve"> בדרך כלל סביב הכבישים והיישובים, באופן שהרשות הפלסטינית יכולה לבנות, מכיוון שיש </w:t>
      </w:r>
      <w:bookmarkStart w:id="5571" w:name="_ETM_Q14_340771"/>
      <w:bookmarkEnd w:id="5571"/>
      <w:r>
        <w:rPr>
          <w:rFonts w:hint="cs"/>
          <w:rtl/>
        </w:rPr>
        <w:t xml:space="preserve">לה סמכות אזרחית בשטחי </w:t>
      </w:r>
      <w:r>
        <w:t>B</w:t>
      </w:r>
      <w:r w:rsidR="007958F3">
        <w:rPr>
          <w:rFonts w:hint="cs"/>
          <w:rtl/>
        </w:rPr>
        <w:t>,</w:t>
      </w:r>
      <w:r>
        <w:rPr>
          <w:rFonts w:hint="cs"/>
          <w:rtl/>
        </w:rPr>
        <w:t xml:space="preserve"> והיא מממשת את זכותה, לפי אותם הסכמים, לבנות ולחנוק את ההתיישבות הישראלית.</w:t>
      </w:r>
      <w:bookmarkStart w:id="5572" w:name="_ETM_Q14_349315"/>
      <w:bookmarkEnd w:id="5572"/>
      <w:r>
        <w:rPr>
          <w:rFonts w:hint="cs"/>
          <w:rtl/>
        </w:rPr>
        <w:t xml:space="preserve"> </w:t>
      </w:r>
    </w:p>
    <w:p w:rsidR="00CA2F73" w:rsidRDefault="00CA2F73" w:rsidP="00787315">
      <w:pPr>
        <w:rPr>
          <w:rtl/>
        </w:rPr>
      </w:pPr>
    </w:p>
    <w:p w:rsidR="00CA2F73" w:rsidRDefault="00CA2F73" w:rsidP="007958F3">
      <w:pPr>
        <w:rPr>
          <w:rtl/>
        </w:rPr>
      </w:pPr>
      <w:r>
        <w:rPr>
          <w:rFonts w:hint="cs"/>
          <w:rtl/>
        </w:rPr>
        <w:t>אז מה באמת הרשות הפלסטינית מבקשת? אני מבקש להקריא שורה</w:t>
      </w:r>
      <w:bookmarkStart w:id="5573" w:name="_ETM_Q14_353416"/>
      <w:bookmarkEnd w:id="5573"/>
      <w:r>
        <w:rPr>
          <w:rFonts w:hint="cs"/>
          <w:rtl/>
        </w:rPr>
        <w:t xml:space="preserve"> אחת מדוח משרד המודיעין שנחתם ביולי 2021, והוא אומר את המילים המצמררות הבאות: כוונת הפלסטינים להשיג את יעדי המערכה הבאים</w:t>
      </w:r>
      <w:r w:rsidR="007958F3">
        <w:rPr>
          <w:rFonts w:hint="cs"/>
          <w:rtl/>
        </w:rPr>
        <w:t>:</w:t>
      </w:r>
      <w:r>
        <w:rPr>
          <w:rFonts w:hint="cs"/>
          <w:rtl/>
        </w:rPr>
        <w:t xml:space="preserve"> עיצוב מדינה </w:t>
      </w:r>
      <w:bookmarkStart w:id="5574" w:name="_ETM_Q14_366182"/>
      <w:bookmarkEnd w:id="5574"/>
      <w:r>
        <w:rPr>
          <w:rFonts w:hint="cs"/>
          <w:rtl/>
        </w:rPr>
        <w:t>פלסטינית בעלת רצף טריטוריאלי</w:t>
      </w:r>
      <w:r w:rsidR="007958F3">
        <w:rPr>
          <w:rFonts w:hint="cs"/>
          <w:rtl/>
        </w:rPr>
        <w:t>.</w:t>
      </w:r>
      <w:r>
        <w:rPr>
          <w:rFonts w:hint="cs"/>
          <w:rtl/>
        </w:rPr>
        <w:t xml:space="preserve"> איך הם עושים את זה? יצירת רצף של שטח פלסטיני מיושב בין איי שטח </w:t>
      </w:r>
      <w:r>
        <w:t>A</w:t>
      </w:r>
      <w:r>
        <w:rPr>
          <w:rFonts w:hint="cs"/>
          <w:rtl/>
        </w:rPr>
        <w:t xml:space="preserve"> </w:t>
      </w:r>
      <w:r w:rsidR="007958F3">
        <w:rPr>
          <w:rFonts w:hint="cs"/>
          <w:rtl/>
        </w:rPr>
        <w:t>ל</w:t>
      </w:r>
      <w:r>
        <w:rPr>
          <w:rFonts w:hint="cs"/>
          <w:rtl/>
        </w:rPr>
        <w:t>-</w:t>
      </w:r>
      <w:r>
        <w:t>B</w:t>
      </w:r>
      <w:r>
        <w:rPr>
          <w:rFonts w:hint="cs"/>
          <w:rtl/>
        </w:rPr>
        <w:t xml:space="preserve"> המאפשר חיבור בין</w:t>
      </w:r>
      <w:bookmarkStart w:id="5575" w:name="_ETM_Q14_382673"/>
      <w:bookmarkEnd w:id="5575"/>
      <w:r>
        <w:rPr>
          <w:rFonts w:hint="cs"/>
          <w:rtl/>
        </w:rPr>
        <w:t xml:space="preserve"> כלל חלקי יהודה ושומרון ובינם לבין מזרח ירושלים ובקעת הירדן </w:t>
      </w:r>
      <w:r>
        <w:rPr>
          <w:rtl/>
        </w:rPr>
        <w:t>–</w:t>
      </w:r>
      <w:r>
        <w:rPr>
          <w:rFonts w:hint="cs"/>
          <w:rtl/>
        </w:rPr>
        <w:t xml:space="preserve"> עכשיו שים לב, אדוני </w:t>
      </w:r>
      <w:bookmarkStart w:id="5576" w:name="_ETM_Q14_387708"/>
      <w:bookmarkEnd w:id="5576"/>
      <w:r>
        <w:rPr>
          <w:rFonts w:hint="cs"/>
          <w:rtl/>
        </w:rPr>
        <w:t xml:space="preserve">היושב-ראש </w:t>
      </w:r>
      <w:r>
        <w:rPr>
          <w:rtl/>
        </w:rPr>
        <w:t>–</w:t>
      </w:r>
      <w:r>
        <w:rPr>
          <w:rFonts w:hint="cs"/>
          <w:rtl/>
        </w:rPr>
        <w:t xml:space="preserve"> ליצירת תנאים לחיבור בין המדינה הפלסטינית לאזורים בעלי רוב ערבי במדינת ישראל וההתיישבות הבדואית בנגב. </w:t>
      </w:r>
      <w:bookmarkStart w:id="5577" w:name="_ETM_Q14_356022"/>
      <w:bookmarkStart w:id="5578" w:name="_ETM_Q14_356085"/>
      <w:bookmarkStart w:id="5579" w:name="_ETM_Q14_358221"/>
      <w:bookmarkStart w:id="5580" w:name="_ETM_Q14_358282"/>
      <w:bookmarkEnd w:id="5577"/>
      <w:bookmarkEnd w:id="5578"/>
      <w:bookmarkEnd w:id="5579"/>
      <w:bookmarkEnd w:id="5580"/>
      <w:r>
        <w:rPr>
          <w:rFonts w:hint="cs"/>
          <w:rtl/>
        </w:rPr>
        <w:t>רוצה לומר</w:t>
      </w:r>
      <w:r w:rsidR="007958F3">
        <w:rPr>
          <w:rFonts w:hint="cs"/>
          <w:rtl/>
        </w:rPr>
        <w:t>,</w:t>
      </w:r>
      <w:r>
        <w:rPr>
          <w:rFonts w:hint="cs"/>
          <w:rtl/>
        </w:rPr>
        <w:t xml:space="preserve"> מעפולה עד באר שבע, מג'נין עד חברון דרך מזרח ירושלים</w:t>
      </w:r>
      <w:r w:rsidR="007958F3">
        <w:rPr>
          <w:rFonts w:hint="cs"/>
          <w:rtl/>
        </w:rPr>
        <w:t>,</w:t>
      </w:r>
      <w:r>
        <w:rPr>
          <w:rFonts w:hint="cs"/>
          <w:rtl/>
        </w:rPr>
        <w:t xml:space="preserve"> כולל היישובים הערביים בגליל התחתון, כולל במשולש, כולל הפזורה הבדואית בנגב </w:t>
      </w:r>
      <w:r>
        <w:rPr>
          <w:rtl/>
        </w:rPr>
        <w:t>–</w:t>
      </w:r>
      <w:r>
        <w:rPr>
          <w:rFonts w:hint="cs"/>
          <w:rtl/>
        </w:rPr>
        <w:t xml:space="preserve"> טריטוריה פלסטינית ערבית אחת שלמה, </w:t>
      </w:r>
      <w:bookmarkStart w:id="5581" w:name="_ETM_Q14_415817"/>
      <w:bookmarkEnd w:id="5581"/>
      <w:r>
        <w:rPr>
          <w:rFonts w:hint="cs"/>
          <w:rtl/>
        </w:rPr>
        <w:t>שיושבת כריחיים על צווארה של מדינת ישראל, על הריכוז היהודי הגדול בעולם, ובעצם חונקת אותו.</w:t>
      </w:r>
    </w:p>
    <w:p w:rsidR="00CA2F73" w:rsidRDefault="00CA2F73" w:rsidP="00787315">
      <w:pPr>
        <w:ind w:firstLine="0"/>
        <w:rPr>
          <w:rtl/>
        </w:rPr>
      </w:pPr>
    </w:p>
    <w:p w:rsidR="00CA2F73" w:rsidRDefault="00CA2F73" w:rsidP="00787315">
      <w:pPr>
        <w:pStyle w:val="af6"/>
        <w:keepNext/>
        <w:rPr>
          <w:rtl/>
        </w:rPr>
      </w:pPr>
      <w:r w:rsidRPr="00E27E67">
        <w:rPr>
          <w:rStyle w:val="TagStyle"/>
          <w:rtl/>
        </w:rPr>
        <w:t xml:space="preserve"> &lt;&lt; יור &gt;&gt;</w:t>
      </w:r>
      <w:r w:rsidRPr="00C57D5C">
        <w:rPr>
          <w:rStyle w:val="TagStyle"/>
          <w:rtl/>
        </w:rPr>
        <w:t xml:space="preserve"> </w:t>
      </w:r>
      <w:r>
        <w:rPr>
          <w:rtl/>
        </w:rPr>
        <w:t>היו"ר משה טור פז:</w:t>
      </w:r>
      <w:r w:rsidRPr="00C57D5C">
        <w:rPr>
          <w:rStyle w:val="TagStyle"/>
          <w:rtl/>
        </w:rPr>
        <w:t xml:space="preserve"> </w:t>
      </w:r>
      <w:r w:rsidRPr="00E27E67">
        <w:rPr>
          <w:rStyle w:val="TagStyle"/>
          <w:rtl/>
        </w:rPr>
        <w:t>&lt;&lt; יור &gt;&gt;</w:t>
      </w:r>
      <w:r>
        <w:rPr>
          <w:rtl/>
        </w:rPr>
        <w:t xml:space="preserve">   </w:t>
      </w:r>
    </w:p>
    <w:p w:rsidR="00CA2F73" w:rsidRDefault="00CA2F73" w:rsidP="002D6E99">
      <w:pPr>
        <w:rPr>
          <w:rtl/>
        </w:rPr>
      </w:pPr>
    </w:p>
    <w:p w:rsidR="00CA2F73" w:rsidRDefault="00CA2F73" w:rsidP="00787315">
      <w:pPr>
        <w:rPr>
          <w:rtl/>
        </w:rPr>
      </w:pPr>
      <w:r>
        <w:rPr>
          <w:rFonts w:hint="cs"/>
          <w:rtl/>
        </w:rPr>
        <w:t xml:space="preserve">נא לסיים. </w:t>
      </w:r>
    </w:p>
    <w:p w:rsidR="00CA2F73" w:rsidRDefault="00CA2F73" w:rsidP="00787315">
      <w:pPr>
        <w:rPr>
          <w:rtl/>
        </w:rPr>
      </w:pPr>
    </w:p>
    <w:p w:rsidR="00CA2F73" w:rsidRDefault="00CA2F73" w:rsidP="00787315">
      <w:pPr>
        <w:pStyle w:val="-"/>
        <w:keepNext/>
        <w:rPr>
          <w:rtl/>
        </w:rPr>
      </w:pPr>
      <w:bookmarkStart w:id="5582" w:name="ET_speakercontinue_6549_30"/>
      <w:r w:rsidRPr="00E27E67">
        <w:rPr>
          <w:rStyle w:val="TagStyle"/>
          <w:rtl/>
        </w:rPr>
        <w:t xml:space="preserve"> &lt;&lt; דובר_המשך &gt;&gt;</w:t>
      </w:r>
      <w:r w:rsidRPr="00C57D5C">
        <w:rPr>
          <w:rStyle w:val="TagStyle"/>
          <w:rtl/>
        </w:rPr>
        <w:t xml:space="preserve"> </w:t>
      </w:r>
      <w:r>
        <w:rPr>
          <w:rtl/>
        </w:rPr>
        <w:t>אביחי אברהם בוארון (הליכוד):</w:t>
      </w:r>
      <w:r w:rsidRPr="00C57D5C">
        <w:rPr>
          <w:rStyle w:val="TagStyle"/>
          <w:rtl/>
        </w:rPr>
        <w:t xml:space="preserve"> </w:t>
      </w:r>
      <w:r w:rsidRPr="00E27E67">
        <w:rPr>
          <w:rStyle w:val="TagStyle"/>
          <w:rtl/>
        </w:rPr>
        <w:t>&lt;&lt; דובר_המשך &gt;&gt;</w:t>
      </w:r>
      <w:r>
        <w:rPr>
          <w:rtl/>
        </w:rPr>
        <w:t xml:space="preserve">   </w:t>
      </w:r>
      <w:bookmarkEnd w:id="5582"/>
    </w:p>
    <w:p w:rsidR="00CA2F73" w:rsidRDefault="00CA2F73" w:rsidP="002D6E99">
      <w:pPr>
        <w:rPr>
          <w:rtl/>
        </w:rPr>
      </w:pPr>
    </w:p>
    <w:p w:rsidR="00CA2F73" w:rsidRDefault="00CA2F73" w:rsidP="007958F3">
      <w:pPr>
        <w:rPr>
          <w:rtl/>
        </w:rPr>
      </w:pPr>
      <w:r>
        <w:rPr>
          <w:rFonts w:hint="cs"/>
          <w:rtl/>
        </w:rPr>
        <w:t xml:space="preserve">איך אנחנו מונעים את הדבר הזה? איך אנחנו נמנעים מלהביא עלינו </w:t>
      </w:r>
      <w:r>
        <w:rPr>
          <w:rtl/>
        </w:rPr>
        <w:t>–</w:t>
      </w:r>
      <w:r>
        <w:rPr>
          <w:rFonts w:hint="cs"/>
          <w:rtl/>
        </w:rPr>
        <w:t xml:space="preserve"> הרי יש שם שנאה. 82% מהתושבים שם תומכים בטבח</w:t>
      </w:r>
      <w:r w:rsidR="007958F3">
        <w:rPr>
          <w:rFonts w:hint="cs"/>
          <w:rtl/>
        </w:rPr>
        <w:t>.</w:t>
      </w:r>
      <w:r>
        <w:rPr>
          <w:rFonts w:hint="cs"/>
          <w:rtl/>
        </w:rPr>
        <w:t xml:space="preserve"> הנשק שם נאסף בידי המיליציות</w:t>
      </w:r>
      <w:r w:rsidR="007958F3">
        <w:rPr>
          <w:rFonts w:hint="cs"/>
          <w:rtl/>
        </w:rPr>
        <w:t>,</w:t>
      </w:r>
      <w:r>
        <w:rPr>
          <w:rFonts w:hint="cs"/>
          <w:rtl/>
        </w:rPr>
        <w:t xml:space="preserve"> </w:t>
      </w:r>
      <w:bookmarkStart w:id="5583" w:name="_ETM_Q14_430570"/>
      <w:bookmarkEnd w:id="5583"/>
      <w:r>
        <w:rPr>
          <w:rFonts w:hint="cs"/>
          <w:rtl/>
        </w:rPr>
        <w:t>והתושבים לרוב – איך אנחנו מונעים את טבח 7 באוקטובר</w:t>
      </w:r>
      <w:bookmarkStart w:id="5584" w:name="_ETM_Q14_435483"/>
      <w:bookmarkEnd w:id="5584"/>
      <w:r>
        <w:rPr>
          <w:rFonts w:hint="cs"/>
          <w:rtl/>
        </w:rPr>
        <w:t xml:space="preserve"> מג'נין לעפולה, מטול</w:t>
      </w:r>
      <w:r w:rsidR="007958F3">
        <w:rPr>
          <w:rFonts w:hint="cs"/>
          <w:rtl/>
        </w:rPr>
        <w:t xml:space="preserve"> </w:t>
      </w:r>
      <w:r>
        <w:rPr>
          <w:rFonts w:hint="cs"/>
          <w:rtl/>
        </w:rPr>
        <w:t>כרם לנתניה, מבית לחם לירושלים, מחברון לערד? איך אנחנו מונעים את זה?</w:t>
      </w:r>
      <w:bookmarkStart w:id="5585" w:name="_ETM_Q14_398205"/>
      <w:bookmarkStart w:id="5586" w:name="_ETM_Q14_398290"/>
      <w:bookmarkStart w:id="5587" w:name="_ETM_Q14_398565"/>
      <w:bookmarkStart w:id="5588" w:name="_ETM_Q14_398645"/>
      <w:bookmarkEnd w:id="5585"/>
      <w:bookmarkEnd w:id="5586"/>
      <w:bookmarkEnd w:id="5587"/>
      <w:bookmarkEnd w:id="5588"/>
      <w:r w:rsidR="007958F3">
        <w:rPr>
          <w:rFonts w:hint="cs"/>
          <w:rtl/>
        </w:rPr>
        <w:t xml:space="preserve"> </w:t>
      </w:r>
      <w:r>
        <w:rPr>
          <w:rFonts w:hint="cs"/>
          <w:rtl/>
        </w:rPr>
        <w:t xml:space="preserve">הדרך היחידה למנוע את זה </w:t>
      </w:r>
      <w:r w:rsidR="008F559D">
        <w:rPr>
          <w:rFonts w:hint="cs"/>
          <w:rtl/>
        </w:rPr>
        <w:t>– –</w:t>
      </w:r>
    </w:p>
    <w:p w:rsidR="00CA2F73" w:rsidRDefault="00CA2F73" w:rsidP="00787315">
      <w:pPr>
        <w:ind w:firstLine="0"/>
        <w:rPr>
          <w:rtl/>
        </w:rPr>
      </w:pPr>
    </w:p>
    <w:p w:rsidR="00CA2F73" w:rsidRDefault="00CA2F73" w:rsidP="00787315">
      <w:pPr>
        <w:pStyle w:val="af6"/>
        <w:keepNext/>
        <w:rPr>
          <w:rtl/>
        </w:rPr>
      </w:pPr>
      <w:bookmarkStart w:id="5589" w:name="ET_yor_6253_31"/>
      <w:r w:rsidRPr="00E27E67">
        <w:rPr>
          <w:rStyle w:val="TagStyle"/>
          <w:rtl/>
        </w:rPr>
        <w:t xml:space="preserve"> &lt;&lt; יור &gt;&gt;</w:t>
      </w:r>
      <w:r w:rsidRPr="00D37955">
        <w:rPr>
          <w:rStyle w:val="TagStyle"/>
          <w:rtl/>
        </w:rPr>
        <w:t xml:space="preserve"> </w:t>
      </w:r>
      <w:r>
        <w:rPr>
          <w:rtl/>
        </w:rPr>
        <w:t>היו"ר משה טור פז:</w:t>
      </w:r>
      <w:r w:rsidRPr="00D37955">
        <w:rPr>
          <w:rStyle w:val="TagStyle"/>
          <w:rtl/>
        </w:rPr>
        <w:t xml:space="preserve"> </w:t>
      </w:r>
      <w:r w:rsidRPr="00E27E67">
        <w:rPr>
          <w:rStyle w:val="TagStyle"/>
          <w:rtl/>
        </w:rPr>
        <w:t>&lt;&lt; יור &gt;&gt;</w:t>
      </w:r>
      <w:r>
        <w:rPr>
          <w:rtl/>
        </w:rPr>
        <w:t xml:space="preserve">   </w:t>
      </w:r>
      <w:bookmarkEnd w:id="5589"/>
    </w:p>
    <w:p w:rsidR="00CA2F73" w:rsidRDefault="00CA2F73" w:rsidP="002D6E99">
      <w:pPr>
        <w:rPr>
          <w:rtl/>
        </w:rPr>
      </w:pPr>
    </w:p>
    <w:p w:rsidR="00CA2F73" w:rsidRDefault="00CA2F73" w:rsidP="00787315">
      <w:pPr>
        <w:rPr>
          <w:rtl/>
        </w:rPr>
      </w:pPr>
      <w:r>
        <w:rPr>
          <w:rFonts w:hint="cs"/>
          <w:rtl/>
        </w:rPr>
        <w:t xml:space="preserve">תודה. </w:t>
      </w:r>
    </w:p>
    <w:p w:rsidR="00CA2F73" w:rsidRDefault="00CA2F73" w:rsidP="00787315">
      <w:pPr>
        <w:rPr>
          <w:rtl/>
        </w:rPr>
      </w:pPr>
    </w:p>
    <w:p w:rsidR="00CA2F73" w:rsidRDefault="00CA2F73" w:rsidP="00787315">
      <w:pPr>
        <w:pStyle w:val="-"/>
        <w:keepNext/>
        <w:rPr>
          <w:rtl/>
        </w:rPr>
      </w:pPr>
      <w:bookmarkStart w:id="5590" w:name="ET_speakercontinue_6549_32"/>
      <w:r w:rsidRPr="00E27E67">
        <w:rPr>
          <w:rStyle w:val="TagStyle"/>
          <w:rtl/>
        </w:rPr>
        <w:t xml:space="preserve"> &lt;&lt; דובר_המשך &gt;&gt;</w:t>
      </w:r>
      <w:r w:rsidRPr="00D37955">
        <w:rPr>
          <w:rStyle w:val="TagStyle"/>
          <w:rtl/>
        </w:rPr>
        <w:t xml:space="preserve"> </w:t>
      </w:r>
      <w:r>
        <w:rPr>
          <w:rtl/>
        </w:rPr>
        <w:t>אביחי אברהם בוארון (הליכוד):</w:t>
      </w:r>
      <w:r w:rsidRPr="00D37955">
        <w:rPr>
          <w:rStyle w:val="TagStyle"/>
          <w:rtl/>
        </w:rPr>
        <w:t xml:space="preserve"> </w:t>
      </w:r>
      <w:r w:rsidRPr="00E27E67">
        <w:rPr>
          <w:rStyle w:val="TagStyle"/>
          <w:rtl/>
        </w:rPr>
        <w:t>&lt;&lt; דובר_המשך &gt;&gt;</w:t>
      </w:r>
      <w:r>
        <w:rPr>
          <w:rtl/>
        </w:rPr>
        <w:t xml:space="preserve">   </w:t>
      </w:r>
      <w:bookmarkEnd w:id="5590"/>
    </w:p>
    <w:p w:rsidR="00CA2F73" w:rsidRDefault="00CA2F73" w:rsidP="002D6E99">
      <w:pPr>
        <w:rPr>
          <w:rtl/>
        </w:rPr>
      </w:pPr>
    </w:p>
    <w:p w:rsidR="00CA2F73" w:rsidRDefault="008F559D" w:rsidP="00B441CF">
      <w:pPr>
        <w:rPr>
          <w:rtl/>
        </w:rPr>
      </w:pPr>
      <w:r>
        <w:rPr>
          <w:rFonts w:hint="cs"/>
          <w:rtl/>
        </w:rPr>
        <w:t>– –</w:t>
      </w:r>
      <w:r w:rsidR="00CA2F73">
        <w:rPr>
          <w:rFonts w:hint="cs"/>
          <w:rtl/>
        </w:rPr>
        <w:t xml:space="preserve"> היא להפר או למחוק או לבטל את הסכמי אוסלו</w:t>
      </w:r>
      <w:r w:rsidR="00B441CF">
        <w:rPr>
          <w:rFonts w:hint="cs"/>
          <w:rtl/>
        </w:rPr>
        <w:t>.</w:t>
      </w:r>
      <w:r w:rsidR="00CA2F73">
        <w:rPr>
          <w:rFonts w:hint="cs"/>
          <w:rtl/>
        </w:rPr>
        <w:t xml:space="preserve"> הדרך היחידה לבטל את זה,</w:t>
      </w:r>
      <w:bookmarkStart w:id="5591" w:name="_ETM_Q14_455762"/>
      <w:bookmarkEnd w:id="5591"/>
      <w:r w:rsidR="00CA2F73">
        <w:rPr>
          <w:rFonts w:hint="cs"/>
          <w:rtl/>
        </w:rPr>
        <w:t xml:space="preserve"> למנוע את הטבח הזה, היא להחיל ריבונות ישראלית על כלל השטח הפתוח </w:t>
      </w:r>
      <w:r w:rsidR="00CA2F73">
        <w:rPr>
          <w:rtl/>
        </w:rPr>
        <w:t>–</w:t>
      </w:r>
      <w:r w:rsidR="00CA2F73">
        <w:rPr>
          <w:rFonts w:hint="cs"/>
          <w:rtl/>
        </w:rPr>
        <w:t xml:space="preserve"> לא רק על שטחי </w:t>
      </w:r>
      <w:r w:rsidR="00CA2F73">
        <w:t>C</w:t>
      </w:r>
      <w:r w:rsidR="00CA2F73">
        <w:rPr>
          <w:rFonts w:hint="cs"/>
          <w:rtl/>
        </w:rPr>
        <w:t>, אלא על כלל השטח הפתוח ביהודה ושומרון</w:t>
      </w:r>
      <w:bookmarkStart w:id="5592" w:name="_ETM_Q14_468812"/>
      <w:bookmarkEnd w:id="5592"/>
      <w:r w:rsidR="00CA2F73">
        <w:rPr>
          <w:rFonts w:hint="cs"/>
          <w:rtl/>
        </w:rPr>
        <w:t xml:space="preserve">, כל השטח בריבונות </w:t>
      </w:r>
      <w:r>
        <w:rPr>
          <w:rFonts w:hint="cs"/>
          <w:rtl/>
        </w:rPr>
        <w:t>– –</w:t>
      </w:r>
    </w:p>
    <w:p w:rsidR="00CA2F73" w:rsidRDefault="00CA2F73" w:rsidP="00787315">
      <w:pPr>
        <w:ind w:firstLine="0"/>
        <w:rPr>
          <w:rtl/>
        </w:rPr>
      </w:pPr>
      <w:bookmarkStart w:id="5593" w:name="_ETM_Q14_468144"/>
      <w:bookmarkStart w:id="5594" w:name="_ETM_Q14_468210"/>
      <w:bookmarkEnd w:id="5593"/>
      <w:bookmarkEnd w:id="5594"/>
    </w:p>
    <w:p w:rsidR="00CA2F73" w:rsidRDefault="00CA2F73" w:rsidP="00787315">
      <w:pPr>
        <w:pStyle w:val="af6"/>
        <w:keepNext/>
        <w:rPr>
          <w:rtl/>
        </w:rPr>
      </w:pPr>
      <w:bookmarkStart w:id="5595" w:name="ET_yor_6253_33"/>
      <w:r w:rsidRPr="00E27E67">
        <w:rPr>
          <w:rStyle w:val="TagStyle"/>
          <w:rtl/>
        </w:rPr>
        <w:t xml:space="preserve"> &lt;&lt; יור &gt;&gt;</w:t>
      </w:r>
      <w:r w:rsidRPr="00D04A59">
        <w:rPr>
          <w:rStyle w:val="TagStyle"/>
          <w:rtl/>
        </w:rPr>
        <w:t xml:space="preserve"> </w:t>
      </w:r>
      <w:r>
        <w:rPr>
          <w:rtl/>
        </w:rPr>
        <w:t>היו"ר משה טור פז:</w:t>
      </w:r>
      <w:r w:rsidRPr="00D04A59">
        <w:rPr>
          <w:rStyle w:val="TagStyle"/>
          <w:rtl/>
        </w:rPr>
        <w:t xml:space="preserve"> </w:t>
      </w:r>
      <w:r w:rsidRPr="00E27E67">
        <w:rPr>
          <w:rStyle w:val="TagStyle"/>
          <w:rtl/>
        </w:rPr>
        <w:t>&lt;&lt; יור &gt;&gt;</w:t>
      </w:r>
      <w:r>
        <w:rPr>
          <w:rtl/>
        </w:rPr>
        <w:t xml:space="preserve">   </w:t>
      </w:r>
      <w:bookmarkEnd w:id="5595"/>
    </w:p>
    <w:p w:rsidR="00CA2F73" w:rsidRDefault="00CA2F73" w:rsidP="002D6E99">
      <w:pPr>
        <w:rPr>
          <w:rtl/>
        </w:rPr>
      </w:pPr>
    </w:p>
    <w:p w:rsidR="00CA2F73" w:rsidRDefault="00CA2F73" w:rsidP="00787315">
      <w:pPr>
        <w:rPr>
          <w:rtl/>
        </w:rPr>
      </w:pPr>
      <w:r>
        <w:rPr>
          <w:rFonts w:hint="cs"/>
          <w:rtl/>
        </w:rPr>
        <w:t xml:space="preserve">תודה רבה. </w:t>
      </w:r>
    </w:p>
    <w:p w:rsidR="00CA2F73" w:rsidRDefault="00CA2F73" w:rsidP="00787315">
      <w:pPr>
        <w:rPr>
          <w:rtl/>
        </w:rPr>
      </w:pPr>
    </w:p>
    <w:p w:rsidR="00CA2F73" w:rsidRDefault="00CA2F73" w:rsidP="00787315">
      <w:pPr>
        <w:pStyle w:val="-"/>
        <w:keepNext/>
        <w:rPr>
          <w:rtl/>
        </w:rPr>
      </w:pPr>
      <w:bookmarkStart w:id="5596" w:name="ET_speakercontinue_6549_34"/>
      <w:r w:rsidRPr="00E27E67">
        <w:rPr>
          <w:rStyle w:val="TagStyle"/>
          <w:rtl/>
        </w:rPr>
        <w:t xml:space="preserve"> &lt;&lt; דובר_המשך &gt;&gt;</w:t>
      </w:r>
      <w:r w:rsidRPr="00D04A59">
        <w:rPr>
          <w:rStyle w:val="TagStyle"/>
          <w:rtl/>
        </w:rPr>
        <w:t xml:space="preserve"> </w:t>
      </w:r>
      <w:r>
        <w:rPr>
          <w:rtl/>
        </w:rPr>
        <w:t>אביחי אברהם בוארון (הליכוד):</w:t>
      </w:r>
      <w:r w:rsidRPr="00D04A59">
        <w:rPr>
          <w:rStyle w:val="TagStyle"/>
          <w:rtl/>
        </w:rPr>
        <w:t xml:space="preserve"> </w:t>
      </w:r>
      <w:r w:rsidRPr="00E27E67">
        <w:rPr>
          <w:rStyle w:val="TagStyle"/>
          <w:rtl/>
        </w:rPr>
        <w:t>&lt;&lt; דובר_המשך &gt;&gt;</w:t>
      </w:r>
      <w:r>
        <w:rPr>
          <w:rtl/>
        </w:rPr>
        <w:t xml:space="preserve">   </w:t>
      </w:r>
      <w:bookmarkEnd w:id="5596"/>
    </w:p>
    <w:p w:rsidR="00CA2F73" w:rsidRDefault="00CA2F73" w:rsidP="002D6E99">
      <w:pPr>
        <w:rPr>
          <w:rtl/>
        </w:rPr>
      </w:pPr>
    </w:p>
    <w:p w:rsidR="00CA2F73" w:rsidRDefault="008F559D" w:rsidP="00B441CF">
      <w:pPr>
        <w:rPr>
          <w:rtl/>
        </w:rPr>
      </w:pPr>
      <w:r>
        <w:rPr>
          <w:rFonts w:hint="cs"/>
          <w:rtl/>
        </w:rPr>
        <w:t>– –</w:t>
      </w:r>
      <w:r w:rsidR="00CA2F73">
        <w:rPr>
          <w:rFonts w:hint="cs"/>
          <w:rtl/>
        </w:rPr>
        <w:t xml:space="preserve"> למעט כמה ערים ערביות.</w:t>
      </w:r>
      <w:bookmarkStart w:id="5597" w:name="_ETM_Q14_472979"/>
      <w:bookmarkEnd w:id="5597"/>
      <w:r w:rsidR="00CA2F73">
        <w:rPr>
          <w:rFonts w:hint="cs"/>
          <w:rtl/>
        </w:rPr>
        <w:t xml:space="preserve"> רק זאת הדרך שבה נחזיר לעצמנו את השליטה</w:t>
      </w:r>
      <w:r w:rsidR="00B441CF">
        <w:rPr>
          <w:rFonts w:hint="cs"/>
          <w:rtl/>
        </w:rPr>
        <w:t>,</w:t>
      </w:r>
      <w:r w:rsidR="00CA2F73">
        <w:rPr>
          <w:rFonts w:hint="cs"/>
          <w:rtl/>
        </w:rPr>
        <w:t xml:space="preserve"> גם ביטחונית, גם אזרחית</w:t>
      </w:r>
      <w:r w:rsidR="00B441CF">
        <w:rPr>
          <w:rFonts w:hint="cs"/>
          <w:rtl/>
        </w:rPr>
        <w:t>,</w:t>
      </w:r>
      <w:r w:rsidR="00CA2F73">
        <w:rPr>
          <w:rFonts w:hint="cs"/>
          <w:rtl/>
        </w:rPr>
        <w:t xml:space="preserve"> נמנע את חנק היישובים והצירים</w:t>
      </w:r>
      <w:bookmarkStart w:id="5598" w:name="_ETM_Q14_477590"/>
      <w:bookmarkEnd w:id="5598"/>
      <w:r w:rsidR="00CA2F73">
        <w:rPr>
          <w:rFonts w:hint="cs"/>
          <w:rtl/>
        </w:rPr>
        <w:t xml:space="preserve">, ונחזיר ביטחון לישראל. תודה רבה. </w:t>
      </w:r>
    </w:p>
    <w:p w:rsidR="00CA2F73" w:rsidRDefault="00CA2F73" w:rsidP="00787315">
      <w:pPr>
        <w:rPr>
          <w:rtl/>
        </w:rPr>
      </w:pPr>
    </w:p>
    <w:p w:rsidR="00CA2F73" w:rsidRDefault="00CA2F73" w:rsidP="00787315">
      <w:pPr>
        <w:pStyle w:val="af6"/>
        <w:keepNext/>
        <w:rPr>
          <w:rtl/>
        </w:rPr>
      </w:pPr>
      <w:r w:rsidRPr="00E27E67">
        <w:rPr>
          <w:rStyle w:val="TagStyle"/>
          <w:rtl/>
        </w:rPr>
        <w:t xml:space="preserve"> &lt;&lt; יור &gt;&gt;</w:t>
      </w:r>
      <w:r w:rsidRPr="00C9030A">
        <w:rPr>
          <w:rStyle w:val="TagStyle"/>
          <w:rtl/>
        </w:rPr>
        <w:t xml:space="preserve"> </w:t>
      </w:r>
      <w:r>
        <w:rPr>
          <w:rtl/>
        </w:rPr>
        <w:t>היו"ר משה טור פז:</w:t>
      </w:r>
      <w:r w:rsidRPr="00C9030A">
        <w:rPr>
          <w:rStyle w:val="TagStyle"/>
          <w:rtl/>
        </w:rPr>
        <w:t xml:space="preserve"> </w:t>
      </w:r>
      <w:r w:rsidRPr="00E27E67">
        <w:rPr>
          <w:rStyle w:val="TagStyle"/>
          <w:rtl/>
        </w:rPr>
        <w:t>&lt;&lt; יור &gt;&gt;</w:t>
      </w:r>
      <w:r>
        <w:rPr>
          <w:rtl/>
        </w:rPr>
        <w:t xml:space="preserve">   </w:t>
      </w:r>
    </w:p>
    <w:p w:rsidR="00CA2F73" w:rsidRDefault="00CA2F73" w:rsidP="002D6E99">
      <w:pPr>
        <w:rPr>
          <w:rtl/>
        </w:rPr>
      </w:pPr>
    </w:p>
    <w:p w:rsidR="00CA2F73" w:rsidRDefault="00CA2F73" w:rsidP="00787315">
      <w:pPr>
        <w:rPr>
          <w:rtl/>
        </w:rPr>
      </w:pPr>
      <w:r>
        <w:rPr>
          <w:rFonts w:hint="cs"/>
          <w:rtl/>
        </w:rPr>
        <w:t xml:space="preserve">תודה רבה. חבר הכנסת מנסור עבאס, בבקשה, לרשותך שלוש דקות. </w:t>
      </w:r>
    </w:p>
    <w:p w:rsidR="00CA2F73" w:rsidRDefault="00CA2F73" w:rsidP="00787315">
      <w:pPr>
        <w:rPr>
          <w:rtl/>
        </w:rPr>
      </w:pPr>
    </w:p>
    <w:p w:rsidR="00CA2F73" w:rsidRDefault="00CA2F73" w:rsidP="00787315">
      <w:pPr>
        <w:pStyle w:val="a4"/>
        <w:keepNext/>
        <w:rPr>
          <w:rtl/>
        </w:rPr>
      </w:pPr>
      <w:bookmarkStart w:id="5599" w:name="ET_speaker_5795_5"/>
      <w:r w:rsidRPr="00E27E67">
        <w:rPr>
          <w:rStyle w:val="TagStyle"/>
          <w:rtl/>
        </w:rPr>
        <w:t xml:space="preserve"> &lt;&lt; דובר &gt;&gt;</w:t>
      </w:r>
      <w:r w:rsidRPr="00C9030A">
        <w:rPr>
          <w:rStyle w:val="TagStyle"/>
          <w:rtl/>
        </w:rPr>
        <w:t xml:space="preserve"> </w:t>
      </w:r>
      <w:bookmarkStart w:id="5600" w:name="_Toc182342945"/>
      <w:bookmarkStart w:id="5601" w:name="_Toc182343163"/>
      <w:r>
        <w:rPr>
          <w:rtl/>
        </w:rPr>
        <w:t>מנסור עבאס (רע"מ – הרשימה הערבית המאוחדת):</w:t>
      </w:r>
      <w:bookmarkEnd w:id="5600"/>
      <w:bookmarkEnd w:id="5601"/>
      <w:r w:rsidRPr="00C9030A">
        <w:rPr>
          <w:rStyle w:val="TagStyle"/>
          <w:rtl/>
        </w:rPr>
        <w:t xml:space="preserve"> </w:t>
      </w:r>
      <w:r w:rsidRPr="00E27E67">
        <w:rPr>
          <w:rStyle w:val="TagStyle"/>
          <w:rtl/>
        </w:rPr>
        <w:t>&lt;&lt; דובר &gt;&gt;</w:t>
      </w:r>
      <w:r>
        <w:rPr>
          <w:rtl/>
        </w:rPr>
        <w:t xml:space="preserve">   </w:t>
      </w:r>
      <w:bookmarkEnd w:id="5599"/>
    </w:p>
    <w:p w:rsidR="00CA2F73" w:rsidRDefault="00CA2F73" w:rsidP="002D6E99">
      <w:pPr>
        <w:rPr>
          <w:rtl/>
        </w:rPr>
      </w:pPr>
    </w:p>
    <w:p w:rsidR="00CA2F73" w:rsidRDefault="00CA2F73" w:rsidP="00B441CF">
      <w:pPr>
        <w:rPr>
          <w:rtl/>
        </w:rPr>
      </w:pPr>
      <w:r>
        <w:rPr>
          <w:rFonts w:hint="cs"/>
          <w:rtl/>
        </w:rPr>
        <w:t>תודה, אדוני היושב-ראש</w:t>
      </w:r>
      <w:r w:rsidR="00B441CF">
        <w:rPr>
          <w:rFonts w:hint="cs"/>
          <w:rtl/>
        </w:rPr>
        <w:t>.</w:t>
      </w:r>
      <w:r>
        <w:rPr>
          <w:rFonts w:hint="cs"/>
          <w:rtl/>
        </w:rPr>
        <w:t xml:space="preserve"> חבריי חברי הכנסת, אני לא מבין איך סיפוח ומיטוט הרשות הפלסטינית וביטול הסכמי אוסלו יביאו ביטחון לאזרחי מדינת </w:t>
      </w:r>
      <w:bookmarkStart w:id="5602" w:name="_ETM_Q14_510082"/>
      <w:bookmarkEnd w:id="5602"/>
      <w:r>
        <w:rPr>
          <w:rFonts w:hint="cs"/>
          <w:rtl/>
        </w:rPr>
        <w:t xml:space="preserve">ישראל. זה הרי יביא לתסיסה, יביא לעוינות, יביא לשנאה, יביא </w:t>
      </w:r>
      <w:bookmarkStart w:id="5603" w:name="_ETM_Q14_515490"/>
      <w:bookmarkEnd w:id="5603"/>
      <w:r>
        <w:rPr>
          <w:rFonts w:hint="cs"/>
          <w:rtl/>
        </w:rPr>
        <w:t>לעוד אינתיפאדה ולעוד מלחמה ועוד מלחמה.</w:t>
      </w:r>
    </w:p>
    <w:p w:rsidR="00CA2F73" w:rsidRDefault="00CA2F73" w:rsidP="00787315">
      <w:pPr>
        <w:rPr>
          <w:rtl/>
        </w:rPr>
      </w:pPr>
      <w:bookmarkStart w:id="5604" w:name="_ETM_Q14_449022"/>
      <w:bookmarkStart w:id="5605" w:name="_ETM_Q14_449101"/>
      <w:bookmarkEnd w:id="5604"/>
      <w:bookmarkEnd w:id="5605"/>
    </w:p>
    <w:p w:rsidR="00CA2F73" w:rsidRDefault="00CA2F73" w:rsidP="008F559D">
      <w:pPr>
        <w:rPr>
          <w:rtl/>
        </w:rPr>
      </w:pPr>
      <w:bookmarkStart w:id="5606" w:name="_ETM_Q14_449157"/>
      <w:bookmarkStart w:id="5607" w:name="_ETM_Q14_449228"/>
      <w:bookmarkEnd w:id="5606"/>
      <w:bookmarkEnd w:id="5607"/>
      <w:r>
        <w:rPr>
          <w:rFonts w:hint="cs"/>
          <w:rtl/>
        </w:rPr>
        <w:t xml:space="preserve">במקום, אם באמת אנחנו </w:t>
      </w:r>
      <w:r w:rsidR="008F559D">
        <w:rPr>
          <w:rFonts w:hint="cs"/>
          <w:rtl/>
        </w:rPr>
        <w:t>– –</w:t>
      </w:r>
    </w:p>
    <w:p w:rsidR="00CA2F73" w:rsidRDefault="00CA2F73" w:rsidP="00787315">
      <w:pPr>
        <w:rPr>
          <w:rtl/>
        </w:rPr>
      </w:pPr>
    </w:p>
    <w:p w:rsidR="00CA2F73" w:rsidRDefault="00CA2F73" w:rsidP="00787315">
      <w:pPr>
        <w:pStyle w:val="af5"/>
        <w:keepNext/>
        <w:rPr>
          <w:rtl/>
        </w:rPr>
      </w:pPr>
      <w:bookmarkStart w:id="5608" w:name="ET_interruption_6549_6"/>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08"/>
    </w:p>
    <w:p w:rsidR="00CA2F73" w:rsidRDefault="00CA2F73" w:rsidP="002D6E99">
      <w:pPr>
        <w:rPr>
          <w:rtl/>
        </w:rPr>
      </w:pPr>
    </w:p>
    <w:p w:rsidR="00CA2F73" w:rsidRDefault="00CA2F73" w:rsidP="008F559D">
      <w:pPr>
        <w:rPr>
          <w:rtl/>
        </w:rPr>
      </w:pPr>
      <w:r>
        <w:rPr>
          <w:rFonts w:hint="cs"/>
          <w:rtl/>
        </w:rPr>
        <w:t xml:space="preserve">אמרתי </w:t>
      </w:r>
      <w:r>
        <w:rPr>
          <w:rtl/>
        </w:rPr>
        <w:t>–</w:t>
      </w:r>
      <w:r>
        <w:rPr>
          <w:rFonts w:hint="cs"/>
          <w:rtl/>
        </w:rPr>
        <w:t xml:space="preserve"> </w:t>
      </w:r>
      <w:bookmarkStart w:id="5609" w:name="_ETM_Q14_522286"/>
      <w:bookmarkEnd w:id="5609"/>
      <w:r>
        <w:rPr>
          <w:rFonts w:hint="cs"/>
          <w:rtl/>
        </w:rPr>
        <w:t xml:space="preserve">אם אנחנו ניקח את </w:t>
      </w:r>
      <w:r w:rsidR="008F559D">
        <w:rPr>
          <w:rFonts w:hint="cs"/>
          <w:rtl/>
        </w:rPr>
        <w:t>– – –</w:t>
      </w:r>
      <w:r>
        <w:rPr>
          <w:rFonts w:hint="cs"/>
          <w:rtl/>
        </w:rPr>
        <w:t xml:space="preserve"> אם אנחנו נשלוט </w:t>
      </w:r>
      <w:r w:rsidR="008F559D">
        <w:rPr>
          <w:rFonts w:hint="cs"/>
          <w:rtl/>
        </w:rPr>
        <w:t>– –</w:t>
      </w:r>
      <w:r>
        <w:rPr>
          <w:rFonts w:hint="cs"/>
          <w:rtl/>
        </w:rPr>
        <w:t xml:space="preserve"> </w:t>
      </w:r>
    </w:p>
    <w:p w:rsidR="00CA2F73" w:rsidRDefault="00CA2F73" w:rsidP="00787315">
      <w:pPr>
        <w:ind w:firstLine="0"/>
        <w:rPr>
          <w:rtl/>
        </w:rPr>
      </w:pPr>
    </w:p>
    <w:p w:rsidR="00CA2F73" w:rsidRDefault="00CA2F73" w:rsidP="00787315">
      <w:pPr>
        <w:pStyle w:val="-"/>
        <w:keepNext/>
        <w:rPr>
          <w:rtl/>
        </w:rPr>
      </w:pPr>
      <w:bookmarkStart w:id="5610" w:name="ET_speakercontinue_5795_36"/>
      <w:r w:rsidRPr="00E27E67">
        <w:rPr>
          <w:rStyle w:val="TagStyle"/>
          <w:rtl/>
        </w:rPr>
        <w:t xml:space="preserve"> &lt;&lt; דובר_המשך &gt;&gt;</w:t>
      </w:r>
      <w:r w:rsidRPr="00DA1654">
        <w:rPr>
          <w:rStyle w:val="TagStyle"/>
          <w:rtl/>
        </w:rPr>
        <w:t xml:space="preserve"> </w:t>
      </w:r>
      <w:r>
        <w:rPr>
          <w:rtl/>
        </w:rPr>
        <w:t>מנסור עבאס (רע"מ – הרשימה הערבית המאוחדת):</w:t>
      </w:r>
      <w:r w:rsidRPr="00DA1654">
        <w:rPr>
          <w:rStyle w:val="TagStyle"/>
          <w:rtl/>
        </w:rPr>
        <w:t xml:space="preserve"> </w:t>
      </w:r>
      <w:r w:rsidRPr="00E27E67">
        <w:rPr>
          <w:rStyle w:val="TagStyle"/>
          <w:rtl/>
        </w:rPr>
        <w:t>&lt;&lt; דובר_המשך &gt;&gt;</w:t>
      </w:r>
      <w:r>
        <w:rPr>
          <w:rtl/>
        </w:rPr>
        <w:t xml:space="preserve">   </w:t>
      </w:r>
      <w:bookmarkEnd w:id="5610"/>
    </w:p>
    <w:p w:rsidR="00CA2F73" w:rsidRDefault="00CA2F73" w:rsidP="002D6E99">
      <w:pPr>
        <w:rPr>
          <w:rtl/>
        </w:rPr>
      </w:pPr>
    </w:p>
    <w:p w:rsidR="00CA2F73" w:rsidRDefault="00CA2F73" w:rsidP="008F559D">
      <w:pPr>
        <w:rPr>
          <w:rtl/>
        </w:rPr>
      </w:pPr>
      <w:r>
        <w:rPr>
          <w:rFonts w:hint="cs"/>
          <w:rtl/>
        </w:rPr>
        <w:t xml:space="preserve">חבר הכנסת בוארון </w:t>
      </w:r>
      <w:r w:rsidR="008F559D">
        <w:rPr>
          <w:rFonts w:hint="cs"/>
          <w:rtl/>
        </w:rPr>
        <w:t>– – –</w:t>
      </w:r>
    </w:p>
    <w:p w:rsidR="00CA2F73" w:rsidRDefault="00CA2F73" w:rsidP="00787315">
      <w:pPr>
        <w:rPr>
          <w:rtl/>
        </w:rPr>
      </w:pPr>
      <w:bookmarkStart w:id="5611" w:name="_ETM_Q14_527313"/>
      <w:bookmarkStart w:id="5612" w:name="_ETM_Q14_527424"/>
      <w:bookmarkEnd w:id="5611"/>
      <w:bookmarkEnd w:id="5612"/>
    </w:p>
    <w:p w:rsidR="00CA2F73" w:rsidRDefault="00CA2F73" w:rsidP="00787315">
      <w:pPr>
        <w:pStyle w:val="af5"/>
        <w:keepNext/>
        <w:rPr>
          <w:rtl/>
        </w:rPr>
      </w:pPr>
      <w:bookmarkStart w:id="5613" w:name="ET_interruption_6549_38"/>
      <w:r w:rsidRPr="00E27E67">
        <w:rPr>
          <w:rStyle w:val="TagStyle"/>
          <w:rtl/>
        </w:rPr>
        <w:t xml:space="preserve"> &lt;&lt; קריאה &gt;&gt;</w:t>
      </w:r>
      <w:r w:rsidRPr="00DA1654">
        <w:rPr>
          <w:rStyle w:val="TagStyle"/>
          <w:rtl/>
        </w:rPr>
        <w:t xml:space="preserve"> </w:t>
      </w:r>
      <w:r>
        <w:rPr>
          <w:rtl/>
        </w:rPr>
        <w:t>אביחי אברהם בוארון (הליכוד):</w:t>
      </w:r>
      <w:r w:rsidRPr="00DA1654">
        <w:rPr>
          <w:rStyle w:val="TagStyle"/>
          <w:rtl/>
        </w:rPr>
        <w:t xml:space="preserve"> </w:t>
      </w:r>
      <w:r w:rsidRPr="00E27E67">
        <w:rPr>
          <w:rStyle w:val="TagStyle"/>
          <w:rtl/>
        </w:rPr>
        <w:t>&lt;&lt; קריאה &gt;&gt;</w:t>
      </w:r>
      <w:r>
        <w:rPr>
          <w:rtl/>
        </w:rPr>
        <w:t xml:space="preserve">   </w:t>
      </w:r>
      <w:bookmarkEnd w:id="5613"/>
    </w:p>
    <w:p w:rsidR="00CA2F73" w:rsidRDefault="00CA2F73" w:rsidP="002D6E99">
      <w:pPr>
        <w:rPr>
          <w:rtl/>
        </w:rPr>
      </w:pPr>
    </w:p>
    <w:p w:rsidR="00CA2F73" w:rsidRDefault="008F559D" w:rsidP="008F559D">
      <w:pPr>
        <w:rPr>
          <w:rtl/>
        </w:rPr>
      </w:pPr>
      <w:r>
        <w:rPr>
          <w:rFonts w:hint="cs"/>
          <w:rtl/>
        </w:rPr>
        <w:t>– –</w:t>
      </w:r>
      <w:r w:rsidR="00CA2F73">
        <w:rPr>
          <w:rFonts w:hint="cs"/>
          <w:rtl/>
        </w:rPr>
        <w:t xml:space="preserve"> זה מה שיביא ביטחון לישראל </w:t>
      </w:r>
      <w:r>
        <w:rPr>
          <w:rFonts w:hint="cs"/>
          <w:rtl/>
        </w:rPr>
        <w:t>– – –</w:t>
      </w:r>
      <w:r w:rsidR="00CA2F73">
        <w:rPr>
          <w:rFonts w:hint="cs"/>
          <w:rtl/>
        </w:rPr>
        <w:t xml:space="preserve"> ביטחון לישראל.</w:t>
      </w:r>
    </w:p>
    <w:p w:rsidR="00CA2F73" w:rsidRDefault="00CA2F73" w:rsidP="00787315">
      <w:pPr>
        <w:rPr>
          <w:rtl/>
        </w:rPr>
      </w:pPr>
    </w:p>
    <w:p w:rsidR="00CA2F73" w:rsidRDefault="00CA2F73" w:rsidP="00787315">
      <w:pPr>
        <w:pStyle w:val="-"/>
        <w:keepNext/>
        <w:rPr>
          <w:rtl/>
        </w:rPr>
      </w:pPr>
      <w:bookmarkStart w:id="5614" w:name="ET_speakercontinue_5795_7"/>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14"/>
    </w:p>
    <w:p w:rsidR="00CA2F73" w:rsidRDefault="00CA2F73" w:rsidP="002D6E99">
      <w:pPr>
        <w:rPr>
          <w:rtl/>
        </w:rPr>
      </w:pPr>
    </w:p>
    <w:p w:rsidR="00CA2F73" w:rsidRDefault="00CA2F73" w:rsidP="008F559D">
      <w:pPr>
        <w:rPr>
          <w:rtl/>
        </w:rPr>
      </w:pPr>
      <w:r>
        <w:rPr>
          <w:rFonts w:hint="cs"/>
          <w:rtl/>
        </w:rPr>
        <w:t xml:space="preserve">אני שמעתי אותך. אני שואל </w:t>
      </w:r>
      <w:r w:rsidR="008F559D">
        <w:rPr>
          <w:rFonts w:hint="cs"/>
          <w:rtl/>
        </w:rPr>
        <w:t>– –</w:t>
      </w:r>
    </w:p>
    <w:p w:rsidR="00CA2F73" w:rsidRDefault="00CA2F73" w:rsidP="00787315">
      <w:pPr>
        <w:rPr>
          <w:rtl/>
        </w:rPr>
      </w:pPr>
    </w:p>
    <w:p w:rsidR="00CA2F73" w:rsidRDefault="00CA2F73" w:rsidP="00787315">
      <w:pPr>
        <w:pStyle w:val="af5"/>
        <w:keepNext/>
        <w:rPr>
          <w:rtl/>
        </w:rPr>
      </w:pPr>
      <w:bookmarkStart w:id="5615" w:name="ET_interruption_6549_8"/>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15"/>
    </w:p>
    <w:p w:rsidR="00CA2F73" w:rsidRDefault="00CA2F73" w:rsidP="002D6E99">
      <w:pPr>
        <w:rPr>
          <w:rtl/>
        </w:rPr>
      </w:pPr>
    </w:p>
    <w:p w:rsidR="00CA2F73" w:rsidRDefault="00CA2F73" w:rsidP="00787315">
      <w:pPr>
        <w:rPr>
          <w:rtl/>
        </w:rPr>
      </w:pPr>
      <w:r>
        <w:rPr>
          <w:rFonts w:hint="cs"/>
          <w:rtl/>
        </w:rPr>
        <w:t xml:space="preserve">אני עונה. </w:t>
      </w:r>
    </w:p>
    <w:p w:rsidR="00CA2F73" w:rsidRDefault="00CA2F73" w:rsidP="00787315">
      <w:pPr>
        <w:rPr>
          <w:rtl/>
        </w:rPr>
      </w:pPr>
    </w:p>
    <w:p w:rsidR="00CA2F73" w:rsidRDefault="00CA2F73" w:rsidP="00787315">
      <w:pPr>
        <w:pStyle w:val="-"/>
        <w:keepNext/>
        <w:rPr>
          <w:rtl/>
        </w:rPr>
      </w:pPr>
      <w:bookmarkStart w:id="5616" w:name="ET_speakercontinue_5795_9"/>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16"/>
    </w:p>
    <w:p w:rsidR="00CA2F73" w:rsidRDefault="00CA2F73" w:rsidP="002D6E99">
      <w:pPr>
        <w:rPr>
          <w:rtl/>
        </w:rPr>
      </w:pPr>
    </w:p>
    <w:p w:rsidR="00CA2F73" w:rsidRDefault="008F559D" w:rsidP="008F559D">
      <w:pPr>
        <w:rPr>
          <w:rtl/>
        </w:rPr>
      </w:pPr>
      <w:r>
        <w:rPr>
          <w:rFonts w:hint="cs"/>
          <w:rtl/>
        </w:rPr>
        <w:t>– –</w:t>
      </w:r>
      <w:r w:rsidR="00CA2F73">
        <w:rPr>
          <w:rFonts w:hint="cs"/>
          <w:rtl/>
        </w:rPr>
        <w:t xml:space="preserve"> בהנחה שממשלת ישראל סיפחה את </w:t>
      </w:r>
      <w:bookmarkStart w:id="5617" w:name="_ETM_Q14_535561"/>
      <w:bookmarkEnd w:id="5617"/>
      <w:r w:rsidR="00CA2F73">
        <w:rPr>
          <w:rFonts w:hint="cs"/>
          <w:rtl/>
        </w:rPr>
        <w:t>הגדה המערבית ומוטטה את הרשות הפלסטינית</w:t>
      </w:r>
      <w:r w:rsidR="00B441CF">
        <w:rPr>
          <w:rFonts w:hint="cs"/>
          <w:rtl/>
        </w:rPr>
        <w:t>,</w:t>
      </w:r>
      <w:r w:rsidR="00CA2F73">
        <w:rPr>
          <w:rFonts w:hint="cs"/>
          <w:rtl/>
        </w:rPr>
        <w:t xml:space="preserve"> ואז האחריות כולה </w:t>
      </w:r>
      <w:r w:rsidR="00CA2F73">
        <w:rPr>
          <w:rtl/>
        </w:rPr>
        <w:t>–</w:t>
      </w:r>
      <w:r w:rsidR="00CA2F73">
        <w:rPr>
          <w:rFonts w:hint="cs"/>
          <w:rtl/>
        </w:rPr>
        <w:t xml:space="preserve"> האזרחית, הביטחונית, המדינית והכול </w:t>
      </w:r>
      <w:r w:rsidR="00CA2F73">
        <w:rPr>
          <w:rtl/>
        </w:rPr>
        <w:t>–</w:t>
      </w:r>
      <w:r w:rsidR="00CA2F73">
        <w:rPr>
          <w:rFonts w:hint="cs"/>
          <w:rtl/>
        </w:rPr>
        <w:t xml:space="preserve"> עובר לידיים של ישראל, איך זה יביא ביטחון? </w:t>
      </w:r>
    </w:p>
    <w:p w:rsidR="00CA2F73" w:rsidRDefault="00CA2F73" w:rsidP="00787315">
      <w:pPr>
        <w:rPr>
          <w:rtl/>
        </w:rPr>
      </w:pPr>
    </w:p>
    <w:p w:rsidR="00CA2F73" w:rsidRDefault="00CA2F73" w:rsidP="00787315">
      <w:pPr>
        <w:pStyle w:val="af5"/>
        <w:keepNext/>
        <w:rPr>
          <w:rtl/>
        </w:rPr>
      </w:pPr>
      <w:bookmarkStart w:id="5618" w:name="ET_interruption_6549_10"/>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18"/>
    </w:p>
    <w:p w:rsidR="00CA2F73" w:rsidRDefault="00CA2F73" w:rsidP="002D6E99">
      <w:pPr>
        <w:rPr>
          <w:rtl/>
        </w:rPr>
      </w:pPr>
    </w:p>
    <w:p w:rsidR="00CA2F73" w:rsidRDefault="00CA2F73" w:rsidP="00787315">
      <w:pPr>
        <w:rPr>
          <w:rtl/>
        </w:rPr>
      </w:pPr>
      <w:r>
        <w:rPr>
          <w:rFonts w:hint="cs"/>
          <w:rtl/>
        </w:rPr>
        <w:t xml:space="preserve">בוא אני אתקן אותך: רשות מוניציפלית שלכם, תנהלו את עצמכם, את החיים האזרחיים </w:t>
      </w:r>
      <w:bookmarkStart w:id="5619" w:name="_ETM_Q14_556168"/>
      <w:bookmarkEnd w:id="5619"/>
      <w:r>
        <w:rPr>
          <w:rFonts w:hint="cs"/>
          <w:rtl/>
        </w:rPr>
        <w:t xml:space="preserve">שלכם. אנחנו ננהל את כל השטח, נשלוט בו ביד רמה ונביא עוד שני מיליון יהודים לשטחי יהודה ושומרון. </w:t>
      </w:r>
    </w:p>
    <w:p w:rsidR="00CA2F73" w:rsidRDefault="00CA2F73" w:rsidP="00787315">
      <w:pPr>
        <w:rPr>
          <w:rtl/>
        </w:rPr>
      </w:pPr>
    </w:p>
    <w:p w:rsidR="00CA2F73" w:rsidRDefault="00CA2F73" w:rsidP="00787315">
      <w:pPr>
        <w:pStyle w:val="-"/>
        <w:keepNext/>
        <w:rPr>
          <w:rtl/>
        </w:rPr>
      </w:pPr>
      <w:bookmarkStart w:id="5620" w:name="ET_speakercontinue_5795_11"/>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20"/>
    </w:p>
    <w:p w:rsidR="00CA2F73" w:rsidRDefault="00CA2F73" w:rsidP="002D6E99">
      <w:pPr>
        <w:rPr>
          <w:rtl/>
        </w:rPr>
      </w:pPr>
    </w:p>
    <w:p w:rsidR="00CA2F73" w:rsidRDefault="00CA2F73" w:rsidP="00787315">
      <w:pPr>
        <w:rPr>
          <w:rtl/>
        </w:rPr>
      </w:pPr>
      <w:r>
        <w:rPr>
          <w:rFonts w:hint="cs"/>
          <w:rtl/>
        </w:rPr>
        <w:t>ותביא עוד שני מיליון יהודים לשם. ואתה חושב שהצד השני, לא תהיה לו תגובה? הוא יקבל את זה בחיבוק?</w:t>
      </w:r>
    </w:p>
    <w:p w:rsidR="00CA2F73" w:rsidRDefault="00CA2F73" w:rsidP="00787315">
      <w:pPr>
        <w:rPr>
          <w:rtl/>
        </w:rPr>
      </w:pPr>
    </w:p>
    <w:p w:rsidR="00CA2F73" w:rsidRDefault="00CA2F73" w:rsidP="00787315">
      <w:pPr>
        <w:pStyle w:val="af5"/>
        <w:keepNext/>
        <w:rPr>
          <w:rtl/>
        </w:rPr>
      </w:pPr>
      <w:bookmarkStart w:id="5621" w:name="ET_interruption_6549_12"/>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21"/>
    </w:p>
    <w:p w:rsidR="00CA2F73" w:rsidRDefault="00CA2F73" w:rsidP="002D6E99">
      <w:pPr>
        <w:rPr>
          <w:rtl/>
        </w:rPr>
      </w:pPr>
    </w:p>
    <w:p w:rsidR="00CA2F73" w:rsidRDefault="00CA2F73" w:rsidP="00B441CF">
      <w:pPr>
        <w:rPr>
          <w:rtl/>
        </w:rPr>
      </w:pPr>
      <w:r>
        <w:rPr>
          <w:rFonts w:hint="cs"/>
          <w:rtl/>
        </w:rPr>
        <w:t>אין ספק בכלל. מי שיגיב באלימות יסולק מפה</w:t>
      </w:r>
      <w:r w:rsidR="00B441CF">
        <w:rPr>
          <w:rFonts w:hint="cs"/>
          <w:rtl/>
        </w:rPr>
        <w:t>,</w:t>
      </w:r>
      <w:r>
        <w:rPr>
          <w:rFonts w:hint="cs"/>
          <w:rtl/>
        </w:rPr>
        <w:t xml:space="preserve"> בדיוק כמו בעזה</w:t>
      </w:r>
      <w:r w:rsidR="00B441CF">
        <w:rPr>
          <w:rFonts w:hint="cs"/>
          <w:rtl/>
        </w:rPr>
        <w:t>;</w:t>
      </w:r>
      <w:r>
        <w:rPr>
          <w:rFonts w:hint="cs"/>
          <w:rtl/>
        </w:rPr>
        <w:t xml:space="preserve"> מי שירצה לחיות בשלום </w:t>
      </w:r>
      <w:bookmarkStart w:id="5622" w:name="_ETM_Q14_580880"/>
      <w:bookmarkEnd w:id="5622"/>
      <w:r>
        <w:rPr>
          <w:rFonts w:hint="cs"/>
          <w:rtl/>
        </w:rPr>
        <w:t>יחיה בשלום.</w:t>
      </w:r>
    </w:p>
    <w:p w:rsidR="00CA2F73" w:rsidRDefault="00CA2F73" w:rsidP="00787315">
      <w:pPr>
        <w:rPr>
          <w:rtl/>
        </w:rPr>
      </w:pPr>
    </w:p>
    <w:p w:rsidR="00CA2F73" w:rsidRDefault="00CA2F73" w:rsidP="00787315">
      <w:pPr>
        <w:pStyle w:val="-"/>
        <w:keepNext/>
        <w:rPr>
          <w:rtl/>
        </w:rPr>
      </w:pPr>
      <w:bookmarkStart w:id="5623" w:name="ET_speakercontinue_5795_13"/>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23"/>
    </w:p>
    <w:p w:rsidR="00CA2F73" w:rsidRDefault="00CA2F73" w:rsidP="00787315">
      <w:pPr>
        <w:rPr>
          <w:rtl/>
        </w:rPr>
      </w:pPr>
    </w:p>
    <w:p w:rsidR="00CA2F73" w:rsidRDefault="00CA2F73" w:rsidP="00787315">
      <w:pPr>
        <w:rPr>
          <w:rtl/>
        </w:rPr>
      </w:pPr>
      <w:r>
        <w:rPr>
          <w:rFonts w:hint="cs"/>
          <w:rtl/>
        </w:rPr>
        <w:t xml:space="preserve">אוקיי, זה הפתרון שאתה מציע? </w:t>
      </w:r>
    </w:p>
    <w:p w:rsidR="00CA2F73" w:rsidRDefault="00CA2F73" w:rsidP="0086447E">
      <w:pPr>
        <w:rPr>
          <w:rtl/>
        </w:rPr>
      </w:pPr>
    </w:p>
    <w:p w:rsidR="00CA2F73" w:rsidRDefault="00CA2F73" w:rsidP="00787315">
      <w:pPr>
        <w:pStyle w:val="af5"/>
        <w:keepNext/>
        <w:rPr>
          <w:rtl/>
        </w:rPr>
      </w:pPr>
      <w:bookmarkStart w:id="5624" w:name="ET_interruption_6549_39"/>
      <w:r w:rsidRPr="00E27E67">
        <w:rPr>
          <w:rStyle w:val="TagStyle"/>
          <w:rtl/>
        </w:rPr>
        <w:t xml:space="preserve"> &lt;&lt; קריאה &gt;&gt;</w:t>
      </w:r>
      <w:r w:rsidRPr="00DA1654">
        <w:rPr>
          <w:rStyle w:val="TagStyle"/>
          <w:rtl/>
        </w:rPr>
        <w:t xml:space="preserve"> </w:t>
      </w:r>
      <w:r>
        <w:rPr>
          <w:rtl/>
        </w:rPr>
        <w:t>אביחי אברהם בוארון (הליכוד):</w:t>
      </w:r>
      <w:r w:rsidRPr="00DA1654">
        <w:rPr>
          <w:rStyle w:val="TagStyle"/>
          <w:rtl/>
        </w:rPr>
        <w:t xml:space="preserve"> </w:t>
      </w:r>
      <w:r w:rsidRPr="00E27E67">
        <w:rPr>
          <w:rStyle w:val="TagStyle"/>
          <w:rtl/>
        </w:rPr>
        <w:t>&lt;&lt; קריאה &gt;&gt;</w:t>
      </w:r>
      <w:r>
        <w:rPr>
          <w:rtl/>
        </w:rPr>
        <w:t xml:space="preserve">   </w:t>
      </w:r>
      <w:bookmarkEnd w:id="5624"/>
    </w:p>
    <w:p w:rsidR="00CA2F73" w:rsidRDefault="00CA2F73" w:rsidP="002D6E99">
      <w:pPr>
        <w:rPr>
          <w:rtl/>
        </w:rPr>
      </w:pPr>
    </w:p>
    <w:p w:rsidR="00CA2F73" w:rsidRDefault="00CA2F73" w:rsidP="00787315">
      <w:pPr>
        <w:rPr>
          <w:rtl/>
        </w:rPr>
      </w:pPr>
      <w:r>
        <w:rPr>
          <w:rFonts w:hint="cs"/>
          <w:rtl/>
        </w:rPr>
        <w:t xml:space="preserve">רק זה הפתרון. </w:t>
      </w:r>
    </w:p>
    <w:p w:rsidR="00CA2F73" w:rsidRDefault="00CA2F73" w:rsidP="00787315">
      <w:pPr>
        <w:rPr>
          <w:rtl/>
        </w:rPr>
      </w:pPr>
      <w:bookmarkStart w:id="5625" w:name="_ETM_Q14_583137"/>
      <w:bookmarkStart w:id="5626" w:name="_ETM_Q14_583202"/>
      <w:bookmarkEnd w:id="5625"/>
      <w:bookmarkEnd w:id="5626"/>
    </w:p>
    <w:p w:rsidR="00CA2F73" w:rsidRDefault="00CA2F73" w:rsidP="00787315">
      <w:pPr>
        <w:pStyle w:val="-"/>
        <w:keepNext/>
        <w:rPr>
          <w:rtl/>
        </w:rPr>
      </w:pPr>
      <w:bookmarkStart w:id="5627" w:name="ET_speakercontinue_5795_40"/>
      <w:r w:rsidRPr="00E27E67">
        <w:rPr>
          <w:rStyle w:val="TagStyle"/>
          <w:rtl/>
        </w:rPr>
        <w:t xml:space="preserve"> &lt;&lt; דובר_המשך &gt;&gt;</w:t>
      </w:r>
      <w:r w:rsidRPr="00DA1654">
        <w:rPr>
          <w:rStyle w:val="TagStyle"/>
          <w:rtl/>
        </w:rPr>
        <w:t xml:space="preserve"> </w:t>
      </w:r>
      <w:r>
        <w:rPr>
          <w:rtl/>
        </w:rPr>
        <w:t>מנסור עבאס (רע"מ – הרשימה הערבית המאוחדת):</w:t>
      </w:r>
      <w:r w:rsidRPr="00DA1654">
        <w:rPr>
          <w:rStyle w:val="TagStyle"/>
          <w:rtl/>
        </w:rPr>
        <w:t xml:space="preserve"> </w:t>
      </w:r>
      <w:r w:rsidRPr="00E27E67">
        <w:rPr>
          <w:rStyle w:val="TagStyle"/>
          <w:rtl/>
        </w:rPr>
        <w:t>&lt;&lt; דובר_המשך &gt;&gt;</w:t>
      </w:r>
      <w:r>
        <w:rPr>
          <w:rtl/>
        </w:rPr>
        <w:t xml:space="preserve">   </w:t>
      </w:r>
      <w:bookmarkEnd w:id="5627"/>
    </w:p>
    <w:p w:rsidR="00CA2F73" w:rsidRDefault="00CA2F73" w:rsidP="002D6E99">
      <w:pPr>
        <w:rPr>
          <w:rtl/>
        </w:rPr>
      </w:pPr>
    </w:p>
    <w:p w:rsidR="00CA2F73" w:rsidRDefault="00CA2F73" w:rsidP="00787315">
      <w:pPr>
        <w:rPr>
          <w:rtl/>
        </w:rPr>
      </w:pPr>
      <w:bookmarkStart w:id="5628" w:name="_ETM_Q14_584496"/>
      <w:bookmarkEnd w:id="5628"/>
      <w:r>
        <w:rPr>
          <w:rFonts w:hint="cs"/>
          <w:rtl/>
        </w:rPr>
        <w:t>למעשה</w:t>
      </w:r>
      <w:r w:rsidR="00B441CF">
        <w:rPr>
          <w:rFonts w:hint="cs"/>
          <w:rtl/>
        </w:rPr>
        <w:t>,</w:t>
      </w:r>
      <w:r>
        <w:rPr>
          <w:rFonts w:hint="cs"/>
          <w:rtl/>
        </w:rPr>
        <w:t xml:space="preserve"> להנציח את הסכסוך. </w:t>
      </w:r>
    </w:p>
    <w:p w:rsidR="00CA2F73" w:rsidRDefault="00CA2F73" w:rsidP="00787315">
      <w:pPr>
        <w:rPr>
          <w:rtl/>
        </w:rPr>
      </w:pPr>
    </w:p>
    <w:p w:rsidR="00CA2F73" w:rsidRDefault="00CA2F73" w:rsidP="00787315">
      <w:pPr>
        <w:pStyle w:val="af5"/>
        <w:keepNext/>
        <w:rPr>
          <w:rtl/>
        </w:rPr>
      </w:pPr>
      <w:bookmarkStart w:id="5629" w:name="ET_interruption_6549_14"/>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29"/>
    </w:p>
    <w:p w:rsidR="00CA2F73" w:rsidRDefault="00CA2F73" w:rsidP="002D6E99">
      <w:pPr>
        <w:rPr>
          <w:rtl/>
        </w:rPr>
      </w:pPr>
    </w:p>
    <w:p w:rsidR="00CA2F73" w:rsidRDefault="00CA2F73" w:rsidP="00787315">
      <w:pPr>
        <w:rPr>
          <w:rtl/>
        </w:rPr>
      </w:pPr>
      <w:r>
        <w:rPr>
          <w:rFonts w:hint="cs"/>
          <w:rtl/>
        </w:rPr>
        <w:t xml:space="preserve">לא להנציח את </w:t>
      </w:r>
      <w:bookmarkStart w:id="5630" w:name="_ETM_Q14_590495"/>
      <w:bookmarkEnd w:id="5630"/>
      <w:r>
        <w:rPr>
          <w:rFonts w:hint="cs"/>
          <w:rtl/>
        </w:rPr>
        <w:t xml:space="preserve">הסכסוך. אין סכסוך. לא יהיה לכם נשק, לא יהיה לכם כוח. תחיו את החיים שלכם בשלום </w:t>
      </w:r>
      <w:r>
        <w:rPr>
          <w:rtl/>
        </w:rPr>
        <w:t>–</w:t>
      </w:r>
      <w:r>
        <w:rPr>
          <w:rFonts w:hint="cs"/>
          <w:rtl/>
        </w:rPr>
        <w:t xml:space="preserve"> עלא כיפאק; תרצו להילחם בנו? נעשה לכם את</w:t>
      </w:r>
      <w:bookmarkStart w:id="5631" w:name="_ETM_Q14_598644"/>
      <w:bookmarkEnd w:id="5631"/>
      <w:r>
        <w:rPr>
          <w:rFonts w:hint="cs"/>
          <w:rtl/>
        </w:rPr>
        <w:t xml:space="preserve"> מה שעשינו בעזה. </w:t>
      </w:r>
    </w:p>
    <w:p w:rsidR="00CA2F73" w:rsidRDefault="00CA2F73" w:rsidP="00787315">
      <w:pPr>
        <w:rPr>
          <w:rtl/>
        </w:rPr>
      </w:pPr>
    </w:p>
    <w:p w:rsidR="00CA2F73" w:rsidRDefault="00CA2F73" w:rsidP="00787315">
      <w:pPr>
        <w:pStyle w:val="-"/>
        <w:keepNext/>
        <w:rPr>
          <w:rtl/>
        </w:rPr>
      </w:pPr>
      <w:bookmarkStart w:id="5632" w:name="ET_speakercontinue_5795_15"/>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32"/>
    </w:p>
    <w:p w:rsidR="00CA2F73" w:rsidRDefault="00CA2F73" w:rsidP="002D6E99">
      <w:pPr>
        <w:rPr>
          <w:rtl/>
        </w:rPr>
      </w:pPr>
    </w:p>
    <w:p w:rsidR="00CA2F73" w:rsidRDefault="00CA2F73" w:rsidP="00B441CF">
      <w:pPr>
        <w:rPr>
          <w:rtl/>
        </w:rPr>
      </w:pPr>
      <w:r>
        <w:rPr>
          <w:rFonts w:hint="cs"/>
          <w:rtl/>
        </w:rPr>
        <w:t xml:space="preserve">טוב, תן לי לזרום איתך. </w:t>
      </w:r>
      <w:bookmarkStart w:id="5633" w:name="_ETM_Q14_599015"/>
      <w:bookmarkEnd w:id="5633"/>
      <w:r>
        <w:rPr>
          <w:rFonts w:hint="cs"/>
          <w:rtl/>
        </w:rPr>
        <w:t>בסדר, יפה מאוד, הצגת את המשנה שלך</w:t>
      </w:r>
      <w:r w:rsidR="00B441CF">
        <w:rPr>
          <w:rFonts w:hint="cs"/>
          <w:rtl/>
        </w:rPr>
        <w:t>,</w:t>
      </w:r>
      <w:r>
        <w:rPr>
          <w:rFonts w:hint="cs"/>
          <w:rtl/>
        </w:rPr>
        <w:t xml:space="preserve"> בסדר? בהנחה שהפלסטינים הניחו את הנשק ומחר יצאו במאבק אזרחי לחלוטין</w:t>
      </w:r>
      <w:r w:rsidR="00B441CF">
        <w:rPr>
          <w:rFonts w:hint="cs"/>
          <w:rtl/>
        </w:rPr>
        <w:t>,</w:t>
      </w:r>
      <w:r>
        <w:rPr>
          <w:rFonts w:hint="cs"/>
          <w:rtl/>
        </w:rPr>
        <w:t xml:space="preserve"> אזרחי</w:t>
      </w:r>
      <w:r w:rsidR="00B441CF">
        <w:rPr>
          <w:rFonts w:hint="cs"/>
          <w:rtl/>
        </w:rPr>
        <w:t>,</w:t>
      </w:r>
      <w:r>
        <w:rPr>
          <w:rFonts w:hint="cs"/>
          <w:rtl/>
        </w:rPr>
        <w:t xml:space="preserve"> בדרכי שלום. אומרים לך:</w:t>
      </w:r>
      <w:r w:rsidRPr="00C93075">
        <w:rPr>
          <w:rFonts w:hint="cs"/>
          <w:rtl/>
        </w:rPr>
        <w:t xml:space="preserve"> </w:t>
      </w:r>
      <w:r>
        <w:rPr>
          <w:rFonts w:hint="cs"/>
          <w:rtl/>
        </w:rPr>
        <w:t xml:space="preserve">אדוני, בסדר </w:t>
      </w:r>
      <w:r w:rsidR="008F559D">
        <w:rPr>
          <w:rFonts w:hint="cs"/>
          <w:rtl/>
        </w:rPr>
        <w:t>– –</w:t>
      </w:r>
    </w:p>
    <w:p w:rsidR="00CA2F73" w:rsidRDefault="00CA2F73" w:rsidP="00787315">
      <w:pPr>
        <w:rPr>
          <w:rtl/>
        </w:rPr>
      </w:pPr>
    </w:p>
    <w:p w:rsidR="00CA2F73" w:rsidRDefault="00CA2F73" w:rsidP="00787315">
      <w:pPr>
        <w:pStyle w:val="af5"/>
        <w:keepNext/>
        <w:rPr>
          <w:rtl/>
        </w:rPr>
      </w:pPr>
      <w:r w:rsidRPr="00E27E67">
        <w:rPr>
          <w:rStyle w:val="TagStyle"/>
          <w:rtl/>
        </w:rPr>
        <w:t xml:space="preserve"> &lt;&lt; קריאה &gt;&gt;</w:t>
      </w:r>
      <w:r w:rsidRPr="00C9030A">
        <w:rPr>
          <w:rStyle w:val="TagStyle"/>
          <w:rtl/>
        </w:rPr>
        <w:t xml:space="preserve"> </w:t>
      </w:r>
      <w:r>
        <w:rPr>
          <w:rtl/>
        </w:rPr>
        <w:t>שר התיירות חיים כץ:</w:t>
      </w:r>
      <w:r w:rsidRPr="00C9030A">
        <w:rPr>
          <w:rStyle w:val="TagStyle"/>
          <w:rtl/>
        </w:rPr>
        <w:t xml:space="preserve"> </w:t>
      </w:r>
      <w:r w:rsidRPr="00E27E67">
        <w:rPr>
          <w:rStyle w:val="TagStyle"/>
          <w:rtl/>
        </w:rPr>
        <w:t>&lt;&lt; קריאה &gt;&gt;</w:t>
      </w:r>
      <w:r>
        <w:rPr>
          <w:rtl/>
        </w:rPr>
        <w:t xml:space="preserve">   </w:t>
      </w:r>
    </w:p>
    <w:p w:rsidR="00CA2F73" w:rsidRDefault="00CA2F73" w:rsidP="002D6E99">
      <w:pPr>
        <w:rPr>
          <w:rtl/>
        </w:rPr>
      </w:pPr>
    </w:p>
    <w:p w:rsidR="00CA2F73" w:rsidRDefault="00CA2F73" w:rsidP="008F559D">
      <w:pPr>
        <w:rPr>
          <w:rtl/>
        </w:rPr>
      </w:pPr>
      <w:r>
        <w:rPr>
          <w:rFonts w:hint="cs"/>
          <w:rtl/>
        </w:rPr>
        <w:t xml:space="preserve">מנסור, מנסור </w:t>
      </w:r>
      <w:r w:rsidR="008F559D">
        <w:rPr>
          <w:rFonts w:hint="cs"/>
          <w:rtl/>
        </w:rPr>
        <w:t>– – –</w:t>
      </w:r>
    </w:p>
    <w:p w:rsidR="00CA2F73" w:rsidRDefault="00CA2F73" w:rsidP="00787315">
      <w:pPr>
        <w:rPr>
          <w:rtl/>
        </w:rPr>
      </w:pPr>
    </w:p>
    <w:p w:rsidR="00CA2F73" w:rsidRDefault="00CA2F73" w:rsidP="00787315">
      <w:pPr>
        <w:pStyle w:val="-"/>
        <w:keepNext/>
        <w:rPr>
          <w:rtl/>
        </w:rPr>
      </w:pPr>
      <w:bookmarkStart w:id="5634" w:name="ET_speakercontinue_5795_17"/>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34"/>
    </w:p>
    <w:p w:rsidR="00CA2F73" w:rsidRDefault="00CA2F73" w:rsidP="002D6E99">
      <w:pPr>
        <w:rPr>
          <w:rtl/>
        </w:rPr>
      </w:pPr>
    </w:p>
    <w:p w:rsidR="00CA2F73" w:rsidRDefault="008F559D" w:rsidP="008F559D">
      <w:pPr>
        <w:rPr>
          <w:rtl/>
        </w:rPr>
      </w:pPr>
      <w:r>
        <w:rPr>
          <w:rFonts w:hint="cs"/>
          <w:rtl/>
        </w:rPr>
        <w:t>– –</w:t>
      </w:r>
      <w:r w:rsidR="00CA2F73">
        <w:rPr>
          <w:rFonts w:hint="cs"/>
          <w:rtl/>
        </w:rPr>
        <w:t xml:space="preserve"> אנחנו מוותרים </w:t>
      </w:r>
      <w:bookmarkStart w:id="5635" w:name="_ETM_Q14_616171"/>
      <w:bookmarkEnd w:id="5635"/>
      <w:r>
        <w:rPr>
          <w:rFonts w:hint="cs"/>
          <w:rtl/>
        </w:rPr>
        <w:t>– –</w:t>
      </w:r>
    </w:p>
    <w:p w:rsidR="00CA2F73" w:rsidRDefault="00CA2F73" w:rsidP="00787315">
      <w:pPr>
        <w:ind w:firstLine="0"/>
        <w:rPr>
          <w:rtl/>
        </w:rPr>
      </w:pPr>
    </w:p>
    <w:p w:rsidR="00CA2F73" w:rsidRDefault="00CA2F73" w:rsidP="00787315">
      <w:pPr>
        <w:pStyle w:val="af5"/>
        <w:keepNext/>
        <w:rPr>
          <w:rtl/>
        </w:rPr>
      </w:pPr>
      <w:bookmarkStart w:id="5636" w:name="ET_interruption_6441_41"/>
      <w:r w:rsidRPr="00E27E67">
        <w:rPr>
          <w:rStyle w:val="TagStyle"/>
          <w:rtl/>
        </w:rPr>
        <w:t xml:space="preserve"> &lt;&lt; קריאה &gt;&gt;</w:t>
      </w:r>
      <w:r w:rsidRPr="00070F56">
        <w:rPr>
          <w:rStyle w:val="TagStyle"/>
          <w:rtl/>
        </w:rPr>
        <w:t xml:space="preserve"> </w:t>
      </w:r>
      <w:r>
        <w:rPr>
          <w:rtl/>
        </w:rPr>
        <w:t>שר התיירות חיים כץ:</w:t>
      </w:r>
      <w:r w:rsidRPr="00070F56">
        <w:rPr>
          <w:rStyle w:val="TagStyle"/>
          <w:rtl/>
        </w:rPr>
        <w:t xml:space="preserve"> </w:t>
      </w:r>
      <w:r w:rsidRPr="00E27E67">
        <w:rPr>
          <w:rStyle w:val="TagStyle"/>
          <w:rtl/>
        </w:rPr>
        <w:t>&lt;&lt; קריאה &gt;&gt;</w:t>
      </w:r>
      <w:r>
        <w:rPr>
          <w:rtl/>
        </w:rPr>
        <w:t xml:space="preserve">   </w:t>
      </w:r>
      <w:bookmarkEnd w:id="5636"/>
    </w:p>
    <w:p w:rsidR="00CA2F73" w:rsidRDefault="00CA2F73" w:rsidP="002D6E99">
      <w:pPr>
        <w:rPr>
          <w:rtl/>
        </w:rPr>
      </w:pPr>
    </w:p>
    <w:p w:rsidR="00CA2F73" w:rsidRDefault="00CA2F73" w:rsidP="008F559D">
      <w:pPr>
        <w:rPr>
          <w:rtl/>
        </w:rPr>
      </w:pPr>
      <w:bookmarkStart w:id="5637" w:name="_ETM_Q14_618178"/>
      <w:bookmarkEnd w:id="5637"/>
      <w:r>
        <w:rPr>
          <w:rFonts w:hint="cs"/>
          <w:rtl/>
        </w:rPr>
        <w:t xml:space="preserve">לא יכול </w:t>
      </w:r>
      <w:r w:rsidR="008F559D">
        <w:rPr>
          <w:rFonts w:hint="cs"/>
          <w:rtl/>
        </w:rPr>
        <w:t>– – –</w:t>
      </w:r>
    </w:p>
    <w:p w:rsidR="00CA2F73" w:rsidRDefault="00CA2F73" w:rsidP="00787315">
      <w:pPr>
        <w:rPr>
          <w:rtl/>
        </w:rPr>
      </w:pPr>
      <w:bookmarkStart w:id="5638" w:name="_ETM_Q14_617510"/>
      <w:bookmarkStart w:id="5639" w:name="_ETM_Q14_617601"/>
      <w:bookmarkEnd w:id="5638"/>
      <w:bookmarkEnd w:id="5639"/>
    </w:p>
    <w:p w:rsidR="00CA2F73" w:rsidRDefault="00CA2F73" w:rsidP="00787315">
      <w:pPr>
        <w:pStyle w:val="-"/>
        <w:keepNext/>
        <w:rPr>
          <w:rtl/>
        </w:rPr>
      </w:pPr>
      <w:bookmarkStart w:id="5640" w:name="ET_speakercontinue_5795_42"/>
      <w:r w:rsidRPr="00E27E67">
        <w:rPr>
          <w:rStyle w:val="TagStyle"/>
          <w:rtl/>
        </w:rPr>
        <w:t xml:space="preserve"> &lt;&lt; דובר_המשך &gt;&gt;</w:t>
      </w:r>
      <w:r w:rsidRPr="00070F56">
        <w:rPr>
          <w:rStyle w:val="TagStyle"/>
          <w:rtl/>
        </w:rPr>
        <w:t xml:space="preserve"> </w:t>
      </w:r>
      <w:r>
        <w:rPr>
          <w:rtl/>
        </w:rPr>
        <w:t>מנסור עבאס (רע"מ – הרשימה הערבית המאוחדת):</w:t>
      </w:r>
      <w:r w:rsidRPr="00070F56">
        <w:rPr>
          <w:rStyle w:val="TagStyle"/>
          <w:rtl/>
        </w:rPr>
        <w:t xml:space="preserve"> </w:t>
      </w:r>
      <w:r w:rsidRPr="00E27E67">
        <w:rPr>
          <w:rStyle w:val="TagStyle"/>
          <w:rtl/>
        </w:rPr>
        <w:t>&lt;&lt; דובר_המשך &gt;&gt;</w:t>
      </w:r>
      <w:r>
        <w:rPr>
          <w:rtl/>
        </w:rPr>
        <w:t xml:space="preserve">   </w:t>
      </w:r>
      <w:bookmarkEnd w:id="5640"/>
    </w:p>
    <w:p w:rsidR="00CA2F73" w:rsidRDefault="00CA2F73" w:rsidP="00787315">
      <w:pPr>
        <w:rPr>
          <w:rtl/>
        </w:rPr>
      </w:pPr>
    </w:p>
    <w:p w:rsidR="00CA2F73" w:rsidRDefault="008F559D" w:rsidP="00B441CF">
      <w:pPr>
        <w:rPr>
          <w:rtl/>
        </w:rPr>
      </w:pPr>
      <w:bookmarkStart w:id="5641" w:name="_ETM_Q14_619664"/>
      <w:bookmarkStart w:id="5642" w:name="_ETM_Q14_621973"/>
      <w:bookmarkStart w:id="5643" w:name="_ETM_Q14_622045"/>
      <w:bookmarkStart w:id="5644" w:name="_ETM_Q14_622117"/>
      <w:bookmarkStart w:id="5645" w:name="_ETM_Q14_622187"/>
      <w:bookmarkEnd w:id="5641"/>
      <w:bookmarkEnd w:id="5642"/>
      <w:bookmarkEnd w:id="5643"/>
      <w:bookmarkEnd w:id="5644"/>
      <w:bookmarkEnd w:id="5645"/>
      <w:r>
        <w:rPr>
          <w:rFonts w:hint="cs"/>
          <w:rtl/>
        </w:rPr>
        <w:t>– –</w:t>
      </w:r>
      <w:r w:rsidR="00CA2F73">
        <w:rPr>
          <w:rFonts w:hint="cs"/>
          <w:rtl/>
        </w:rPr>
        <w:t xml:space="preserve"> אנחנו מוותרים על מאבק מזוין, אנחנו מוותרים אפילו על הגדרה עצמית במדינה עצמאית</w:t>
      </w:r>
      <w:r w:rsidR="00B441CF">
        <w:rPr>
          <w:rFonts w:hint="cs"/>
          <w:rtl/>
        </w:rPr>
        <w:t>.</w:t>
      </w:r>
      <w:r w:rsidR="00CA2F73">
        <w:rPr>
          <w:rFonts w:hint="cs"/>
          <w:rtl/>
        </w:rPr>
        <w:t xml:space="preserve"> אנחנו רוצים להיות </w:t>
      </w:r>
      <w:r>
        <w:rPr>
          <w:rFonts w:hint="cs"/>
          <w:rtl/>
        </w:rPr>
        <w:t>– –</w:t>
      </w:r>
      <w:r w:rsidR="009C20D6">
        <w:rPr>
          <w:rFonts w:hint="cs"/>
          <w:rtl/>
        </w:rPr>
        <w:t xml:space="preserve"> </w:t>
      </w:r>
      <w:r w:rsidR="009C20D6">
        <w:rPr>
          <w:rFonts w:hint="eastAsia"/>
          <w:rtl/>
        </w:rPr>
        <w:t>–</w:t>
      </w:r>
      <w:r w:rsidR="00CA2F73">
        <w:rPr>
          <w:rFonts w:hint="cs"/>
          <w:rtl/>
        </w:rPr>
        <w:t xml:space="preserve"> </w:t>
      </w:r>
    </w:p>
    <w:p w:rsidR="00CA2F73" w:rsidRDefault="00CA2F73" w:rsidP="00787315">
      <w:pPr>
        <w:rPr>
          <w:rtl/>
        </w:rPr>
      </w:pPr>
    </w:p>
    <w:p w:rsidR="00CA2F73" w:rsidRDefault="00CA2F73" w:rsidP="00787315">
      <w:pPr>
        <w:pStyle w:val="af5"/>
        <w:keepNext/>
        <w:rPr>
          <w:rtl/>
        </w:rPr>
      </w:pPr>
      <w:bookmarkStart w:id="5646" w:name="ET_interruption_6157_18"/>
      <w:r w:rsidRPr="00E27E67">
        <w:rPr>
          <w:rStyle w:val="TagStyle"/>
          <w:rtl/>
        </w:rPr>
        <w:t xml:space="preserve"> &lt;&lt; קריאה &gt;&gt;</w:t>
      </w:r>
      <w:r w:rsidRPr="00C9030A">
        <w:rPr>
          <w:rStyle w:val="TagStyle"/>
          <w:rtl/>
        </w:rPr>
        <w:t xml:space="preserve"> </w:t>
      </w:r>
      <w:r>
        <w:rPr>
          <w:rtl/>
        </w:rPr>
        <w:t>שמחה רוטמן (הציונות הדתית):</w:t>
      </w:r>
      <w:r w:rsidRPr="00C9030A">
        <w:rPr>
          <w:rStyle w:val="TagStyle"/>
          <w:rtl/>
        </w:rPr>
        <w:t xml:space="preserve"> </w:t>
      </w:r>
      <w:r w:rsidRPr="00E27E67">
        <w:rPr>
          <w:rStyle w:val="TagStyle"/>
          <w:rtl/>
        </w:rPr>
        <w:t>&lt;&lt; קריאה &gt;&gt;</w:t>
      </w:r>
      <w:r>
        <w:rPr>
          <w:rtl/>
        </w:rPr>
        <w:t xml:space="preserve">   </w:t>
      </w:r>
      <w:bookmarkEnd w:id="5646"/>
    </w:p>
    <w:p w:rsidR="00CA2F73" w:rsidRDefault="00CA2F73" w:rsidP="00787315">
      <w:pPr>
        <w:rPr>
          <w:rtl/>
        </w:rPr>
      </w:pPr>
    </w:p>
    <w:p w:rsidR="00CA2F73" w:rsidRDefault="00CA2F73" w:rsidP="00787315">
      <w:pPr>
        <w:rPr>
          <w:rtl/>
        </w:rPr>
      </w:pPr>
      <w:r>
        <w:rPr>
          <w:rFonts w:hint="cs"/>
          <w:rtl/>
        </w:rPr>
        <w:t xml:space="preserve">מנסור, אבל אי-אפשר לוותר על משהו שלא שלכם. </w:t>
      </w:r>
    </w:p>
    <w:p w:rsidR="00CA2F73" w:rsidRDefault="00CA2F73" w:rsidP="00787315">
      <w:pPr>
        <w:rPr>
          <w:rtl/>
        </w:rPr>
      </w:pPr>
    </w:p>
    <w:p w:rsidR="00CA2F73" w:rsidRDefault="00CA2F73" w:rsidP="00787315">
      <w:pPr>
        <w:pStyle w:val="af6"/>
        <w:keepNext/>
        <w:rPr>
          <w:rtl/>
        </w:rPr>
      </w:pPr>
      <w:bookmarkStart w:id="5647" w:name="ET_yor_6253_43"/>
      <w:r w:rsidRPr="00E27E67">
        <w:rPr>
          <w:rStyle w:val="TagStyle"/>
          <w:rtl/>
        </w:rPr>
        <w:t xml:space="preserve"> &lt;&lt; יור &gt;&gt;</w:t>
      </w:r>
      <w:r w:rsidRPr="00AF7658">
        <w:rPr>
          <w:rStyle w:val="TagStyle"/>
          <w:rtl/>
        </w:rPr>
        <w:t xml:space="preserve"> </w:t>
      </w:r>
      <w:r>
        <w:rPr>
          <w:rtl/>
        </w:rPr>
        <w:t>היו"ר משה טור פז:</w:t>
      </w:r>
      <w:r w:rsidRPr="00AF7658">
        <w:rPr>
          <w:rStyle w:val="TagStyle"/>
          <w:rtl/>
        </w:rPr>
        <w:t xml:space="preserve"> </w:t>
      </w:r>
      <w:r w:rsidRPr="00E27E67">
        <w:rPr>
          <w:rStyle w:val="TagStyle"/>
          <w:rtl/>
        </w:rPr>
        <w:t>&lt;&lt; יור &gt;&gt;</w:t>
      </w:r>
      <w:r>
        <w:rPr>
          <w:rtl/>
        </w:rPr>
        <w:t xml:space="preserve">   </w:t>
      </w:r>
      <w:bookmarkEnd w:id="5647"/>
    </w:p>
    <w:p w:rsidR="00CA2F73" w:rsidRDefault="00CA2F73" w:rsidP="002D6E99">
      <w:pPr>
        <w:rPr>
          <w:rtl/>
        </w:rPr>
      </w:pPr>
    </w:p>
    <w:p w:rsidR="00CA2F73" w:rsidRDefault="00CA2F73" w:rsidP="00787315">
      <w:pPr>
        <w:rPr>
          <w:rtl/>
        </w:rPr>
      </w:pPr>
      <w:bookmarkStart w:id="5648" w:name="_ETM_Q14_632341"/>
      <w:bookmarkEnd w:id="5648"/>
      <w:r>
        <w:rPr>
          <w:rFonts w:hint="cs"/>
          <w:rtl/>
        </w:rPr>
        <w:t>חבר הכנסת רוטמן, נא</w:t>
      </w:r>
      <w:bookmarkStart w:id="5649" w:name="_ETM_Q14_634508"/>
      <w:bookmarkEnd w:id="5649"/>
      <w:r>
        <w:rPr>
          <w:rFonts w:hint="cs"/>
          <w:rtl/>
        </w:rPr>
        <w:t xml:space="preserve"> לאפשר לחבר הכנסת עבאס לדבר. </w:t>
      </w:r>
      <w:bookmarkStart w:id="5650" w:name="_ETM_Q14_632302"/>
      <w:bookmarkEnd w:id="5650"/>
    </w:p>
    <w:p w:rsidR="00CA2F73" w:rsidRPr="00AF7658" w:rsidRDefault="00CA2F73" w:rsidP="00787315">
      <w:pPr>
        <w:rPr>
          <w:rtl/>
        </w:rPr>
      </w:pPr>
      <w:bookmarkStart w:id="5651" w:name="_ETM_Q14_632372"/>
      <w:bookmarkEnd w:id="5651"/>
    </w:p>
    <w:p w:rsidR="00CA2F73" w:rsidRDefault="00CA2F73" w:rsidP="00787315">
      <w:pPr>
        <w:pStyle w:val="-"/>
        <w:keepNext/>
        <w:rPr>
          <w:rtl/>
        </w:rPr>
      </w:pPr>
      <w:bookmarkStart w:id="5652" w:name="ET_speakercontinue_5795_19"/>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52"/>
    </w:p>
    <w:p w:rsidR="00CA2F73" w:rsidRDefault="00CA2F73" w:rsidP="002D6E99">
      <w:pPr>
        <w:rPr>
          <w:rtl/>
        </w:rPr>
      </w:pPr>
    </w:p>
    <w:p w:rsidR="00CA2F73" w:rsidRDefault="00CA2F73" w:rsidP="00787315">
      <w:pPr>
        <w:rPr>
          <w:rtl/>
        </w:rPr>
      </w:pPr>
      <w:r>
        <w:rPr>
          <w:rFonts w:hint="cs"/>
          <w:rtl/>
        </w:rPr>
        <w:t xml:space="preserve">שמחה, תקשיב, מבחינתך אין לו </w:t>
      </w:r>
      <w:bookmarkStart w:id="5653" w:name="_ETM_Q14_636814"/>
      <w:bookmarkEnd w:id="5653"/>
      <w:r>
        <w:rPr>
          <w:rFonts w:hint="cs"/>
          <w:rtl/>
        </w:rPr>
        <w:t xml:space="preserve">זכות הגדרה עצמית, אבל מבחינתו יש לו. </w:t>
      </w:r>
    </w:p>
    <w:p w:rsidR="00CA2F73" w:rsidRDefault="00CA2F73" w:rsidP="00787315">
      <w:pPr>
        <w:rPr>
          <w:rtl/>
        </w:rPr>
      </w:pPr>
    </w:p>
    <w:p w:rsidR="00CA2F73" w:rsidRDefault="00CA2F73" w:rsidP="00787315">
      <w:pPr>
        <w:pStyle w:val="af5"/>
        <w:keepNext/>
        <w:rPr>
          <w:rtl/>
        </w:rPr>
      </w:pPr>
      <w:bookmarkStart w:id="5654" w:name="ET_interruption_6157_20"/>
      <w:r w:rsidRPr="00E27E67">
        <w:rPr>
          <w:rStyle w:val="TagStyle"/>
          <w:rtl/>
        </w:rPr>
        <w:t xml:space="preserve"> &lt;&lt; קריאה &gt;&gt;</w:t>
      </w:r>
      <w:r w:rsidRPr="00C9030A">
        <w:rPr>
          <w:rStyle w:val="TagStyle"/>
          <w:rtl/>
        </w:rPr>
        <w:t xml:space="preserve"> </w:t>
      </w:r>
      <w:r>
        <w:rPr>
          <w:rtl/>
        </w:rPr>
        <w:t>שמחה רוטמן (הציונות הדתית):</w:t>
      </w:r>
      <w:r w:rsidRPr="00C9030A">
        <w:rPr>
          <w:rStyle w:val="TagStyle"/>
          <w:rtl/>
        </w:rPr>
        <w:t xml:space="preserve"> </w:t>
      </w:r>
      <w:r w:rsidRPr="00E27E67">
        <w:rPr>
          <w:rStyle w:val="TagStyle"/>
          <w:rtl/>
        </w:rPr>
        <w:t>&lt;&lt; קריאה &gt;&gt;</w:t>
      </w:r>
      <w:r>
        <w:rPr>
          <w:rtl/>
        </w:rPr>
        <w:t xml:space="preserve">   </w:t>
      </w:r>
      <w:bookmarkEnd w:id="5654"/>
    </w:p>
    <w:p w:rsidR="00CA2F73" w:rsidRDefault="00CA2F73" w:rsidP="002D6E99">
      <w:pPr>
        <w:rPr>
          <w:rtl/>
        </w:rPr>
      </w:pPr>
    </w:p>
    <w:p w:rsidR="00CA2F73" w:rsidRDefault="00CA2F73" w:rsidP="00787315">
      <w:pPr>
        <w:rPr>
          <w:rtl/>
        </w:rPr>
      </w:pPr>
      <w:r>
        <w:rPr>
          <w:rFonts w:hint="cs"/>
          <w:rtl/>
        </w:rPr>
        <w:t>מה זה מבחינתו?</w:t>
      </w:r>
    </w:p>
    <w:p w:rsidR="00CA2F73" w:rsidRDefault="00CA2F73" w:rsidP="00787315">
      <w:pPr>
        <w:ind w:firstLine="0"/>
        <w:rPr>
          <w:rtl/>
        </w:rPr>
      </w:pPr>
    </w:p>
    <w:p w:rsidR="00CA2F73" w:rsidRDefault="00CA2F73" w:rsidP="00787315">
      <w:pPr>
        <w:pStyle w:val="af5"/>
        <w:keepNext/>
        <w:rPr>
          <w:rtl/>
        </w:rPr>
      </w:pPr>
      <w:bookmarkStart w:id="5655" w:name="ET_interruption_6549_44"/>
      <w:r w:rsidRPr="00E27E67">
        <w:rPr>
          <w:rStyle w:val="TagStyle"/>
          <w:rtl/>
        </w:rPr>
        <w:t xml:space="preserve"> &lt;&lt; קריאה &gt;&gt;</w:t>
      </w:r>
      <w:r w:rsidRPr="00F605F9">
        <w:rPr>
          <w:rStyle w:val="TagStyle"/>
          <w:rtl/>
        </w:rPr>
        <w:t xml:space="preserve"> </w:t>
      </w:r>
      <w:r>
        <w:rPr>
          <w:rtl/>
        </w:rPr>
        <w:t>אביחי אברהם בוארון (הליכוד):</w:t>
      </w:r>
      <w:r w:rsidRPr="00F605F9">
        <w:rPr>
          <w:rStyle w:val="TagStyle"/>
          <w:rtl/>
        </w:rPr>
        <w:t xml:space="preserve"> </w:t>
      </w:r>
      <w:r w:rsidRPr="00E27E67">
        <w:rPr>
          <w:rStyle w:val="TagStyle"/>
          <w:rtl/>
        </w:rPr>
        <w:t>&lt;&lt; קריאה &gt;&gt;</w:t>
      </w:r>
      <w:r>
        <w:rPr>
          <w:rtl/>
        </w:rPr>
        <w:t xml:space="preserve">   </w:t>
      </w:r>
      <w:bookmarkEnd w:id="5655"/>
    </w:p>
    <w:p w:rsidR="00CA2F73" w:rsidRDefault="00CA2F73" w:rsidP="002D6E99">
      <w:pPr>
        <w:rPr>
          <w:rtl/>
        </w:rPr>
      </w:pPr>
    </w:p>
    <w:p w:rsidR="00CA2F73" w:rsidRDefault="00CA2F73" w:rsidP="00787315">
      <w:pPr>
        <w:rPr>
          <w:rtl/>
        </w:rPr>
      </w:pPr>
      <w:r>
        <w:rPr>
          <w:rFonts w:hint="cs"/>
          <w:rtl/>
        </w:rPr>
        <w:t xml:space="preserve">אין דבר כזה. </w:t>
      </w:r>
    </w:p>
    <w:p w:rsidR="00CA2F73" w:rsidRDefault="00CA2F73" w:rsidP="00787315">
      <w:pPr>
        <w:rPr>
          <w:rtl/>
        </w:rPr>
      </w:pPr>
      <w:bookmarkStart w:id="5656" w:name="_ETM_Q14_642553"/>
      <w:bookmarkStart w:id="5657" w:name="_ETM_Q14_642644"/>
      <w:bookmarkEnd w:id="5656"/>
      <w:bookmarkEnd w:id="5657"/>
    </w:p>
    <w:p w:rsidR="00CA2F73" w:rsidRDefault="00CA2F73" w:rsidP="00787315">
      <w:pPr>
        <w:pStyle w:val="af5"/>
        <w:keepNext/>
        <w:rPr>
          <w:rtl/>
        </w:rPr>
      </w:pPr>
      <w:bookmarkStart w:id="5658" w:name="ET_interruption_6157_45"/>
      <w:r w:rsidRPr="00E27E67">
        <w:rPr>
          <w:rStyle w:val="TagStyle"/>
          <w:rtl/>
        </w:rPr>
        <w:t xml:space="preserve"> &lt;&lt; קריאה &gt;&gt;</w:t>
      </w:r>
      <w:r w:rsidRPr="00F605F9">
        <w:rPr>
          <w:rStyle w:val="TagStyle"/>
          <w:rtl/>
        </w:rPr>
        <w:t xml:space="preserve"> </w:t>
      </w:r>
      <w:r>
        <w:rPr>
          <w:rtl/>
        </w:rPr>
        <w:t>שמחה רוטמן (הציונות הדתית):</w:t>
      </w:r>
      <w:r w:rsidRPr="00F605F9">
        <w:rPr>
          <w:rStyle w:val="TagStyle"/>
          <w:rtl/>
        </w:rPr>
        <w:t xml:space="preserve"> </w:t>
      </w:r>
      <w:r w:rsidRPr="00E27E67">
        <w:rPr>
          <w:rStyle w:val="TagStyle"/>
          <w:rtl/>
        </w:rPr>
        <w:t>&lt;&lt; קריאה &gt;&gt;</w:t>
      </w:r>
      <w:r>
        <w:rPr>
          <w:rtl/>
        </w:rPr>
        <w:t xml:space="preserve">   </w:t>
      </w:r>
      <w:bookmarkEnd w:id="5658"/>
    </w:p>
    <w:p w:rsidR="00CA2F73" w:rsidRDefault="00CA2F73" w:rsidP="002D6E99">
      <w:pPr>
        <w:rPr>
          <w:rtl/>
        </w:rPr>
      </w:pPr>
    </w:p>
    <w:p w:rsidR="00CA2F73" w:rsidRDefault="00CA2F73" w:rsidP="00787315">
      <w:pPr>
        <w:rPr>
          <w:rtl/>
        </w:rPr>
      </w:pPr>
      <w:bookmarkStart w:id="5659" w:name="_ETM_Q14_645630"/>
      <w:bookmarkStart w:id="5660" w:name="_ETM_Q14_645875"/>
      <w:bookmarkStart w:id="5661" w:name="_ETM_Q14_645948"/>
      <w:bookmarkEnd w:id="5659"/>
      <w:bookmarkEnd w:id="5660"/>
      <w:bookmarkEnd w:id="5661"/>
      <w:r>
        <w:rPr>
          <w:rFonts w:hint="cs"/>
          <w:rtl/>
        </w:rPr>
        <w:t xml:space="preserve">מבחינתי יש לי מיליארד דולר. </w:t>
      </w:r>
    </w:p>
    <w:p w:rsidR="00CA2F73" w:rsidRDefault="00CA2F73" w:rsidP="00787315">
      <w:pPr>
        <w:rPr>
          <w:rtl/>
        </w:rPr>
      </w:pPr>
    </w:p>
    <w:p w:rsidR="00CA2F73" w:rsidRDefault="00CA2F73" w:rsidP="00787315">
      <w:pPr>
        <w:pStyle w:val="af6"/>
        <w:keepNext/>
        <w:rPr>
          <w:rtl/>
        </w:rPr>
      </w:pPr>
      <w:bookmarkStart w:id="5662" w:name="ET_yor_6253_21"/>
      <w:r w:rsidRPr="00E27E67">
        <w:rPr>
          <w:rStyle w:val="TagStyle"/>
          <w:rtl/>
        </w:rPr>
        <w:t xml:space="preserve"> &lt;&lt; יור &gt;&gt;</w:t>
      </w:r>
      <w:r w:rsidRPr="00C9030A">
        <w:rPr>
          <w:rStyle w:val="TagStyle"/>
          <w:rtl/>
        </w:rPr>
        <w:t xml:space="preserve"> </w:t>
      </w:r>
      <w:r>
        <w:rPr>
          <w:rtl/>
        </w:rPr>
        <w:t>היו"ר משה טור פז:</w:t>
      </w:r>
      <w:r w:rsidRPr="00C9030A">
        <w:rPr>
          <w:rStyle w:val="TagStyle"/>
          <w:rtl/>
        </w:rPr>
        <w:t xml:space="preserve"> </w:t>
      </w:r>
      <w:r w:rsidRPr="00E27E67">
        <w:rPr>
          <w:rStyle w:val="TagStyle"/>
          <w:rtl/>
        </w:rPr>
        <w:t>&lt;&lt; יור &gt;&gt;</w:t>
      </w:r>
      <w:r>
        <w:rPr>
          <w:rtl/>
        </w:rPr>
        <w:t xml:space="preserve">   </w:t>
      </w:r>
      <w:bookmarkEnd w:id="5662"/>
    </w:p>
    <w:p w:rsidR="00CA2F73" w:rsidRDefault="00CA2F73" w:rsidP="002D6E99">
      <w:pPr>
        <w:rPr>
          <w:rtl/>
        </w:rPr>
      </w:pPr>
    </w:p>
    <w:p w:rsidR="00CA2F73" w:rsidRDefault="00CA2F73" w:rsidP="00787315">
      <w:pPr>
        <w:rPr>
          <w:rtl/>
        </w:rPr>
      </w:pPr>
      <w:r>
        <w:rPr>
          <w:rFonts w:hint="cs"/>
          <w:rtl/>
        </w:rPr>
        <w:t xml:space="preserve">חבר הכנסת רוטמן, עכשיו תורו של מנסור עבאס. </w:t>
      </w:r>
    </w:p>
    <w:p w:rsidR="00CA2F73" w:rsidRDefault="00CA2F73" w:rsidP="00787315">
      <w:pPr>
        <w:rPr>
          <w:rtl/>
        </w:rPr>
      </w:pPr>
    </w:p>
    <w:p w:rsidR="00CA2F73" w:rsidRDefault="00CA2F73" w:rsidP="00787315">
      <w:pPr>
        <w:pStyle w:val="-"/>
        <w:keepNext/>
        <w:rPr>
          <w:rtl/>
        </w:rPr>
      </w:pPr>
      <w:bookmarkStart w:id="5663" w:name="ET_speakercontinue_5795_22"/>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63"/>
    </w:p>
    <w:p w:rsidR="00CA2F73" w:rsidRDefault="00CA2F73" w:rsidP="002D6E99">
      <w:pPr>
        <w:rPr>
          <w:rtl/>
        </w:rPr>
      </w:pPr>
    </w:p>
    <w:p w:rsidR="00CA2F73" w:rsidRDefault="00CA2F73" w:rsidP="00787315">
      <w:pPr>
        <w:rPr>
          <w:rtl/>
        </w:rPr>
      </w:pPr>
      <w:r>
        <w:rPr>
          <w:rFonts w:hint="cs"/>
          <w:rtl/>
        </w:rPr>
        <w:t xml:space="preserve">אתה מחליט לעצמך, אתה לא מחליט לעם אחר. </w:t>
      </w:r>
    </w:p>
    <w:p w:rsidR="00CA2F73" w:rsidRDefault="00CA2F73" w:rsidP="00787315">
      <w:pPr>
        <w:ind w:firstLine="0"/>
        <w:rPr>
          <w:rtl/>
        </w:rPr>
      </w:pPr>
      <w:bookmarkStart w:id="5664" w:name="_ETM_Q14_655579"/>
      <w:bookmarkStart w:id="5665" w:name="_ETM_Q14_655630"/>
      <w:bookmarkEnd w:id="5664"/>
      <w:bookmarkEnd w:id="5665"/>
    </w:p>
    <w:p w:rsidR="00CA2F73" w:rsidRDefault="00CA2F73" w:rsidP="00787315">
      <w:pPr>
        <w:pStyle w:val="af5"/>
        <w:keepNext/>
        <w:rPr>
          <w:rtl/>
        </w:rPr>
      </w:pPr>
      <w:bookmarkStart w:id="5666" w:name="ET_interruption_קר_אה_46"/>
      <w:r w:rsidRPr="00E27E67">
        <w:rPr>
          <w:rStyle w:val="TagStyle"/>
          <w:rtl/>
        </w:rPr>
        <w:t xml:space="preserve"> &lt;&lt; קריאה &gt;&gt;</w:t>
      </w:r>
      <w:r w:rsidRPr="00A11688">
        <w:rPr>
          <w:rStyle w:val="TagStyle"/>
          <w:rtl/>
        </w:rPr>
        <w:t xml:space="preserve"> </w:t>
      </w:r>
      <w:r>
        <w:rPr>
          <w:rtl/>
        </w:rPr>
        <w:t>קריאה:</w:t>
      </w:r>
      <w:r w:rsidRPr="00A11688">
        <w:rPr>
          <w:rStyle w:val="TagStyle"/>
          <w:rtl/>
        </w:rPr>
        <w:t xml:space="preserve"> </w:t>
      </w:r>
      <w:r w:rsidRPr="00E27E67">
        <w:rPr>
          <w:rStyle w:val="TagStyle"/>
          <w:rtl/>
        </w:rPr>
        <w:t>&lt;&lt; קריאה &gt;&gt;</w:t>
      </w:r>
      <w:r>
        <w:rPr>
          <w:rtl/>
        </w:rPr>
        <w:t xml:space="preserve">   </w:t>
      </w:r>
      <w:bookmarkEnd w:id="5666"/>
    </w:p>
    <w:p w:rsidR="00CA2F73" w:rsidRDefault="00CA2F73" w:rsidP="00787315">
      <w:pPr>
        <w:rPr>
          <w:rtl/>
        </w:rPr>
      </w:pPr>
    </w:p>
    <w:p w:rsidR="00CA2F73" w:rsidRDefault="008F559D" w:rsidP="008F559D">
      <w:pPr>
        <w:rPr>
          <w:rtl/>
        </w:rPr>
      </w:pPr>
      <w:r>
        <w:rPr>
          <w:rFonts w:hint="cs"/>
          <w:rtl/>
        </w:rPr>
        <w:t>– – –</w:t>
      </w:r>
      <w:r w:rsidR="00CA2F73">
        <w:rPr>
          <w:rFonts w:hint="cs"/>
          <w:rtl/>
        </w:rPr>
        <w:t xml:space="preserve"> מנסור </w:t>
      </w:r>
      <w:r>
        <w:rPr>
          <w:rFonts w:hint="cs"/>
          <w:rtl/>
        </w:rPr>
        <w:t>– – –</w:t>
      </w:r>
    </w:p>
    <w:p w:rsidR="00CA2F73" w:rsidRDefault="00CA2F73" w:rsidP="00787315">
      <w:pPr>
        <w:rPr>
          <w:rtl/>
        </w:rPr>
      </w:pPr>
    </w:p>
    <w:p w:rsidR="00CA2F73" w:rsidRDefault="00CA2F73" w:rsidP="00787315">
      <w:pPr>
        <w:pStyle w:val="af6"/>
        <w:keepNext/>
        <w:rPr>
          <w:rtl/>
        </w:rPr>
      </w:pPr>
      <w:bookmarkStart w:id="5667" w:name="ET_yor_6253_47"/>
      <w:r w:rsidRPr="00E27E67">
        <w:rPr>
          <w:rStyle w:val="TagStyle"/>
          <w:rtl/>
        </w:rPr>
        <w:t xml:space="preserve"> &lt;&lt; יור &gt;&gt;</w:t>
      </w:r>
      <w:r w:rsidRPr="00A11688">
        <w:rPr>
          <w:rStyle w:val="TagStyle"/>
          <w:rtl/>
        </w:rPr>
        <w:t xml:space="preserve"> </w:t>
      </w:r>
      <w:r>
        <w:rPr>
          <w:rtl/>
        </w:rPr>
        <w:t>היו"ר משה טור פז:</w:t>
      </w:r>
      <w:r w:rsidRPr="00A11688">
        <w:rPr>
          <w:rStyle w:val="TagStyle"/>
          <w:rtl/>
        </w:rPr>
        <w:t xml:space="preserve"> </w:t>
      </w:r>
      <w:r w:rsidRPr="00E27E67">
        <w:rPr>
          <w:rStyle w:val="TagStyle"/>
          <w:rtl/>
        </w:rPr>
        <w:t>&lt;&lt; יור &gt;&gt;</w:t>
      </w:r>
      <w:r>
        <w:rPr>
          <w:rtl/>
        </w:rPr>
        <w:t xml:space="preserve">   </w:t>
      </w:r>
      <w:bookmarkEnd w:id="5667"/>
    </w:p>
    <w:p w:rsidR="00CA2F73" w:rsidRDefault="00CA2F73" w:rsidP="002D6E99">
      <w:pPr>
        <w:rPr>
          <w:rtl/>
        </w:rPr>
      </w:pPr>
    </w:p>
    <w:p w:rsidR="00CA2F73" w:rsidRDefault="00CA2F73" w:rsidP="00787315">
      <w:pPr>
        <w:rPr>
          <w:rtl/>
        </w:rPr>
      </w:pPr>
      <w:r>
        <w:rPr>
          <w:rFonts w:hint="cs"/>
          <w:rtl/>
        </w:rPr>
        <w:t xml:space="preserve">חבריי חברי הכנסת, </w:t>
      </w:r>
      <w:bookmarkStart w:id="5668" w:name="_ETM_Q14_669475"/>
      <w:bookmarkEnd w:id="5668"/>
      <w:r>
        <w:rPr>
          <w:rFonts w:hint="cs"/>
          <w:rtl/>
        </w:rPr>
        <w:t>נא לאפשר לחבר הכנסת עבאס</w:t>
      </w:r>
      <w:bookmarkStart w:id="5669" w:name="_ETM_Q14_658196"/>
      <w:bookmarkEnd w:id="5669"/>
      <w:r>
        <w:rPr>
          <w:rFonts w:hint="cs"/>
          <w:rtl/>
        </w:rPr>
        <w:t xml:space="preserve"> להשלים את דבריו. </w:t>
      </w:r>
    </w:p>
    <w:p w:rsidR="00CA2F73" w:rsidRDefault="00CA2F73" w:rsidP="00787315">
      <w:pPr>
        <w:rPr>
          <w:rtl/>
        </w:rPr>
      </w:pPr>
    </w:p>
    <w:p w:rsidR="00CA2F73" w:rsidRDefault="00CA2F73" w:rsidP="00787315">
      <w:pPr>
        <w:pStyle w:val="af5"/>
        <w:keepNext/>
        <w:rPr>
          <w:rtl/>
        </w:rPr>
      </w:pPr>
      <w:bookmarkStart w:id="5670" w:name="ET_interruption_6549_48"/>
      <w:r w:rsidRPr="00E27E67">
        <w:rPr>
          <w:rStyle w:val="TagStyle"/>
          <w:rtl/>
        </w:rPr>
        <w:t xml:space="preserve"> &lt;&lt; קריאה &gt;&gt;</w:t>
      </w:r>
      <w:r w:rsidRPr="00A11688">
        <w:rPr>
          <w:rStyle w:val="TagStyle"/>
          <w:rtl/>
        </w:rPr>
        <w:t xml:space="preserve"> </w:t>
      </w:r>
      <w:r>
        <w:rPr>
          <w:rtl/>
        </w:rPr>
        <w:t>אביחי אברהם בוארון (הליכוד):</w:t>
      </w:r>
      <w:r w:rsidRPr="00A11688">
        <w:rPr>
          <w:rStyle w:val="TagStyle"/>
          <w:rtl/>
        </w:rPr>
        <w:t xml:space="preserve"> </w:t>
      </w:r>
      <w:r w:rsidRPr="00E27E67">
        <w:rPr>
          <w:rStyle w:val="TagStyle"/>
          <w:rtl/>
        </w:rPr>
        <w:t>&lt;&lt; קריאה &gt;&gt;</w:t>
      </w:r>
      <w:r>
        <w:rPr>
          <w:rtl/>
        </w:rPr>
        <w:t xml:space="preserve">   </w:t>
      </w:r>
      <w:bookmarkEnd w:id="5670"/>
    </w:p>
    <w:p w:rsidR="00CA2F73" w:rsidRDefault="00CA2F73" w:rsidP="002D6E99">
      <w:pPr>
        <w:rPr>
          <w:rtl/>
        </w:rPr>
      </w:pPr>
    </w:p>
    <w:p w:rsidR="00CA2F73" w:rsidRDefault="00CA2F73" w:rsidP="008F559D">
      <w:pPr>
        <w:rPr>
          <w:rtl/>
        </w:rPr>
      </w:pPr>
      <w:bookmarkStart w:id="5671" w:name="_ETM_Q14_658716"/>
      <w:bookmarkEnd w:id="5671"/>
      <w:r>
        <w:rPr>
          <w:rFonts w:hint="cs"/>
          <w:rtl/>
        </w:rPr>
        <w:t xml:space="preserve">חבר הכנסת עבאס, בוא תקשיב: אין </w:t>
      </w:r>
      <w:bookmarkStart w:id="5672" w:name="_ETM_Q14_659319"/>
      <w:bookmarkEnd w:id="5672"/>
      <w:r>
        <w:rPr>
          <w:rFonts w:hint="cs"/>
          <w:rtl/>
        </w:rPr>
        <w:t xml:space="preserve">שאיפות לאומיות </w:t>
      </w:r>
      <w:r w:rsidR="008F559D">
        <w:rPr>
          <w:rFonts w:hint="cs"/>
          <w:rtl/>
        </w:rPr>
        <w:t>– – –</w:t>
      </w:r>
    </w:p>
    <w:p w:rsidR="00CA2F73" w:rsidRDefault="00CA2F73" w:rsidP="00787315">
      <w:pPr>
        <w:rPr>
          <w:rtl/>
        </w:rPr>
      </w:pPr>
    </w:p>
    <w:p w:rsidR="00CA2F73" w:rsidRDefault="00CA2F73" w:rsidP="00787315">
      <w:pPr>
        <w:pStyle w:val="af6"/>
        <w:keepNext/>
        <w:rPr>
          <w:rtl/>
        </w:rPr>
      </w:pPr>
      <w:bookmarkStart w:id="5673" w:name="ET_yor_6253_49"/>
      <w:r w:rsidRPr="00E27E67">
        <w:rPr>
          <w:rStyle w:val="TagStyle"/>
          <w:rtl/>
        </w:rPr>
        <w:t xml:space="preserve"> &lt;&lt; יור &gt;&gt;</w:t>
      </w:r>
      <w:r w:rsidRPr="00A11688">
        <w:rPr>
          <w:rStyle w:val="TagStyle"/>
          <w:rtl/>
        </w:rPr>
        <w:t xml:space="preserve"> </w:t>
      </w:r>
      <w:r>
        <w:rPr>
          <w:rtl/>
        </w:rPr>
        <w:t>היו"ר משה טור פז:</w:t>
      </w:r>
      <w:r w:rsidRPr="00A11688">
        <w:rPr>
          <w:rStyle w:val="TagStyle"/>
          <w:rtl/>
        </w:rPr>
        <w:t xml:space="preserve"> </w:t>
      </w:r>
      <w:r w:rsidRPr="00E27E67">
        <w:rPr>
          <w:rStyle w:val="TagStyle"/>
          <w:rtl/>
        </w:rPr>
        <w:t>&lt;&lt; יור &gt;&gt;</w:t>
      </w:r>
      <w:r>
        <w:rPr>
          <w:rtl/>
        </w:rPr>
        <w:t xml:space="preserve">   </w:t>
      </w:r>
      <w:bookmarkEnd w:id="5673"/>
    </w:p>
    <w:p w:rsidR="00CA2F73" w:rsidRDefault="00CA2F73" w:rsidP="002D6E99">
      <w:pPr>
        <w:rPr>
          <w:rtl/>
        </w:rPr>
      </w:pPr>
    </w:p>
    <w:p w:rsidR="00CA2F73" w:rsidRDefault="00CA2F73" w:rsidP="00787315">
      <w:pPr>
        <w:rPr>
          <w:rtl/>
        </w:rPr>
      </w:pPr>
      <w:r>
        <w:rPr>
          <w:rFonts w:hint="cs"/>
          <w:rtl/>
        </w:rPr>
        <w:t xml:space="preserve">חבר הכנסת בוארון, </w:t>
      </w:r>
      <w:bookmarkStart w:id="5674" w:name="_ETM_Q14_660157"/>
      <w:bookmarkEnd w:id="5674"/>
      <w:r>
        <w:rPr>
          <w:rFonts w:hint="cs"/>
          <w:rtl/>
        </w:rPr>
        <w:t>אתה עלית, עכשיו תורו.</w:t>
      </w:r>
    </w:p>
    <w:p w:rsidR="00CA2F73" w:rsidRDefault="00CA2F73" w:rsidP="00787315">
      <w:pPr>
        <w:rPr>
          <w:rtl/>
        </w:rPr>
      </w:pPr>
      <w:bookmarkStart w:id="5675" w:name="_ETM_Q14_663169"/>
      <w:bookmarkStart w:id="5676" w:name="_ETM_Q14_663265"/>
      <w:bookmarkEnd w:id="5675"/>
      <w:bookmarkEnd w:id="5676"/>
    </w:p>
    <w:p w:rsidR="00CA2F73" w:rsidRDefault="00CA2F73" w:rsidP="00787315">
      <w:pPr>
        <w:pStyle w:val="-"/>
        <w:keepNext/>
        <w:rPr>
          <w:rtl/>
        </w:rPr>
      </w:pPr>
      <w:bookmarkStart w:id="5677" w:name="ET_speakercontinue_5795_50"/>
      <w:r w:rsidRPr="00E27E67">
        <w:rPr>
          <w:rStyle w:val="TagStyle"/>
          <w:rtl/>
        </w:rPr>
        <w:t xml:space="preserve"> &lt;&lt; דובר_המשך &gt;&gt;</w:t>
      </w:r>
      <w:r w:rsidRPr="00A11688">
        <w:rPr>
          <w:rStyle w:val="TagStyle"/>
          <w:rtl/>
        </w:rPr>
        <w:t xml:space="preserve"> </w:t>
      </w:r>
      <w:r>
        <w:rPr>
          <w:rtl/>
        </w:rPr>
        <w:t>מנסור עבאס (רע"מ – הרשימה הערבית המאוחדת):</w:t>
      </w:r>
      <w:r w:rsidRPr="00A11688">
        <w:rPr>
          <w:rStyle w:val="TagStyle"/>
          <w:rtl/>
        </w:rPr>
        <w:t xml:space="preserve"> </w:t>
      </w:r>
      <w:r w:rsidRPr="00E27E67">
        <w:rPr>
          <w:rStyle w:val="TagStyle"/>
          <w:rtl/>
        </w:rPr>
        <w:t>&lt;&lt; דובר_המשך &gt;&gt;</w:t>
      </w:r>
      <w:r>
        <w:rPr>
          <w:rtl/>
        </w:rPr>
        <w:t xml:space="preserve">   </w:t>
      </w:r>
      <w:bookmarkEnd w:id="5677"/>
    </w:p>
    <w:p w:rsidR="00CA2F73" w:rsidRDefault="00CA2F73" w:rsidP="002D6E99">
      <w:pPr>
        <w:rPr>
          <w:rtl/>
        </w:rPr>
      </w:pPr>
    </w:p>
    <w:p w:rsidR="00CA2F73" w:rsidRDefault="00CA2F73" w:rsidP="00B441CF">
      <w:pPr>
        <w:rPr>
          <w:rtl/>
        </w:rPr>
      </w:pPr>
      <w:bookmarkStart w:id="5678" w:name="_ETM_Q14_664830"/>
      <w:bookmarkEnd w:id="5678"/>
      <w:r>
        <w:rPr>
          <w:rFonts w:hint="cs"/>
          <w:rtl/>
        </w:rPr>
        <w:t>חבר הכנסת בוארון, בהנחה שאין שאיפות לאומיות, אין זכות הגדרה עצמית</w:t>
      </w:r>
      <w:bookmarkStart w:id="5679" w:name="_ETM_Q14_671448"/>
      <w:bookmarkEnd w:id="5679"/>
      <w:r>
        <w:rPr>
          <w:rFonts w:hint="cs"/>
          <w:rtl/>
        </w:rPr>
        <w:t xml:space="preserve"> </w:t>
      </w:r>
      <w:proofErr w:type="spellStart"/>
      <w:r>
        <w:rPr>
          <w:rFonts w:hint="cs"/>
          <w:rtl/>
        </w:rPr>
        <w:t>וכו</w:t>
      </w:r>
      <w:proofErr w:type="spellEnd"/>
      <w:r>
        <w:rPr>
          <w:rFonts w:hint="cs"/>
          <w:rtl/>
        </w:rPr>
        <w:t xml:space="preserve">', ובאו הפלסטינים ואומרים לך: מר בוארון, ראש הממשלה הבא, אנחנו רוצים להיות אזרחים במדינת ישראל; אנחנו רוצים זכויות אזרחיות לבחור ולהיבחר ולהיות </w:t>
      </w:r>
      <w:bookmarkStart w:id="5680" w:name="_ETM_Q14_682866"/>
      <w:bookmarkEnd w:id="5680"/>
      <w:r>
        <w:rPr>
          <w:rFonts w:hint="cs"/>
          <w:rtl/>
        </w:rPr>
        <w:t xml:space="preserve">שותפים ולהיות בכנסת </w:t>
      </w:r>
      <w:proofErr w:type="spellStart"/>
      <w:r>
        <w:rPr>
          <w:rFonts w:hint="cs"/>
          <w:rtl/>
        </w:rPr>
        <w:t>וכו</w:t>
      </w:r>
      <w:proofErr w:type="spellEnd"/>
      <w:r>
        <w:rPr>
          <w:rFonts w:hint="cs"/>
          <w:rtl/>
        </w:rPr>
        <w:t>'. מה תעשה? אם מחר במקום התנועה הלאומית הפלסטינית</w:t>
      </w:r>
      <w:bookmarkStart w:id="5681" w:name="_ETM_Q14_691815"/>
      <w:bookmarkEnd w:id="5681"/>
      <w:r>
        <w:rPr>
          <w:rFonts w:hint="cs"/>
          <w:rtl/>
        </w:rPr>
        <w:t xml:space="preserve"> תקום </w:t>
      </w:r>
      <w:r w:rsidR="00B441CF">
        <w:rPr>
          <w:rFonts w:hint="cs"/>
          <w:rtl/>
        </w:rPr>
        <w:t xml:space="preserve">תנועה </w:t>
      </w:r>
      <w:r>
        <w:rPr>
          <w:rFonts w:hint="cs"/>
          <w:rtl/>
        </w:rPr>
        <w:t>אזרחית פלסטינית</w:t>
      </w:r>
      <w:r w:rsidR="00B441CF">
        <w:rPr>
          <w:rFonts w:hint="cs"/>
          <w:rtl/>
        </w:rPr>
        <w:t>,</w:t>
      </w:r>
      <w:r>
        <w:rPr>
          <w:rFonts w:hint="cs"/>
          <w:rtl/>
        </w:rPr>
        <w:t xml:space="preserve"> מה תעשה?</w:t>
      </w:r>
    </w:p>
    <w:p w:rsidR="00CA2F73" w:rsidRDefault="00CA2F73" w:rsidP="00787315">
      <w:pPr>
        <w:rPr>
          <w:rtl/>
        </w:rPr>
      </w:pPr>
    </w:p>
    <w:p w:rsidR="00CA2F73" w:rsidRDefault="00CA2F73" w:rsidP="00787315">
      <w:pPr>
        <w:pStyle w:val="af6"/>
        <w:keepNext/>
        <w:rPr>
          <w:rtl/>
        </w:rPr>
      </w:pPr>
      <w:bookmarkStart w:id="5682" w:name="ET_yor_6253_51"/>
      <w:r w:rsidRPr="00E27E67">
        <w:rPr>
          <w:rStyle w:val="TagStyle"/>
          <w:rtl/>
        </w:rPr>
        <w:t xml:space="preserve"> &lt;&lt; יור &gt;&gt;</w:t>
      </w:r>
      <w:r w:rsidRPr="00EE24B2">
        <w:rPr>
          <w:rStyle w:val="TagStyle"/>
          <w:rtl/>
        </w:rPr>
        <w:t xml:space="preserve"> </w:t>
      </w:r>
      <w:r>
        <w:rPr>
          <w:rtl/>
        </w:rPr>
        <w:t>היו"ר משה טור פז:</w:t>
      </w:r>
      <w:r w:rsidRPr="00EE24B2">
        <w:rPr>
          <w:rStyle w:val="TagStyle"/>
          <w:rtl/>
        </w:rPr>
        <w:t xml:space="preserve"> </w:t>
      </w:r>
      <w:r w:rsidRPr="00E27E67">
        <w:rPr>
          <w:rStyle w:val="TagStyle"/>
          <w:rtl/>
        </w:rPr>
        <w:t>&lt;&lt; יור &gt;&gt;</w:t>
      </w:r>
      <w:r>
        <w:rPr>
          <w:rtl/>
        </w:rPr>
        <w:t xml:space="preserve">   </w:t>
      </w:r>
      <w:bookmarkEnd w:id="5682"/>
    </w:p>
    <w:p w:rsidR="00CA2F73" w:rsidRDefault="00CA2F73" w:rsidP="002D6E99">
      <w:pPr>
        <w:rPr>
          <w:rtl/>
        </w:rPr>
      </w:pPr>
    </w:p>
    <w:p w:rsidR="00CA2F73" w:rsidRPr="00EE24B2" w:rsidRDefault="00CA2F73" w:rsidP="00787315">
      <w:pPr>
        <w:rPr>
          <w:rtl/>
        </w:rPr>
      </w:pPr>
      <w:r>
        <w:rPr>
          <w:rFonts w:hint="cs"/>
          <w:rtl/>
        </w:rPr>
        <w:t xml:space="preserve">חבר הכנסת עבאס, משפט אחרון. </w:t>
      </w:r>
    </w:p>
    <w:p w:rsidR="00CA2F73" w:rsidRDefault="00CA2F73" w:rsidP="00787315">
      <w:pPr>
        <w:rPr>
          <w:rtl/>
        </w:rPr>
      </w:pPr>
    </w:p>
    <w:p w:rsidR="00CA2F73" w:rsidRDefault="00CA2F73" w:rsidP="00787315">
      <w:pPr>
        <w:pStyle w:val="af5"/>
        <w:keepNext/>
        <w:rPr>
          <w:rtl/>
        </w:rPr>
      </w:pPr>
      <w:bookmarkStart w:id="5683" w:name="ET_interruption_6549_23"/>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83"/>
    </w:p>
    <w:p w:rsidR="00CA2F73" w:rsidRDefault="00CA2F73" w:rsidP="002D6E99">
      <w:pPr>
        <w:rPr>
          <w:rtl/>
        </w:rPr>
      </w:pPr>
    </w:p>
    <w:p w:rsidR="00CA2F73" w:rsidRDefault="00CA2F73" w:rsidP="00787315">
      <w:pPr>
        <w:rPr>
          <w:rtl/>
        </w:rPr>
      </w:pPr>
      <w:r>
        <w:rPr>
          <w:rFonts w:hint="cs"/>
          <w:rtl/>
        </w:rPr>
        <w:t xml:space="preserve">הנה התשובה: אותן זכויות שיש לתושבי מזרח ירושלים יהיו </w:t>
      </w:r>
      <w:bookmarkStart w:id="5684" w:name="_ETM_Q14_702032"/>
      <w:bookmarkEnd w:id="5684"/>
      <w:r>
        <w:rPr>
          <w:rFonts w:hint="cs"/>
          <w:rtl/>
        </w:rPr>
        <w:t>לכם. אלה הזכויות, לא יותר</w:t>
      </w:r>
      <w:bookmarkStart w:id="5685" w:name="_ETM_Q14_703657"/>
      <w:bookmarkStart w:id="5686" w:name="_ETM_Q14_703723"/>
      <w:bookmarkEnd w:id="5685"/>
      <w:bookmarkEnd w:id="5686"/>
      <w:r>
        <w:rPr>
          <w:rFonts w:hint="cs"/>
          <w:rtl/>
        </w:rPr>
        <w:t>, לא פחות. אתה רוצה להצביע? תצביע לפרלמנט הירדני.</w:t>
      </w:r>
      <w:bookmarkStart w:id="5687" w:name="_ETM_Q14_702952"/>
      <w:bookmarkEnd w:id="5687"/>
    </w:p>
    <w:p w:rsidR="00CA2F73" w:rsidRDefault="00CA2F73" w:rsidP="00787315">
      <w:pPr>
        <w:rPr>
          <w:rtl/>
        </w:rPr>
      </w:pPr>
      <w:bookmarkStart w:id="5688" w:name="_ETM_Q14_703019"/>
      <w:bookmarkEnd w:id="5688"/>
    </w:p>
    <w:p w:rsidR="00CA2F73" w:rsidRDefault="00CA2F73" w:rsidP="00787315">
      <w:pPr>
        <w:pStyle w:val="-"/>
        <w:keepNext/>
        <w:rPr>
          <w:rtl/>
        </w:rPr>
      </w:pPr>
      <w:bookmarkStart w:id="5689" w:name="ET_speakercontinue_5795_24"/>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89"/>
    </w:p>
    <w:p w:rsidR="00CA2F73" w:rsidRDefault="00CA2F73" w:rsidP="002D6E99">
      <w:pPr>
        <w:rPr>
          <w:rtl/>
        </w:rPr>
      </w:pPr>
    </w:p>
    <w:p w:rsidR="00CA2F73" w:rsidRDefault="00CA2F73" w:rsidP="008F559D">
      <w:pPr>
        <w:rPr>
          <w:rtl/>
        </w:rPr>
      </w:pPr>
      <w:r>
        <w:rPr>
          <w:rFonts w:hint="cs"/>
          <w:rtl/>
        </w:rPr>
        <w:t xml:space="preserve">תושבי ירושלים רואים את עצמם פלסטינים תחת כיבוש, הם הצביעו לרשות הפלסטינית </w:t>
      </w:r>
      <w:r w:rsidR="008F559D">
        <w:rPr>
          <w:rFonts w:hint="cs"/>
          <w:rtl/>
        </w:rPr>
        <w:t>– –</w:t>
      </w:r>
    </w:p>
    <w:p w:rsidR="00CA2F73" w:rsidRDefault="00CA2F73" w:rsidP="00787315">
      <w:pPr>
        <w:ind w:firstLine="0"/>
        <w:rPr>
          <w:rtl/>
        </w:rPr>
      </w:pPr>
    </w:p>
    <w:p w:rsidR="00CA2F73" w:rsidRDefault="00CA2F73" w:rsidP="00787315">
      <w:pPr>
        <w:pStyle w:val="af5"/>
        <w:keepNext/>
        <w:rPr>
          <w:rtl/>
        </w:rPr>
      </w:pPr>
      <w:bookmarkStart w:id="5690" w:name="ET_interruption_6549_53"/>
      <w:r w:rsidRPr="00E27E67">
        <w:rPr>
          <w:rStyle w:val="TagStyle"/>
          <w:rtl/>
        </w:rPr>
        <w:t xml:space="preserve"> &lt;&lt; קריאה &gt;&gt;</w:t>
      </w:r>
      <w:r w:rsidRPr="00C7256D">
        <w:rPr>
          <w:rStyle w:val="TagStyle"/>
          <w:rtl/>
        </w:rPr>
        <w:t xml:space="preserve"> </w:t>
      </w:r>
      <w:r>
        <w:rPr>
          <w:rtl/>
        </w:rPr>
        <w:t>אביחי אברהם בוארון (הליכוד):</w:t>
      </w:r>
      <w:r w:rsidRPr="00C7256D">
        <w:rPr>
          <w:rStyle w:val="TagStyle"/>
          <w:rtl/>
        </w:rPr>
        <w:t xml:space="preserve"> </w:t>
      </w:r>
      <w:r w:rsidRPr="00E27E67">
        <w:rPr>
          <w:rStyle w:val="TagStyle"/>
          <w:rtl/>
        </w:rPr>
        <w:t>&lt;&lt; קריאה &gt;&gt;</w:t>
      </w:r>
      <w:r>
        <w:rPr>
          <w:rtl/>
        </w:rPr>
        <w:t xml:space="preserve">   </w:t>
      </w:r>
      <w:bookmarkEnd w:id="5690"/>
    </w:p>
    <w:p w:rsidR="00CA2F73" w:rsidRDefault="00CA2F73" w:rsidP="00787315">
      <w:pPr>
        <w:rPr>
          <w:rtl/>
        </w:rPr>
      </w:pPr>
    </w:p>
    <w:p w:rsidR="00CA2F73" w:rsidRDefault="00CA2F73" w:rsidP="00787315">
      <w:pPr>
        <w:rPr>
          <w:rtl/>
        </w:rPr>
      </w:pPr>
      <w:r>
        <w:rPr>
          <w:rFonts w:hint="cs"/>
          <w:rtl/>
        </w:rPr>
        <w:t xml:space="preserve">מצוין, מצוין. </w:t>
      </w:r>
    </w:p>
    <w:p w:rsidR="00CA2F73" w:rsidRDefault="00CA2F73" w:rsidP="00787315">
      <w:pPr>
        <w:rPr>
          <w:rtl/>
        </w:rPr>
      </w:pPr>
    </w:p>
    <w:p w:rsidR="00CA2F73" w:rsidRDefault="00CA2F73" w:rsidP="00787315">
      <w:pPr>
        <w:pStyle w:val="-"/>
        <w:keepNext/>
        <w:rPr>
          <w:rtl/>
        </w:rPr>
      </w:pPr>
      <w:bookmarkStart w:id="5691" w:name="ET_speakercontinue_5795_54"/>
      <w:r w:rsidRPr="00E27E67">
        <w:rPr>
          <w:rStyle w:val="TagStyle"/>
          <w:rtl/>
        </w:rPr>
        <w:t xml:space="preserve"> &lt;&lt; דובר_המשך &gt;&gt;</w:t>
      </w:r>
      <w:r w:rsidRPr="00C7256D">
        <w:rPr>
          <w:rStyle w:val="TagStyle"/>
          <w:rtl/>
        </w:rPr>
        <w:t xml:space="preserve"> </w:t>
      </w:r>
      <w:r>
        <w:rPr>
          <w:rtl/>
        </w:rPr>
        <w:t>מנסור עבאס (רע"מ – הרשימה הערבית המאוחדת):</w:t>
      </w:r>
      <w:r w:rsidRPr="00C7256D">
        <w:rPr>
          <w:rStyle w:val="TagStyle"/>
          <w:rtl/>
        </w:rPr>
        <w:t xml:space="preserve"> </w:t>
      </w:r>
      <w:r w:rsidRPr="00E27E67">
        <w:rPr>
          <w:rStyle w:val="TagStyle"/>
          <w:rtl/>
        </w:rPr>
        <w:t>&lt;&lt; דובר_המשך &gt;&gt;</w:t>
      </w:r>
      <w:r>
        <w:rPr>
          <w:rtl/>
        </w:rPr>
        <w:t xml:space="preserve">   </w:t>
      </w:r>
      <w:bookmarkEnd w:id="5691"/>
    </w:p>
    <w:p w:rsidR="00CA2F73" w:rsidRDefault="00CA2F73" w:rsidP="002D6E99">
      <w:pPr>
        <w:rPr>
          <w:rtl/>
        </w:rPr>
      </w:pPr>
    </w:p>
    <w:p w:rsidR="00CA2F73" w:rsidRDefault="008F559D" w:rsidP="00B441CF">
      <w:pPr>
        <w:rPr>
          <w:rtl/>
        </w:rPr>
      </w:pPr>
      <w:r>
        <w:rPr>
          <w:rFonts w:hint="cs"/>
          <w:rtl/>
        </w:rPr>
        <w:t>– –</w:t>
      </w:r>
      <w:r w:rsidR="00CA2F73">
        <w:rPr>
          <w:rFonts w:hint="cs"/>
          <w:rtl/>
        </w:rPr>
        <w:t xml:space="preserve"> והם מחכים ליום שבו הם יקבלו את ההגדרה העצמית שלהם כחלק ממדינת פלסטין. </w:t>
      </w:r>
      <w:bookmarkStart w:id="5692" w:name="_ETM_Q14_720796"/>
      <w:bookmarkEnd w:id="5692"/>
    </w:p>
    <w:p w:rsidR="00CA2F73" w:rsidRDefault="00CA2F73" w:rsidP="00787315">
      <w:pPr>
        <w:rPr>
          <w:rtl/>
        </w:rPr>
      </w:pPr>
    </w:p>
    <w:p w:rsidR="00CA2F73" w:rsidRDefault="00CA2F73" w:rsidP="00787315">
      <w:pPr>
        <w:pStyle w:val="af5"/>
        <w:keepNext/>
        <w:rPr>
          <w:rtl/>
        </w:rPr>
      </w:pPr>
      <w:bookmarkStart w:id="5693" w:name="ET_interruption_6549_25"/>
      <w:r w:rsidRPr="00E27E67">
        <w:rPr>
          <w:rStyle w:val="TagStyle"/>
          <w:rtl/>
        </w:rPr>
        <w:t xml:space="preserve"> &lt;&lt; קריאה &gt;&gt;</w:t>
      </w:r>
      <w:r w:rsidRPr="00C9030A">
        <w:rPr>
          <w:rStyle w:val="TagStyle"/>
          <w:rtl/>
        </w:rPr>
        <w:t xml:space="preserve"> </w:t>
      </w:r>
      <w:r>
        <w:rPr>
          <w:rtl/>
        </w:rPr>
        <w:t>אביחי אברהם בוארון (הליכוד):</w:t>
      </w:r>
      <w:r w:rsidRPr="00C9030A">
        <w:rPr>
          <w:rStyle w:val="TagStyle"/>
          <w:rtl/>
        </w:rPr>
        <w:t xml:space="preserve"> </w:t>
      </w:r>
      <w:r w:rsidRPr="00E27E67">
        <w:rPr>
          <w:rStyle w:val="TagStyle"/>
          <w:rtl/>
        </w:rPr>
        <w:t>&lt;&lt; קריאה &gt;&gt;</w:t>
      </w:r>
      <w:r>
        <w:rPr>
          <w:rtl/>
        </w:rPr>
        <w:t xml:space="preserve">   </w:t>
      </w:r>
      <w:bookmarkEnd w:id="5693"/>
    </w:p>
    <w:p w:rsidR="00CA2F73" w:rsidRDefault="00CA2F73" w:rsidP="002D6E99">
      <w:pPr>
        <w:rPr>
          <w:rtl/>
        </w:rPr>
      </w:pPr>
    </w:p>
    <w:p w:rsidR="00CA2F73" w:rsidRDefault="00CA2F73" w:rsidP="00787315">
      <w:pPr>
        <w:rPr>
          <w:rtl/>
        </w:rPr>
      </w:pPr>
      <w:r>
        <w:rPr>
          <w:rFonts w:hint="cs"/>
          <w:rtl/>
        </w:rPr>
        <w:t xml:space="preserve">לא יהיה. לא יהיה. </w:t>
      </w:r>
    </w:p>
    <w:p w:rsidR="00CA2F73" w:rsidRDefault="00CA2F73" w:rsidP="00787315">
      <w:pPr>
        <w:rPr>
          <w:rtl/>
        </w:rPr>
      </w:pPr>
    </w:p>
    <w:p w:rsidR="00CA2F73" w:rsidRDefault="00CA2F73" w:rsidP="00787315">
      <w:pPr>
        <w:pStyle w:val="af6"/>
        <w:keepNext/>
        <w:rPr>
          <w:rtl/>
        </w:rPr>
      </w:pPr>
      <w:bookmarkStart w:id="5694" w:name="ET_yor_6253_26"/>
      <w:r w:rsidRPr="00E27E67">
        <w:rPr>
          <w:rStyle w:val="TagStyle"/>
          <w:rtl/>
        </w:rPr>
        <w:t xml:space="preserve"> &lt;&lt; יור &gt;&gt;</w:t>
      </w:r>
      <w:r w:rsidRPr="00C9030A">
        <w:rPr>
          <w:rStyle w:val="TagStyle"/>
          <w:rtl/>
        </w:rPr>
        <w:t xml:space="preserve"> </w:t>
      </w:r>
      <w:r>
        <w:rPr>
          <w:rtl/>
        </w:rPr>
        <w:t>היו"ר משה טור פז:</w:t>
      </w:r>
      <w:r w:rsidRPr="00C9030A">
        <w:rPr>
          <w:rStyle w:val="TagStyle"/>
          <w:rtl/>
        </w:rPr>
        <w:t xml:space="preserve"> </w:t>
      </w:r>
      <w:r w:rsidRPr="00E27E67">
        <w:rPr>
          <w:rStyle w:val="TagStyle"/>
          <w:rtl/>
        </w:rPr>
        <w:t>&lt;&lt; יור &gt;&gt;</w:t>
      </w:r>
      <w:r>
        <w:rPr>
          <w:rtl/>
        </w:rPr>
        <w:t xml:space="preserve">   </w:t>
      </w:r>
      <w:bookmarkEnd w:id="5694"/>
    </w:p>
    <w:p w:rsidR="00CA2F73" w:rsidRDefault="00CA2F73" w:rsidP="002D6E99">
      <w:pPr>
        <w:rPr>
          <w:rtl/>
        </w:rPr>
      </w:pPr>
    </w:p>
    <w:p w:rsidR="00CA2F73" w:rsidRDefault="00CA2F73" w:rsidP="00B441CF">
      <w:pPr>
        <w:rPr>
          <w:rtl/>
        </w:rPr>
      </w:pPr>
      <w:r>
        <w:rPr>
          <w:rFonts w:hint="cs"/>
          <w:rtl/>
        </w:rPr>
        <w:t xml:space="preserve">משפט אחרון. חבר הכנסת בוארון, תן בבקשה לחבר הכנסת </w:t>
      </w:r>
      <w:bookmarkStart w:id="5695" w:name="_ETM_Q14_728657"/>
      <w:bookmarkEnd w:id="5695"/>
      <w:r>
        <w:rPr>
          <w:rFonts w:hint="cs"/>
          <w:rtl/>
        </w:rPr>
        <w:t xml:space="preserve">עבאס לסיים. משפט סיום. </w:t>
      </w:r>
    </w:p>
    <w:p w:rsidR="00CA2F73" w:rsidRDefault="00CA2F73" w:rsidP="00787315">
      <w:pPr>
        <w:rPr>
          <w:rtl/>
        </w:rPr>
      </w:pPr>
    </w:p>
    <w:p w:rsidR="00CA2F73" w:rsidRDefault="00CA2F73" w:rsidP="00787315">
      <w:pPr>
        <w:pStyle w:val="-"/>
        <w:keepNext/>
        <w:rPr>
          <w:rtl/>
        </w:rPr>
      </w:pPr>
      <w:bookmarkStart w:id="5696" w:name="ET_speakercontinue_5795_27"/>
      <w:r w:rsidRPr="00E27E67">
        <w:rPr>
          <w:rStyle w:val="TagStyle"/>
          <w:rtl/>
        </w:rPr>
        <w:t xml:space="preserve"> &lt;&lt; דובר_המשך &gt;&gt;</w:t>
      </w:r>
      <w:r w:rsidRPr="00C9030A">
        <w:rPr>
          <w:rStyle w:val="TagStyle"/>
          <w:rtl/>
        </w:rPr>
        <w:t xml:space="preserve"> </w:t>
      </w:r>
      <w:r>
        <w:rPr>
          <w:rtl/>
        </w:rPr>
        <w:t>מנסור עבאס (רע"מ – הרשימה הערבית המאוחדת):</w:t>
      </w:r>
      <w:r w:rsidRPr="00C9030A">
        <w:rPr>
          <w:rStyle w:val="TagStyle"/>
          <w:rtl/>
        </w:rPr>
        <w:t xml:space="preserve"> </w:t>
      </w:r>
      <w:r w:rsidRPr="00E27E67">
        <w:rPr>
          <w:rStyle w:val="TagStyle"/>
          <w:rtl/>
        </w:rPr>
        <w:t>&lt;&lt; דובר_המשך &gt;&gt;</w:t>
      </w:r>
      <w:r>
        <w:rPr>
          <w:rtl/>
        </w:rPr>
        <w:t xml:space="preserve">   </w:t>
      </w:r>
      <w:bookmarkEnd w:id="5696"/>
    </w:p>
    <w:p w:rsidR="00CA2F73" w:rsidRDefault="00CA2F73" w:rsidP="002D6E99">
      <w:pPr>
        <w:rPr>
          <w:rtl/>
        </w:rPr>
      </w:pPr>
    </w:p>
    <w:p w:rsidR="00CA2F73" w:rsidRDefault="00CA2F73" w:rsidP="00B441CF">
      <w:pPr>
        <w:rPr>
          <w:rtl/>
        </w:rPr>
      </w:pPr>
      <w:r>
        <w:rPr>
          <w:rFonts w:hint="cs"/>
          <w:rtl/>
        </w:rPr>
        <w:t xml:space="preserve">תן לי לסיים משפט אחד. אני לא – </w:t>
      </w:r>
      <w:bookmarkStart w:id="5697" w:name="_ETM_Q14_736508"/>
      <w:bookmarkEnd w:id="5697"/>
      <w:r>
        <w:rPr>
          <w:rFonts w:hint="cs"/>
          <w:rtl/>
        </w:rPr>
        <w:t>תקשיב</w:t>
      </w:r>
      <w:bookmarkStart w:id="5698" w:name="_ETM_Q14_732922"/>
      <w:bookmarkEnd w:id="5698"/>
      <w:r>
        <w:rPr>
          <w:rFonts w:hint="cs"/>
          <w:rtl/>
        </w:rPr>
        <w:t>, אתה בבעיה, שתבין. אתה בבעיה. תאמין לי, אתה בורח למקום שיסכן את מדינת ישראל לאומית וביטחונית</w:t>
      </w:r>
      <w:r w:rsidR="00B441CF">
        <w:rPr>
          <w:rFonts w:hint="cs"/>
          <w:rtl/>
        </w:rPr>
        <w:t>,</w:t>
      </w:r>
      <w:bookmarkStart w:id="5699" w:name="_ETM_Q14_752590"/>
      <w:bookmarkEnd w:id="5699"/>
      <w:r>
        <w:rPr>
          <w:rFonts w:hint="cs"/>
          <w:rtl/>
        </w:rPr>
        <w:t xml:space="preserve"> כי בסופו של דבר </w:t>
      </w:r>
      <w:r w:rsidR="008F559D">
        <w:rPr>
          <w:rFonts w:hint="cs"/>
          <w:rtl/>
        </w:rPr>
        <w:t>– –</w:t>
      </w:r>
      <w:r>
        <w:rPr>
          <w:rFonts w:hint="cs"/>
          <w:rtl/>
        </w:rPr>
        <w:t xml:space="preserve"> </w:t>
      </w:r>
      <w:r w:rsidR="009C20D6">
        <w:rPr>
          <w:rFonts w:hint="cs"/>
          <w:rtl/>
        </w:rPr>
        <w:t>–</w:t>
      </w:r>
    </w:p>
    <w:p w:rsidR="00CA2F73" w:rsidRDefault="00CA2F73" w:rsidP="00787315">
      <w:pPr>
        <w:rPr>
          <w:rtl/>
        </w:rPr>
      </w:pPr>
    </w:p>
    <w:p w:rsidR="006D1268" w:rsidRDefault="006D1268" w:rsidP="00787315">
      <w:pPr>
        <w:pStyle w:val="af5"/>
        <w:keepNext/>
        <w:rPr>
          <w:rtl/>
        </w:rPr>
      </w:pPr>
      <w:r w:rsidRPr="00CA5C03">
        <w:rPr>
          <w:rStyle w:val="TagStyle"/>
          <w:rtl/>
        </w:rPr>
        <w:t>&lt;&lt; קריאה &gt;&gt;</w:t>
      </w:r>
      <w:r w:rsidRPr="00447FC8">
        <w:rPr>
          <w:rStyle w:val="TagStyle"/>
          <w:rtl/>
        </w:rPr>
        <w:t xml:space="preserve"> </w:t>
      </w:r>
      <w:r>
        <w:rPr>
          <w:rtl/>
        </w:rPr>
        <w:t>אביחי אברהם בוארון (הליכוד):</w:t>
      </w:r>
      <w:r w:rsidRPr="00447FC8">
        <w:rPr>
          <w:rStyle w:val="TagStyle"/>
          <w:rtl/>
        </w:rPr>
        <w:t xml:space="preserve"> </w:t>
      </w:r>
      <w:r w:rsidRPr="00CA5C03">
        <w:rPr>
          <w:rStyle w:val="TagStyle"/>
          <w:rtl/>
        </w:rPr>
        <w:t>&lt;&lt; קריאה &gt;&gt;</w:t>
      </w:r>
      <w:r>
        <w:rPr>
          <w:rtl/>
        </w:rPr>
        <w:t xml:space="preserve">   </w:t>
      </w:r>
    </w:p>
    <w:p w:rsidR="006D1268" w:rsidRDefault="006D1268" w:rsidP="002D6E99">
      <w:pPr>
        <w:rPr>
          <w:rtl/>
          <w:lang w:eastAsia="he-IL"/>
        </w:rPr>
      </w:pPr>
    </w:p>
    <w:p w:rsidR="006D1268" w:rsidRDefault="006D1268" w:rsidP="008F559D">
      <w:pPr>
        <w:rPr>
          <w:rtl/>
          <w:lang w:eastAsia="he-IL"/>
        </w:rPr>
      </w:pPr>
      <w:bookmarkStart w:id="5700" w:name="_ETM_Q15_146958"/>
      <w:bookmarkStart w:id="5701" w:name="_ETM_Q15_147003"/>
      <w:bookmarkEnd w:id="5700"/>
      <w:bookmarkEnd w:id="5701"/>
      <w:r>
        <w:rPr>
          <w:rFonts w:hint="cs"/>
          <w:rtl/>
          <w:lang w:eastAsia="he-IL"/>
        </w:rPr>
        <w:t xml:space="preserve">מה שסיכן את מדינת ישראל </w:t>
      </w:r>
      <w:r w:rsidR="008F559D">
        <w:rPr>
          <w:rFonts w:hint="cs"/>
          <w:rtl/>
          <w:lang w:eastAsia="he-IL"/>
        </w:rPr>
        <w:t>– – –</w:t>
      </w:r>
    </w:p>
    <w:p w:rsidR="006D1268" w:rsidRDefault="006D1268" w:rsidP="00787315">
      <w:pPr>
        <w:rPr>
          <w:rtl/>
          <w:lang w:eastAsia="he-IL"/>
        </w:rPr>
      </w:pPr>
      <w:bookmarkStart w:id="5702" w:name="_ETM_Q15_149654"/>
      <w:bookmarkStart w:id="5703" w:name="_ETM_Q15_149751"/>
      <w:bookmarkEnd w:id="5702"/>
      <w:bookmarkEnd w:id="5703"/>
    </w:p>
    <w:p w:rsidR="006D1268" w:rsidRDefault="006D1268" w:rsidP="00787315">
      <w:pPr>
        <w:pStyle w:val="af6"/>
        <w:keepNext/>
        <w:rPr>
          <w:rtl/>
        </w:rPr>
      </w:pPr>
      <w:r w:rsidRPr="00CA5C03">
        <w:rPr>
          <w:rStyle w:val="TagStyle"/>
          <w:rtl/>
        </w:rPr>
        <w:t xml:space="preserve"> &lt;&lt; יור &gt;&gt;</w:t>
      </w:r>
      <w:r w:rsidRPr="00447FC8">
        <w:rPr>
          <w:rStyle w:val="TagStyle"/>
          <w:rtl/>
        </w:rPr>
        <w:t xml:space="preserve"> </w:t>
      </w:r>
      <w:r>
        <w:rPr>
          <w:rtl/>
        </w:rPr>
        <w:t>היו"ר משה טור פז:</w:t>
      </w:r>
      <w:r w:rsidRPr="00447FC8">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bookmarkStart w:id="5704" w:name="_ETM_Q15_153594"/>
      <w:bookmarkEnd w:id="5704"/>
      <w:r>
        <w:rPr>
          <w:rFonts w:hint="cs"/>
          <w:rtl/>
        </w:rPr>
        <w:t>משפט אחרון של חבר הכנסת עבאס.</w:t>
      </w:r>
      <w:r w:rsidRPr="00447FC8">
        <w:rPr>
          <w:rFonts w:hint="cs"/>
          <w:rtl/>
        </w:rPr>
        <w:t xml:space="preserve"> </w:t>
      </w:r>
      <w:r>
        <w:rPr>
          <w:rFonts w:hint="cs"/>
          <w:rtl/>
        </w:rPr>
        <w:t>חבר הכנסת עבאס, בבקשה, הזמן תם.</w:t>
      </w:r>
    </w:p>
    <w:p w:rsidR="006D1268" w:rsidRDefault="006D1268" w:rsidP="00787315">
      <w:pPr>
        <w:rPr>
          <w:rtl/>
        </w:rPr>
      </w:pPr>
      <w:bookmarkStart w:id="5705" w:name="_ETM_Q15_148395"/>
      <w:bookmarkStart w:id="5706" w:name="_ETM_Q15_148460"/>
      <w:bookmarkEnd w:id="5705"/>
      <w:bookmarkEnd w:id="5706"/>
    </w:p>
    <w:p w:rsidR="006D1268" w:rsidRDefault="006D1268" w:rsidP="00787315">
      <w:pPr>
        <w:pStyle w:val="af5"/>
        <w:keepNext/>
        <w:rPr>
          <w:rtl/>
        </w:rPr>
      </w:pPr>
      <w:bookmarkStart w:id="5707" w:name="ET_interruption_6549_27"/>
      <w:r w:rsidRPr="00CA5C03">
        <w:rPr>
          <w:rStyle w:val="TagStyle"/>
          <w:rtl/>
        </w:rPr>
        <w:t>&lt;&lt; קריאה &gt;&gt;</w:t>
      </w:r>
      <w:r w:rsidRPr="00447FC8">
        <w:rPr>
          <w:rStyle w:val="TagStyle"/>
          <w:rtl/>
        </w:rPr>
        <w:t xml:space="preserve"> </w:t>
      </w:r>
      <w:r>
        <w:rPr>
          <w:rtl/>
        </w:rPr>
        <w:t>אביחי אברהם בוארון (הליכוד):</w:t>
      </w:r>
      <w:r w:rsidRPr="00447FC8">
        <w:rPr>
          <w:rStyle w:val="TagStyle"/>
          <w:rtl/>
        </w:rPr>
        <w:t xml:space="preserve"> </w:t>
      </w:r>
      <w:r w:rsidRPr="00CA5C03">
        <w:rPr>
          <w:rStyle w:val="TagStyle"/>
          <w:rtl/>
        </w:rPr>
        <w:t>&lt;&lt; קריאה &gt;&gt;</w:t>
      </w:r>
      <w:bookmarkEnd w:id="5707"/>
      <w:r>
        <w:rPr>
          <w:rtl/>
        </w:rPr>
        <w:t xml:space="preserve">   </w:t>
      </w:r>
    </w:p>
    <w:p w:rsidR="006D1268" w:rsidRDefault="006D1268" w:rsidP="002D6E99">
      <w:pPr>
        <w:rPr>
          <w:rtl/>
        </w:rPr>
      </w:pPr>
    </w:p>
    <w:p w:rsidR="006D1268" w:rsidRDefault="006D1268" w:rsidP="00787315">
      <w:pPr>
        <w:rPr>
          <w:rtl/>
        </w:rPr>
      </w:pPr>
      <w:r>
        <w:rPr>
          <w:rFonts w:hint="cs"/>
          <w:rtl/>
        </w:rPr>
        <w:t>אי-אפשר. אי-אפשר.</w:t>
      </w:r>
    </w:p>
    <w:p w:rsidR="006D1268" w:rsidRDefault="006D1268" w:rsidP="00787315">
      <w:pPr>
        <w:rPr>
          <w:rtl/>
        </w:rPr>
      </w:pPr>
    </w:p>
    <w:p w:rsidR="006D1268" w:rsidRDefault="006D1268" w:rsidP="00787315">
      <w:pPr>
        <w:pStyle w:val="-"/>
        <w:keepNext/>
        <w:rPr>
          <w:rtl/>
        </w:rPr>
      </w:pPr>
      <w:r w:rsidRPr="00CA5C03">
        <w:rPr>
          <w:rStyle w:val="TagStyle"/>
          <w:rtl/>
        </w:rPr>
        <w:t xml:space="preserve"> &lt;&lt; דובר_המשך &gt;&gt;</w:t>
      </w:r>
      <w:r w:rsidRPr="00447FC8">
        <w:rPr>
          <w:rStyle w:val="TagStyle"/>
          <w:rtl/>
        </w:rPr>
        <w:t xml:space="preserve"> </w:t>
      </w:r>
      <w:r>
        <w:rPr>
          <w:rtl/>
        </w:rPr>
        <w:t>מנסור עבאס (רע"מ – הרשימה הערבית המאוחדת):</w:t>
      </w:r>
      <w:r w:rsidRPr="00447FC8">
        <w:rPr>
          <w:rStyle w:val="TagStyle"/>
          <w:rtl/>
        </w:rPr>
        <w:t xml:space="preserve"> </w:t>
      </w:r>
      <w:r w:rsidRPr="00CA5C03">
        <w:rPr>
          <w:rStyle w:val="TagStyle"/>
          <w:rtl/>
        </w:rPr>
        <w:t>&lt;&lt; דובר_המשך &gt;&gt;</w:t>
      </w:r>
      <w:r>
        <w:rPr>
          <w:rtl/>
        </w:rPr>
        <w:t xml:space="preserve">   </w:t>
      </w:r>
    </w:p>
    <w:p w:rsidR="006D1268" w:rsidRDefault="006D1268" w:rsidP="002D6E99">
      <w:pPr>
        <w:rPr>
          <w:rtl/>
        </w:rPr>
      </w:pPr>
    </w:p>
    <w:p w:rsidR="006D1268" w:rsidRDefault="006D1268" w:rsidP="00B441CF">
      <w:pPr>
        <w:rPr>
          <w:rtl/>
        </w:rPr>
      </w:pPr>
      <w:r>
        <w:rPr>
          <w:rFonts w:hint="cs"/>
          <w:rtl/>
        </w:rPr>
        <w:t xml:space="preserve">נו, מה קרה לך? אני מוכן לקיים איתך דו-שיח בנושא </w:t>
      </w:r>
      <w:bookmarkStart w:id="5708" w:name="_ETM_Q15_151125"/>
      <w:bookmarkEnd w:id="5708"/>
      <w:r>
        <w:rPr>
          <w:rFonts w:hint="cs"/>
          <w:rtl/>
        </w:rPr>
        <w:t xml:space="preserve">הזה, אבל מה שאני מנסה להסביר </w:t>
      </w:r>
      <w:r w:rsidR="00B441CF">
        <w:rPr>
          <w:rFonts w:hint="eastAsia"/>
          <w:rtl/>
        </w:rPr>
        <w:t xml:space="preserve">– </w:t>
      </w:r>
      <w:r>
        <w:rPr>
          <w:rFonts w:hint="cs"/>
          <w:rtl/>
        </w:rPr>
        <w:t xml:space="preserve">יש כאן אינטרס הדדי, </w:t>
      </w:r>
      <w:bookmarkStart w:id="5709" w:name="_ETM_Q15_161767"/>
      <w:bookmarkEnd w:id="5709"/>
      <w:r>
        <w:rPr>
          <w:rFonts w:hint="cs"/>
          <w:rtl/>
        </w:rPr>
        <w:t>של שני העמים, לסיים את הסכסוך הזה. כל עם קיבל</w:t>
      </w:r>
      <w:bookmarkStart w:id="5710" w:name="_ETM_Q15_168582"/>
      <w:bookmarkEnd w:id="5710"/>
      <w:r>
        <w:rPr>
          <w:rFonts w:hint="cs"/>
          <w:rtl/>
        </w:rPr>
        <w:t xml:space="preserve"> ויקבל את ההגדרה העצמית שלו, מדינת ישראל ליד מדינת </w:t>
      </w:r>
      <w:bookmarkStart w:id="5711" w:name="_ETM_Q15_173843"/>
      <w:bookmarkEnd w:id="5711"/>
      <w:r>
        <w:rPr>
          <w:rFonts w:hint="cs"/>
          <w:rtl/>
        </w:rPr>
        <w:t>פלסטין, ונוכל לקיים חיים של שותפות, של סובלנות, של קבלת</w:t>
      </w:r>
      <w:bookmarkStart w:id="5712" w:name="_ETM_Q15_183363"/>
      <w:bookmarkEnd w:id="5712"/>
      <w:r>
        <w:rPr>
          <w:rFonts w:hint="cs"/>
          <w:rtl/>
        </w:rPr>
        <w:t xml:space="preserve"> האחר. </w:t>
      </w:r>
    </w:p>
    <w:p w:rsidR="006D1268" w:rsidRDefault="006D1268" w:rsidP="00787315">
      <w:pPr>
        <w:rPr>
          <w:rtl/>
        </w:rPr>
      </w:pPr>
    </w:p>
    <w:p w:rsidR="006D1268" w:rsidRDefault="006D1268" w:rsidP="00787315">
      <w:pPr>
        <w:pStyle w:val="af6"/>
        <w:keepNext/>
        <w:rPr>
          <w:rtl/>
        </w:rPr>
      </w:pPr>
      <w:bookmarkStart w:id="5713" w:name="ET_yor_6253_9"/>
      <w:r w:rsidRPr="00CA5C03">
        <w:rPr>
          <w:rStyle w:val="TagStyle"/>
          <w:rtl/>
        </w:rPr>
        <w:t xml:space="preserve"> &lt;&lt; יור &gt;&gt;</w:t>
      </w:r>
      <w:r w:rsidRPr="00447FC8">
        <w:rPr>
          <w:rStyle w:val="TagStyle"/>
          <w:rtl/>
        </w:rPr>
        <w:t xml:space="preserve"> </w:t>
      </w:r>
      <w:r>
        <w:rPr>
          <w:rtl/>
        </w:rPr>
        <w:t>היו"ר משה טור פז:</w:t>
      </w:r>
      <w:r w:rsidRPr="00447FC8">
        <w:rPr>
          <w:rStyle w:val="TagStyle"/>
          <w:rtl/>
        </w:rPr>
        <w:t xml:space="preserve"> </w:t>
      </w:r>
      <w:r w:rsidRPr="00CA5C03">
        <w:rPr>
          <w:rStyle w:val="TagStyle"/>
          <w:rtl/>
        </w:rPr>
        <w:t>&lt;&lt; יור &gt;&gt;</w:t>
      </w:r>
      <w:r>
        <w:rPr>
          <w:rtl/>
        </w:rPr>
        <w:t xml:space="preserve">   </w:t>
      </w:r>
      <w:bookmarkEnd w:id="5713"/>
    </w:p>
    <w:p w:rsidR="006D1268" w:rsidRDefault="006D1268" w:rsidP="002D6E99">
      <w:pPr>
        <w:rPr>
          <w:rtl/>
        </w:rPr>
      </w:pPr>
    </w:p>
    <w:p w:rsidR="006D1268" w:rsidRDefault="006D1268" w:rsidP="00787315">
      <w:pPr>
        <w:rPr>
          <w:rtl/>
        </w:rPr>
      </w:pPr>
      <w:r>
        <w:rPr>
          <w:rFonts w:hint="cs"/>
          <w:rtl/>
        </w:rPr>
        <w:t>תודה רבה.</w:t>
      </w:r>
    </w:p>
    <w:p w:rsidR="006D1268" w:rsidRDefault="006D1268" w:rsidP="00787315">
      <w:pPr>
        <w:rPr>
          <w:rtl/>
        </w:rPr>
      </w:pPr>
    </w:p>
    <w:p w:rsidR="006D1268" w:rsidRDefault="006D1268" w:rsidP="00787315">
      <w:pPr>
        <w:pStyle w:val="-"/>
        <w:keepNext/>
        <w:rPr>
          <w:rtl/>
        </w:rPr>
      </w:pPr>
      <w:bookmarkStart w:id="5714" w:name="ET_speakercontinue_5795_10"/>
      <w:r w:rsidRPr="00CA5C03">
        <w:rPr>
          <w:rStyle w:val="TagStyle"/>
          <w:rtl/>
        </w:rPr>
        <w:t xml:space="preserve"> &lt;&lt; דובר_המשך &gt;&gt;</w:t>
      </w:r>
      <w:r w:rsidRPr="00447FC8">
        <w:rPr>
          <w:rStyle w:val="TagStyle"/>
          <w:rtl/>
        </w:rPr>
        <w:t xml:space="preserve"> </w:t>
      </w:r>
      <w:r>
        <w:rPr>
          <w:rtl/>
        </w:rPr>
        <w:t>מנסור עבאס (רע"מ – הרשימה הערבית המאוחדת):</w:t>
      </w:r>
      <w:r w:rsidRPr="00447FC8">
        <w:rPr>
          <w:rStyle w:val="TagStyle"/>
          <w:rtl/>
        </w:rPr>
        <w:t xml:space="preserve"> </w:t>
      </w:r>
      <w:r w:rsidRPr="00CA5C03">
        <w:rPr>
          <w:rStyle w:val="TagStyle"/>
          <w:rtl/>
        </w:rPr>
        <w:t>&lt;&lt; דובר_המשך &gt;&gt;</w:t>
      </w:r>
      <w:r>
        <w:rPr>
          <w:rtl/>
        </w:rPr>
        <w:t xml:space="preserve">   </w:t>
      </w:r>
      <w:bookmarkEnd w:id="5714"/>
    </w:p>
    <w:p w:rsidR="006D1268" w:rsidRDefault="006D1268" w:rsidP="002D6E99">
      <w:pPr>
        <w:rPr>
          <w:rtl/>
        </w:rPr>
      </w:pPr>
    </w:p>
    <w:p w:rsidR="006D1268" w:rsidRDefault="006D1268" w:rsidP="00B441CF">
      <w:pPr>
        <w:rPr>
          <w:rtl/>
        </w:rPr>
      </w:pPr>
      <w:r>
        <w:rPr>
          <w:rFonts w:hint="cs"/>
          <w:rtl/>
        </w:rPr>
        <w:t xml:space="preserve">אבל לבוא ולהגיד: אני בכוח אכפה את עצמי </w:t>
      </w:r>
      <w:bookmarkStart w:id="5715" w:name="_ETM_Q15_187567"/>
      <w:bookmarkEnd w:id="5715"/>
      <w:r>
        <w:rPr>
          <w:rFonts w:hint="cs"/>
          <w:rtl/>
        </w:rPr>
        <w:t xml:space="preserve">על עם אחר </w:t>
      </w:r>
      <w:r w:rsidR="00B441CF">
        <w:rPr>
          <w:rFonts w:hint="eastAsia"/>
          <w:rtl/>
        </w:rPr>
        <w:t xml:space="preserve">– </w:t>
      </w:r>
      <w:r>
        <w:rPr>
          <w:rFonts w:hint="cs"/>
          <w:rtl/>
        </w:rPr>
        <w:t>זה לא מקובל בעולם</w:t>
      </w:r>
      <w:r w:rsidR="00B441CF">
        <w:rPr>
          <w:rFonts w:hint="cs"/>
          <w:rtl/>
        </w:rPr>
        <w:t>.</w:t>
      </w:r>
      <w:r>
        <w:rPr>
          <w:rFonts w:hint="cs"/>
          <w:rtl/>
        </w:rPr>
        <w:t xml:space="preserve"> זה לא יעבוד. תודה רבה.</w:t>
      </w:r>
    </w:p>
    <w:p w:rsidR="006D1268" w:rsidRDefault="006D1268" w:rsidP="00787315">
      <w:pPr>
        <w:rPr>
          <w:rtl/>
        </w:rPr>
      </w:pPr>
    </w:p>
    <w:p w:rsidR="006D1268" w:rsidRDefault="006D1268" w:rsidP="00787315">
      <w:pPr>
        <w:pStyle w:val="af6"/>
        <w:keepNext/>
        <w:rPr>
          <w:rtl/>
        </w:rPr>
      </w:pPr>
      <w:r w:rsidRPr="00CA5C03">
        <w:rPr>
          <w:rStyle w:val="TagStyle"/>
          <w:rtl/>
        </w:rPr>
        <w:t xml:space="preserve"> &lt;&lt; יור &gt;&gt;</w:t>
      </w:r>
      <w:r w:rsidRPr="00447FC8">
        <w:rPr>
          <w:rStyle w:val="TagStyle"/>
          <w:rtl/>
        </w:rPr>
        <w:t xml:space="preserve"> </w:t>
      </w:r>
      <w:r>
        <w:rPr>
          <w:rtl/>
        </w:rPr>
        <w:t>היו"ר משה טור פז:</w:t>
      </w:r>
      <w:r w:rsidRPr="00447FC8">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r>
        <w:rPr>
          <w:rFonts w:hint="cs"/>
          <w:rtl/>
        </w:rPr>
        <w:t xml:space="preserve">תודה רבה, חבר הכנסת עבאס. </w:t>
      </w:r>
      <w:bookmarkStart w:id="5716" w:name="_ETM_Q15_195067"/>
      <w:bookmarkStart w:id="5717" w:name="_ETM_Q15_195107"/>
      <w:bookmarkEnd w:id="5716"/>
      <w:bookmarkEnd w:id="5717"/>
    </w:p>
    <w:p w:rsidR="006D1268" w:rsidRDefault="006D1268" w:rsidP="00787315">
      <w:pPr>
        <w:rPr>
          <w:rtl/>
        </w:rPr>
      </w:pPr>
    </w:p>
    <w:p w:rsidR="006D1268" w:rsidRDefault="006D1268" w:rsidP="00787315">
      <w:pPr>
        <w:pStyle w:val="af5"/>
        <w:keepNext/>
        <w:rPr>
          <w:rtl/>
        </w:rPr>
      </w:pPr>
      <w:r w:rsidRPr="00CA5C03">
        <w:rPr>
          <w:rStyle w:val="TagStyle"/>
          <w:rtl/>
        </w:rPr>
        <w:t xml:space="preserve"> &lt;&lt; קריאה &gt;&gt;</w:t>
      </w:r>
      <w:r w:rsidRPr="00447FC8">
        <w:rPr>
          <w:rStyle w:val="TagStyle"/>
          <w:rtl/>
        </w:rPr>
        <w:t xml:space="preserve"> </w:t>
      </w:r>
      <w:r>
        <w:rPr>
          <w:rtl/>
        </w:rPr>
        <w:t>אביחי אברהם בוארון (הליכוד):</w:t>
      </w:r>
      <w:r w:rsidRPr="00447FC8">
        <w:rPr>
          <w:rStyle w:val="TagStyle"/>
          <w:rtl/>
        </w:rPr>
        <w:t xml:space="preserve"> </w:t>
      </w:r>
      <w:r w:rsidRPr="00CA5C03">
        <w:rPr>
          <w:rStyle w:val="TagStyle"/>
          <w:rtl/>
        </w:rPr>
        <w:t>&lt;&lt; קריאה &gt;&gt;</w:t>
      </w:r>
      <w:r>
        <w:rPr>
          <w:rtl/>
        </w:rPr>
        <w:t xml:space="preserve">   </w:t>
      </w:r>
    </w:p>
    <w:p w:rsidR="006D1268" w:rsidRDefault="006D1268" w:rsidP="002D6E99">
      <w:pPr>
        <w:rPr>
          <w:rtl/>
        </w:rPr>
      </w:pPr>
    </w:p>
    <w:p w:rsidR="006D1268" w:rsidRDefault="006D1268" w:rsidP="00B441CF">
      <w:pPr>
        <w:rPr>
          <w:rtl/>
        </w:rPr>
      </w:pPr>
      <w:bookmarkStart w:id="5718" w:name="_ETM_Q15_194290"/>
      <w:bookmarkEnd w:id="5718"/>
      <w:r>
        <w:rPr>
          <w:rFonts w:hint="cs"/>
          <w:rtl/>
        </w:rPr>
        <w:t>נתנו לכם את הזכות להגדיר את עצמכם ברצועת עזה</w:t>
      </w:r>
      <w:r w:rsidR="00B441CF">
        <w:rPr>
          <w:rFonts w:hint="cs"/>
          <w:rtl/>
        </w:rPr>
        <w:t>.</w:t>
      </w:r>
      <w:r>
        <w:rPr>
          <w:rFonts w:hint="cs"/>
          <w:rtl/>
        </w:rPr>
        <w:t xml:space="preserve"> </w:t>
      </w:r>
      <w:bookmarkStart w:id="5719" w:name="_ETM_Q15_198236"/>
      <w:bookmarkEnd w:id="5719"/>
      <w:r>
        <w:rPr>
          <w:rFonts w:hint="cs"/>
          <w:rtl/>
        </w:rPr>
        <w:t xml:space="preserve">מה קרה? </w:t>
      </w:r>
    </w:p>
    <w:p w:rsidR="006D1268" w:rsidRDefault="006D1268" w:rsidP="00787315">
      <w:pPr>
        <w:rPr>
          <w:rtl/>
        </w:rPr>
      </w:pPr>
    </w:p>
    <w:p w:rsidR="006D1268" w:rsidRDefault="006D1268" w:rsidP="00787315">
      <w:pPr>
        <w:pStyle w:val="af6"/>
        <w:keepNext/>
        <w:rPr>
          <w:rtl/>
        </w:rPr>
      </w:pPr>
      <w:r w:rsidRPr="00CA5C03">
        <w:rPr>
          <w:rStyle w:val="TagStyle"/>
          <w:rtl/>
        </w:rPr>
        <w:t xml:space="preserve"> &lt;&lt; יור &gt;&gt;</w:t>
      </w:r>
      <w:r w:rsidRPr="00447FC8">
        <w:rPr>
          <w:rStyle w:val="TagStyle"/>
          <w:rtl/>
        </w:rPr>
        <w:t xml:space="preserve"> </w:t>
      </w:r>
      <w:r>
        <w:rPr>
          <w:rtl/>
        </w:rPr>
        <w:t>היו"ר משה טור פז:</w:t>
      </w:r>
      <w:r w:rsidRPr="00447FC8">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r>
        <w:rPr>
          <w:rFonts w:hint="cs"/>
          <w:rtl/>
        </w:rPr>
        <w:t xml:space="preserve">בבקשה. חבר הכנסת בוארון, תודה רבה.  </w:t>
      </w:r>
    </w:p>
    <w:p w:rsidR="006D1268" w:rsidRDefault="006D1268" w:rsidP="00787315">
      <w:pPr>
        <w:rPr>
          <w:rtl/>
        </w:rPr>
      </w:pPr>
    </w:p>
    <w:p w:rsidR="006D1268" w:rsidRDefault="006D1268" w:rsidP="00787315">
      <w:pPr>
        <w:pStyle w:val="af5"/>
        <w:keepNext/>
        <w:rPr>
          <w:rtl/>
        </w:rPr>
      </w:pPr>
      <w:r w:rsidRPr="00CA5C03">
        <w:rPr>
          <w:rStyle w:val="TagStyle"/>
          <w:rtl/>
        </w:rPr>
        <w:t xml:space="preserve"> &lt;&lt; קריאה &gt;&gt;</w:t>
      </w:r>
      <w:r w:rsidRPr="00447FC8">
        <w:rPr>
          <w:rStyle w:val="TagStyle"/>
          <w:rtl/>
        </w:rPr>
        <w:t xml:space="preserve"> </w:t>
      </w:r>
      <w:r>
        <w:rPr>
          <w:rtl/>
        </w:rPr>
        <w:t>אביחי אברהם בוארון (הליכוד):</w:t>
      </w:r>
      <w:r w:rsidRPr="00447FC8">
        <w:rPr>
          <w:rStyle w:val="TagStyle"/>
          <w:rtl/>
        </w:rPr>
        <w:t xml:space="preserve"> </w:t>
      </w:r>
      <w:r w:rsidRPr="00CA5C03">
        <w:rPr>
          <w:rStyle w:val="TagStyle"/>
          <w:rtl/>
        </w:rPr>
        <w:t>&lt;&lt; קריאה &gt;&gt;</w:t>
      </w:r>
      <w:r>
        <w:rPr>
          <w:rtl/>
        </w:rPr>
        <w:t xml:space="preserve">   </w:t>
      </w:r>
    </w:p>
    <w:p w:rsidR="006D1268" w:rsidRDefault="006D1268" w:rsidP="002D6E99">
      <w:pPr>
        <w:rPr>
          <w:rtl/>
        </w:rPr>
      </w:pPr>
    </w:p>
    <w:p w:rsidR="006D1268" w:rsidRDefault="006D1268" w:rsidP="00B441CF">
      <w:pPr>
        <w:rPr>
          <w:rtl/>
        </w:rPr>
      </w:pPr>
      <w:r>
        <w:rPr>
          <w:rFonts w:hint="cs"/>
          <w:rtl/>
        </w:rPr>
        <w:t xml:space="preserve">מה קרה אחרי שנתנו לכם את הזכות להגדיר את עצמכם </w:t>
      </w:r>
      <w:bookmarkStart w:id="5720" w:name="_ETM_Q15_198750"/>
      <w:bookmarkEnd w:id="5720"/>
      <w:r>
        <w:rPr>
          <w:rFonts w:hint="cs"/>
          <w:rtl/>
        </w:rPr>
        <w:t>ברצועת עזה? יכולתם לבנות את סינגפור</w:t>
      </w:r>
      <w:r w:rsidR="00B441CF">
        <w:rPr>
          <w:rFonts w:hint="cs"/>
          <w:rtl/>
        </w:rPr>
        <w:t>;</w:t>
      </w:r>
      <w:r>
        <w:rPr>
          <w:rFonts w:hint="cs"/>
          <w:rtl/>
        </w:rPr>
        <w:t xml:space="preserve"> במקום זה החלטתם לתקוף </w:t>
      </w:r>
      <w:bookmarkStart w:id="5721" w:name="_ETM_Q15_206750"/>
      <w:bookmarkEnd w:id="5721"/>
      <w:r>
        <w:rPr>
          <w:rFonts w:hint="cs"/>
          <w:rtl/>
        </w:rPr>
        <w:t>אותנו. על מה אתה מדבר?</w:t>
      </w:r>
    </w:p>
    <w:p w:rsidR="006D1268" w:rsidRDefault="006D1268" w:rsidP="00787315">
      <w:pPr>
        <w:rPr>
          <w:rtl/>
        </w:rPr>
      </w:pPr>
      <w:bookmarkStart w:id="5722" w:name="_ETM_Q15_208002"/>
      <w:bookmarkStart w:id="5723" w:name="_ETM_Q15_208055"/>
      <w:bookmarkStart w:id="5724" w:name="_ETM_Q15_192920"/>
      <w:bookmarkStart w:id="5725" w:name="_ETM_Q15_192995"/>
      <w:bookmarkEnd w:id="5722"/>
      <w:bookmarkEnd w:id="5723"/>
      <w:bookmarkEnd w:id="5724"/>
      <w:bookmarkEnd w:id="5725"/>
    </w:p>
    <w:p w:rsidR="006D1268" w:rsidRDefault="006D1268" w:rsidP="00787315">
      <w:pPr>
        <w:pStyle w:val="af5"/>
        <w:keepNext/>
        <w:rPr>
          <w:rtl/>
        </w:rPr>
      </w:pPr>
      <w:bookmarkStart w:id="5726" w:name="ET_interruption_5080_15"/>
      <w:r w:rsidRPr="00CA5C03">
        <w:rPr>
          <w:rStyle w:val="TagStyle"/>
          <w:rtl/>
        </w:rPr>
        <w:t xml:space="preserve"> &lt;&lt; קריאה &gt;&gt;</w:t>
      </w:r>
      <w:r w:rsidRPr="00D813B5">
        <w:rPr>
          <w:rStyle w:val="TagStyle"/>
          <w:rtl/>
        </w:rPr>
        <w:t xml:space="preserve"> </w:t>
      </w:r>
      <w:r>
        <w:rPr>
          <w:rtl/>
        </w:rPr>
        <w:t>בועז טופורובסקי (יש עתיד):</w:t>
      </w:r>
      <w:r w:rsidRPr="00D813B5">
        <w:rPr>
          <w:rStyle w:val="TagStyle"/>
          <w:rtl/>
        </w:rPr>
        <w:t xml:space="preserve"> </w:t>
      </w:r>
      <w:r w:rsidRPr="00CA5C03">
        <w:rPr>
          <w:rStyle w:val="TagStyle"/>
          <w:rtl/>
        </w:rPr>
        <w:t>&lt;&lt; קריאה &gt;&gt;</w:t>
      </w:r>
      <w:r>
        <w:rPr>
          <w:rtl/>
        </w:rPr>
        <w:t xml:space="preserve">   </w:t>
      </w:r>
      <w:bookmarkEnd w:id="5726"/>
    </w:p>
    <w:p w:rsidR="006D1268" w:rsidRDefault="006D1268" w:rsidP="002D6E99">
      <w:pPr>
        <w:rPr>
          <w:rtl/>
        </w:rPr>
      </w:pPr>
    </w:p>
    <w:p w:rsidR="006D1268" w:rsidRDefault="006D1268" w:rsidP="00787315">
      <w:pPr>
        <w:rPr>
          <w:rtl/>
        </w:rPr>
      </w:pPr>
      <w:r>
        <w:rPr>
          <w:rFonts w:hint="cs"/>
          <w:rtl/>
          <w:lang w:eastAsia="he-IL"/>
        </w:rPr>
        <w:t>מי זה החלטתם? מה הקשר אליו? הוא גר במע'אר.</w:t>
      </w:r>
      <w:r>
        <w:rPr>
          <w:rFonts w:hint="cs"/>
          <w:rtl/>
        </w:rPr>
        <w:t xml:space="preserve"> </w:t>
      </w:r>
    </w:p>
    <w:p w:rsidR="006D1268" w:rsidRDefault="006D1268" w:rsidP="00787315">
      <w:pPr>
        <w:rPr>
          <w:rtl/>
        </w:rPr>
      </w:pPr>
    </w:p>
    <w:p w:rsidR="006D1268" w:rsidRDefault="006D1268" w:rsidP="00787315">
      <w:pPr>
        <w:pStyle w:val="af5"/>
        <w:keepNext/>
        <w:rPr>
          <w:rtl/>
        </w:rPr>
      </w:pPr>
      <w:bookmarkStart w:id="5727" w:name="ET_interruption_5795_16"/>
      <w:r w:rsidRPr="00CA5C03">
        <w:rPr>
          <w:rStyle w:val="TagStyle"/>
          <w:rtl/>
        </w:rPr>
        <w:t xml:space="preserve"> &lt;&lt; קריאה &gt;&gt;</w:t>
      </w:r>
      <w:r w:rsidRPr="00D813B5">
        <w:rPr>
          <w:rStyle w:val="TagStyle"/>
          <w:rtl/>
        </w:rPr>
        <w:t xml:space="preserve"> </w:t>
      </w:r>
      <w:r>
        <w:rPr>
          <w:rtl/>
        </w:rPr>
        <w:t>מנסור עבאס (רע"מ – הרשימה הערבית המאוחדת):</w:t>
      </w:r>
      <w:r w:rsidRPr="00D813B5">
        <w:rPr>
          <w:rStyle w:val="TagStyle"/>
          <w:rtl/>
        </w:rPr>
        <w:t xml:space="preserve"> </w:t>
      </w:r>
      <w:r w:rsidRPr="00CA5C03">
        <w:rPr>
          <w:rStyle w:val="TagStyle"/>
          <w:rtl/>
        </w:rPr>
        <w:t>&lt;&lt; קריאה &gt;&gt;</w:t>
      </w:r>
      <w:r>
        <w:rPr>
          <w:rtl/>
        </w:rPr>
        <w:t xml:space="preserve">   </w:t>
      </w:r>
      <w:bookmarkEnd w:id="5727"/>
    </w:p>
    <w:p w:rsidR="006D1268" w:rsidRDefault="006D1268" w:rsidP="00787315">
      <w:pPr>
        <w:rPr>
          <w:rtl/>
        </w:rPr>
      </w:pPr>
    </w:p>
    <w:p w:rsidR="006D1268" w:rsidRDefault="006D1268" w:rsidP="008F559D">
      <w:pPr>
        <w:rPr>
          <w:rtl/>
          <w:lang w:eastAsia="he-IL"/>
        </w:rPr>
      </w:pPr>
      <w:r>
        <w:rPr>
          <w:rFonts w:hint="cs"/>
          <w:rtl/>
        </w:rPr>
        <w:t xml:space="preserve">אני החלטתי להיות אזרח במדינת ישראל, </w:t>
      </w:r>
      <w:bookmarkStart w:id="5728" w:name="_ETM_Q15_217763"/>
      <w:bookmarkEnd w:id="5728"/>
      <w:r>
        <w:rPr>
          <w:rFonts w:hint="cs"/>
          <w:rtl/>
        </w:rPr>
        <w:t xml:space="preserve">בסדר? </w:t>
      </w:r>
      <w:r>
        <w:rPr>
          <w:rFonts w:hint="cs"/>
          <w:rtl/>
          <w:lang w:eastAsia="he-IL"/>
        </w:rPr>
        <w:t xml:space="preserve">תאמין לי, אף אחד לא יכול לכפות את זה. אם לא הייתי מקבל את האזרחות הזאת </w:t>
      </w:r>
      <w:r w:rsidR="008F559D">
        <w:rPr>
          <w:rFonts w:hint="cs"/>
          <w:rtl/>
          <w:lang w:eastAsia="he-IL"/>
        </w:rPr>
        <w:t>– – –</w:t>
      </w:r>
      <w:r>
        <w:rPr>
          <w:rFonts w:hint="cs"/>
          <w:rtl/>
          <w:lang w:eastAsia="he-IL"/>
        </w:rPr>
        <w:t xml:space="preserve"> </w:t>
      </w:r>
    </w:p>
    <w:p w:rsidR="006D1268" w:rsidRDefault="006D1268" w:rsidP="00787315">
      <w:pPr>
        <w:rPr>
          <w:rtl/>
          <w:lang w:eastAsia="he-IL"/>
        </w:rPr>
      </w:pPr>
      <w:bookmarkStart w:id="5729" w:name="_ETM_Q15_235848"/>
      <w:bookmarkStart w:id="5730" w:name="_ETM_Q15_235916"/>
      <w:bookmarkEnd w:id="5729"/>
      <w:bookmarkEnd w:id="5730"/>
    </w:p>
    <w:p w:rsidR="006D1268" w:rsidRDefault="006D1268" w:rsidP="00787315">
      <w:pPr>
        <w:pStyle w:val="af6"/>
        <w:keepNext/>
        <w:rPr>
          <w:rtl/>
        </w:rPr>
      </w:pPr>
      <w:r w:rsidRPr="00CA5C03">
        <w:rPr>
          <w:rStyle w:val="TagStyle"/>
          <w:rtl/>
        </w:rPr>
        <w:t xml:space="preserve"> &lt;&lt; יור &gt;&gt;</w:t>
      </w:r>
      <w:r w:rsidRPr="00D813B5">
        <w:rPr>
          <w:rStyle w:val="TagStyle"/>
          <w:rtl/>
        </w:rPr>
        <w:t xml:space="preserve"> </w:t>
      </w:r>
      <w:r>
        <w:rPr>
          <w:rtl/>
        </w:rPr>
        <w:t>היו"ר משה טור פז:</w:t>
      </w:r>
      <w:r w:rsidRPr="00D813B5">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bookmarkStart w:id="5731" w:name="_ETM_Q15_236497"/>
      <w:bookmarkEnd w:id="5731"/>
      <w:r>
        <w:rPr>
          <w:rFonts w:hint="cs"/>
          <w:rtl/>
        </w:rPr>
        <w:t xml:space="preserve">לרשותך שלוש דקות, בבקשה. </w:t>
      </w:r>
      <w:bookmarkStart w:id="5732" w:name="_ETM_Q15_232349"/>
      <w:bookmarkEnd w:id="5732"/>
      <w:r>
        <w:rPr>
          <w:rFonts w:hint="cs"/>
          <w:rtl/>
        </w:rPr>
        <w:t xml:space="preserve">חבר הכנסת עבאס, נא לסיים על מנת שחבר </w:t>
      </w:r>
      <w:bookmarkStart w:id="5733" w:name="_ETM_Q15_234367"/>
      <w:bookmarkEnd w:id="5733"/>
      <w:r>
        <w:rPr>
          <w:rFonts w:hint="cs"/>
          <w:rtl/>
        </w:rPr>
        <w:t xml:space="preserve">הכנסת הלוי יוכל לדבר. תודה. </w:t>
      </w:r>
      <w:bookmarkStart w:id="5734" w:name="_ETM_Q15_240462"/>
      <w:bookmarkEnd w:id="5734"/>
    </w:p>
    <w:p w:rsidR="006D1268" w:rsidRDefault="006D1268" w:rsidP="00787315">
      <w:pPr>
        <w:rPr>
          <w:rtl/>
        </w:rPr>
      </w:pPr>
      <w:bookmarkStart w:id="5735" w:name="_ETM_Q15_240537"/>
      <w:bookmarkEnd w:id="5735"/>
    </w:p>
    <w:p w:rsidR="006D1268" w:rsidRDefault="006D1268" w:rsidP="00787315">
      <w:pPr>
        <w:pStyle w:val="a4"/>
        <w:keepNext/>
        <w:rPr>
          <w:rtl/>
        </w:rPr>
      </w:pPr>
      <w:bookmarkStart w:id="5736" w:name="ET_speaker_6164_18"/>
      <w:r w:rsidRPr="00CA5C03">
        <w:rPr>
          <w:rStyle w:val="TagStyle"/>
          <w:rtl/>
        </w:rPr>
        <w:t xml:space="preserve"> &lt;&lt; דובר &gt;&gt;</w:t>
      </w:r>
      <w:r w:rsidRPr="00D813B5">
        <w:rPr>
          <w:rStyle w:val="TagStyle"/>
          <w:rtl/>
        </w:rPr>
        <w:t xml:space="preserve"> </w:t>
      </w:r>
      <w:bookmarkStart w:id="5737" w:name="_Toc182342946"/>
      <w:bookmarkStart w:id="5738" w:name="_Toc182343164"/>
      <w:r>
        <w:rPr>
          <w:rtl/>
        </w:rPr>
        <w:t>עמית הלוי (הליכוד):</w:t>
      </w:r>
      <w:bookmarkEnd w:id="5737"/>
      <w:bookmarkEnd w:id="5738"/>
      <w:r w:rsidRPr="00D813B5">
        <w:rPr>
          <w:rStyle w:val="TagStyle"/>
          <w:rtl/>
        </w:rPr>
        <w:t xml:space="preserve"> </w:t>
      </w:r>
      <w:r w:rsidRPr="00CA5C03">
        <w:rPr>
          <w:rStyle w:val="TagStyle"/>
          <w:rtl/>
        </w:rPr>
        <w:t>&lt;&lt; דובר &gt;&gt;</w:t>
      </w:r>
      <w:r>
        <w:rPr>
          <w:rtl/>
        </w:rPr>
        <w:t xml:space="preserve">   </w:t>
      </w:r>
      <w:bookmarkEnd w:id="5736"/>
    </w:p>
    <w:p w:rsidR="006D1268" w:rsidRDefault="006D1268" w:rsidP="002D6E99">
      <w:pPr>
        <w:rPr>
          <w:rtl/>
        </w:rPr>
      </w:pPr>
    </w:p>
    <w:p w:rsidR="006D1268" w:rsidRDefault="006D1268" w:rsidP="00787315">
      <w:pPr>
        <w:rPr>
          <w:rtl/>
        </w:rPr>
      </w:pPr>
      <w:bookmarkStart w:id="5739" w:name="_ETM_Q15_241905"/>
      <w:bookmarkStart w:id="5740" w:name="_ETM_Q15_241949"/>
      <w:bookmarkEnd w:id="5739"/>
      <w:bookmarkEnd w:id="5740"/>
      <w:r>
        <w:rPr>
          <w:rFonts w:hint="cs"/>
          <w:rtl/>
        </w:rPr>
        <w:t xml:space="preserve">אדוני היושב בראש, כנסת נכבדה, אזרחי ישראל – בעיקר תושבי שדרות, </w:t>
      </w:r>
      <w:bookmarkStart w:id="5741" w:name="_ETM_Q15_242195"/>
      <w:bookmarkEnd w:id="5741"/>
      <w:r>
        <w:rPr>
          <w:rFonts w:hint="cs"/>
          <w:rtl/>
        </w:rPr>
        <w:t xml:space="preserve">תושבי עוטף עזה – אני מניח שתתבשרו בימים הקרובים על חידוש </w:t>
      </w:r>
      <w:bookmarkStart w:id="5742" w:name="_ETM_Q15_248270"/>
      <w:bookmarkEnd w:id="5742"/>
      <w:r>
        <w:rPr>
          <w:rFonts w:hint="cs"/>
          <w:rtl/>
        </w:rPr>
        <w:t xml:space="preserve">קו הרכבת שדרות–תל אביב. </w:t>
      </w:r>
      <w:bookmarkStart w:id="5743" w:name="_ETM_Q15_251979"/>
      <w:bookmarkEnd w:id="5743"/>
      <w:r>
        <w:rPr>
          <w:rtl/>
        </w:rPr>
        <w:t xml:space="preserve">אני </w:t>
      </w:r>
      <w:bookmarkStart w:id="5744" w:name="_ETM_Q15_252310"/>
      <w:bookmarkEnd w:id="5744"/>
      <w:r>
        <w:rPr>
          <w:rtl/>
        </w:rPr>
        <w:t xml:space="preserve">מניח </w:t>
      </w:r>
      <w:bookmarkStart w:id="5745" w:name="_ETM_Q15_252700"/>
      <w:bookmarkEnd w:id="5745"/>
      <w:r>
        <w:rPr>
          <w:rtl/>
        </w:rPr>
        <w:t xml:space="preserve">שיהיו </w:t>
      </w:r>
      <w:bookmarkStart w:id="5746" w:name="_ETM_Q15_253000"/>
      <w:bookmarkEnd w:id="5746"/>
      <w:r>
        <w:rPr>
          <w:rtl/>
        </w:rPr>
        <w:t>טקסים</w:t>
      </w:r>
      <w:r>
        <w:rPr>
          <w:rFonts w:hint="cs"/>
          <w:rtl/>
        </w:rPr>
        <w:t>,</w:t>
      </w:r>
      <w:r>
        <w:rPr>
          <w:rtl/>
        </w:rPr>
        <w:t xml:space="preserve"> </w:t>
      </w:r>
      <w:bookmarkStart w:id="5747" w:name="_ETM_Q15_254110"/>
      <w:bookmarkEnd w:id="5747"/>
      <w:r>
        <w:rPr>
          <w:rtl/>
        </w:rPr>
        <w:t xml:space="preserve">שייגזרו </w:t>
      </w:r>
      <w:bookmarkStart w:id="5748" w:name="_ETM_Q15_254709"/>
      <w:bookmarkEnd w:id="5748"/>
      <w:r>
        <w:rPr>
          <w:rtl/>
        </w:rPr>
        <w:t>סרטים</w:t>
      </w:r>
      <w:r>
        <w:rPr>
          <w:rFonts w:hint="cs"/>
          <w:rtl/>
        </w:rPr>
        <w:t>,</w:t>
      </w:r>
      <w:r>
        <w:rPr>
          <w:rtl/>
        </w:rPr>
        <w:t xml:space="preserve"> </w:t>
      </w:r>
      <w:bookmarkStart w:id="5749" w:name="_ETM_Q15_255610"/>
      <w:bookmarkEnd w:id="5749"/>
      <w:r>
        <w:rPr>
          <w:rtl/>
        </w:rPr>
        <w:t xml:space="preserve">שהתקשורת </w:t>
      </w:r>
      <w:bookmarkStart w:id="5750" w:name="_ETM_Q15_256390"/>
      <w:bookmarkEnd w:id="5750"/>
      <w:r>
        <w:rPr>
          <w:rtl/>
        </w:rPr>
        <w:t xml:space="preserve">תדווח </w:t>
      </w:r>
      <w:bookmarkStart w:id="5751" w:name="_ETM_Q15_257110"/>
      <w:bookmarkEnd w:id="5751"/>
      <w:r>
        <w:rPr>
          <w:rtl/>
        </w:rPr>
        <w:t xml:space="preserve">על </w:t>
      </w:r>
      <w:bookmarkStart w:id="5752" w:name="_ETM_Q15_257229"/>
      <w:bookmarkEnd w:id="5752"/>
      <w:r>
        <w:rPr>
          <w:rtl/>
        </w:rPr>
        <w:t xml:space="preserve">הניצחון </w:t>
      </w:r>
      <w:bookmarkStart w:id="5753" w:name="_ETM_Q15_257740"/>
      <w:bookmarkEnd w:id="5753"/>
      <w:r>
        <w:rPr>
          <w:rtl/>
        </w:rPr>
        <w:t xml:space="preserve">האמיתי </w:t>
      </w:r>
      <w:bookmarkStart w:id="5754" w:name="_ETM_Q15_258069"/>
      <w:bookmarkEnd w:id="5754"/>
      <w:r>
        <w:rPr>
          <w:rtl/>
        </w:rPr>
        <w:t>שלנו</w:t>
      </w:r>
      <w:r>
        <w:rPr>
          <w:rFonts w:hint="cs"/>
          <w:rtl/>
        </w:rPr>
        <w:t xml:space="preserve"> על החמאס, והינה</w:t>
      </w:r>
      <w:r w:rsidR="00B441CF">
        <w:rPr>
          <w:rFonts w:hint="cs"/>
          <w:rtl/>
        </w:rPr>
        <w:t>,</w:t>
      </w:r>
      <w:r>
        <w:rPr>
          <w:rtl/>
        </w:rPr>
        <w:t xml:space="preserve"> </w:t>
      </w:r>
      <w:bookmarkStart w:id="5755" w:name="_ETM_Q15_260009"/>
      <w:bookmarkEnd w:id="5755"/>
      <w:r>
        <w:rPr>
          <w:rtl/>
        </w:rPr>
        <w:t xml:space="preserve">האזרחים </w:t>
      </w:r>
      <w:bookmarkStart w:id="5756" w:name="_ETM_Q15_260459"/>
      <w:bookmarkEnd w:id="5756"/>
      <w:r>
        <w:rPr>
          <w:rtl/>
        </w:rPr>
        <w:t xml:space="preserve">חוזרים </w:t>
      </w:r>
      <w:bookmarkStart w:id="5757" w:name="_ETM_Q15_260880"/>
      <w:bookmarkEnd w:id="5757"/>
      <w:r>
        <w:rPr>
          <w:rtl/>
        </w:rPr>
        <w:t>ונוסעים</w:t>
      </w:r>
      <w:r>
        <w:rPr>
          <w:rFonts w:hint="cs"/>
          <w:rtl/>
        </w:rPr>
        <w:t>,</w:t>
      </w:r>
      <w:r>
        <w:rPr>
          <w:rtl/>
        </w:rPr>
        <w:t xml:space="preserve"> </w:t>
      </w:r>
      <w:bookmarkStart w:id="5758" w:name="_ETM_Q15_261450"/>
      <w:bookmarkEnd w:id="5758"/>
      <w:r>
        <w:rPr>
          <w:rtl/>
        </w:rPr>
        <w:t xml:space="preserve">והאזור </w:t>
      </w:r>
      <w:bookmarkStart w:id="5759" w:name="_ETM_Q15_262600"/>
      <w:bookmarkEnd w:id="5759"/>
      <w:r>
        <w:rPr>
          <w:rtl/>
        </w:rPr>
        <w:t xml:space="preserve">חוזר </w:t>
      </w:r>
      <w:bookmarkStart w:id="5760" w:name="_ETM_Q15_263170"/>
      <w:bookmarkEnd w:id="5760"/>
      <w:r>
        <w:rPr>
          <w:rtl/>
        </w:rPr>
        <w:t>לחיים</w:t>
      </w:r>
      <w:r>
        <w:rPr>
          <w:rFonts w:hint="cs"/>
          <w:rtl/>
        </w:rPr>
        <w:t>,</w:t>
      </w:r>
      <w:r>
        <w:rPr>
          <w:rtl/>
        </w:rPr>
        <w:t xml:space="preserve"> </w:t>
      </w:r>
      <w:bookmarkStart w:id="5761" w:name="_ETM_Q15_263649"/>
      <w:bookmarkEnd w:id="5761"/>
      <w:r>
        <w:rPr>
          <w:rtl/>
        </w:rPr>
        <w:t xml:space="preserve">לעומת </w:t>
      </w:r>
      <w:bookmarkStart w:id="5762" w:name="_ETM_Q15_264159"/>
      <w:bookmarkEnd w:id="5762"/>
      <w:r>
        <w:rPr>
          <w:rtl/>
        </w:rPr>
        <w:t xml:space="preserve">אותו </w:t>
      </w:r>
      <w:bookmarkStart w:id="5763" w:name="_ETM_Q15_264459"/>
      <w:bookmarkEnd w:id="5763"/>
      <w:r>
        <w:rPr>
          <w:rtl/>
        </w:rPr>
        <w:t xml:space="preserve">יום </w:t>
      </w:r>
      <w:bookmarkStart w:id="5764" w:name="_ETM_Q15_265179"/>
      <w:bookmarkEnd w:id="5764"/>
      <w:r>
        <w:rPr>
          <w:rtl/>
        </w:rPr>
        <w:t xml:space="preserve">שחור </w:t>
      </w:r>
      <w:bookmarkStart w:id="5765" w:name="_ETM_Q15_265719"/>
      <w:bookmarkEnd w:id="5765"/>
      <w:r>
        <w:rPr>
          <w:rtl/>
        </w:rPr>
        <w:t>וש</w:t>
      </w:r>
      <w:r>
        <w:rPr>
          <w:rFonts w:hint="cs"/>
          <w:rtl/>
        </w:rPr>
        <w:t>ואתי</w:t>
      </w:r>
      <w:r>
        <w:rPr>
          <w:rtl/>
        </w:rPr>
        <w:t xml:space="preserve"> </w:t>
      </w:r>
      <w:bookmarkStart w:id="5766" w:name="_ETM_Q15_266259"/>
      <w:bookmarkEnd w:id="5766"/>
      <w:r>
        <w:rPr>
          <w:rtl/>
        </w:rPr>
        <w:t xml:space="preserve">שעברנו </w:t>
      </w:r>
      <w:bookmarkStart w:id="5767" w:name="_ETM_Q15_266770"/>
      <w:bookmarkEnd w:id="5767"/>
      <w:r>
        <w:rPr>
          <w:rtl/>
        </w:rPr>
        <w:t xml:space="preserve">ב-7 </w:t>
      </w:r>
      <w:bookmarkStart w:id="5768" w:name="_ETM_Q15_267130"/>
      <w:bookmarkEnd w:id="5768"/>
      <w:r>
        <w:rPr>
          <w:rFonts w:hint="cs"/>
          <w:rtl/>
        </w:rPr>
        <w:t>ב</w:t>
      </w:r>
      <w:r>
        <w:rPr>
          <w:rtl/>
        </w:rPr>
        <w:t>אוקטובר</w:t>
      </w:r>
      <w:r>
        <w:rPr>
          <w:rFonts w:hint="cs"/>
          <w:rtl/>
        </w:rPr>
        <w:t>.</w:t>
      </w:r>
      <w:r>
        <w:rPr>
          <w:rtl/>
        </w:rPr>
        <w:t xml:space="preserve"> </w:t>
      </w:r>
      <w:bookmarkStart w:id="5769" w:name="_ETM_Q15_268729"/>
      <w:bookmarkEnd w:id="5769"/>
    </w:p>
    <w:p w:rsidR="006D1268" w:rsidRDefault="006D1268" w:rsidP="00787315">
      <w:pPr>
        <w:rPr>
          <w:rtl/>
        </w:rPr>
      </w:pPr>
    </w:p>
    <w:p w:rsidR="006D1268" w:rsidRDefault="006D1268" w:rsidP="00B441CF">
      <w:pPr>
        <w:rPr>
          <w:rtl/>
        </w:rPr>
      </w:pPr>
      <w:r>
        <w:rPr>
          <w:rtl/>
        </w:rPr>
        <w:t xml:space="preserve">אני </w:t>
      </w:r>
      <w:bookmarkStart w:id="5770" w:name="_ETM_Q15_269969"/>
      <w:bookmarkEnd w:id="5770"/>
      <w:r>
        <w:rPr>
          <w:rtl/>
        </w:rPr>
        <w:t xml:space="preserve">אומר </w:t>
      </w:r>
      <w:bookmarkStart w:id="5771" w:name="_ETM_Q15_270450"/>
      <w:bookmarkEnd w:id="5771"/>
      <w:r>
        <w:rPr>
          <w:rtl/>
        </w:rPr>
        <w:t>לכם</w:t>
      </w:r>
      <w:r>
        <w:rPr>
          <w:rFonts w:hint="cs"/>
          <w:rtl/>
        </w:rPr>
        <w:t>,</w:t>
      </w:r>
      <w:r>
        <w:rPr>
          <w:rtl/>
        </w:rPr>
        <w:t xml:space="preserve"> </w:t>
      </w:r>
      <w:bookmarkStart w:id="5772" w:name="_ETM_Q15_271610"/>
      <w:bookmarkEnd w:id="5772"/>
      <w:r>
        <w:rPr>
          <w:rtl/>
        </w:rPr>
        <w:t xml:space="preserve">והאמת </w:t>
      </w:r>
      <w:bookmarkStart w:id="5773" w:name="_ETM_Q15_272119"/>
      <w:bookmarkEnd w:id="5773"/>
      <w:r>
        <w:rPr>
          <w:rtl/>
        </w:rPr>
        <w:t xml:space="preserve">גם </w:t>
      </w:r>
      <w:bookmarkStart w:id="5774" w:name="_ETM_Q15_272360"/>
      <w:bookmarkEnd w:id="5774"/>
      <w:r>
        <w:rPr>
          <w:rtl/>
        </w:rPr>
        <w:t xml:space="preserve">מבקש </w:t>
      </w:r>
      <w:bookmarkStart w:id="5775" w:name="_ETM_Q15_272869"/>
      <w:bookmarkEnd w:id="5775"/>
      <w:r>
        <w:rPr>
          <w:rtl/>
        </w:rPr>
        <w:t>מכם</w:t>
      </w:r>
      <w:r w:rsidR="00B441CF">
        <w:rPr>
          <w:rFonts w:hint="cs"/>
          <w:rtl/>
        </w:rPr>
        <w:t>:</w:t>
      </w:r>
      <w:r>
        <w:rPr>
          <w:rtl/>
        </w:rPr>
        <w:t xml:space="preserve"> </w:t>
      </w:r>
      <w:bookmarkStart w:id="5776" w:name="_ETM_Q15_274220"/>
      <w:bookmarkEnd w:id="5776"/>
      <w:r>
        <w:rPr>
          <w:rtl/>
        </w:rPr>
        <w:t xml:space="preserve">אל </w:t>
      </w:r>
      <w:bookmarkStart w:id="5777" w:name="_ETM_Q15_274940"/>
      <w:bookmarkEnd w:id="5777"/>
      <w:r>
        <w:rPr>
          <w:rtl/>
        </w:rPr>
        <w:t xml:space="preserve">תעלו </w:t>
      </w:r>
      <w:bookmarkStart w:id="5778" w:name="_ETM_Q15_275690"/>
      <w:bookmarkEnd w:id="5778"/>
      <w:r>
        <w:rPr>
          <w:rtl/>
        </w:rPr>
        <w:t xml:space="preserve">על </w:t>
      </w:r>
      <w:bookmarkStart w:id="5779" w:name="_ETM_Q15_275990"/>
      <w:bookmarkEnd w:id="5779"/>
      <w:r>
        <w:rPr>
          <w:rtl/>
        </w:rPr>
        <w:t xml:space="preserve">הרכבת </w:t>
      </w:r>
      <w:bookmarkStart w:id="5780" w:name="_ETM_Q15_276560"/>
      <w:bookmarkEnd w:id="5780"/>
      <w:r>
        <w:rPr>
          <w:rtl/>
        </w:rPr>
        <w:t>הזו</w:t>
      </w:r>
      <w:r>
        <w:rPr>
          <w:rFonts w:hint="cs"/>
          <w:rtl/>
        </w:rPr>
        <w:t>.</w:t>
      </w:r>
      <w:r>
        <w:rPr>
          <w:rtl/>
        </w:rPr>
        <w:t xml:space="preserve"> </w:t>
      </w:r>
      <w:bookmarkStart w:id="5781" w:name="_ETM_Q15_277920"/>
      <w:bookmarkEnd w:id="5781"/>
      <w:r>
        <w:rPr>
          <w:rtl/>
        </w:rPr>
        <w:t xml:space="preserve">אני </w:t>
      </w:r>
      <w:bookmarkStart w:id="5782" w:name="_ETM_Q15_278280"/>
      <w:bookmarkEnd w:id="5782"/>
      <w:r>
        <w:rPr>
          <w:rtl/>
        </w:rPr>
        <w:t xml:space="preserve">אומר </w:t>
      </w:r>
      <w:bookmarkStart w:id="5783" w:name="_ETM_Q15_278520"/>
      <w:bookmarkEnd w:id="5783"/>
      <w:r>
        <w:rPr>
          <w:rtl/>
        </w:rPr>
        <w:t xml:space="preserve">את </w:t>
      </w:r>
      <w:bookmarkStart w:id="5784" w:name="_ETM_Q15_278640"/>
      <w:bookmarkEnd w:id="5784"/>
      <w:r>
        <w:rPr>
          <w:rtl/>
        </w:rPr>
        <w:t xml:space="preserve">זה </w:t>
      </w:r>
      <w:bookmarkStart w:id="5785" w:name="_ETM_Q15_279189"/>
      <w:bookmarkEnd w:id="5785"/>
      <w:r>
        <w:rPr>
          <w:rtl/>
        </w:rPr>
        <w:t xml:space="preserve">לא </w:t>
      </w:r>
      <w:bookmarkStart w:id="5786" w:name="_ETM_Q15_279399"/>
      <w:bookmarkEnd w:id="5786"/>
      <w:r>
        <w:rPr>
          <w:rtl/>
        </w:rPr>
        <w:t xml:space="preserve">בגלל </w:t>
      </w:r>
      <w:bookmarkStart w:id="5787" w:name="_ETM_Q15_279700"/>
      <w:bookmarkEnd w:id="5787"/>
      <w:r>
        <w:rPr>
          <w:rtl/>
        </w:rPr>
        <w:t xml:space="preserve">שאני </w:t>
      </w:r>
      <w:bookmarkStart w:id="5788" w:name="_ETM_Q15_279909"/>
      <w:bookmarkEnd w:id="5788"/>
      <w:r>
        <w:rPr>
          <w:rtl/>
        </w:rPr>
        <w:t xml:space="preserve">לא </w:t>
      </w:r>
      <w:bookmarkStart w:id="5789" w:name="_ETM_Q15_279999"/>
      <w:bookmarkEnd w:id="5789"/>
      <w:r>
        <w:rPr>
          <w:rtl/>
        </w:rPr>
        <w:t xml:space="preserve">מבין </w:t>
      </w:r>
      <w:bookmarkStart w:id="5790" w:name="_ETM_Q15_280299"/>
      <w:bookmarkEnd w:id="5790"/>
      <w:r>
        <w:rPr>
          <w:rtl/>
        </w:rPr>
        <w:t xml:space="preserve">את </w:t>
      </w:r>
      <w:bookmarkStart w:id="5791" w:name="_ETM_Q15_280450"/>
      <w:bookmarkEnd w:id="5791"/>
      <w:r>
        <w:rPr>
          <w:rtl/>
        </w:rPr>
        <w:t>הצורך</w:t>
      </w:r>
      <w:r w:rsidR="00B441CF">
        <w:rPr>
          <w:rFonts w:hint="cs"/>
          <w:rtl/>
        </w:rPr>
        <w:t>.</w:t>
      </w:r>
      <w:r>
        <w:rPr>
          <w:rtl/>
        </w:rPr>
        <w:t xml:space="preserve"> </w:t>
      </w:r>
      <w:bookmarkStart w:id="5792" w:name="_ETM_Q15_281170"/>
      <w:bookmarkEnd w:id="5792"/>
      <w:r>
        <w:rPr>
          <w:rtl/>
        </w:rPr>
        <w:t xml:space="preserve">אני </w:t>
      </w:r>
      <w:bookmarkStart w:id="5793" w:name="_ETM_Q15_281380"/>
      <w:bookmarkEnd w:id="5793"/>
      <w:r>
        <w:rPr>
          <w:rtl/>
        </w:rPr>
        <w:t xml:space="preserve">מבין </w:t>
      </w:r>
      <w:bookmarkStart w:id="5794" w:name="_ETM_Q15_281649"/>
      <w:bookmarkEnd w:id="5794"/>
      <w:r>
        <w:rPr>
          <w:rtl/>
        </w:rPr>
        <w:t xml:space="preserve">את </w:t>
      </w:r>
      <w:bookmarkStart w:id="5795" w:name="_ETM_Q15_281770"/>
      <w:bookmarkEnd w:id="5795"/>
      <w:r>
        <w:rPr>
          <w:rtl/>
        </w:rPr>
        <w:t>הצורך</w:t>
      </w:r>
      <w:r>
        <w:rPr>
          <w:rFonts w:hint="cs"/>
          <w:rtl/>
        </w:rPr>
        <w:t>;</w:t>
      </w:r>
      <w:r>
        <w:rPr>
          <w:rtl/>
        </w:rPr>
        <w:t xml:space="preserve"> </w:t>
      </w:r>
      <w:bookmarkStart w:id="5796" w:name="_ETM_Q15_282530"/>
      <w:bookmarkEnd w:id="5796"/>
      <w:r>
        <w:rPr>
          <w:rtl/>
        </w:rPr>
        <w:t xml:space="preserve">אני </w:t>
      </w:r>
      <w:bookmarkStart w:id="5797" w:name="_ETM_Q15_282740"/>
      <w:bookmarkEnd w:id="5797"/>
      <w:r>
        <w:rPr>
          <w:rtl/>
        </w:rPr>
        <w:t xml:space="preserve">מבין </w:t>
      </w:r>
      <w:bookmarkStart w:id="5798" w:name="_ETM_Q15_282979"/>
      <w:bookmarkEnd w:id="5798"/>
      <w:r>
        <w:rPr>
          <w:rtl/>
        </w:rPr>
        <w:t xml:space="preserve">את </w:t>
      </w:r>
      <w:bookmarkStart w:id="5799" w:name="_ETM_Q15_283069"/>
      <w:bookmarkEnd w:id="5799"/>
      <w:r>
        <w:rPr>
          <w:rtl/>
        </w:rPr>
        <w:t xml:space="preserve">הסבל </w:t>
      </w:r>
      <w:bookmarkStart w:id="5800" w:name="_ETM_Q15_283880"/>
      <w:bookmarkEnd w:id="5800"/>
      <w:r>
        <w:rPr>
          <w:rtl/>
        </w:rPr>
        <w:t>ש</w:t>
      </w:r>
      <w:bookmarkStart w:id="5801" w:name="_ETM_Q15_284090"/>
      <w:bookmarkEnd w:id="5801"/>
      <w:r>
        <w:rPr>
          <w:rtl/>
        </w:rPr>
        <w:t xml:space="preserve">תושבי </w:t>
      </w:r>
      <w:bookmarkStart w:id="5802" w:name="_ETM_Q15_284390"/>
      <w:bookmarkEnd w:id="5802"/>
      <w:r>
        <w:rPr>
          <w:rtl/>
        </w:rPr>
        <w:t xml:space="preserve">שדרות </w:t>
      </w:r>
      <w:bookmarkStart w:id="5803" w:name="_ETM_Q15_284780"/>
      <w:bookmarkEnd w:id="5803"/>
      <w:r>
        <w:rPr>
          <w:rtl/>
        </w:rPr>
        <w:t xml:space="preserve">עוברים </w:t>
      </w:r>
      <w:bookmarkStart w:id="5804" w:name="_ETM_Q15_285170"/>
      <w:bookmarkEnd w:id="5804"/>
      <w:r>
        <w:rPr>
          <w:rFonts w:hint="cs"/>
          <w:rtl/>
        </w:rPr>
        <w:t>ב</w:t>
      </w:r>
      <w:r>
        <w:rPr>
          <w:rtl/>
        </w:rPr>
        <w:t xml:space="preserve">כל </w:t>
      </w:r>
      <w:bookmarkStart w:id="5805" w:name="_ETM_Q15_285439"/>
      <w:bookmarkEnd w:id="5805"/>
      <w:r>
        <w:rPr>
          <w:rtl/>
        </w:rPr>
        <w:t xml:space="preserve">יום </w:t>
      </w:r>
      <w:bookmarkStart w:id="5806" w:name="_ETM_Q15_285680"/>
      <w:bookmarkEnd w:id="5806"/>
      <w:r>
        <w:rPr>
          <w:rtl/>
        </w:rPr>
        <w:t xml:space="preserve">עם </w:t>
      </w:r>
      <w:bookmarkStart w:id="5807" w:name="_ETM_Q15_285799"/>
      <w:bookmarkEnd w:id="5807"/>
      <w:proofErr w:type="spellStart"/>
      <w:r>
        <w:rPr>
          <w:rtl/>
        </w:rPr>
        <w:t>השאטלים</w:t>
      </w:r>
      <w:proofErr w:type="spellEnd"/>
      <w:r>
        <w:rPr>
          <w:rtl/>
        </w:rPr>
        <w:t xml:space="preserve"> </w:t>
      </w:r>
      <w:bookmarkStart w:id="5808" w:name="_ETM_Q15_286340"/>
      <w:bookmarkEnd w:id="5808"/>
      <w:r>
        <w:rPr>
          <w:rtl/>
        </w:rPr>
        <w:t>לאשקלון</w:t>
      </w:r>
      <w:r w:rsidR="00B441CF">
        <w:rPr>
          <w:rFonts w:hint="cs"/>
          <w:rtl/>
        </w:rPr>
        <w:t>.</w:t>
      </w:r>
      <w:r>
        <w:rPr>
          <w:rtl/>
        </w:rPr>
        <w:t xml:space="preserve"> </w:t>
      </w:r>
      <w:bookmarkStart w:id="5809" w:name="_ETM_Q15_287890"/>
      <w:bookmarkEnd w:id="5809"/>
      <w:r>
        <w:rPr>
          <w:rtl/>
        </w:rPr>
        <w:t xml:space="preserve">אבל </w:t>
      </w:r>
      <w:bookmarkStart w:id="5810" w:name="_ETM_Q15_288610"/>
      <w:bookmarkEnd w:id="5810"/>
      <w:r>
        <w:rPr>
          <w:rtl/>
        </w:rPr>
        <w:t xml:space="preserve">אני </w:t>
      </w:r>
      <w:bookmarkStart w:id="5811" w:name="_ETM_Q15_288880"/>
      <w:bookmarkEnd w:id="5811"/>
      <w:r>
        <w:rPr>
          <w:rtl/>
        </w:rPr>
        <w:t xml:space="preserve">אומר </w:t>
      </w:r>
      <w:bookmarkStart w:id="5812" w:name="_ETM_Q15_289180"/>
      <w:bookmarkEnd w:id="5812"/>
      <w:r>
        <w:rPr>
          <w:rtl/>
        </w:rPr>
        <w:t>ביושר</w:t>
      </w:r>
      <w:r>
        <w:rPr>
          <w:rFonts w:hint="cs"/>
          <w:rtl/>
        </w:rPr>
        <w:t>,</w:t>
      </w:r>
      <w:r>
        <w:rPr>
          <w:rtl/>
        </w:rPr>
        <w:t xml:space="preserve"> </w:t>
      </w:r>
      <w:bookmarkStart w:id="5813" w:name="_ETM_Q15_289900"/>
      <w:bookmarkEnd w:id="5813"/>
      <w:r>
        <w:rPr>
          <w:rtl/>
        </w:rPr>
        <w:t xml:space="preserve">הרכבת </w:t>
      </w:r>
      <w:bookmarkStart w:id="5814" w:name="_ETM_Q15_290440"/>
      <w:bookmarkEnd w:id="5814"/>
      <w:r>
        <w:rPr>
          <w:rtl/>
        </w:rPr>
        <w:t xml:space="preserve">הזאת </w:t>
      </w:r>
      <w:bookmarkStart w:id="5815" w:name="_ETM_Q15_290770"/>
      <w:bookmarkEnd w:id="5815"/>
      <w:r>
        <w:rPr>
          <w:rtl/>
        </w:rPr>
        <w:t xml:space="preserve">מובילה </w:t>
      </w:r>
      <w:bookmarkStart w:id="5816" w:name="_ETM_Q15_291190"/>
      <w:bookmarkEnd w:id="5816"/>
      <w:r>
        <w:rPr>
          <w:rtl/>
        </w:rPr>
        <w:t>אתכם</w:t>
      </w:r>
      <w:r>
        <w:rPr>
          <w:rFonts w:hint="cs"/>
          <w:rtl/>
        </w:rPr>
        <w:t xml:space="preserve"> –</w:t>
      </w:r>
      <w:r>
        <w:rPr>
          <w:rtl/>
        </w:rPr>
        <w:t xml:space="preserve"> </w:t>
      </w:r>
      <w:bookmarkStart w:id="5817" w:name="_ETM_Q15_291580"/>
      <w:bookmarkEnd w:id="5817"/>
      <w:r>
        <w:rPr>
          <w:rFonts w:hint="cs"/>
          <w:rtl/>
        </w:rPr>
        <w:t>מ</w:t>
      </w:r>
      <w:r>
        <w:rPr>
          <w:rtl/>
        </w:rPr>
        <w:t xml:space="preserve">ובילה </w:t>
      </w:r>
      <w:bookmarkStart w:id="5818" w:name="_ETM_Q15_291820"/>
      <w:bookmarkEnd w:id="5818"/>
      <w:r>
        <w:rPr>
          <w:rtl/>
        </w:rPr>
        <w:t xml:space="preserve">את </w:t>
      </w:r>
      <w:bookmarkStart w:id="5819" w:name="_ETM_Q15_291940"/>
      <w:bookmarkEnd w:id="5819"/>
      <w:r>
        <w:rPr>
          <w:rtl/>
        </w:rPr>
        <w:t>כולנו</w:t>
      </w:r>
      <w:r>
        <w:rPr>
          <w:rFonts w:hint="cs"/>
          <w:rtl/>
        </w:rPr>
        <w:t xml:space="preserve"> –</w:t>
      </w:r>
      <w:r>
        <w:rPr>
          <w:rtl/>
        </w:rPr>
        <w:t xml:space="preserve"> </w:t>
      </w:r>
      <w:bookmarkStart w:id="5820" w:name="_ETM_Q15_293050"/>
      <w:bookmarkEnd w:id="5820"/>
      <w:r>
        <w:rPr>
          <w:rtl/>
        </w:rPr>
        <w:t xml:space="preserve">ל-6 </w:t>
      </w:r>
      <w:bookmarkStart w:id="5821" w:name="_ETM_Q15_293560"/>
      <w:bookmarkEnd w:id="5821"/>
      <w:r>
        <w:rPr>
          <w:rFonts w:hint="cs"/>
          <w:rtl/>
        </w:rPr>
        <w:t>ב</w:t>
      </w:r>
      <w:r>
        <w:rPr>
          <w:rtl/>
        </w:rPr>
        <w:t>אוקטובר</w:t>
      </w:r>
      <w:r>
        <w:rPr>
          <w:rFonts w:hint="cs"/>
          <w:rtl/>
        </w:rPr>
        <w:t>.</w:t>
      </w:r>
      <w:r>
        <w:rPr>
          <w:rtl/>
        </w:rPr>
        <w:t xml:space="preserve"> </w:t>
      </w:r>
      <w:bookmarkStart w:id="5822" w:name="_ETM_Q15_294520"/>
      <w:bookmarkEnd w:id="5822"/>
      <w:r>
        <w:rPr>
          <w:rtl/>
        </w:rPr>
        <w:t xml:space="preserve">ואני </w:t>
      </w:r>
      <w:bookmarkStart w:id="5823" w:name="_ETM_Q15_294790"/>
      <w:bookmarkEnd w:id="5823"/>
      <w:r>
        <w:rPr>
          <w:rtl/>
        </w:rPr>
        <w:t>אסביר</w:t>
      </w:r>
      <w:r>
        <w:rPr>
          <w:rFonts w:hint="cs"/>
          <w:rtl/>
        </w:rPr>
        <w:t>.</w:t>
      </w:r>
      <w:r>
        <w:rPr>
          <w:rtl/>
        </w:rPr>
        <w:t xml:space="preserve"> </w:t>
      </w:r>
      <w:bookmarkStart w:id="5824" w:name="_ETM_Q15_295610"/>
      <w:bookmarkEnd w:id="5824"/>
      <w:r>
        <w:rPr>
          <w:rtl/>
        </w:rPr>
        <w:t xml:space="preserve">אני </w:t>
      </w:r>
      <w:bookmarkStart w:id="5825" w:name="_ETM_Q15_295880"/>
      <w:bookmarkEnd w:id="5825"/>
      <w:r>
        <w:rPr>
          <w:rtl/>
        </w:rPr>
        <w:t xml:space="preserve">לא </w:t>
      </w:r>
      <w:bookmarkStart w:id="5826" w:name="_ETM_Q15_296030"/>
      <w:bookmarkEnd w:id="5826"/>
      <w:r>
        <w:rPr>
          <w:rtl/>
        </w:rPr>
        <w:t xml:space="preserve">נהנה </w:t>
      </w:r>
      <w:bookmarkStart w:id="5827" w:name="_ETM_Q15_296329"/>
      <w:bookmarkEnd w:id="5827"/>
      <w:r>
        <w:rPr>
          <w:rtl/>
        </w:rPr>
        <w:t xml:space="preserve">לומר </w:t>
      </w:r>
      <w:bookmarkStart w:id="5828" w:name="_ETM_Q15_296659"/>
      <w:bookmarkEnd w:id="5828"/>
      <w:r>
        <w:rPr>
          <w:rtl/>
        </w:rPr>
        <w:t xml:space="preserve">את </w:t>
      </w:r>
      <w:bookmarkStart w:id="5829" w:name="_ETM_Q15_296750"/>
      <w:bookmarkEnd w:id="5829"/>
      <w:r>
        <w:rPr>
          <w:rtl/>
        </w:rPr>
        <w:t xml:space="preserve">זה </w:t>
      </w:r>
      <w:bookmarkStart w:id="5830" w:name="_ETM_Q15_296869"/>
      <w:bookmarkEnd w:id="5830"/>
      <w:r>
        <w:rPr>
          <w:rtl/>
        </w:rPr>
        <w:t>כאן</w:t>
      </w:r>
      <w:r>
        <w:rPr>
          <w:rFonts w:hint="cs"/>
          <w:rtl/>
        </w:rPr>
        <w:t>,</w:t>
      </w:r>
      <w:r>
        <w:rPr>
          <w:rtl/>
        </w:rPr>
        <w:t xml:space="preserve"> </w:t>
      </w:r>
      <w:bookmarkStart w:id="5831" w:name="_ETM_Q15_297320"/>
      <w:bookmarkEnd w:id="5831"/>
      <w:r>
        <w:rPr>
          <w:rtl/>
        </w:rPr>
        <w:t xml:space="preserve">אני </w:t>
      </w:r>
      <w:bookmarkStart w:id="5832" w:name="_ETM_Q15_297619"/>
      <w:bookmarkEnd w:id="5832"/>
      <w:r>
        <w:rPr>
          <w:rtl/>
        </w:rPr>
        <w:t xml:space="preserve">נאלץ </w:t>
      </w:r>
      <w:bookmarkStart w:id="5833" w:name="_ETM_Q15_298159"/>
      <w:bookmarkEnd w:id="5833"/>
      <w:r>
        <w:rPr>
          <w:rtl/>
        </w:rPr>
        <w:t xml:space="preserve">לומר </w:t>
      </w:r>
      <w:bookmarkStart w:id="5834" w:name="_ETM_Q15_298490"/>
      <w:bookmarkEnd w:id="5834"/>
      <w:r>
        <w:rPr>
          <w:rtl/>
        </w:rPr>
        <w:t xml:space="preserve">את </w:t>
      </w:r>
      <w:bookmarkStart w:id="5835" w:name="_ETM_Q15_298579"/>
      <w:bookmarkEnd w:id="5835"/>
      <w:r>
        <w:rPr>
          <w:rtl/>
        </w:rPr>
        <w:t xml:space="preserve">זה </w:t>
      </w:r>
      <w:bookmarkStart w:id="5836" w:name="_ETM_Q15_298700"/>
      <w:bookmarkEnd w:id="5836"/>
      <w:r>
        <w:rPr>
          <w:rtl/>
        </w:rPr>
        <w:t>כאן</w:t>
      </w:r>
      <w:r w:rsidR="00B441CF">
        <w:rPr>
          <w:rFonts w:hint="cs"/>
          <w:rtl/>
        </w:rPr>
        <w:t>,</w:t>
      </w:r>
      <w:r>
        <w:rPr>
          <w:rtl/>
        </w:rPr>
        <w:t xml:space="preserve"> </w:t>
      </w:r>
      <w:bookmarkStart w:id="5837" w:name="_ETM_Q15_299180"/>
      <w:bookmarkEnd w:id="5837"/>
      <w:r>
        <w:rPr>
          <w:rtl/>
        </w:rPr>
        <w:t xml:space="preserve">והייתי </w:t>
      </w:r>
      <w:bookmarkStart w:id="5838" w:name="_ETM_Q15_299509"/>
      <w:bookmarkEnd w:id="5838"/>
      <w:r>
        <w:rPr>
          <w:rtl/>
        </w:rPr>
        <w:t xml:space="preserve">שמח </w:t>
      </w:r>
      <w:bookmarkStart w:id="5839" w:name="_ETM_Q15_300049"/>
      <w:bookmarkEnd w:id="5839"/>
      <w:r>
        <w:rPr>
          <w:rtl/>
        </w:rPr>
        <w:t xml:space="preserve">להצטרף </w:t>
      </w:r>
      <w:bookmarkStart w:id="5840" w:name="_ETM_Q15_300560"/>
      <w:bookmarkEnd w:id="5840"/>
      <w:r>
        <w:rPr>
          <w:rtl/>
        </w:rPr>
        <w:t>לחגיגות</w:t>
      </w:r>
      <w:r>
        <w:rPr>
          <w:rFonts w:hint="cs"/>
          <w:rtl/>
        </w:rPr>
        <w:t>,</w:t>
      </w:r>
      <w:r>
        <w:rPr>
          <w:rtl/>
        </w:rPr>
        <w:t xml:space="preserve"> </w:t>
      </w:r>
      <w:bookmarkStart w:id="5841" w:name="_ETM_Q15_301790"/>
      <w:bookmarkEnd w:id="5841"/>
      <w:r>
        <w:rPr>
          <w:rtl/>
        </w:rPr>
        <w:t xml:space="preserve">אבל </w:t>
      </w:r>
      <w:bookmarkStart w:id="5842" w:name="_ETM_Q15_302210"/>
      <w:bookmarkEnd w:id="5842"/>
      <w:r>
        <w:rPr>
          <w:rtl/>
        </w:rPr>
        <w:t xml:space="preserve">חובתי </w:t>
      </w:r>
      <w:bookmarkStart w:id="5843" w:name="_ETM_Q15_302930"/>
      <w:bookmarkEnd w:id="5843"/>
      <w:r>
        <w:rPr>
          <w:rtl/>
        </w:rPr>
        <w:t xml:space="preserve">לומר </w:t>
      </w:r>
      <w:bookmarkStart w:id="5844" w:name="_ETM_Q15_303290"/>
      <w:bookmarkEnd w:id="5844"/>
      <w:r>
        <w:rPr>
          <w:rtl/>
        </w:rPr>
        <w:t xml:space="preserve">לכם </w:t>
      </w:r>
      <w:bookmarkStart w:id="5845" w:name="_ETM_Q15_303560"/>
      <w:bookmarkEnd w:id="5845"/>
      <w:r>
        <w:rPr>
          <w:rtl/>
        </w:rPr>
        <w:t xml:space="preserve">את </w:t>
      </w:r>
      <w:bookmarkStart w:id="5846" w:name="_ETM_Q15_303710"/>
      <w:bookmarkEnd w:id="5846"/>
      <w:r>
        <w:rPr>
          <w:rtl/>
        </w:rPr>
        <w:t>האמת</w:t>
      </w:r>
      <w:r>
        <w:rPr>
          <w:rFonts w:hint="cs"/>
          <w:rtl/>
        </w:rPr>
        <w:t>.</w:t>
      </w:r>
      <w:r>
        <w:rPr>
          <w:rtl/>
        </w:rPr>
        <w:t xml:space="preserve"> </w:t>
      </w:r>
      <w:bookmarkStart w:id="5847" w:name="_ETM_Q15_304829"/>
      <w:bookmarkEnd w:id="5847"/>
      <w:r>
        <w:rPr>
          <w:rtl/>
        </w:rPr>
        <w:t xml:space="preserve">והאמת </w:t>
      </w:r>
      <w:bookmarkStart w:id="5848" w:name="_ETM_Q15_305369"/>
      <w:bookmarkEnd w:id="5848"/>
      <w:r>
        <w:rPr>
          <w:rtl/>
        </w:rPr>
        <w:t xml:space="preserve">היא </w:t>
      </w:r>
      <w:bookmarkStart w:id="5849" w:name="_ETM_Q15_305909"/>
      <w:bookmarkEnd w:id="5849"/>
      <w:r>
        <w:rPr>
          <w:rtl/>
        </w:rPr>
        <w:t xml:space="preserve">שהעובדה </w:t>
      </w:r>
      <w:bookmarkStart w:id="5850" w:name="_ETM_Q15_307340"/>
      <w:bookmarkEnd w:id="5850"/>
      <w:r>
        <w:rPr>
          <w:rtl/>
        </w:rPr>
        <w:t xml:space="preserve">שהפיקוד </w:t>
      </w:r>
      <w:bookmarkStart w:id="5851" w:name="_ETM_Q15_308060"/>
      <w:bookmarkEnd w:id="5851"/>
      <w:r>
        <w:rPr>
          <w:rtl/>
        </w:rPr>
        <w:t xml:space="preserve">הבכיר </w:t>
      </w:r>
      <w:bookmarkStart w:id="5852" w:name="_ETM_Q15_308510"/>
      <w:bookmarkEnd w:id="5852"/>
      <w:r>
        <w:rPr>
          <w:rtl/>
        </w:rPr>
        <w:t xml:space="preserve">של </w:t>
      </w:r>
      <w:bookmarkStart w:id="5853" w:name="_ETM_Q15_308750"/>
      <w:bookmarkEnd w:id="5853"/>
      <w:r>
        <w:rPr>
          <w:rtl/>
        </w:rPr>
        <w:t>צה"ל</w:t>
      </w:r>
      <w:r>
        <w:rPr>
          <w:rFonts w:hint="cs"/>
          <w:rtl/>
        </w:rPr>
        <w:t>,</w:t>
      </w:r>
      <w:r>
        <w:rPr>
          <w:rtl/>
        </w:rPr>
        <w:t xml:space="preserve"> </w:t>
      </w:r>
      <w:bookmarkStart w:id="5854" w:name="_ETM_Q15_309770"/>
      <w:bookmarkEnd w:id="5854"/>
      <w:r>
        <w:rPr>
          <w:rtl/>
        </w:rPr>
        <w:t xml:space="preserve">מפקד </w:t>
      </w:r>
      <w:bookmarkStart w:id="5855" w:name="_ETM_Q15_310340"/>
      <w:bookmarkEnd w:id="5855"/>
      <w:r>
        <w:rPr>
          <w:rtl/>
        </w:rPr>
        <w:t xml:space="preserve">פיקוד </w:t>
      </w:r>
      <w:bookmarkStart w:id="5856" w:name="_ETM_Q15_310669"/>
      <w:bookmarkEnd w:id="5856"/>
      <w:r>
        <w:rPr>
          <w:rtl/>
        </w:rPr>
        <w:t>העורף</w:t>
      </w:r>
      <w:r>
        <w:rPr>
          <w:rFonts w:hint="cs"/>
          <w:rtl/>
        </w:rPr>
        <w:t>,</w:t>
      </w:r>
      <w:r>
        <w:rPr>
          <w:rtl/>
        </w:rPr>
        <w:t xml:space="preserve"> </w:t>
      </w:r>
      <w:bookmarkStart w:id="5857" w:name="_ETM_Q15_311209"/>
      <w:bookmarkEnd w:id="5857"/>
      <w:r>
        <w:rPr>
          <w:rtl/>
        </w:rPr>
        <w:t xml:space="preserve">אלוף </w:t>
      </w:r>
      <w:bookmarkStart w:id="5858" w:name="_ETM_Q15_311569"/>
      <w:bookmarkEnd w:id="5858"/>
      <w:r>
        <w:rPr>
          <w:rtl/>
        </w:rPr>
        <w:t xml:space="preserve">פיקוד </w:t>
      </w:r>
      <w:bookmarkStart w:id="5859" w:name="_ETM_Q15_311900"/>
      <w:bookmarkEnd w:id="5859"/>
      <w:r>
        <w:rPr>
          <w:rtl/>
        </w:rPr>
        <w:t>העורף</w:t>
      </w:r>
      <w:r>
        <w:rPr>
          <w:rFonts w:hint="cs"/>
          <w:rtl/>
        </w:rPr>
        <w:t>,</w:t>
      </w:r>
      <w:r>
        <w:rPr>
          <w:rtl/>
        </w:rPr>
        <w:t xml:space="preserve"> </w:t>
      </w:r>
      <w:bookmarkStart w:id="5860" w:name="_ETM_Q15_312629"/>
      <w:bookmarkEnd w:id="5860"/>
      <w:r>
        <w:rPr>
          <w:rtl/>
        </w:rPr>
        <w:t xml:space="preserve">מפקד </w:t>
      </w:r>
      <w:bookmarkStart w:id="5861" w:name="_ETM_Q15_313319"/>
      <w:bookmarkEnd w:id="5861"/>
      <w:r>
        <w:rPr>
          <w:rtl/>
        </w:rPr>
        <w:t xml:space="preserve">פיקוד </w:t>
      </w:r>
      <w:bookmarkStart w:id="5862" w:name="_ETM_Q15_313650"/>
      <w:bookmarkEnd w:id="5862"/>
      <w:r>
        <w:rPr>
          <w:rtl/>
        </w:rPr>
        <w:t>דרום</w:t>
      </w:r>
      <w:r>
        <w:rPr>
          <w:rFonts w:hint="cs"/>
          <w:rtl/>
        </w:rPr>
        <w:t>,</w:t>
      </w:r>
      <w:r>
        <w:rPr>
          <w:rtl/>
        </w:rPr>
        <w:t xml:space="preserve"> </w:t>
      </w:r>
      <w:bookmarkStart w:id="5863" w:name="_ETM_Q15_314099"/>
      <w:bookmarkEnd w:id="5863"/>
      <w:r>
        <w:rPr>
          <w:rtl/>
        </w:rPr>
        <w:t>הרמטכ"ל</w:t>
      </w:r>
      <w:r>
        <w:rPr>
          <w:rFonts w:hint="cs"/>
          <w:rtl/>
        </w:rPr>
        <w:t>,</w:t>
      </w:r>
      <w:r>
        <w:rPr>
          <w:rtl/>
        </w:rPr>
        <w:t xml:space="preserve"> </w:t>
      </w:r>
      <w:bookmarkStart w:id="5864" w:name="_ETM_Q15_315700"/>
      <w:bookmarkEnd w:id="5864"/>
      <w:r>
        <w:rPr>
          <w:rtl/>
        </w:rPr>
        <w:t xml:space="preserve">אישרו </w:t>
      </w:r>
      <w:bookmarkStart w:id="5865" w:name="_ETM_Q15_316629"/>
      <w:bookmarkEnd w:id="5865"/>
      <w:r>
        <w:rPr>
          <w:rFonts w:hint="cs"/>
          <w:rtl/>
        </w:rPr>
        <w:t xml:space="preserve">לחדש </w:t>
      </w:r>
      <w:r>
        <w:rPr>
          <w:rtl/>
        </w:rPr>
        <w:t xml:space="preserve">את </w:t>
      </w:r>
      <w:bookmarkStart w:id="5866" w:name="_ETM_Q15_316810"/>
      <w:bookmarkEnd w:id="5866"/>
      <w:r>
        <w:rPr>
          <w:rtl/>
        </w:rPr>
        <w:t xml:space="preserve">קו </w:t>
      </w:r>
      <w:bookmarkStart w:id="5867" w:name="_ETM_Q15_317139"/>
      <w:bookmarkEnd w:id="5867"/>
      <w:r>
        <w:rPr>
          <w:rtl/>
        </w:rPr>
        <w:t xml:space="preserve">הרכבת </w:t>
      </w:r>
      <w:bookmarkStart w:id="5868" w:name="_ETM_Q15_317739"/>
      <w:bookmarkEnd w:id="5868"/>
      <w:r>
        <w:rPr>
          <w:rtl/>
        </w:rPr>
        <w:t>הזה</w:t>
      </w:r>
      <w:bookmarkStart w:id="5869" w:name="_ETM_Q15_318010"/>
      <w:bookmarkEnd w:id="5869"/>
      <w:r w:rsidR="00B441CF">
        <w:rPr>
          <w:rFonts w:hint="cs"/>
          <w:rtl/>
        </w:rPr>
        <w:t>,</w:t>
      </w:r>
      <w:r>
        <w:rPr>
          <w:rtl/>
        </w:rPr>
        <w:t xml:space="preserve"> </w:t>
      </w:r>
      <w:bookmarkStart w:id="5870" w:name="_ETM_Q15_319090"/>
      <w:bookmarkEnd w:id="5870"/>
      <w:r>
        <w:rPr>
          <w:rtl/>
        </w:rPr>
        <w:t xml:space="preserve">על </w:t>
      </w:r>
      <w:bookmarkStart w:id="5871" w:name="_ETM_Q15_319299"/>
      <w:bookmarkEnd w:id="5871"/>
      <w:r>
        <w:rPr>
          <w:rtl/>
        </w:rPr>
        <w:t xml:space="preserve">בסיס </w:t>
      </w:r>
      <w:bookmarkStart w:id="5872" w:name="_ETM_Q15_319900"/>
      <w:bookmarkEnd w:id="5872"/>
      <w:r>
        <w:rPr>
          <w:rtl/>
        </w:rPr>
        <w:t xml:space="preserve">אותה </w:t>
      </w:r>
      <w:bookmarkStart w:id="5873" w:name="_ETM_Q15_320260"/>
      <w:bookmarkEnd w:id="5873"/>
      <w:r>
        <w:rPr>
          <w:rtl/>
        </w:rPr>
        <w:t xml:space="preserve">תפיסה </w:t>
      </w:r>
      <w:bookmarkStart w:id="5874" w:name="_ETM_Q15_320739"/>
      <w:bookmarkEnd w:id="5874"/>
      <w:r>
        <w:rPr>
          <w:rtl/>
        </w:rPr>
        <w:t xml:space="preserve">צבאית </w:t>
      </w:r>
      <w:bookmarkStart w:id="5875" w:name="_ETM_Q15_321700"/>
      <w:bookmarkEnd w:id="5875"/>
      <w:r>
        <w:rPr>
          <w:rtl/>
        </w:rPr>
        <w:t xml:space="preserve">של </w:t>
      </w:r>
      <w:bookmarkStart w:id="5876" w:name="_ETM_Q15_322060"/>
      <w:bookmarkEnd w:id="5876"/>
      <w:r>
        <w:rPr>
          <w:rtl/>
        </w:rPr>
        <w:t xml:space="preserve">הגנה </w:t>
      </w:r>
      <w:bookmarkStart w:id="5877" w:name="_ETM_Q15_322599"/>
      <w:bookmarkEnd w:id="5877"/>
      <w:r>
        <w:rPr>
          <w:rtl/>
        </w:rPr>
        <w:t xml:space="preserve">ושל </w:t>
      </w:r>
      <w:bookmarkStart w:id="5878" w:name="_ETM_Q15_322959"/>
      <w:bookmarkEnd w:id="5878"/>
      <w:r>
        <w:rPr>
          <w:rtl/>
        </w:rPr>
        <w:t>מיגון</w:t>
      </w:r>
      <w:r w:rsidR="00B441CF">
        <w:rPr>
          <w:rFonts w:hint="cs"/>
          <w:rtl/>
        </w:rPr>
        <w:t>,</w:t>
      </w:r>
      <w:r>
        <w:rPr>
          <w:rtl/>
        </w:rPr>
        <w:t xml:space="preserve"> </w:t>
      </w:r>
      <w:bookmarkStart w:id="5879" w:name="_ETM_Q15_324270"/>
      <w:bookmarkEnd w:id="5879"/>
      <w:r>
        <w:rPr>
          <w:rtl/>
        </w:rPr>
        <w:t xml:space="preserve">היא </w:t>
      </w:r>
      <w:bookmarkStart w:id="5880" w:name="_ETM_Q15_324419"/>
      <w:bookmarkEnd w:id="5880"/>
      <w:r>
        <w:rPr>
          <w:rtl/>
        </w:rPr>
        <w:t xml:space="preserve">בלתי </w:t>
      </w:r>
      <w:bookmarkStart w:id="5881" w:name="_ETM_Q15_324840"/>
      <w:bookmarkEnd w:id="5881"/>
      <w:r>
        <w:rPr>
          <w:rtl/>
        </w:rPr>
        <w:t xml:space="preserve">נתפסת </w:t>
      </w:r>
      <w:bookmarkStart w:id="5882" w:name="_ETM_Q15_325290"/>
      <w:bookmarkEnd w:id="5882"/>
      <w:r>
        <w:rPr>
          <w:rtl/>
        </w:rPr>
        <w:t>בעיניי</w:t>
      </w:r>
      <w:r w:rsidR="00B441CF">
        <w:rPr>
          <w:rFonts w:hint="cs"/>
          <w:rtl/>
        </w:rPr>
        <w:t>,</w:t>
      </w:r>
      <w:r>
        <w:rPr>
          <w:rtl/>
        </w:rPr>
        <w:t xml:space="preserve"> </w:t>
      </w:r>
      <w:bookmarkStart w:id="5883" w:name="_ETM_Q15_325950"/>
      <w:bookmarkEnd w:id="5883"/>
      <w:r>
        <w:rPr>
          <w:rtl/>
        </w:rPr>
        <w:t xml:space="preserve">פשוט </w:t>
      </w:r>
      <w:bookmarkStart w:id="5884" w:name="_ETM_Q15_326280"/>
      <w:bookmarkEnd w:id="5884"/>
      <w:r>
        <w:rPr>
          <w:rtl/>
        </w:rPr>
        <w:t xml:space="preserve">בלתי </w:t>
      </w:r>
      <w:bookmarkStart w:id="5885" w:name="_ETM_Q15_326580"/>
      <w:bookmarkEnd w:id="5885"/>
      <w:r>
        <w:rPr>
          <w:rtl/>
        </w:rPr>
        <w:t>נתפסת</w:t>
      </w:r>
      <w:r w:rsidR="00B441CF">
        <w:rPr>
          <w:rFonts w:hint="cs"/>
          <w:rtl/>
        </w:rPr>
        <w:t>;</w:t>
      </w:r>
      <w:r>
        <w:rPr>
          <w:rtl/>
        </w:rPr>
        <w:t xml:space="preserve"> </w:t>
      </w:r>
      <w:bookmarkStart w:id="5886" w:name="_ETM_Q15_327270"/>
      <w:bookmarkEnd w:id="5886"/>
      <w:r>
        <w:rPr>
          <w:rtl/>
        </w:rPr>
        <w:t xml:space="preserve">פשיטת </w:t>
      </w:r>
      <w:bookmarkStart w:id="5887" w:name="_ETM_Q15_327720"/>
      <w:bookmarkEnd w:id="5887"/>
      <w:r>
        <w:rPr>
          <w:rtl/>
        </w:rPr>
        <w:t>רגל</w:t>
      </w:r>
      <w:r>
        <w:rPr>
          <w:rFonts w:hint="cs"/>
          <w:rtl/>
        </w:rPr>
        <w:t>,</w:t>
      </w:r>
      <w:r>
        <w:rPr>
          <w:rtl/>
        </w:rPr>
        <w:t xml:space="preserve"> </w:t>
      </w:r>
      <w:bookmarkStart w:id="5888" w:name="_ETM_Q15_328680"/>
      <w:bookmarkEnd w:id="5888"/>
      <w:r>
        <w:rPr>
          <w:rtl/>
        </w:rPr>
        <w:t xml:space="preserve">קריסה </w:t>
      </w:r>
      <w:bookmarkStart w:id="5889" w:name="_ETM_Q15_329130"/>
      <w:bookmarkEnd w:id="5889"/>
      <w:r>
        <w:rPr>
          <w:rtl/>
        </w:rPr>
        <w:t>נוראית</w:t>
      </w:r>
      <w:r>
        <w:rPr>
          <w:rFonts w:hint="cs"/>
          <w:rtl/>
        </w:rPr>
        <w:t>,</w:t>
      </w:r>
      <w:r>
        <w:rPr>
          <w:rtl/>
        </w:rPr>
        <w:t xml:space="preserve"> </w:t>
      </w:r>
      <w:bookmarkStart w:id="5890" w:name="_ETM_Q15_329550"/>
      <w:bookmarkEnd w:id="5890"/>
      <w:r>
        <w:rPr>
          <w:rtl/>
        </w:rPr>
        <w:t xml:space="preserve">כאילו </w:t>
      </w:r>
      <w:bookmarkStart w:id="5891" w:name="_ETM_Q15_329820"/>
      <w:bookmarkEnd w:id="5891"/>
      <w:r>
        <w:rPr>
          <w:rtl/>
        </w:rPr>
        <w:t xml:space="preserve">לא </w:t>
      </w:r>
      <w:bookmarkStart w:id="5892" w:name="_ETM_Q15_329970"/>
      <w:bookmarkEnd w:id="5892"/>
      <w:r>
        <w:rPr>
          <w:rtl/>
        </w:rPr>
        <w:t xml:space="preserve">היינו </w:t>
      </w:r>
      <w:bookmarkStart w:id="5893" w:name="_ETM_Q15_330240"/>
      <w:bookmarkEnd w:id="5893"/>
      <w:r>
        <w:rPr>
          <w:rtl/>
        </w:rPr>
        <w:t>פה</w:t>
      </w:r>
      <w:r>
        <w:rPr>
          <w:rFonts w:hint="cs"/>
          <w:rtl/>
        </w:rPr>
        <w:t>,</w:t>
      </w:r>
      <w:r>
        <w:rPr>
          <w:rtl/>
        </w:rPr>
        <w:t xml:space="preserve"> </w:t>
      </w:r>
      <w:bookmarkStart w:id="5894" w:name="_ETM_Q15_330690"/>
      <w:bookmarkEnd w:id="5894"/>
      <w:r>
        <w:rPr>
          <w:rtl/>
        </w:rPr>
        <w:t xml:space="preserve">לא </w:t>
      </w:r>
      <w:bookmarkStart w:id="5895" w:name="_ETM_Q15_331050"/>
      <w:bookmarkEnd w:id="5895"/>
      <w:r>
        <w:rPr>
          <w:rtl/>
        </w:rPr>
        <w:t xml:space="preserve">היינו </w:t>
      </w:r>
      <w:bookmarkStart w:id="5896" w:name="_ETM_Q15_331290"/>
      <w:bookmarkEnd w:id="5896"/>
      <w:r>
        <w:rPr>
          <w:rtl/>
        </w:rPr>
        <w:t xml:space="preserve">פה </w:t>
      </w:r>
      <w:bookmarkStart w:id="5897" w:name="_ETM_Q15_331410"/>
      <w:bookmarkEnd w:id="5897"/>
      <w:r>
        <w:rPr>
          <w:rtl/>
        </w:rPr>
        <w:t>ב</w:t>
      </w:r>
      <w:r>
        <w:rPr>
          <w:rFonts w:hint="cs"/>
          <w:rtl/>
        </w:rPr>
        <w:t>-7 באוקטובר.</w:t>
      </w:r>
      <w:r>
        <w:rPr>
          <w:rtl/>
        </w:rPr>
        <w:t xml:space="preserve"> </w:t>
      </w:r>
      <w:bookmarkStart w:id="5898" w:name="_ETM_Q15_332700"/>
      <w:bookmarkEnd w:id="5898"/>
      <w:r>
        <w:rPr>
          <w:rtl/>
        </w:rPr>
        <w:t>מה</w:t>
      </w:r>
      <w:r>
        <w:rPr>
          <w:rFonts w:hint="cs"/>
          <w:rtl/>
        </w:rPr>
        <w:t>,</w:t>
      </w:r>
      <w:r>
        <w:rPr>
          <w:rtl/>
        </w:rPr>
        <w:t xml:space="preserve"> </w:t>
      </w:r>
      <w:bookmarkStart w:id="5899" w:name="_ETM_Q15_332939"/>
      <w:bookmarkEnd w:id="5899"/>
      <w:r>
        <w:rPr>
          <w:rtl/>
        </w:rPr>
        <w:t xml:space="preserve">לא </w:t>
      </w:r>
      <w:bookmarkStart w:id="5900" w:name="_ETM_Q15_333060"/>
      <w:bookmarkEnd w:id="5900"/>
      <w:r>
        <w:rPr>
          <w:rtl/>
        </w:rPr>
        <w:t>היית</w:t>
      </w:r>
      <w:r>
        <w:rPr>
          <w:rFonts w:hint="cs"/>
          <w:rtl/>
        </w:rPr>
        <w:t>ה</w:t>
      </w:r>
      <w:r>
        <w:rPr>
          <w:rtl/>
        </w:rPr>
        <w:t xml:space="preserve"> </w:t>
      </w:r>
      <w:bookmarkStart w:id="5901" w:name="_ETM_Q15_333360"/>
      <w:bookmarkEnd w:id="5901"/>
      <w:r>
        <w:rPr>
          <w:rtl/>
        </w:rPr>
        <w:t>רואה</w:t>
      </w:r>
      <w:bookmarkStart w:id="5902" w:name="_ETM_Q15_333629"/>
      <w:bookmarkEnd w:id="5902"/>
      <w:r>
        <w:rPr>
          <w:rFonts w:hint="cs"/>
          <w:rtl/>
        </w:rPr>
        <w:t>-</w:t>
      </w:r>
      <w:r>
        <w:rPr>
          <w:rtl/>
        </w:rPr>
        <w:t>יורה</w:t>
      </w:r>
      <w:r>
        <w:rPr>
          <w:rFonts w:hint="cs"/>
          <w:rtl/>
        </w:rPr>
        <w:t>,</w:t>
      </w:r>
      <w:r>
        <w:rPr>
          <w:rtl/>
        </w:rPr>
        <w:t xml:space="preserve"> </w:t>
      </w:r>
      <w:bookmarkStart w:id="5903" w:name="_ETM_Q15_334019"/>
      <w:bookmarkEnd w:id="5903"/>
      <w:r>
        <w:rPr>
          <w:rtl/>
        </w:rPr>
        <w:t xml:space="preserve">אדוני </w:t>
      </w:r>
      <w:bookmarkStart w:id="5904" w:name="_ETM_Q15_334319"/>
      <w:bookmarkEnd w:id="5904"/>
      <w:r>
        <w:rPr>
          <w:rtl/>
        </w:rPr>
        <w:t>הרמטכ"ל</w:t>
      </w:r>
      <w:r>
        <w:rPr>
          <w:rFonts w:hint="cs"/>
          <w:rtl/>
        </w:rPr>
        <w:t>?</w:t>
      </w:r>
      <w:r>
        <w:rPr>
          <w:rtl/>
        </w:rPr>
        <w:t xml:space="preserve"> </w:t>
      </w:r>
      <w:bookmarkStart w:id="5905" w:name="_ETM_Q15_335310"/>
      <w:bookmarkEnd w:id="5905"/>
      <w:r>
        <w:rPr>
          <w:rtl/>
        </w:rPr>
        <w:t>מה</w:t>
      </w:r>
      <w:r>
        <w:rPr>
          <w:rFonts w:hint="cs"/>
          <w:rtl/>
        </w:rPr>
        <w:t>,</w:t>
      </w:r>
      <w:r>
        <w:rPr>
          <w:rtl/>
        </w:rPr>
        <w:t xml:space="preserve"> </w:t>
      </w:r>
      <w:bookmarkStart w:id="5906" w:name="_ETM_Q15_335549"/>
      <w:bookmarkEnd w:id="5906"/>
      <w:r>
        <w:rPr>
          <w:rtl/>
        </w:rPr>
        <w:t xml:space="preserve">לא </w:t>
      </w:r>
      <w:bookmarkStart w:id="5907" w:name="_ETM_Q15_335700"/>
      <w:bookmarkEnd w:id="5907"/>
      <w:r>
        <w:rPr>
          <w:rtl/>
        </w:rPr>
        <w:t xml:space="preserve">הייתה </w:t>
      </w:r>
      <w:bookmarkStart w:id="5908" w:name="_ETM_Q15_335970"/>
      <w:bookmarkEnd w:id="5908"/>
      <w:r>
        <w:rPr>
          <w:rtl/>
        </w:rPr>
        <w:t>גדר</w:t>
      </w:r>
      <w:r>
        <w:rPr>
          <w:rFonts w:hint="cs"/>
          <w:rtl/>
        </w:rPr>
        <w:t>?</w:t>
      </w:r>
      <w:r>
        <w:rPr>
          <w:rtl/>
        </w:rPr>
        <w:t xml:space="preserve"> </w:t>
      </w:r>
      <w:bookmarkStart w:id="5909" w:name="_ETM_Q15_336749"/>
      <w:bookmarkEnd w:id="5909"/>
      <w:r>
        <w:rPr>
          <w:rtl/>
        </w:rPr>
        <w:t>מה</w:t>
      </w:r>
      <w:r>
        <w:rPr>
          <w:rFonts w:hint="cs"/>
          <w:rtl/>
        </w:rPr>
        <w:t>,</w:t>
      </w:r>
      <w:r>
        <w:rPr>
          <w:rtl/>
        </w:rPr>
        <w:t xml:space="preserve"> </w:t>
      </w:r>
      <w:bookmarkStart w:id="5910" w:name="_ETM_Q15_337019"/>
      <w:bookmarkEnd w:id="5910"/>
      <w:r>
        <w:rPr>
          <w:rtl/>
        </w:rPr>
        <w:t xml:space="preserve">לא </w:t>
      </w:r>
      <w:bookmarkStart w:id="5911" w:name="_ETM_Q15_337200"/>
      <w:bookmarkEnd w:id="5911"/>
      <w:r>
        <w:rPr>
          <w:rtl/>
        </w:rPr>
        <w:t xml:space="preserve">היה </w:t>
      </w:r>
      <w:bookmarkStart w:id="5912" w:name="_ETM_Q15_337439"/>
      <w:bookmarkEnd w:id="5912"/>
      <w:r>
        <w:rPr>
          <w:rFonts w:hint="cs"/>
          <w:rtl/>
        </w:rPr>
        <w:t xml:space="preserve">קיר </w:t>
      </w:r>
      <w:bookmarkStart w:id="5913" w:name="_ETM_Q15_336349"/>
      <w:bookmarkEnd w:id="5913"/>
      <w:r>
        <w:rPr>
          <w:rFonts w:hint="cs"/>
          <w:rtl/>
        </w:rPr>
        <w:t>סולרי</w:t>
      </w:r>
      <w:bookmarkStart w:id="5914" w:name="_ETM_Q15_338099"/>
      <w:bookmarkEnd w:id="5914"/>
      <w:r>
        <w:rPr>
          <w:rFonts w:hint="cs"/>
          <w:rtl/>
        </w:rPr>
        <w:t xml:space="preserve">, </w:t>
      </w:r>
      <w:r>
        <w:rPr>
          <w:rtl/>
        </w:rPr>
        <w:t xml:space="preserve">אדוני </w:t>
      </w:r>
      <w:bookmarkStart w:id="5915" w:name="_ETM_Q15_338400"/>
      <w:bookmarkEnd w:id="5915"/>
      <w:r>
        <w:rPr>
          <w:rtl/>
        </w:rPr>
        <w:t xml:space="preserve">היושב </w:t>
      </w:r>
      <w:bookmarkStart w:id="5916" w:name="_ETM_Q15_338700"/>
      <w:bookmarkEnd w:id="5916"/>
      <w:r>
        <w:rPr>
          <w:rtl/>
        </w:rPr>
        <w:t>בראש</w:t>
      </w:r>
      <w:r>
        <w:rPr>
          <w:rFonts w:hint="cs"/>
          <w:rtl/>
        </w:rPr>
        <w:t>,</w:t>
      </w:r>
      <w:r>
        <w:rPr>
          <w:rtl/>
        </w:rPr>
        <w:t xml:space="preserve"> </w:t>
      </w:r>
      <w:bookmarkStart w:id="5917" w:name="_ETM_Q15_339060"/>
      <w:bookmarkEnd w:id="5917"/>
      <w:r>
        <w:rPr>
          <w:rFonts w:hint="cs"/>
          <w:rtl/>
        </w:rPr>
        <w:t>ש</w:t>
      </w:r>
      <w:r>
        <w:rPr>
          <w:rtl/>
        </w:rPr>
        <w:t xml:space="preserve">גם </w:t>
      </w:r>
      <w:bookmarkStart w:id="5918" w:name="_ETM_Q15_339329"/>
      <w:bookmarkEnd w:id="5918"/>
      <w:r>
        <w:rPr>
          <w:rtl/>
        </w:rPr>
        <w:t xml:space="preserve">היה </w:t>
      </w:r>
      <w:bookmarkStart w:id="5919" w:name="_ETM_Q15_339569"/>
      <w:bookmarkEnd w:id="5919"/>
      <w:r>
        <w:rPr>
          <w:rtl/>
        </w:rPr>
        <w:t xml:space="preserve">עוד </w:t>
      </w:r>
      <w:bookmarkStart w:id="5920" w:name="_ETM_Q15_339749"/>
      <w:bookmarkEnd w:id="5920"/>
      <w:r>
        <w:rPr>
          <w:rtl/>
        </w:rPr>
        <w:t xml:space="preserve">במילואים </w:t>
      </w:r>
      <w:bookmarkStart w:id="5921" w:name="_ETM_Q15_340379"/>
      <w:bookmarkEnd w:id="5921"/>
      <w:r>
        <w:rPr>
          <w:rtl/>
        </w:rPr>
        <w:t xml:space="preserve">בעוטף </w:t>
      </w:r>
      <w:bookmarkStart w:id="5922" w:name="_ETM_Q15_340739"/>
      <w:bookmarkEnd w:id="5922"/>
      <w:r>
        <w:rPr>
          <w:rtl/>
        </w:rPr>
        <w:t>עזה</w:t>
      </w:r>
      <w:r>
        <w:rPr>
          <w:rFonts w:hint="cs"/>
          <w:rtl/>
        </w:rPr>
        <w:t>?</w:t>
      </w:r>
      <w:r>
        <w:rPr>
          <w:rtl/>
        </w:rPr>
        <w:t xml:space="preserve"> </w:t>
      </w:r>
      <w:bookmarkStart w:id="5923" w:name="_ETM_Q15_341280"/>
      <w:bookmarkEnd w:id="5923"/>
      <w:r>
        <w:rPr>
          <w:rtl/>
        </w:rPr>
        <w:t xml:space="preserve">לא </w:t>
      </w:r>
      <w:bookmarkStart w:id="5924" w:name="_ETM_Q15_341579"/>
      <w:bookmarkEnd w:id="5924"/>
      <w:r>
        <w:rPr>
          <w:rtl/>
        </w:rPr>
        <w:t xml:space="preserve">היה </w:t>
      </w:r>
      <w:bookmarkStart w:id="5925" w:name="_ETM_Q15_341790"/>
      <w:bookmarkEnd w:id="5925"/>
      <w:r>
        <w:rPr>
          <w:rtl/>
        </w:rPr>
        <w:t xml:space="preserve">קיר </w:t>
      </w:r>
      <w:bookmarkStart w:id="5926" w:name="_ETM_Q15_341969"/>
      <w:bookmarkEnd w:id="5926"/>
      <w:r>
        <w:rPr>
          <w:rtl/>
        </w:rPr>
        <w:t>ס</w:t>
      </w:r>
      <w:r>
        <w:rPr>
          <w:rFonts w:hint="cs"/>
          <w:rtl/>
        </w:rPr>
        <w:t>ו</w:t>
      </w:r>
      <w:r>
        <w:rPr>
          <w:rtl/>
        </w:rPr>
        <w:t xml:space="preserve">לרי </w:t>
      </w:r>
      <w:bookmarkStart w:id="5927" w:name="_ETM_Q15_342419"/>
      <w:bookmarkEnd w:id="5927"/>
      <w:r>
        <w:rPr>
          <w:rtl/>
        </w:rPr>
        <w:t>שה</w:t>
      </w:r>
      <w:r>
        <w:rPr>
          <w:rFonts w:hint="cs"/>
          <w:rtl/>
        </w:rPr>
        <w:t>שקענו בו</w:t>
      </w:r>
      <w:r>
        <w:rPr>
          <w:rtl/>
        </w:rPr>
        <w:t xml:space="preserve"> </w:t>
      </w:r>
      <w:bookmarkStart w:id="5928" w:name="_ETM_Q15_342870"/>
      <w:bookmarkEnd w:id="5928"/>
      <w:r>
        <w:rPr>
          <w:rtl/>
        </w:rPr>
        <w:t>מיליארדים</w:t>
      </w:r>
      <w:r>
        <w:rPr>
          <w:rFonts w:hint="cs"/>
          <w:rtl/>
        </w:rPr>
        <w:t>?</w:t>
      </w:r>
    </w:p>
    <w:p w:rsidR="006D1268" w:rsidRDefault="006D1268" w:rsidP="00787315">
      <w:pPr>
        <w:rPr>
          <w:rtl/>
        </w:rPr>
      </w:pPr>
      <w:bookmarkStart w:id="5929" w:name="_ETM_Q15_344871"/>
      <w:bookmarkStart w:id="5930" w:name="_ETM_Q15_344957"/>
      <w:bookmarkEnd w:id="5929"/>
      <w:bookmarkEnd w:id="5930"/>
    </w:p>
    <w:p w:rsidR="006D1268" w:rsidRDefault="006D1268" w:rsidP="00B441CF">
      <w:pPr>
        <w:rPr>
          <w:rtl/>
        </w:rPr>
      </w:pPr>
      <w:bookmarkStart w:id="5931" w:name="_ETM_Q15_345014"/>
      <w:bookmarkStart w:id="5932" w:name="_ETM_Q15_345077"/>
      <w:bookmarkStart w:id="5933" w:name="_ETM_Q15_344510"/>
      <w:bookmarkEnd w:id="5931"/>
      <w:bookmarkEnd w:id="5932"/>
      <w:bookmarkEnd w:id="5933"/>
      <w:r>
        <w:rPr>
          <w:rtl/>
        </w:rPr>
        <w:t xml:space="preserve">הרי </w:t>
      </w:r>
      <w:bookmarkStart w:id="5934" w:name="_ETM_Q15_344720"/>
      <w:bookmarkEnd w:id="5934"/>
      <w:r>
        <w:rPr>
          <w:rtl/>
        </w:rPr>
        <w:t xml:space="preserve">יש </w:t>
      </w:r>
      <w:bookmarkStart w:id="5935" w:name="_ETM_Q15_344840"/>
      <w:bookmarkEnd w:id="5935"/>
      <w:r>
        <w:rPr>
          <w:rtl/>
        </w:rPr>
        <w:t>כלל</w:t>
      </w:r>
      <w:r>
        <w:rPr>
          <w:rFonts w:hint="cs"/>
          <w:rtl/>
        </w:rPr>
        <w:t>,</w:t>
      </w:r>
      <w:r>
        <w:rPr>
          <w:rtl/>
        </w:rPr>
        <w:t xml:space="preserve"> </w:t>
      </w:r>
      <w:bookmarkStart w:id="5936" w:name="_ETM_Q15_345230"/>
      <w:bookmarkEnd w:id="5936"/>
      <w:r>
        <w:rPr>
          <w:rtl/>
        </w:rPr>
        <w:t>נכון</w:t>
      </w:r>
      <w:r>
        <w:rPr>
          <w:rFonts w:hint="cs"/>
          <w:rtl/>
        </w:rPr>
        <w:t>?</w:t>
      </w:r>
      <w:r>
        <w:rPr>
          <w:rtl/>
        </w:rPr>
        <w:t xml:space="preserve"> </w:t>
      </w:r>
      <w:bookmarkStart w:id="5937" w:name="_ETM_Q15_345530"/>
      <w:bookmarkEnd w:id="5937"/>
      <w:r>
        <w:rPr>
          <w:rtl/>
        </w:rPr>
        <w:t xml:space="preserve">זאת </w:t>
      </w:r>
      <w:bookmarkStart w:id="5938" w:name="_ETM_Q15_345709"/>
      <w:bookmarkEnd w:id="5938"/>
      <w:r>
        <w:rPr>
          <w:rtl/>
        </w:rPr>
        <w:t xml:space="preserve">הנחת </w:t>
      </w:r>
      <w:bookmarkStart w:id="5939" w:name="_ETM_Q15_346040"/>
      <w:bookmarkEnd w:id="5939"/>
      <w:r>
        <w:rPr>
          <w:rtl/>
        </w:rPr>
        <w:t xml:space="preserve">יסוד </w:t>
      </w:r>
      <w:bookmarkStart w:id="5940" w:name="_ETM_Q15_346669"/>
      <w:bookmarkEnd w:id="5940"/>
      <w:r>
        <w:rPr>
          <w:rtl/>
        </w:rPr>
        <w:t xml:space="preserve">בכל </w:t>
      </w:r>
      <w:bookmarkStart w:id="5941" w:name="_ETM_Q15_347209"/>
      <w:bookmarkEnd w:id="5941"/>
      <w:r>
        <w:rPr>
          <w:rtl/>
        </w:rPr>
        <w:t xml:space="preserve">תורה </w:t>
      </w:r>
      <w:bookmarkStart w:id="5942" w:name="_ETM_Q15_347510"/>
      <w:bookmarkEnd w:id="5942"/>
      <w:r>
        <w:rPr>
          <w:rtl/>
        </w:rPr>
        <w:t>צבאית</w:t>
      </w:r>
      <w:r>
        <w:rPr>
          <w:rFonts w:hint="cs"/>
          <w:rtl/>
        </w:rPr>
        <w:t>,</w:t>
      </w:r>
      <w:r>
        <w:rPr>
          <w:rtl/>
        </w:rPr>
        <w:t xml:space="preserve"> </w:t>
      </w:r>
      <w:bookmarkStart w:id="5943" w:name="_ETM_Q15_347989"/>
      <w:bookmarkEnd w:id="5943"/>
      <w:r>
        <w:rPr>
          <w:rtl/>
        </w:rPr>
        <w:t xml:space="preserve">בכל </w:t>
      </w:r>
      <w:bookmarkStart w:id="5944" w:name="_ETM_Q15_348530"/>
      <w:bookmarkEnd w:id="5944"/>
      <w:r>
        <w:rPr>
          <w:rtl/>
        </w:rPr>
        <w:t>א</w:t>
      </w:r>
      <w:r w:rsidR="00B441CF">
        <w:rPr>
          <w:rFonts w:hint="cs"/>
          <w:rtl/>
        </w:rPr>
        <w:t xml:space="preserve">לף-בית </w:t>
      </w:r>
      <w:bookmarkStart w:id="5945" w:name="_ETM_Q15_349160"/>
      <w:bookmarkEnd w:id="5945"/>
      <w:r>
        <w:rPr>
          <w:rtl/>
        </w:rPr>
        <w:t xml:space="preserve">של </w:t>
      </w:r>
      <w:bookmarkStart w:id="5946" w:name="_ETM_Q15_349310"/>
      <w:bookmarkEnd w:id="5946"/>
      <w:r>
        <w:rPr>
          <w:rtl/>
        </w:rPr>
        <w:t xml:space="preserve">חשיבה </w:t>
      </w:r>
      <w:bookmarkStart w:id="5947" w:name="_ETM_Q15_349700"/>
      <w:bookmarkEnd w:id="5947"/>
      <w:r>
        <w:rPr>
          <w:rFonts w:hint="cs"/>
          <w:rtl/>
        </w:rPr>
        <w:t>צבאית:</w:t>
      </w:r>
      <w:r>
        <w:rPr>
          <w:rtl/>
        </w:rPr>
        <w:t xml:space="preserve"> </w:t>
      </w:r>
      <w:bookmarkStart w:id="5948" w:name="_ETM_Q15_350060"/>
      <w:bookmarkEnd w:id="5948"/>
      <w:r>
        <w:rPr>
          <w:rtl/>
        </w:rPr>
        <w:t xml:space="preserve">קו </w:t>
      </w:r>
      <w:bookmarkStart w:id="5949" w:name="_ETM_Q15_350419"/>
      <w:bookmarkEnd w:id="5949"/>
      <w:r>
        <w:rPr>
          <w:rtl/>
        </w:rPr>
        <w:t xml:space="preserve">ההגנה </w:t>
      </w:r>
      <w:bookmarkStart w:id="5950" w:name="_ETM_Q15_351080"/>
      <w:bookmarkEnd w:id="5950"/>
      <w:r>
        <w:rPr>
          <w:rtl/>
        </w:rPr>
        <w:t xml:space="preserve">לעולם </w:t>
      </w:r>
      <w:bookmarkStart w:id="5951" w:name="_ETM_Q15_351590"/>
      <w:bookmarkEnd w:id="5951"/>
      <w:r>
        <w:rPr>
          <w:rtl/>
        </w:rPr>
        <w:t>ייפרץ</w:t>
      </w:r>
      <w:r>
        <w:rPr>
          <w:rFonts w:hint="cs"/>
          <w:rtl/>
        </w:rPr>
        <w:t>,</w:t>
      </w:r>
      <w:r>
        <w:rPr>
          <w:rtl/>
        </w:rPr>
        <w:t xml:space="preserve"> </w:t>
      </w:r>
      <w:bookmarkStart w:id="5952" w:name="_ETM_Q15_352580"/>
      <w:bookmarkEnd w:id="5952"/>
      <w:r>
        <w:rPr>
          <w:rFonts w:hint="cs"/>
          <w:rtl/>
        </w:rPr>
        <w:t>ו</w:t>
      </w:r>
      <w:r>
        <w:rPr>
          <w:rtl/>
        </w:rPr>
        <w:t xml:space="preserve">הוא </w:t>
      </w:r>
      <w:bookmarkStart w:id="5953" w:name="_ETM_Q15_352760"/>
      <w:bookmarkEnd w:id="5953"/>
      <w:r>
        <w:rPr>
          <w:rtl/>
        </w:rPr>
        <w:t xml:space="preserve">אכן </w:t>
      </w:r>
      <w:bookmarkStart w:id="5954" w:name="_ETM_Q15_353180"/>
      <w:bookmarkEnd w:id="5954"/>
      <w:r>
        <w:rPr>
          <w:rtl/>
        </w:rPr>
        <w:t xml:space="preserve">לעולם </w:t>
      </w:r>
      <w:bookmarkStart w:id="5955" w:name="_ETM_Q15_354290"/>
      <w:bookmarkEnd w:id="5955"/>
      <w:r>
        <w:rPr>
          <w:rtl/>
        </w:rPr>
        <w:t>נפר</w:t>
      </w:r>
      <w:r>
        <w:rPr>
          <w:rFonts w:hint="cs"/>
          <w:rtl/>
        </w:rPr>
        <w:t>ץ</w:t>
      </w:r>
      <w:r>
        <w:rPr>
          <w:rtl/>
        </w:rPr>
        <w:t xml:space="preserve"> </w:t>
      </w:r>
      <w:bookmarkStart w:id="5956" w:name="_ETM_Q15_355220"/>
      <w:bookmarkEnd w:id="5956"/>
      <w:r>
        <w:rPr>
          <w:rFonts w:hint="cs"/>
          <w:rtl/>
        </w:rPr>
        <w:t>ו</w:t>
      </w:r>
      <w:r>
        <w:rPr>
          <w:rtl/>
        </w:rPr>
        <w:t>ייפרץ</w:t>
      </w:r>
      <w:r>
        <w:rPr>
          <w:rFonts w:hint="cs"/>
          <w:rtl/>
        </w:rPr>
        <w:t>.</w:t>
      </w:r>
      <w:r>
        <w:rPr>
          <w:rtl/>
        </w:rPr>
        <w:t xml:space="preserve"> </w:t>
      </w:r>
      <w:bookmarkStart w:id="5957" w:name="_ETM_Q15_356050"/>
      <w:bookmarkEnd w:id="5957"/>
      <w:r>
        <w:rPr>
          <w:rtl/>
        </w:rPr>
        <w:t xml:space="preserve">זאת </w:t>
      </w:r>
      <w:bookmarkStart w:id="5958" w:name="_ETM_Q15_356319"/>
      <w:bookmarkEnd w:id="5958"/>
      <w:r>
        <w:rPr>
          <w:rtl/>
        </w:rPr>
        <w:t xml:space="preserve">הנחת </w:t>
      </w:r>
      <w:bookmarkStart w:id="5959" w:name="_ETM_Q15_356680"/>
      <w:bookmarkEnd w:id="5959"/>
      <w:r>
        <w:rPr>
          <w:rtl/>
        </w:rPr>
        <w:t>יסוד</w:t>
      </w:r>
      <w:r w:rsidR="00B441CF">
        <w:rPr>
          <w:rFonts w:hint="cs"/>
          <w:rtl/>
        </w:rPr>
        <w:t>,</w:t>
      </w:r>
      <w:r>
        <w:rPr>
          <w:rtl/>
        </w:rPr>
        <w:t xml:space="preserve"> </w:t>
      </w:r>
      <w:bookmarkStart w:id="5960" w:name="_ETM_Q15_356980"/>
      <w:bookmarkEnd w:id="5960"/>
      <w:r>
        <w:rPr>
          <w:rtl/>
        </w:rPr>
        <w:t xml:space="preserve">בכל </w:t>
      </w:r>
      <w:bookmarkStart w:id="5961" w:name="_ETM_Q15_357280"/>
      <w:bookmarkEnd w:id="5961"/>
      <w:r>
        <w:rPr>
          <w:rFonts w:hint="cs"/>
          <w:rtl/>
        </w:rPr>
        <w:t>צבא</w:t>
      </w:r>
      <w:r>
        <w:rPr>
          <w:rtl/>
        </w:rPr>
        <w:t xml:space="preserve"> </w:t>
      </w:r>
      <w:bookmarkStart w:id="5962" w:name="_ETM_Q15_357550"/>
      <w:bookmarkEnd w:id="5962"/>
      <w:r>
        <w:rPr>
          <w:rtl/>
        </w:rPr>
        <w:t xml:space="preserve">ובכל </w:t>
      </w:r>
      <w:bookmarkStart w:id="5963" w:name="_ETM_Q15_357849"/>
      <w:bookmarkEnd w:id="5963"/>
      <w:r>
        <w:rPr>
          <w:rtl/>
        </w:rPr>
        <w:t>מלחמה</w:t>
      </w:r>
      <w:r>
        <w:rPr>
          <w:rFonts w:hint="cs"/>
          <w:rtl/>
        </w:rPr>
        <w:t>.</w:t>
      </w:r>
      <w:r>
        <w:rPr>
          <w:rtl/>
        </w:rPr>
        <w:t xml:space="preserve"> </w:t>
      </w:r>
      <w:bookmarkStart w:id="5964" w:name="_ETM_Q15_358569"/>
      <w:bookmarkEnd w:id="5964"/>
      <w:r>
        <w:rPr>
          <w:rtl/>
        </w:rPr>
        <w:t xml:space="preserve">אבל </w:t>
      </w:r>
      <w:bookmarkStart w:id="5965" w:name="_ETM_Q15_358810"/>
      <w:bookmarkEnd w:id="5965"/>
      <w:r>
        <w:rPr>
          <w:rtl/>
        </w:rPr>
        <w:t xml:space="preserve">אנחנו </w:t>
      </w:r>
      <w:bookmarkStart w:id="5966" w:name="_ETM_Q15_359080"/>
      <w:bookmarkEnd w:id="5966"/>
      <w:r>
        <w:rPr>
          <w:rtl/>
        </w:rPr>
        <w:t xml:space="preserve">לא </w:t>
      </w:r>
      <w:bookmarkStart w:id="5967" w:name="_ETM_Q15_359200"/>
      <w:bookmarkEnd w:id="5967"/>
      <w:r>
        <w:rPr>
          <w:rtl/>
        </w:rPr>
        <w:t xml:space="preserve">צריכים </w:t>
      </w:r>
      <w:bookmarkStart w:id="5968" w:name="_ETM_Q15_359470"/>
      <w:bookmarkEnd w:id="5968"/>
      <w:r>
        <w:rPr>
          <w:rtl/>
        </w:rPr>
        <w:t xml:space="preserve">ללמוד </w:t>
      </w:r>
      <w:bookmarkStart w:id="5969" w:name="_ETM_Q15_359800"/>
      <w:bookmarkEnd w:id="5969"/>
      <w:r>
        <w:rPr>
          <w:rtl/>
        </w:rPr>
        <w:t xml:space="preserve">את </w:t>
      </w:r>
      <w:bookmarkStart w:id="5970" w:name="_ETM_Q15_359889"/>
      <w:bookmarkEnd w:id="5970"/>
      <w:r>
        <w:rPr>
          <w:rtl/>
        </w:rPr>
        <w:t xml:space="preserve">זה </w:t>
      </w:r>
      <w:bookmarkStart w:id="5971" w:name="_ETM_Q15_359980"/>
      <w:bookmarkEnd w:id="5971"/>
      <w:r>
        <w:rPr>
          <w:rtl/>
        </w:rPr>
        <w:t xml:space="preserve">באקדמיה </w:t>
      </w:r>
      <w:bookmarkStart w:id="5972" w:name="_ETM_Q15_360459"/>
      <w:bookmarkEnd w:id="5972"/>
      <w:r>
        <w:rPr>
          <w:rtl/>
        </w:rPr>
        <w:t>צבאית</w:t>
      </w:r>
      <w:r w:rsidR="00B441CF">
        <w:rPr>
          <w:rFonts w:hint="cs"/>
          <w:rtl/>
        </w:rPr>
        <w:t>;</w:t>
      </w:r>
      <w:r>
        <w:rPr>
          <w:rtl/>
        </w:rPr>
        <w:t xml:space="preserve"> </w:t>
      </w:r>
      <w:bookmarkStart w:id="5973" w:name="_ETM_Q15_361300"/>
      <w:bookmarkEnd w:id="5973"/>
      <w:r>
        <w:rPr>
          <w:rtl/>
        </w:rPr>
        <w:t xml:space="preserve">אנחנו </w:t>
      </w:r>
      <w:bookmarkStart w:id="5974" w:name="_ETM_Q15_361660"/>
      <w:bookmarkEnd w:id="5974"/>
      <w:r>
        <w:rPr>
          <w:rtl/>
        </w:rPr>
        <w:t xml:space="preserve">על </w:t>
      </w:r>
      <w:bookmarkStart w:id="5975" w:name="_ETM_Q15_361750"/>
      <w:bookmarkEnd w:id="5975"/>
      <w:r>
        <w:rPr>
          <w:rtl/>
        </w:rPr>
        <w:t xml:space="preserve">בשרנו </w:t>
      </w:r>
      <w:bookmarkStart w:id="5976" w:name="_ETM_Q15_362319"/>
      <w:bookmarkEnd w:id="5976"/>
      <w:r>
        <w:rPr>
          <w:rtl/>
        </w:rPr>
        <w:t xml:space="preserve">חווינו </w:t>
      </w:r>
      <w:bookmarkStart w:id="5977" w:name="_ETM_Q15_362769"/>
      <w:bookmarkEnd w:id="5977"/>
      <w:r>
        <w:rPr>
          <w:rtl/>
        </w:rPr>
        <w:t xml:space="preserve">את </w:t>
      </w:r>
      <w:bookmarkStart w:id="5978" w:name="_ETM_Q15_362860"/>
      <w:bookmarkEnd w:id="5978"/>
      <w:r>
        <w:rPr>
          <w:rtl/>
        </w:rPr>
        <w:t>זה</w:t>
      </w:r>
      <w:r>
        <w:rPr>
          <w:rFonts w:hint="cs"/>
          <w:rtl/>
        </w:rPr>
        <w:t>,</w:t>
      </w:r>
      <w:r>
        <w:rPr>
          <w:rtl/>
        </w:rPr>
        <w:t xml:space="preserve"> </w:t>
      </w:r>
      <w:bookmarkStart w:id="5979" w:name="_ETM_Q15_363639"/>
      <w:bookmarkEnd w:id="5979"/>
      <w:r>
        <w:rPr>
          <w:rtl/>
        </w:rPr>
        <w:t xml:space="preserve">על </w:t>
      </w:r>
      <w:bookmarkStart w:id="5980" w:name="_ETM_Q15_363849"/>
      <w:bookmarkEnd w:id="5980"/>
      <w:r>
        <w:rPr>
          <w:rtl/>
        </w:rPr>
        <w:t xml:space="preserve">בשרנו </w:t>
      </w:r>
      <w:bookmarkStart w:id="5981" w:name="_ETM_Q15_364389"/>
      <w:bookmarkEnd w:id="5981"/>
      <w:r>
        <w:rPr>
          <w:rtl/>
        </w:rPr>
        <w:t xml:space="preserve">חווינו </w:t>
      </w:r>
      <w:bookmarkStart w:id="5982" w:name="_ETM_Q15_364810"/>
      <w:bookmarkEnd w:id="5982"/>
      <w:r>
        <w:rPr>
          <w:rtl/>
        </w:rPr>
        <w:t xml:space="preserve">את </w:t>
      </w:r>
      <w:bookmarkStart w:id="5983" w:name="_ETM_Q15_364870"/>
      <w:bookmarkEnd w:id="5983"/>
      <w:r>
        <w:rPr>
          <w:rtl/>
        </w:rPr>
        <w:t xml:space="preserve">זה </w:t>
      </w:r>
      <w:bookmarkStart w:id="5984" w:name="_ETM_Q15_365110"/>
      <w:bookmarkStart w:id="5985" w:name="_ETM_Q15_365980"/>
      <w:bookmarkEnd w:id="5984"/>
      <w:bookmarkEnd w:id="5985"/>
      <w:r>
        <w:rPr>
          <w:rtl/>
        </w:rPr>
        <w:t>בנ</w:t>
      </w:r>
      <w:r>
        <w:rPr>
          <w:rFonts w:hint="cs"/>
          <w:rtl/>
        </w:rPr>
        <w:t>ה</w:t>
      </w:r>
      <w:r>
        <w:rPr>
          <w:rtl/>
        </w:rPr>
        <w:t xml:space="preserve">רות </w:t>
      </w:r>
      <w:bookmarkStart w:id="5986" w:name="_ETM_Q15_366639"/>
      <w:bookmarkEnd w:id="5986"/>
      <w:r>
        <w:rPr>
          <w:rtl/>
        </w:rPr>
        <w:t xml:space="preserve">של </w:t>
      </w:r>
      <w:bookmarkStart w:id="5987" w:name="_ETM_Q15_366790"/>
      <w:bookmarkEnd w:id="5987"/>
      <w:r>
        <w:rPr>
          <w:rtl/>
        </w:rPr>
        <w:t xml:space="preserve">דם </w:t>
      </w:r>
      <w:bookmarkStart w:id="5988" w:name="_ETM_Q15_367540"/>
      <w:bookmarkEnd w:id="5988"/>
      <w:r>
        <w:rPr>
          <w:rtl/>
        </w:rPr>
        <w:t xml:space="preserve">של </w:t>
      </w:r>
      <w:bookmarkStart w:id="5989" w:name="_ETM_Q15_367750"/>
      <w:bookmarkEnd w:id="5989"/>
      <w:r>
        <w:rPr>
          <w:rtl/>
        </w:rPr>
        <w:t xml:space="preserve">הבנות </w:t>
      </w:r>
      <w:bookmarkStart w:id="5990" w:name="_ETM_Q15_368139"/>
      <w:bookmarkEnd w:id="5990"/>
      <w:r>
        <w:rPr>
          <w:rtl/>
        </w:rPr>
        <w:t xml:space="preserve">הנאנסות </w:t>
      </w:r>
      <w:bookmarkStart w:id="5991" w:name="_ETM_Q15_368709"/>
      <w:bookmarkEnd w:id="5991"/>
      <w:r>
        <w:rPr>
          <w:rtl/>
        </w:rPr>
        <w:t>שלנו</w:t>
      </w:r>
      <w:r w:rsidR="00B441CF">
        <w:rPr>
          <w:rFonts w:hint="cs"/>
          <w:rtl/>
        </w:rPr>
        <w:t>,</w:t>
      </w:r>
      <w:r>
        <w:rPr>
          <w:rtl/>
        </w:rPr>
        <w:t xml:space="preserve"> </w:t>
      </w:r>
      <w:bookmarkStart w:id="5992" w:name="_ETM_Q15_369669"/>
      <w:bookmarkEnd w:id="5992"/>
      <w:r>
        <w:rPr>
          <w:rtl/>
        </w:rPr>
        <w:t xml:space="preserve">של </w:t>
      </w:r>
      <w:bookmarkStart w:id="5993" w:name="_ETM_Q15_369910"/>
      <w:bookmarkEnd w:id="5993"/>
      <w:r>
        <w:rPr>
          <w:rtl/>
        </w:rPr>
        <w:t xml:space="preserve">הילדים </w:t>
      </w:r>
      <w:bookmarkStart w:id="5994" w:name="_ETM_Q15_370300"/>
      <w:bookmarkEnd w:id="5994"/>
      <w:r>
        <w:rPr>
          <w:rtl/>
        </w:rPr>
        <w:t>ש</w:t>
      </w:r>
      <w:r>
        <w:rPr>
          <w:rFonts w:hint="cs"/>
          <w:rtl/>
        </w:rPr>
        <w:t>ערפ</w:t>
      </w:r>
      <w:r>
        <w:rPr>
          <w:rtl/>
        </w:rPr>
        <w:t xml:space="preserve">ו </w:t>
      </w:r>
      <w:bookmarkStart w:id="5995" w:name="_ETM_Q15_370660"/>
      <w:bookmarkEnd w:id="5995"/>
      <w:r>
        <w:rPr>
          <w:rtl/>
        </w:rPr>
        <w:t xml:space="preserve">להם </w:t>
      </w:r>
      <w:bookmarkStart w:id="5996" w:name="_ETM_Q15_370810"/>
      <w:bookmarkEnd w:id="5996"/>
      <w:r>
        <w:rPr>
          <w:rtl/>
        </w:rPr>
        <w:t xml:space="preserve">את </w:t>
      </w:r>
      <w:bookmarkStart w:id="5997" w:name="_ETM_Q15_370870"/>
      <w:bookmarkEnd w:id="5997"/>
      <w:r>
        <w:rPr>
          <w:rtl/>
        </w:rPr>
        <w:t>הראש</w:t>
      </w:r>
      <w:r>
        <w:rPr>
          <w:rFonts w:hint="cs"/>
          <w:rtl/>
        </w:rPr>
        <w:t>.</w:t>
      </w:r>
      <w:r>
        <w:rPr>
          <w:rtl/>
        </w:rPr>
        <w:t xml:space="preserve"> </w:t>
      </w:r>
      <w:bookmarkStart w:id="5998" w:name="_ETM_Q15_372579"/>
      <w:bookmarkEnd w:id="5998"/>
      <w:r>
        <w:rPr>
          <w:rtl/>
        </w:rPr>
        <w:t xml:space="preserve">אין </w:t>
      </w:r>
      <w:bookmarkStart w:id="5999" w:name="_ETM_Q15_372790"/>
      <w:bookmarkEnd w:id="5999"/>
      <w:r>
        <w:rPr>
          <w:rFonts w:hint="cs"/>
          <w:rtl/>
        </w:rPr>
        <w:t>הפקת</w:t>
      </w:r>
      <w:r>
        <w:rPr>
          <w:rtl/>
        </w:rPr>
        <w:t xml:space="preserve"> </w:t>
      </w:r>
      <w:bookmarkStart w:id="6000" w:name="_ETM_Q15_373180"/>
      <w:bookmarkEnd w:id="6000"/>
      <w:r>
        <w:rPr>
          <w:rtl/>
        </w:rPr>
        <w:t>ל</w:t>
      </w:r>
      <w:r>
        <w:rPr>
          <w:rFonts w:hint="cs"/>
          <w:rtl/>
        </w:rPr>
        <w:t>קחים?</w:t>
      </w:r>
      <w:r>
        <w:rPr>
          <w:rtl/>
        </w:rPr>
        <w:t xml:space="preserve"> </w:t>
      </w:r>
      <w:bookmarkStart w:id="6001" w:name="_ETM_Q15_373599"/>
      <w:bookmarkEnd w:id="6001"/>
      <w:r>
        <w:rPr>
          <w:rtl/>
        </w:rPr>
        <w:t xml:space="preserve">הרמטכ"ל </w:t>
      </w:r>
      <w:bookmarkStart w:id="6002" w:name="_ETM_Q15_373989"/>
      <w:bookmarkEnd w:id="6002"/>
      <w:r>
        <w:rPr>
          <w:rtl/>
        </w:rPr>
        <w:t xml:space="preserve">עשה </w:t>
      </w:r>
      <w:bookmarkStart w:id="6003" w:name="_ETM_Q15_374260"/>
      <w:bookmarkEnd w:id="6003"/>
      <w:r>
        <w:rPr>
          <w:rtl/>
        </w:rPr>
        <w:t>צוות</w:t>
      </w:r>
      <w:r>
        <w:rPr>
          <w:rFonts w:hint="cs"/>
          <w:rtl/>
        </w:rPr>
        <w:t xml:space="preserve"> </w:t>
      </w:r>
      <w:r>
        <w:rPr>
          <w:rFonts w:hint="eastAsia"/>
        </w:rPr>
        <w:t>–</w:t>
      </w:r>
      <w:r>
        <w:rPr>
          <w:rtl/>
        </w:rPr>
        <w:t xml:space="preserve"> </w:t>
      </w:r>
      <w:bookmarkStart w:id="6004" w:name="_ETM_Q15_374709"/>
      <w:bookmarkEnd w:id="6004"/>
      <w:r>
        <w:rPr>
          <w:rtl/>
        </w:rPr>
        <w:t>שערורייה</w:t>
      </w:r>
      <w:r>
        <w:rPr>
          <w:rFonts w:hint="cs"/>
          <w:rtl/>
        </w:rPr>
        <w:t>,</w:t>
      </w:r>
      <w:r>
        <w:rPr>
          <w:rtl/>
        </w:rPr>
        <w:t xml:space="preserve"> </w:t>
      </w:r>
      <w:bookmarkStart w:id="6005" w:name="_ETM_Q15_375250"/>
      <w:bookmarkEnd w:id="6005"/>
      <w:r>
        <w:rPr>
          <w:rtl/>
        </w:rPr>
        <w:t xml:space="preserve">לא </w:t>
      </w:r>
      <w:bookmarkStart w:id="6006" w:name="_ETM_Q15_375340"/>
      <w:bookmarkEnd w:id="6006"/>
      <w:r>
        <w:rPr>
          <w:rtl/>
        </w:rPr>
        <w:t>חשוב</w:t>
      </w:r>
      <w:r>
        <w:rPr>
          <w:rFonts w:hint="cs"/>
          <w:rtl/>
        </w:rPr>
        <w:t>,</w:t>
      </w:r>
      <w:r>
        <w:rPr>
          <w:rtl/>
        </w:rPr>
        <w:t xml:space="preserve"> </w:t>
      </w:r>
      <w:bookmarkStart w:id="6007" w:name="_ETM_Q15_375669"/>
      <w:bookmarkEnd w:id="6007"/>
      <w:r>
        <w:rPr>
          <w:rtl/>
        </w:rPr>
        <w:t xml:space="preserve">הנחקרים </w:t>
      </w:r>
      <w:bookmarkStart w:id="6008" w:name="_ETM_Q15_376120"/>
      <w:bookmarkEnd w:id="6008"/>
      <w:r>
        <w:rPr>
          <w:rtl/>
        </w:rPr>
        <w:t xml:space="preserve">חקרו </w:t>
      </w:r>
      <w:bookmarkStart w:id="6009" w:name="_ETM_Q15_376419"/>
      <w:bookmarkEnd w:id="6009"/>
      <w:r>
        <w:rPr>
          <w:rtl/>
        </w:rPr>
        <w:t xml:space="preserve">את </w:t>
      </w:r>
      <w:bookmarkStart w:id="6010" w:name="_ETM_Q15_376480"/>
      <w:bookmarkEnd w:id="6010"/>
      <w:r>
        <w:rPr>
          <w:rtl/>
        </w:rPr>
        <w:t>עצמם</w:t>
      </w:r>
      <w:r>
        <w:rPr>
          <w:rFonts w:hint="cs"/>
          <w:rtl/>
        </w:rPr>
        <w:t>,</w:t>
      </w:r>
      <w:r>
        <w:rPr>
          <w:rtl/>
        </w:rPr>
        <w:t xml:space="preserve"> </w:t>
      </w:r>
      <w:bookmarkStart w:id="6011" w:name="_ETM_Q15_376959"/>
      <w:bookmarkEnd w:id="6011"/>
      <w:r>
        <w:rPr>
          <w:rtl/>
        </w:rPr>
        <w:t xml:space="preserve">אבל </w:t>
      </w:r>
      <w:bookmarkStart w:id="6012" w:name="_ETM_Q15_377169"/>
      <w:bookmarkEnd w:id="6012"/>
      <w:r>
        <w:rPr>
          <w:rtl/>
        </w:rPr>
        <w:t xml:space="preserve">עשה </w:t>
      </w:r>
      <w:bookmarkStart w:id="6013" w:name="_ETM_Q15_377409"/>
      <w:bookmarkEnd w:id="6013"/>
      <w:r>
        <w:rPr>
          <w:rtl/>
        </w:rPr>
        <w:t>צוות</w:t>
      </w:r>
      <w:r>
        <w:rPr>
          <w:rFonts w:hint="cs"/>
          <w:rtl/>
        </w:rPr>
        <w:t xml:space="preserve"> </w:t>
      </w:r>
      <w:r w:rsidR="00B441CF">
        <w:rPr>
          <w:rFonts w:hint="eastAsia"/>
          <w:rtl/>
        </w:rPr>
        <w:t xml:space="preserve">– </w:t>
      </w:r>
      <w:r>
        <w:rPr>
          <w:rtl/>
        </w:rPr>
        <w:t xml:space="preserve">אין </w:t>
      </w:r>
      <w:bookmarkStart w:id="6014" w:name="_ETM_Q15_378860"/>
      <w:bookmarkEnd w:id="6014"/>
      <w:r>
        <w:rPr>
          <w:rtl/>
        </w:rPr>
        <w:t>תחקיר</w:t>
      </w:r>
      <w:r>
        <w:rPr>
          <w:rFonts w:hint="cs"/>
          <w:rtl/>
        </w:rPr>
        <w:t>?</w:t>
      </w:r>
      <w:r>
        <w:rPr>
          <w:rtl/>
        </w:rPr>
        <w:t xml:space="preserve"> </w:t>
      </w:r>
      <w:bookmarkStart w:id="6015" w:name="_ETM_Q15_379310"/>
      <w:bookmarkEnd w:id="6015"/>
      <w:r>
        <w:rPr>
          <w:rtl/>
        </w:rPr>
        <w:t xml:space="preserve">אין </w:t>
      </w:r>
      <w:bookmarkStart w:id="6016" w:name="_ETM_Q15_379459"/>
      <w:bookmarkEnd w:id="6016"/>
      <w:r>
        <w:rPr>
          <w:rFonts w:hint="cs"/>
          <w:rtl/>
        </w:rPr>
        <w:t xml:space="preserve">הפקת לקחים? </w:t>
      </w:r>
      <w:bookmarkStart w:id="6017" w:name="_ETM_Q15_379580"/>
      <w:bookmarkStart w:id="6018" w:name="_ETM_Q15_379819"/>
      <w:bookmarkStart w:id="6019" w:name="_ETM_Q15_380239"/>
      <w:bookmarkEnd w:id="6017"/>
      <w:bookmarkEnd w:id="6018"/>
      <w:bookmarkEnd w:id="6019"/>
      <w:r>
        <w:rPr>
          <w:rtl/>
        </w:rPr>
        <w:t xml:space="preserve">חוזרים </w:t>
      </w:r>
      <w:bookmarkStart w:id="6020" w:name="_ETM_Q15_380690"/>
      <w:bookmarkEnd w:id="6020"/>
      <w:r>
        <w:rPr>
          <w:rtl/>
        </w:rPr>
        <w:t>ל</w:t>
      </w:r>
      <w:bookmarkStart w:id="6021" w:name="_ETM_Q15_380810"/>
      <w:bookmarkEnd w:id="6021"/>
      <w:r>
        <w:rPr>
          <w:rtl/>
        </w:rPr>
        <w:t xml:space="preserve">אותה </w:t>
      </w:r>
      <w:bookmarkStart w:id="6022" w:name="_ETM_Q15_381019"/>
      <w:bookmarkEnd w:id="6022"/>
      <w:r>
        <w:rPr>
          <w:rtl/>
        </w:rPr>
        <w:t>תפיס</w:t>
      </w:r>
      <w:r>
        <w:rPr>
          <w:rFonts w:hint="cs"/>
          <w:rtl/>
        </w:rPr>
        <w:t>ת</w:t>
      </w:r>
      <w:r>
        <w:rPr>
          <w:rtl/>
        </w:rPr>
        <w:t xml:space="preserve"> </w:t>
      </w:r>
      <w:bookmarkStart w:id="6023" w:name="_ETM_Q15_381409"/>
      <w:bookmarkEnd w:id="6023"/>
      <w:r>
        <w:rPr>
          <w:rtl/>
        </w:rPr>
        <w:t>הגנה</w:t>
      </w:r>
      <w:r>
        <w:rPr>
          <w:rFonts w:hint="cs"/>
          <w:rtl/>
        </w:rPr>
        <w:t>.</w:t>
      </w:r>
    </w:p>
    <w:p w:rsidR="006D1268" w:rsidRDefault="006D1268" w:rsidP="00787315">
      <w:pPr>
        <w:rPr>
          <w:rtl/>
        </w:rPr>
      </w:pPr>
      <w:bookmarkStart w:id="6024" w:name="_ETM_Q15_383865"/>
      <w:bookmarkStart w:id="6025" w:name="_ETM_Q15_383959"/>
      <w:bookmarkStart w:id="6026" w:name="_ETM_Q15_384008"/>
      <w:bookmarkEnd w:id="6024"/>
      <w:bookmarkEnd w:id="6025"/>
      <w:bookmarkEnd w:id="6026"/>
    </w:p>
    <w:p w:rsidR="006D1268" w:rsidRDefault="006D1268" w:rsidP="00B441CF">
      <w:pPr>
        <w:rPr>
          <w:rtl/>
        </w:rPr>
      </w:pPr>
      <w:bookmarkStart w:id="6027" w:name="_ETM_Q15_384086"/>
      <w:bookmarkStart w:id="6028" w:name="_ETM_Q15_383079"/>
      <w:bookmarkEnd w:id="6027"/>
      <w:bookmarkEnd w:id="6028"/>
      <w:r>
        <w:rPr>
          <w:rtl/>
        </w:rPr>
        <w:t xml:space="preserve">יש </w:t>
      </w:r>
      <w:bookmarkStart w:id="6029" w:name="_ETM_Q15_383379"/>
      <w:bookmarkEnd w:id="6029"/>
      <w:r>
        <w:rPr>
          <w:rtl/>
        </w:rPr>
        <w:t xml:space="preserve">אמירה </w:t>
      </w:r>
      <w:bookmarkStart w:id="6030" w:name="_ETM_Q15_383769"/>
      <w:bookmarkEnd w:id="6030"/>
      <w:r>
        <w:rPr>
          <w:rtl/>
        </w:rPr>
        <w:t>קשה</w:t>
      </w:r>
      <w:r>
        <w:rPr>
          <w:rFonts w:hint="cs"/>
          <w:rtl/>
        </w:rPr>
        <w:t>,</w:t>
      </w:r>
      <w:r>
        <w:rPr>
          <w:rtl/>
        </w:rPr>
        <w:t xml:space="preserve"> </w:t>
      </w:r>
      <w:bookmarkStart w:id="6031" w:name="_ETM_Q15_384159"/>
      <w:bookmarkEnd w:id="6031"/>
      <w:r>
        <w:rPr>
          <w:rtl/>
        </w:rPr>
        <w:t>טרגית</w:t>
      </w:r>
      <w:r>
        <w:rPr>
          <w:rFonts w:hint="cs"/>
          <w:rtl/>
        </w:rPr>
        <w:t>,</w:t>
      </w:r>
      <w:r>
        <w:rPr>
          <w:rtl/>
        </w:rPr>
        <w:t xml:space="preserve"> </w:t>
      </w:r>
      <w:bookmarkStart w:id="6032" w:name="_ETM_Q15_384669"/>
      <w:bookmarkEnd w:id="6032"/>
      <w:r>
        <w:rPr>
          <w:rtl/>
        </w:rPr>
        <w:t xml:space="preserve">של </w:t>
      </w:r>
      <w:bookmarkStart w:id="6033" w:name="_ETM_Q15_385000"/>
      <w:bookmarkEnd w:id="6033"/>
      <w:r>
        <w:rPr>
          <w:rtl/>
        </w:rPr>
        <w:t xml:space="preserve">ישעיהו </w:t>
      </w:r>
      <w:bookmarkStart w:id="6034" w:name="_ETM_Q15_385480"/>
      <w:bookmarkEnd w:id="6034"/>
      <w:r>
        <w:rPr>
          <w:rtl/>
        </w:rPr>
        <w:t>הנביא</w:t>
      </w:r>
      <w:bookmarkStart w:id="6035" w:name="_ETM_Q15_385780"/>
      <w:bookmarkEnd w:id="6035"/>
      <w:r>
        <w:rPr>
          <w:rFonts w:hint="cs"/>
          <w:rtl/>
        </w:rPr>
        <w:t xml:space="preserve">. </w:t>
      </w:r>
      <w:bookmarkStart w:id="6036" w:name="_ETM_Q15_387360"/>
      <w:bookmarkEnd w:id="6036"/>
      <w:r>
        <w:rPr>
          <w:rFonts w:hint="cs"/>
          <w:rtl/>
        </w:rPr>
        <w:t>כשהע</w:t>
      </w:r>
      <w:r>
        <w:rPr>
          <w:rtl/>
        </w:rPr>
        <w:t xml:space="preserve">ם </w:t>
      </w:r>
      <w:bookmarkStart w:id="6037" w:name="_ETM_Q15_387689"/>
      <w:bookmarkEnd w:id="6037"/>
      <w:r>
        <w:rPr>
          <w:rtl/>
        </w:rPr>
        <w:t xml:space="preserve">לא </w:t>
      </w:r>
      <w:bookmarkStart w:id="6038" w:name="_ETM_Q15_387810"/>
      <w:bookmarkEnd w:id="6038"/>
      <w:r>
        <w:rPr>
          <w:rtl/>
        </w:rPr>
        <w:t xml:space="preserve">הולך </w:t>
      </w:r>
      <w:bookmarkStart w:id="6039" w:name="_ETM_Q15_388019"/>
      <w:bookmarkEnd w:id="6039"/>
      <w:r>
        <w:rPr>
          <w:rtl/>
        </w:rPr>
        <w:t xml:space="preserve">בדרך </w:t>
      </w:r>
      <w:bookmarkStart w:id="6040" w:name="_ETM_Q15_388379"/>
      <w:bookmarkEnd w:id="6040"/>
      <w:r>
        <w:rPr>
          <w:rtl/>
        </w:rPr>
        <w:t xml:space="preserve">טובה </w:t>
      </w:r>
      <w:bookmarkStart w:id="6041" w:name="_ETM_Q15_388709"/>
      <w:bookmarkEnd w:id="6041"/>
      <w:r>
        <w:rPr>
          <w:rtl/>
        </w:rPr>
        <w:t xml:space="preserve">אז </w:t>
      </w:r>
      <w:bookmarkStart w:id="6042" w:name="_ETM_Q15_388829"/>
      <w:bookmarkEnd w:id="6042"/>
      <w:r>
        <w:rPr>
          <w:rtl/>
        </w:rPr>
        <w:t xml:space="preserve">אלוהים </w:t>
      </w:r>
      <w:bookmarkStart w:id="6043" w:name="_ETM_Q15_389099"/>
      <w:bookmarkEnd w:id="6043"/>
      <w:r>
        <w:rPr>
          <w:rtl/>
        </w:rPr>
        <w:t>אומר</w:t>
      </w:r>
      <w:r>
        <w:rPr>
          <w:rFonts w:hint="cs"/>
          <w:rtl/>
        </w:rPr>
        <w:t>:</w:t>
      </w:r>
      <w:r>
        <w:rPr>
          <w:rtl/>
        </w:rPr>
        <w:t xml:space="preserve"> </w:t>
      </w:r>
      <w:bookmarkStart w:id="6044" w:name="_ETM_Q15_389930"/>
      <w:bookmarkEnd w:id="6044"/>
      <w:r>
        <w:rPr>
          <w:rFonts w:hint="cs"/>
          <w:rtl/>
        </w:rPr>
        <w:t>"</w:t>
      </w:r>
      <w:r>
        <w:rPr>
          <w:rtl/>
        </w:rPr>
        <w:t xml:space="preserve">לכן </w:t>
      </w:r>
      <w:bookmarkStart w:id="6045" w:name="_ETM_Q15_390349"/>
      <w:bookmarkEnd w:id="6045"/>
      <w:r>
        <w:rPr>
          <w:rFonts w:hint="cs"/>
          <w:rtl/>
        </w:rPr>
        <w:t>ה</w:t>
      </w:r>
      <w:r>
        <w:rPr>
          <w:rtl/>
        </w:rPr>
        <w:t xml:space="preserve">נני </w:t>
      </w:r>
      <w:bookmarkStart w:id="6046" w:name="_ETM_Q15_390709"/>
      <w:bookmarkStart w:id="6047" w:name="_ETM_Q15_391780"/>
      <w:bookmarkEnd w:id="6046"/>
      <w:bookmarkEnd w:id="6047"/>
      <w:r w:rsidRPr="001D43EC">
        <w:rPr>
          <w:rFonts w:hint="cs"/>
          <w:rtl/>
        </w:rPr>
        <w:t>יוֹסִף</w:t>
      </w:r>
      <w:r>
        <w:rPr>
          <w:rtl/>
        </w:rPr>
        <w:t xml:space="preserve"> להפליא </w:t>
      </w:r>
      <w:bookmarkStart w:id="6048" w:name="_ETM_Q15_392349"/>
      <w:bookmarkEnd w:id="6048"/>
      <w:r>
        <w:rPr>
          <w:rtl/>
        </w:rPr>
        <w:t xml:space="preserve">את </w:t>
      </w:r>
      <w:bookmarkStart w:id="6049" w:name="_ETM_Q15_392530"/>
      <w:bookmarkEnd w:id="6049"/>
      <w:r>
        <w:rPr>
          <w:rtl/>
        </w:rPr>
        <w:t xml:space="preserve">העם </w:t>
      </w:r>
      <w:bookmarkStart w:id="6050" w:name="_ETM_Q15_392770"/>
      <w:bookmarkEnd w:id="6050"/>
      <w:r>
        <w:rPr>
          <w:rtl/>
        </w:rPr>
        <w:t xml:space="preserve">הזה </w:t>
      </w:r>
      <w:bookmarkStart w:id="6051" w:name="_ETM_Q15_392980"/>
      <w:bookmarkEnd w:id="6051"/>
      <w:r>
        <w:rPr>
          <w:rFonts w:hint="cs"/>
          <w:rtl/>
        </w:rPr>
        <w:t>הפלא</w:t>
      </w:r>
      <w:r>
        <w:rPr>
          <w:rtl/>
        </w:rPr>
        <w:t xml:space="preserve"> </w:t>
      </w:r>
      <w:bookmarkStart w:id="6052" w:name="_ETM_Q15_393250"/>
      <w:bookmarkEnd w:id="6052"/>
      <w:r>
        <w:rPr>
          <w:rtl/>
        </w:rPr>
        <w:t>ו</w:t>
      </w:r>
      <w:r>
        <w:rPr>
          <w:rFonts w:hint="cs"/>
          <w:rtl/>
        </w:rPr>
        <w:t>פלא</w:t>
      </w:r>
      <w:r>
        <w:rPr>
          <w:rtl/>
        </w:rPr>
        <w:t xml:space="preserve"> </w:t>
      </w:r>
      <w:bookmarkStart w:id="6053" w:name="_ETM_Q15_393819"/>
      <w:bookmarkEnd w:id="6053"/>
      <w:r>
        <w:rPr>
          <w:rtl/>
        </w:rPr>
        <w:t>ו</w:t>
      </w:r>
      <w:r>
        <w:rPr>
          <w:rFonts w:hint="cs"/>
          <w:rtl/>
        </w:rPr>
        <w:t>א</w:t>
      </w:r>
      <w:r>
        <w:rPr>
          <w:rtl/>
        </w:rPr>
        <w:t xml:space="preserve">בדה </w:t>
      </w:r>
      <w:bookmarkStart w:id="6054" w:name="_ETM_Q15_394270"/>
      <w:bookmarkStart w:id="6055" w:name="_ETM_Q15_395050"/>
      <w:bookmarkEnd w:id="6054"/>
      <w:bookmarkEnd w:id="6055"/>
      <w:r>
        <w:rPr>
          <w:rtl/>
        </w:rPr>
        <w:t>חכמ</w:t>
      </w:r>
      <w:r>
        <w:rPr>
          <w:rFonts w:hint="cs"/>
          <w:rtl/>
        </w:rPr>
        <w:t>ת חכמיו ובינת</w:t>
      </w:r>
      <w:r>
        <w:rPr>
          <w:rtl/>
        </w:rPr>
        <w:t xml:space="preserve"> </w:t>
      </w:r>
      <w:bookmarkStart w:id="6056" w:name="_ETM_Q15_396310"/>
      <w:bookmarkStart w:id="6057" w:name="_ETM_Q15_397000"/>
      <w:bookmarkEnd w:id="6056"/>
      <w:bookmarkEnd w:id="6057"/>
      <w:proofErr w:type="spellStart"/>
      <w:r w:rsidRPr="001D43EC">
        <w:rPr>
          <w:rFonts w:hint="cs"/>
          <w:rtl/>
        </w:rPr>
        <w:t>נְבֹנָיו</w:t>
      </w:r>
      <w:proofErr w:type="spellEnd"/>
      <w:r w:rsidRPr="00B441CF">
        <w:rPr>
          <w:rFonts w:hint="cs"/>
          <w:rtl/>
        </w:rPr>
        <w:t> </w:t>
      </w:r>
      <w:r w:rsidRPr="001D43EC">
        <w:rPr>
          <w:rtl/>
        </w:rPr>
        <w:t>תסת</w:t>
      </w:r>
      <w:r w:rsidRPr="001D43EC">
        <w:rPr>
          <w:rFonts w:hint="cs"/>
          <w:rtl/>
        </w:rPr>
        <w:t>תָּ</w:t>
      </w:r>
      <w:r w:rsidRPr="001D43EC">
        <w:rPr>
          <w:rtl/>
        </w:rPr>
        <w:t>ר</w:t>
      </w:r>
      <w:r>
        <w:rPr>
          <w:rFonts w:hint="cs"/>
          <w:rtl/>
        </w:rPr>
        <w:t>".</w:t>
      </w:r>
      <w:r>
        <w:rPr>
          <w:rtl/>
        </w:rPr>
        <w:t xml:space="preserve"> </w:t>
      </w:r>
      <w:bookmarkStart w:id="6058" w:name="_ETM_Q15_398310"/>
      <w:bookmarkEnd w:id="6058"/>
      <w:r>
        <w:rPr>
          <w:rFonts w:hint="cs"/>
          <w:rtl/>
        </w:rPr>
        <w:t>ו</w:t>
      </w:r>
      <w:r>
        <w:rPr>
          <w:rtl/>
        </w:rPr>
        <w:t xml:space="preserve">נשגב </w:t>
      </w:r>
      <w:bookmarkStart w:id="6059" w:name="_ETM_Q15_398939"/>
      <w:bookmarkEnd w:id="6059"/>
      <w:r>
        <w:rPr>
          <w:rtl/>
        </w:rPr>
        <w:t>מבינתי</w:t>
      </w:r>
      <w:r>
        <w:rPr>
          <w:rFonts w:hint="cs"/>
          <w:rtl/>
        </w:rPr>
        <w:t>,</w:t>
      </w:r>
      <w:r>
        <w:rPr>
          <w:rtl/>
        </w:rPr>
        <w:t xml:space="preserve"> </w:t>
      </w:r>
      <w:bookmarkStart w:id="6060" w:name="_ETM_Q15_399450"/>
      <w:bookmarkEnd w:id="6060"/>
      <w:r>
        <w:rPr>
          <w:rtl/>
        </w:rPr>
        <w:t xml:space="preserve">אדוני </w:t>
      </w:r>
      <w:bookmarkStart w:id="6061" w:name="_ETM_Q15_399750"/>
      <w:bookmarkEnd w:id="6061"/>
      <w:r>
        <w:rPr>
          <w:rtl/>
        </w:rPr>
        <w:t xml:space="preserve">היושב </w:t>
      </w:r>
      <w:bookmarkStart w:id="6062" w:name="_ETM_Q15_400049"/>
      <w:bookmarkEnd w:id="6062"/>
      <w:r>
        <w:rPr>
          <w:rtl/>
        </w:rPr>
        <w:t xml:space="preserve">בראש </w:t>
      </w:r>
      <w:bookmarkStart w:id="6063" w:name="_ETM_Q15_400439"/>
      <w:bookmarkEnd w:id="6063"/>
      <w:r>
        <w:rPr>
          <w:rtl/>
        </w:rPr>
        <w:t>וחבר</w:t>
      </w:r>
      <w:r>
        <w:rPr>
          <w:rFonts w:hint="cs"/>
          <w:rtl/>
        </w:rPr>
        <w:t>יי</w:t>
      </w:r>
      <w:r>
        <w:rPr>
          <w:rtl/>
        </w:rPr>
        <w:t xml:space="preserve"> </w:t>
      </w:r>
      <w:bookmarkStart w:id="6064" w:name="_ETM_Q15_400980"/>
      <w:bookmarkEnd w:id="6064"/>
      <w:r>
        <w:rPr>
          <w:rFonts w:hint="cs"/>
          <w:rtl/>
        </w:rPr>
        <w:t>ל</w:t>
      </w:r>
      <w:r>
        <w:rPr>
          <w:rtl/>
        </w:rPr>
        <w:t>כנסת</w:t>
      </w:r>
      <w:r>
        <w:rPr>
          <w:rFonts w:hint="cs"/>
          <w:rtl/>
        </w:rPr>
        <w:t>,</w:t>
      </w:r>
      <w:r>
        <w:rPr>
          <w:rtl/>
        </w:rPr>
        <w:t xml:space="preserve"> </w:t>
      </w:r>
      <w:bookmarkStart w:id="6065" w:name="_ETM_Q15_401700"/>
      <w:bookmarkEnd w:id="6065"/>
      <w:r>
        <w:rPr>
          <w:rtl/>
        </w:rPr>
        <w:t xml:space="preserve">איך </w:t>
      </w:r>
      <w:bookmarkStart w:id="6066" w:name="_ETM_Q15_402209"/>
      <w:bookmarkEnd w:id="6066"/>
      <w:r>
        <w:rPr>
          <w:rtl/>
        </w:rPr>
        <w:t xml:space="preserve">מערכת </w:t>
      </w:r>
      <w:bookmarkStart w:id="6067" w:name="_ETM_Q15_402720"/>
      <w:bookmarkEnd w:id="6067"/>
      <w:r>
        <w:rPr>
          <w:rtl/>
        </w:rPr>
        <w:t xml:space="preserve">הביטחון </w:t>
      </w:r>
      <w:bookmarkStart w:id="6068" w:name="_ETM_Q15_403379"/>
      <w:bookmarkEnd w:id="6068"/>
      <w:r>
        <w:rPr>
          <w:rtl/>
        </w:rPr>
        <w:t xml:space="preserve">חוזרת </w:t>
      </w:r>
      <w:bookmarkStart w:id="6069" w:name="_ETM_Q15_404579"/>
      <w:bookmarkEnd w:id="6069"/>
      <w:r>
        <w:rPr>
          <w:rFonts w:hint="cs"/>
          <w:rtl/>
        </w:rPr>
        <w:t xml:space="preserve">– </w:t>
      </w:r>
      <w:bookmarkStart w:id="6070" w:name="_ETM_Q15_406593"/>
      <w:bookmarkEnd w:id="6070"/>
      <w:r>
        <w:rPr>
          <w:rtl/>
        </w:rPr>
        <w:t xml:space="preserve">סליחה </w:t>
      </w:r>
      <w:bookmarkStart w:id="6071" w:name="_ETM_Q15_404939"/>
      <w:bookmarkEnd w:id="6071"/>
      <w:r>
        <w:rPr>
          <w:rtl/>
        </w:rPr>
        <w:t xml:space="preserve">על </w:t>
      </w:r>
      <w:bookmarkStart w:id="6072" w:name="_ETM_Q15_405030"/>
      <w:bookmarkEnd w:id="6072"/>
      <w:r>
        <w:rPr>
          <w:rtl/>
        </w:rPr>
        <w:t xml:space="preserve">הביטוי </w:t>
      </w:r>
      <w:bookmarkStart w:id="6073" w:name="_ETM_Q15_405780"/>
      <w:bookmarkEnd w:id="6073"/>
      <w:r>
        <w:rPr>
          <w:rFonts w:hint="cs"/>
          <w:rtl/>
        </w:rPr>
        <w:t xml:space="preserve">– </w:t>
      </w:r>
      <w:r>
        <w:rPr>
          <w:rtl/>
        </w:rPr>
        <w:t xml:space="preserve">ככלב </w:t>
      </w:r>
      <w:bookmarkStart w:id="6074" w:name="_ETM_Q15_406379"/>
      <w:bookmarkEnd w:id="6074"/>
      <w:r>
        <w:rPr>
          <w:rFonts w:hint="cs"/>
          <w:rtl/>
        </w:rPr>
        <w:t xml:space="preserve">השב על </w:t>
      </w:r>
      <w:proofErr w:type="spellStart"/>
      <w:r>
        <w:rPr>
          <w:rFonts w:hint="cs"/>
          <w:rtl/>
        </w:rPr>
        <w:t>קיאו</w:t>
      </w:r>
      <w:proofErr w:type="spellEnd"/>
      <w:r>
        <w:rPr>
          <w:rFonts w:hint="cs"/>
          <w:rtl/>
        </w:rPr>
        <w:t>,</w:t>
      </w:r>
      <w:r>
        <w:rPr>
          <w:rtl/>
        </w:rPr>
        <w:t xml:space="preserve"> </w:t>
      </w:r>
      <w:bookmarkStart w:id="6075" w:name="_ETM_Q15_407730"/>
      <w:bookmarkStart w:id="6076" w:name="_ETM_Q15_408450"/>
      <w:bookmarkEnd w:id="6075"/>
      <w:bookmarkEnd w:id="6076"/>
      <w:r>
        <w:rPr>
          <w:rtl/>
        </w:rPr>
        <w:t xml:space="preserve">לאותה </w:t>
      </w:r>
      <w:bookmarkStart w:id="6077" w:name="_ETM_Q15_408810"/>
      <w:bookmarkEnd w:id="6077"/>
      <w:r>
        <w:rPr>
          <w:rtl/>
        </w:rPr>
        <w:t xml:space="preserve">חשיבה </w:t>
      </w:r>
      <w:bookmarkStart w:id="6078" w:name="_ETM_Q15_409260"/>
      <w:bookmarkEnd w:id="6078"/>
      <w:r>
        <w:rPr>
          <w:rtl/>
        </w:rPr>
        <w:t xml:space="preserve">צבאית </w:t>
      </w:r>
      <w:bookmarkStart w:id="6079" w:name="_ETM_Q15_409650"/>
      <w:bookmarkEnd w:id="6079"/>
      <w:r>
        <w:rPr>
          <w:rtl/>
        </w:rPr>
        <w:t>נפסדת</w:t>
      </w:r>
      <w:r>
        <w:rPr>
          <w:rFonts w:hint="cs"/>
          <w:rtl/>
        </w:rPr>
        <w:t>,</w:t>
      </w:r>
      <w:r>
        <w:rPr>
          <w:rtl/>
        </w:rPr>
        <w:t xml:space="preserve"> </w:t>
      </w:r>
      <w:bookmarkStart w:id="6080" w:name="_ETM_Q15_410640"/>
      <w:bookmarkEnd w:id="6080"/>
      <w:r>
        <w:rPr>
          <w:rtl/>
        </w:rPr>
        <w:t xml:space="preserve">לאותה </w:t>
      </w:r>
      <w:bookmarkStart w:id="6081" w:name="_ETM_Q15_411060"/>
      <w:bookmarkEnd w:id="6081"/>
      <w:r>
        <w:rPr>
          <w:rtl/>
        </w:rPr>
        <w:t xml:space="preserve">פרקטיקה </w:t>
      </w:r>
      <w:bookmarkStart w:id="6082" w:name="_ETM_Q15_411689"/>
      <w:bookmarkEnd w:id="6082"/>
      <w:r>
        <w:rPr>
          <w:rtl/>
        </w:rPr>
        <w:t xml:space="preserve">של </w:t>
      </w:r>
      <w:bookmarkStart w:id="6083" w:name="_ETM_Q15_411870"/>
      <w:bookmarkEnd w:id="6083"/>
      <w:r>
        <w:rPr>
          <w:rtl/>
        </w:rPr>
        <w:t xml:space="preserve">מיגון </w:t>
      </w:r>
      <w:bookmarkStart w:id="6084" w:name="_ETM_Q15_412860"/>
      <w:bookmarkEnd w:id="6084"/>
      <w:r>
        <w:rPr>
          <w:rtl/>
        </w:rPr>
        <w:t xml:space="preserve">שהובילה </w:t>
      </w:r>
      <w:bookmarkStart w:id="6085" w:name="_ETM_Q15_413370"/>
      <w:bookmarkEnd w:id="6085"/>
      <w:r>
        <w:rPr>
          <w:rtl/>
        </w:rPr>
        <w:t xml:space="preserve">אותנו </w:t>
      </w:r>
      <w:bookmarkStart w:id="6086" w:name="_ETM_Q15_413670"/>
      <w:bookmarkEnd w:id="6086"/>
      <w:r>
        <w:rPr>
          <w:rtl/>
        </w:rPr>
        <w:t>לתהום</w:t>
      </w:r>
      <w:r w:rsidR="00B441CF">
        <w:rPr>
          <w:rFonts w:hint="cs"/>
          <w:rtl/>
        </w:rPr>
        <w:t>.</w:t>
      </w:r>
    </w:p>
    <w:p w:rsidR="006D1268" w:rsidRDefault="006D1268" w:rsidP="00787315">
      <w:pPr>
        <w:rPr>
          <w:rtl/>
        </w:rPr>
      </w:pPr>
      <w:bookmarkStart w:id="6087" w:name="_ETM_Q15_404855"/>
      <w:bookmarkStart w:id="6088" w:name="_ETM_Q15_404938"/>
      <w:bookmarkEnd w:id="6087"/>
      <w:bookmarkEnd w:id="6088"/>
    </w:p>
    <w:p w:rsidR="006D1268" w:rsidRDefault="006D1268" w:rsidP="00B441CF">
      <w:pPr>
        <w:rPr>
          <w:rtl/>
        </w:rPr>
      </w:pPr>
      <w:bookmarkStart w:id="6089" w:name="_ETM_Q15_405014"/>
      <w:bookmarkStart w:id="6090" w:name="_ETM_Q15_405076"/>
      <w:bookmarkStart w:id="6091" w:name="_ETM_Q15_414239"/>
      <w:bookmarkEnd w:id="6089"/>
      <w:bookmarkEnd w:id="6090"/>
      <w:bookmarkEnd w:id="6091"/>
      <w:r>
        <w:rPr>
          <w:rtl/>
        </w:rPr>
        <w:t xml:space="preserve">אני </w:t>
      </w:r>
      <w:bookmarkStart w:id="6092" w:name="_ETM_Q15_414450"/>
      <w:bookmarkEnd w:id="6092"/>
      <w:r>
        <w:rPr>
          <w:rtl/>
        </w:rPr>
        <w:t xml:space="preserve">רוצה </w:t>
      </w:r>
      <w:bookmarkStart w:id="6093" w:name="_ETM_Q15_414720"/>
      <w:bookmarkEnd w:id="6093"/>
      <w:r>
        <w:rPr>
          <w:rtl/>
        </w:rPr>
        <w:t xml:space="preserve">לומר </w:t>
      </w:r>
      <w:bookmarkStart w:id="6094" w:name="_ETM_Q15_415019"/>
      <w:bookmarkEnd w:id="6094"/>
      <w:r>
        <w:rPr>
          <w:rtl/>
        </w:rPr>
        <w:t>לכם</w:t>
      </w:r>
      <w:r>
        <w:rPr>
          <w:rFonts w:hint="cs"/>
          <w:rtl/>
        </w:rPr>
        <w:t>,</w:t>
      </w:r>
      <w:r>
        <w:rPr>
          <w:rtl/>
        </w:rPr>
        <w:t xml:space="preserve"> </w:t>
      </w:r>
      <w:bookmarkStart w:id="6095" w:name="_ETM_Q15_415319"/>
      <w:bookmarkEnd w:id="6095"/>
      <w:r>
        <w:rPr>
          <w:rtl/>
        </w:rPr>
        <w:t xml:space="preserve">ראשי </w:t>
      </w:r>
      <w:bookmarkStart w:id="6096" w:name="_ETM_Q15_415680"/>
      <w:bookmarkEnd w:id="6096"/>
      <w:r>
        <w:rPr>
          <w:rtl/>
        </w:rPr>
        <w:t>הרשויות</w:t>
      </w:r>
      <w:r>
        <w:rPr>
          <w:rFonts w:hint="cs"/>
          <w:rtl/>
        </w:rPr>
        <w:t>,</w:t>
      </w:r>
      <w:r>
        <w:rPr>
          <w:rtl/>
        </w:rPr>
        <w:t xml:space="preserve"> </w:t>
      </w:r>
      <w:bookmarkStart w:id="6097" w:name="_ETM_Q15_416310"/>
      <w:bookmarkEnd w:id="6097"/>
      <w:r>
        <w:rPr>
          <w:rtl/>
        </w:rPr>
        <w:t xml:space="preserve">ראש </w:t>
      </w:r>
      <w:bookmarkStart w:id="6098" w:name="_ETM_Q15_416519"/>
      <w:bookmarkEnd w:id="6098"/>
      <w:r>
        <w:rPr>
          <w:rtl/>
        </w:rPr>
        <w:t xml:space="preserve">עיריית </w:t>
      </w:r>
      <w:bookmarkStart w:id="6099" w:name="_ETM_Q15_416849"/>
      <w:bookmarkEnd w:id="6099"/>
      <w:r>
        <w:rPr>
          <w:rtl/>
        </w:rPr>
        <w:t>שדרות</w:t>
      </w:r>
      <w:r>
        <w:rPr>
          <w:rFonts w:hint="cs"/>
          <w:rtl/>
        </w:rPr>
        <w:t>,</w:t>
      </w:r>
      <w:r>
        <w:rPr>
          <w:rtl/>
        </w:rPr>
        <w:t xml:space="preserve"> </w:t>
      </w:r>
      <w:bookmarkStart w:id="6100" w:name="_ETM_Q15_417359"/>
      <w:bookmarkEnd w:id="6100"/>
      <w:r>
        <w:rPr>
          <w:rtl/>
        </w:rPr>
        <w:t>אופקים</w:t>
      </w:r>
      <w:r>
        <w:rPr>
          <w:rFonts w:hint="cs"/>
          <w:rtl/>
        </w:rPr>
        <w:t>,</w:t>
      </w:r>
      <w:r>
        <w:rPr>
          <w:rtl/>
        </w:rPr>
        <w:t xml:space="preserve"> </w:t>
      </w:r>
      <w:bookmarkStart w:id="6101" w:name="_ETM_Q15_417900"/>
      <w:bookmarkEnd w:id="6101"/>
      <w:r>
        <w:rPr>
          <w:rtl/>
        </w:rPr>
        <w:t>נתיבות</w:t>
      </w:r>
      <w:r>
        <w:rPr>
          <w:rFonts w:hint="cs"/>
          <w:rtl/>
        </w:rPr>
        <w:t>,</w:t>
      </w:r>
      <w:r>
        <w:rPr>
          <w:rtl/>
        </w:rPr>
        <w:t xml:space="preserve"> </w:t>
      </w:r>
      <w:bookmarkStart w:id="6102" w:name="_ETM_Q15_418810"/>
      <w:bookmarkEnd w:id="6102"/>
      <w:r>
        <w:rPr>
          <w:rtl/>
        </w:rPr>
        <w:t xml:space="preserve">המועצות </w:t>
      </w:r>
      <w:bookmarkStart w:id="6103" w:name="_ETM_Q15_419470"/>
      <w:bookmarkEnd w:id="6103"/>
      <w:r>
        <w:rPr>
          <w:rtl/>
        </w:rPr>
        <w:t>האזוריות</w:t>
      </w:r>
      <w:r w:rsidR="00B441CF">
        <w:rPr>
          <w:rFonts w:hint="cs"/>
          <w:rtl/>
        </w:rPr>
        <w:t>,</w:t>
      </w:r>
      <w:r>
        <w:rPr>
          <w:rtl/>
        </w:rPr>
        <w:t xml:space="preserve"> </w:t>
      </w:r>
      <w:bookmarkStart w:id="6104" w:name="_ETM_Q15_420099"/>
      <w:bookmarkEnd w:id="6104"/>
      <w:r>
        <w:rPr>
          <w:rtl/>
        </w:rPr>
        <w:t xml:space="preserve">וגם </w:t>
      </w:r>
      <w:bookmarkStart w:id="6105" w:name="_ETM_Q15_420400"/>
      <w:bookmarkEnd w:id="6105"/>
      <w:r>
        <w:rPr>
          <w:rtl/>
        </w:rPr>
        <w:t>לתושבים</w:t>
      </w:r>
      <w:r w:rsidR="00B441CF">
        <w:rPr>
          <w:rFonts w:hint="cs"/>
          <w:rtl/>
        </w:rPr>
        <w:t>:</w:t>
      </w:r>
      <w:r>
        <w:rPr>
          <w:rtl/>
        </w:rPr>
        <w:t xml:space="preserve"> </w:t>
      </w:r>
      <w:bookmarkStart w:id="6106" w:name="_ETM_Q15_421060"/>
      <w:bookmarkEnd w:id="6106"/>
      <w:r>
        <w:rPr>
          <w:rtl/>
        </w:rPr>
        <w:t xml:space="preserve">גם </w:t>
      </w:r>
      <w:bookmarkStart w:id="6107" w:name="_ETM_Q15_421330"/>
      <w:bookmarkEnd w:id="6107"/>
      <w:r>
        <w:rPr>
          <w:rtl/>
        </w:rPr>
        <w:t xml:space="preserve">לכם </w:t>
      </w:r>
      <w:bookmarkStart w:id="6108" w:name="_ETM_Q15_421629"/>
      <w:bookmarkEnd w:id="6108"/>
      <w:r>
        <w:rPr>
          <w:rtl/>
        </w:rPr>
        <w:t xml:space="preserve">יש </w:t>
      </w:r>
      <w:bookmarkStart w:id="6109" w:name="_ETM_Q15_421750"/>
      <w:bookmarkEnd w:id="6109"/>
      <w:r>
        <w:rPr>
          <w:rtl/>
        </w:rPr>
        <w:t>אחריות</w:t>
      </w:r>
      <w:r>
        <w:rPr>
          <w:rFonts w:hint="cs"/>
          <w:rtl/>
        </w:rPr>
        <w:t xml:space="preserve"> </w:t>
      </w:r>
      <w:r w:rsidR="008F559D">
        <w:rPr>
          <w:rFonts w:hint="cs"/>
          <w:rtl/>
        </w:rPr>
        <w:t>– – –</w:t>
      </w:r>
    </w:p>
    <w:p w:rsidR="006D1268" w:rsidRDefault="006D1268" w:rsidP="00787315">
      <w:pPr>
        <w:rPr>
          <w:rtl/>
        </w:rPr>
      </w:pPr>
      <w:bookmarkStart w:id="6110" w:name="_ETM_Q15_423478"/>
      <w:bookmarkStart w:id="6111" w:name="_ETM_Q15_423559"/>
      <w:bookmarkEnd w:id="6110"/>
      <w:bookmarkEnd w:id="6111"/>
    </w:p>
    <w:p w:rsidR="006D1268" w:rsidRDefault="006D1268" w:rsidP="00787315">
      <w:pPr>
        <w:pStyle w:val="af6"/>
        <w:keepNext/>
        <w:rPr>
          <w:rtl/>
        </w:rPr>
      </w:pPr>
      <w:r w:rsidRPr="00CA5C03">
        <w:rPr>
          <w:rStyle w:val="TagStyle"/>
          <w:rtl/>
        </w:rPr>
        <w:t xml:space="preserve"> &lt;&lt; יור &gt;&gt;</w:t>
      </w:r>
      <w:r w:rsidRPr="007B7738">
        <w:rPr>
          <w:rStyle w:val="TagStyle"/>
          <w:rtl/>
        </w:rPr>
        <w:t xml:space="preserve"> </w:t>
      </w:r>
      <w:r>
        <w:rPr>
          <w:rtl/>
        </w:rPr>
        <w:t>היו"ר משה טור פז:</w:t>
      </w:r>
      <w:r w:rsidRPr="007B7738">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bookmarkStart w:id="6112" w:name="_ETM_Q15_424148"/>
      <w:bookmarkEnd w:id="6112"/>
      <w:r>
        <w:rPr>
          <w:rFonts w:hint="cs"/>
          <w:rtl/>
        </w:rPr>
        <w:t>נא לסיים.</w:t>
      </w:r>
    </w:p>
    <w:p w:rsidR="006D1268" w:rsidRDefault="006D1268" w:rsidP="00787315">
      <w:pPr>
        <w:rPr>
          <w:rtl/>
        </w:rPr>
      </w:pPr>
    </w:p>
    <w:p w:rsidR="006D1268" w:rsidRDefault="006D1268" w:rsidP="00787315">
      <w:pPr>
        <w:pStyle w:val="-"/>
        <w:keepNext/>
        <w:rPr>
          <w:rtl/>
        </w:rPr>
      </w:pPr>
      <w:bookmarkStart w:id="6113" w:name="ET_speakercontinue_6164_20"/>
      <w:r w:rsidRPr="00CA5C03">
        <w:rPr>
          <w:rStyle w:val="TagStyle"/>
          <w:rtl/>
        </w:rPr>
        <w:t xml:space="preserve"> &lt;&lt; דובר_המשך &gt;&gt;</w:t>
      </w:r>
      <w:r w:rsidRPr="007B7738">
        <w:rPr>
          <w:rStyle w:val="TagStyle"/>
          <w:rtl/>
        </w:rPr>
        <w:t xml:space="preserve"> </w:t>
      </w:r>
      <w:r>
        <w:rPr>
          <w:rtl/>
        </w:rPr>
        <w:t>עמית הלוי (הליכוד):</w:t>
      </w:r>
      <w:r w:rsidRPr="007B7738">
        <w:rPr>
          <w:rStyle w:val="TagStyle"/>
          <w:rtl/>
        </w:rPr>
        <w:t xml:space="preserve"> </w:t>
      </w:r>
      <w:r w:rsidRPr="00CA5C03">
        <w:rPr>
          <w:rStyle w:val="TagStyle"/>
          <w:rtl/>
        </w:rPr>
        <w:t>&lt;&lt; דובר_המשך &gt;&gt;</w:t>
      </w:r>
      <w:r>
        <w:rPr>
          <w:rtl/>
        </w:rPr>
        <w:t xml:space="preserve">   </w:t>
      </w:r>
      <w:bookmarkEnd w:id="6113"/>
    </w:p>
    <w:p w:rsidR="006D1268" w:rsidRDefault="006D1268" w:rsidP="002D6E99">
      <w:pPr>
        <w:rPr>
          <w:rtl/>
        </w:rPr>
      </w:pPr>
    </w:p>
    <w:p w:rsidR="006D1268" w:rsidRDefault="006D1268" w:rsidP="00787315">
      <w:pPr>
        <w:rPr>
          <w:rtl/>
        </w:rPr>
      </w:pPr>
      <w:bookmarkStart w:id="6114" w:name="_ETM_Q15_422140"/>
      <w:bookmarkEnd w:id="6114"/>
      <w:r>
        <w:rPr>
          <w:rtl/>
        </w:rPr>
        <w:t xml:space="preserve">אני </w:t>
      </w:r>
      <w:bookmarkStart w:id="6115" w:name="_ETM_Q15_422260"/>
      <w:bookmarkEnd w:id="6115"/>
      <w:r>
        <w:rPr>
          <w:rtl/>
        </w:rPr>
        <w:t>מסיים</w:t>
      </w:r>
      <w:r>
        <w:rPr>
          <w:rFonts w:hint="cs"/>
          <w:rtl/>
        </w:rPr>
        <w:t>.</w:t>
      </w:r>
      <w:r>
        <w:rPr>
          <w:rtl/>
        </w:rPr>
        <w:t xml:space="preserve"> </w:t>
      </w:r>
      <w:bookmarkStart w:id="6116" w:name="_ETM_Q15_423040"/>
      <w:bookmarkEnd w:id="6116"/>
    </w:p>
    <w:p w:rsidR="006D1268" w:rsidRDefault="006D1268" w:rsidP="00787315">
      <w:pPr>
        <w:rPr>
          <w:rtl/>
        </w:rPr>
      </w:pPr>
    </w:p>
    <w:p w:rsidR="006D1268" w:rsidRDefault="006D1268" w:rsidP="00B441CF">
      <w:pPr>
        <w:rPr>
          <w:rtl/>
        </w:rPr>
      </w:pPr>
      <w:r>
        <w:rPr>
          <w:rtl/>
        </w:rPr>
        <w:t xml:space="preserve">אני </w:t>
      </w:r>
      <w:bookmarkStart w:id="6117" w:name="_ETM_Q15_423220"/>
      <w:bookmarkEnd w:id="6117"/>
      <w:r>
        <w:rPr>
          <w:rtl/>
        </w:rPr>
        <w:t xml:space="preserve">דוחק </w:t>
      </w:r>
      <w:bookmarkStart w:id="6118" w:name="_ETM_Q15_423760"/>
      <w:bookmarkEnd w:id="6118"/>
      <w:r>
        <w:rPr>
          <w:rtl/>
        </w:rPr>
        <w:t xml:space="preserve">בכם </w:t>
      </w:r>
      <w:bookmarkStart w:id="6119" w:name="_ETM_Q15_424239"/>
      <w:bookmarkEnd w:id="6119"/>
      <w:r>
        <w:rPr>
          <w:rtl/>
        </w:rPr>
        <w:t xml:space="preserve">להודיע </w:t>
      </w:r>
      <w:bookmarkStart w:id="6120" w:name="_ETM_Q15_425290"/>
      <w:bookmarkEnd w:id="6120"/>
      <w:r>
        <w:rPr>
          <w:rtl/>
        </w:rPr>
        <w:t xml:space="preserve">שאתם </w:t>
      </w:r>
      <w:bookmarkStart w:id="6121" w:name="_ETM_Q15_425890"/>
      <w:bookmarkEnd w:id="6121"/>
      <w:r>
        <w:rPr>
          <w:rtl/>
        </w:rPr>
        <w:t xml:space="preserve">תעלו </w:t>
      </w:r>
      <w:bookmarkStart w:id="6122" w:name="_ETM_Q15_426250"/>
      <w:bookmarkEnd w:id="6122"/>
      <w:r>
        <w:rPr>
          <w:rtl/>
        </w:rPr>
        <w:t xml:space="preserve">על </w:t>
      </w:r>
      <w:bookmarkStart w:id="6123" w:name="_ETM_Q15_426400"/>
      <w:bookmarkEnd w:id="6123"/>
      <w:r>
        <w:rPr>
          <w:rtl/>
        </w:rPr>
        <w:t xml:space="preserve">הרכבת </w:t>
      </w:r>
      <w:bookmarkStart w:id="6124" w:name="_ETM_Q15_427030"/>
      <w:bookmarkEnd w:id="6124"/>
      <w:r>
        <w:rPr>
          <w:rtl/>
        </w:rPr>
        <w:t xml:space="preserve">ביום </w:t>
      </w:r>
      <w:bookmarkStart w:id="6125" w:name="_ETM_Q15_427450"/>
      <w:bookmarkEnd w:id="6125"/>
      <w:r>
        <w:rPr>
          <w:rtl/>
        </w:rPr>
        <w:t>שב</w:t>
      </w:r>
      <w:r>
        <w:rPr>
          <w:rFonts w:hint="cs"/>
          <w:rtl/>
        </w:rPr>
        <w:t>י</w:t>
      </w:r>
      <w:r>
        <w:rPr>
          <w:rtl/>
        </w:rPr>
        <w:t xml:space="preserve">ת </w:t>
      </w:r>
      <w:bookmarkStart w:id="6126" w:name="_ETM_Q15_427870"/>
      <w:bookmarkEnd w:id="6126"/>
      <w:proofErr w:type="spellStart"/>
      <w:r>
        <w:rPr>
          <w:rtl/>
        </w:rPr>
        <w:t>ח</w:t>
      </w:r>
      <w:r>
        <w:rPr>
          <w:rFonts w:hint="cs"/>
          <w:rtl/>
        </w:rPr>
        <w:t>א</w:t>
      </w:r>
      <w:r>
        <w:rPr>
          <w:rtl/>
        </w:rPr>
        <w:t>נון</w:t>
      </w:r>
      <w:proofErr w:type="spellEnd"/>
      <w:r>
        <w:rPr>
          <w:rtl/>
        </w:rPr>
        <w:t xml:space="preserve"> </w:t>
      </w:r>
      <w:bookmarkStart w:id="6127" w:name="_ETM_Q15_428290"/>
      <w:bookmarkEnd w:id="6127"/>
      <w:r>
        <w:rPr>
          <w:rtl/>
        </w:rPr>
        <w:t>ת</w:t>
      </w:r>
      <w:r>
        <w:rPr>
          <w:rFonts w:hint="cs"/>
          <w:rtl/>
        </w:rPr>
        <w:t>טוהר;</w:t>
      </w:r>
      <w:r>
        <w:rPr>
          <w:rtl/>
        </w:rPr>
        <w:t xml:space="preserve"> </w:t>
      </w:r>
      <w:bookmarkStart w:id="6128" w:name="_ETM_Q15_429459"/>
      <w:bookmarkEnd w:id="6128"/>
      <w:r>
        <w:rPr>
          <w:rtl/>
        </w:rPr>
        <w:t xml:space="preserve">ביום </w:t>
      </w:r>
      <w:bookmarkStart w:id="6129" w:name="_ETM_Q15_429910"/>
      <w:bookmarkEnd w:id="6129"/>
      <w:r>
        <w:rPr>
          <w:rtl/>
        </w:rPr>
        <w:t xml:space="preserve">שצה"ל </w:t>
      </w:r>
      <w:bookmarkStart w:id="6130" w:name="_ETM_Q15_430390"/>
      <w:bookmarkEnd w:id="6130"/>
      <w:r>
        <w:rPr>
          <w:rFonts w:hint="cs"/>
          <w:rtl/>
        </w:rPr>
        <w:t>י</w:t>
      </w:r>
      <w:r>
        <w:rPr>
          <w:rtl/>
        </w:rPr>
        <w:t xml:space="preserve">שלוט </w:t>
      </w:r>
      <w:bookmarkStart w:id="6131" w:name="_ETM_Q15_430989"/>
      <w:bookmarkEnd w:id="6131"/>
      <w:r>
        <w:rPr>
          <w:rtl/>
        </w:rPr>
        <w:t xml:space="preserve">בבית </w:t>
      </w:r>
      <w:bookmarkStart w:id="6132" w:name="_ETM_Q15_431260"/>
      <w:bookmarkEnd w:id="6132"/>
      <w:proofErr w:type="spellStart"/>
      <w:r>
        <w:rPr>
          <w:rtl/>
        </w:rPr>
        <w:t>ח</w:t>
      </w:r>
      <w:bookmarkStart w:id="6133" w:name="_ETM_Q15_431470"/>
      <w:bookmarkEnd w:id="6133"/>
      <w:r>
        <w:rPr>
          <w:rFonts w:hint="cs"/>
          <w:rtl/>
        </w:rPr>
        <w:t>אנון</w:t>
      </w:r>
      <w:proofErr w:type="spellEnd"/>
      <w:r>
        <w:rPr>
          <w:rFonts w:hint="cs"/>
          <w:rtl/>
        </w:rPr>
        <w:t xml:space="preserve"> </w:t>
      </w:r>
      <w:r>
        <w:rPr>
          <w:rFonts w:hint="eastAsia"/>
          <w:rtl/>
        </w:rPr>
        <w:t>–</w:t>
      </w:r>
      <w:r>
        <w:rPr>
          <w:rFonts w:hint="cs"/>
          <w:rtl/>
        </w:rPr>
        <w:t xml:space="preserve"> </w:t>
      </w:r>
      <w:r>
        <w:rPr>
          <w:rtl/>
        </w:rPr>
        <w:t xml:space="preserve">לא </w:t>
      </w:r>
      <w:bookmarkStart w:id="6134" w:name="_ETM_Q15_431590"/>
      <w:bookmarkEnd w:id="6134"/>
      <w:r>
        <w:rPr>
          <w:rtl/>
        </w:rPr>
        <w:t xml:space="preserve">ישלוט </w:t>
      </w:r>
      <w:bookmarkStart w:id="6135" w:name="_ETM_Q15_431860"/>
      <w:bookmarkEnd w:id="6135"/>
      <w:r>
        <w:rPr>
          <w:rtl/>
        </w:rPr>
        <w:t>מבצעית</w:t>
      </w:r>
      <w:r>
        <w:rPr>
          <w:rFonts w:hint="cs"/>
          <w:rtl/>
        </w:rPr>
        <w:t>,</w:t>
      </w:r>
      <w:r>
        <w:rPr>
          <w:rtl/>
        </w:rPr>
        <w:t xml:space="preserve"> </w:t>
      </w:r>
      <w:bookmarkStart w:id="6136" w:name="_ETM_Q15_432700"/>
      <w:bookmarkEnd w:id="6136"/>
      <w:r>
        <w:rPr>
          <w:rtl/>
        </w:rPr>
        <w:t>ישלוט</w:t>
      </w:r>
      <w:r>
        <w:rPr>
          <w:rFonts w:hint="cs"/>
          <w:rtl/>
        </w:rPr>
        <w:t>;</w:t>
      </w:r>
      <w:r>
        <w:rPr>
          <w:rtl/>
        </w:rPr>
        <w:t xml:space="preserve"> </w:t>
      </w:r>
      <w:bookmarkStart w:id="6137" w:name="_ETM_Q15_433390"/>
      <w:bookmarkEnd w:id="6137"/>
      <w:r>
        <w:rPr>
          <w:rtl/>
        </w:rPr>
        <w:t xml:space="preserve">ביום </w:t>
      </w:r>
      <w:bookmarkStart w:id="6138" w:name="_ETM_Q15_433690"/>
      <w:bookmarkEnd w:id="6138"/>
      <w:r>
        <w:rPr>
          <w:rtl/>
        </w:rPr>
        <w:t>ש</w:t>
      </w:r>
      <w:r>
        <w:rPr>
          <w:rFonts w:hint="cs"/>
          <w:rtl/>
        </w:rPr>
        <w:t>האויב</w:t>
      </w:r>
      <w:r>
        <w:rPr>
          <w:rtl/>
        </w:rPr>
        <w:t xml:space="preserve"> </w:t>
      </w:r>
      <w:bookmarkStart w:id="6139" w:name="_ETM_Q15_434019"/>
      <w:bookmarkEnd w:id="6139"/>
      <w:proofErr w:type="spellStart"/>
      <w:r>
        <w:rPr>
          <w:rFonts w:hint="cs"/>
          <w:rtl/>
        </w:rPr>
        <w:t>ה</w:t>
      </w:r>
      <w:r>
        <w:rPr>
          <w:rtl/>
        </w:rPr>
        <w:t>חמאס</w:t>
      </w:r>
      <w:r>
        <w:rPr>
          <w:rFonts w:hint="cs"/>
          <w:rtl/>
        </w:rPr>
        <w:t>י</w:t>
      </w:r>
      <w:proofErr w:type="spellEnd"/>
      <w:r>
        <w:rPr>
          <w:rtl/>
        </w:rPr>
        <w:t xml:space="preserve"> </w:t>
      </w:r>
      <w:bookmarkStart w:id="6140" w:name="_ETM_Q15_434440"/>
      <w:bookmarkEnd w:id="6140"/>
      <w:r>
        <w:rPr>
          <w:rFonts w:hint="cs"/>
          <w:rtl/>
        </w:rPr>
        <w:t>י</w:t>
      </w:r>
      <w:r>
        <w:rPr>
          <w:rtl/>
        </w:rPr>
        <w:t>יכנע</w:t>
      </w:r>
      <w:r>
        <w:rPr>
          <w:rFonts w:hint="cs"/>
          <w:rtl/>
        </w:rPr>
        <w:t xml:space="preserve"> –</w:t>
      </w:r>
      <w:r>
        <w:rPr>
          <w:rtl/>
        </w:rPr>
        <w:t xml:space="preserve"> </w:t>
      </w:r>
      <w:bookmarkStart w:id="6141" w:name="_ETM_Q15_435400"/>
      <w:bookmarkEnd w:id="6141"/>
      <w:r>
        <w:rPr>
          <w:rtl/>
        </w:rPr>
        <w:t xml:space="preserve">לא </w:t>
      </w:r>
      <w:bookmarkStart w:id="6142" w:name="_ETM_Q15_435580"/>
      <w:bookmarkEnd w:id="6142"/>
      <w:r>
        <w:rPr>
          <w:rtl/>
        </w:rPr>
        <w:t xml:space="preserve">יפורק </w:t>
      </w:r>
      <w:bookmarkStart w:id="6143" w:name="_ETM_Q15_436330"/>
      <w:bookmarkEnd w:id="6143"/>
      <w:r>
        <w:rPr>
          <w:rtl/>
        </w:rPr>
        <w:t xml:space="preserve">ואחרי </w:t>
      </w:r>
      <w:bookmarkStart w:id="6144" w:name="_ETM_Q15_436660"/>
      <w:bookmarkStart w:id="6145" w:name="_ETM_Q15_436900"/>
      <w:bookmarkStart w:id="6146" w:name="_ETM_Q15_437110"/>
      <w:bookmarkEnd w:id="6144"/>
      <w:bookmarkEnd w:id="6145"/>
      <w:bookmarkEnd w:id="6146"/>
      <w:r>
        <w:rPr>
          <w:rtl/>
        </w:rPr>
        <w:t xml:space="preserve">יום </w:t>
      </w:r>
      <w:bookmarkStart w:id="6147" w:name="_ETM_Q15_437320"/>
      <w:bookmarkEnd w:id="6147"/>
      <w:r>
        <w:rPr>
          <w:rtl/>
        </w:rPr>
        <w:t xml:space="preserve">יורכב </w:t>
      </w:r>
      <w:bookmarkStart w:id="6148" w:name="_ETM_Q15_437710"/>
      <w:bookmarkEnd w:id="6148"/>
      <w:r>
        <w:rPr>
          <w:rtl/>
        </w:rPr>
        <w:t>מחדש</w:t>
      </w:r>
      <w:r>
        <w:rPr>
          <w:rFonts w:hint="cs"/>
          <w:rtl/>
        </w:rPr>
        <w:t>.</w:t>
      </w:r>
      <w:r>
        <w:rPr>
          <w:rtl/>
        </w:rPr>
        <w:t xml:space="preserve"> </w:t>
      </w:r>
      <w:bookmarkStart w:id="6149" w:name="_ETM_Q15_438520"/>
      <w:bookmarkEnd w:id="6149"/>
      <w:r>
        <w:rPr>
          <w:rtl/>
        </w:rPr>
        <w:t xml:space="preserve">זה </w:t>
      </w:r>
      <w:bookmarkStart w:id="6150" w:name="_ETM_Q15_438729"/>
      <w:bookmarkEnd w:id="6150"/>
      <w:r>
        <w:rPr>
          <w:rtl/>
        </w:rPr>
        <w:t>אפשרי</w:t>
      </w:r>
      <w:r>
        <w:rPr>
          <w:rFonts w:hint="cs"/>
          <w:rtl/>
        </w:rPr>
        <w:t>,</w:t>
      </w:r>
      <w:r>
        <w:rPr>
          <w:rtl/>
        </w:rPr>
        <w:t xml:space="preserve"> </w:t>
      </w:r>
      <w:bookmarkStart w:id="6151" w:name="_ETM_Q15_439630"/>
      <w:bookmarkEnd w:id="6151"/>
      <w:r>
        <w:rPr>
          <w:rtl/>
        </w:rPr>
        <w:t xml:space="preserve">זה </w:t>
      </w:r>
      <w:bookmarkStart w:id="6152" w:name="_ETM_Q15_439870"/>
      <w:bookmarkEnd w:id="6152"/>
      <w:r>
        <w:rPr>
          <w:rtl/>
        </w:rPr>
        <w:t>בכוחנו</w:t>
      </w:r>
      <w:r>
        <w:rPr>
          <w:rFonts w:hint="cs"/>
          <w:rtl/>
        </w:rPr>
        <w:t>.</w:t>
      </w:r>
      <w:r>
        <w:rPr>
          <w:rtl/>
        </w:rPr>
        <w:t xml:space="preserve"> </w:t>
      </w:r>
      <w:bookmarkStart w:id="6153" w:name="_ETM_Q15_441100"/>
      <w:bookmarkEnd w:id="6153"/>
      <w:r>
        <w:rPr>
          <w:rtl/>
        </w:rPr>
        <w:t xml:space="preserve">חובתנו </w:t>
      </w:r>
      <w:bookmarkStart w:id="6154" w:name="_ETM_Q15_442240"/>
      <w:bookmarkEnd w:id="6154"/>
      <w:r>
        <w:rPr>
          <w:rtl/>
        </w:rPr>
        <w:t xml:space="preserve">לא </w:t>
      </w:r>
      <w:bookmarkStart w:id="6155" w:name="_ETM_Q15_442360"/>
      <w:bookmarkEnd w:id="6155"/>
      <w:r>
        <w:rPr>
          <w:rtl/>
        </w:rPr>
        <w:t xml:space="preserve">לשלוח </w:t>
      </w:r>
      <w:bookmarkStart w:id="6156" w:name="_ETM_Q15_442750"/>
      <w:bookmarkEnd w:id="6156"/>
      <w:r>
        <w:rPr>
          <w:rtl/>
        </w:rPr>
        <w:t xml:space="preserve">את </w:t>
      </w:r>
      <w:bookmarkStart w:id="6157" w:name="_ETM_Q15_442810"/>
      <w:bookmarkEnd w:id="6157"/>
      <w:r>
        <w:rPr>
          <w:rtl/>
        </w:rPr>
        <w:t xml:space="preserve">הילדים </w:t>
      </w:r>
      <w:bookmarkStart w:id="6158" w:name="_ETM_Q15_443200"/>
      <w:bookmarkEnd w:id="6158"/>
      <w:r>
        <w:rPr>
          <w:rtl/>
        </w:rPr>
        <w:t xml:space="preserve">שלנו </w:t>
      </w:r>
      <w:bookmarkStart w:id="6159" w:name="_ETM_Q15_443440"/>
      <w:bookmarkEnd w:id="6159"/>
      <w:r>
        <w:rPr>
          <w:rFonts w:hint="cs"/>
          <w:rtl/>
        </w:rPr>
        <w:t>ב</w:t>
      </w:r>
      <w:r>
        <w:rPr>
          <w:rtl/>
        </w:rPr>
        <w:t xml:space="preserve">פעם </w:t>
      </w:r>
      <w:bookmarkStart w:id="6160" w:name="_ETM_Q15_443650"/>
      <w:bookmarkEnd w:id="6160"/>
      <w:r>
        <w:rPr>
          <w:rFonts w:hint="cs"/>
          <w:rtl/>
        </w:rPr>
        <w:t>ה</w:t>
      </w:r>
      <w:r>
        <w:rPr>
          <w:rtl/>
        </w:rPr>
        <w:t xml:space="preserve">חמישית </w:t>
      </w:r>
      <w:bookmarkStart w:id="6161" w:name="_ETM_Q15_444040"/>
      <w:bookmarkEnd w:id="6161"/>
      <w:r>
        <w:rPr>
          <w:rtl/>
        </w:rPr>
        <w:t>לג'באליה</w:t>
      </w:r>
      <w:r w:rsidR="00B441CF">
        <w:rPr>
          <w:rFonts w:hint="cs"/>
          <w:rtl/>
        </w:rPr>
        <w:t>.</w:t>
      </w:r>
      <w:r>
        <w:rPr>
          <w:rtl/>
        </w:rPr>
        <w:t xml:space="preserve"> </w:t>
      </w:r>
      <w:bookmarkStart w:id="6162" w:name="_ETM_Q15_445029"/>
      <w:bookmarkEnd w:id="6162"/>
      <w:r>
        <w:rPr>
          <w:rtl/>
        </w:rPr>
        <w:t xml:space="preserve">חובתנו </w:t>
      </w:r>
      <w:bookmarkStart w:id="6163" w:name="_ETM_Q15_445750"/>
      <w:bookmarkEnd w:id="6163"/>
      <w:r>
        <w:rPr>
          <w:rtl/>
        </w:rPr>
        <w:t xml:space="preserve">לתת </w:t>
      </w:r>
      <w:bookmarkStart w:id="6164" w:name="_ETM_Q15_446050"/>
      <w:bookmarkEnd w:id="6164"/>
      <w:r>
        <w:rPr>
          <w:rtl/>
        </w:rPr>
        <w:t xml:space="preserve">ביטחון </w:t>
      </w:r>
      <w:bookmarkStart w:id="6165" w:name="_ETM_Q15_446830"/>
      <w:bookmarkEnd w:id="6165"/>
      <w:r>
        <w:rPr>
          <w:rtl/>
        </w:rPr>
        <w:t xml:space="preserve">ולא </w:t>
      </w:r>
      <w:bookmarkStart w:id="6166" w:name="_ETM_Q15_447040"/>
      <w:bookmarkEnd w:id="6166"/>
      <w:r>
        <w:rPr>
          <w:rtl/>
        </w:rPr>
        <w:t xml:space="preserve">תחושת </w:t>
      </w:r>
      <w:bookmarkStart w:id="6167" w:name="_ETM_Q15_447580"/>
      <w:bookmarkEnd w:id="6167"/>
      <w:r>
        <w:rPr>
          <w:rtl/>
        </w:rPr>
        <w:t>ביטחון</w:t>
      </w:r>
      <w:r>
        <w:rPr>
          <w:rFonts w:hint="cs"/>
          <w:rtl/>
        </w:rPr>
        <w:t>,</w:t>
      </w:r>
      <w:r>
        <w:rPr>
          <w:rtl/>
        </w:rPr>
        <w:t xml:space="preserve"> </w:t>
      </w:r>
      <w:bookmarkStart w:id="6168" w:name="_ETM_Q15_448419"/>
      <w:bookmarkEnd w:id="6168"/>
      <w:r>
        <w:rPr>
          <w:rtl/>
        </w:rPr>
        <w:t xml:space="preserve">ניצחון </w:t>
      </w:r>
      <w:bookmarkStart w:id="6169" w:name="_ETM_Q15_448990"/>
      <w:bookmarkEnd w:id="6169"/>
      <w:r>
        <w:rPr>
          <w:rtl/>
        </w:rPr>
        <w:t xml:space="preserve">ולא </w:t>
      </w:r>
      <w:bookmarkStart w:id="6170" w:name="_ETM_Q15_449169"/>
      <w:bookmarkEnd w:id="6170"/>
      <w:r>
        <w:rPr>
          <w:rtl/>
        </w:rPr>
        <w:t xml:space="preserve">תמונת </w:t>
      </w:r>
      <w:bookmarkStart w:id="6171" w:name="_ETM_Q15_449650"/>
      <w:bookmarkEnd w:id="6171"/>
      <w:r>
        <w:rPr>
          <w:rtl/>
        </w:rPr>
        <w:t>ניצחון</w:t>
      </w:r>
      <w:r>
        <w:rPr>
          <w:rFonts w:hint="cs"/>
          <w:rtl/>
        </w:rPr>
        <w:t>.</w:t>
      </w:r>
      <w:r>
        <w:rPr>
          <w:rtl/>
        </w:rPr>
        <w:t xml:space="preserve"> </w:t>
      </w:r>
      <w:bookmarkStart w:id="6172" w:name="_ETM_Q15_450190"/>
      <w:bookmarkEnd w:id="6172"/>
    </w:p>
    <w:p w:rsidR="006D1268" w:rsidRDefault="006D1268" w:rsidP="00787315">
      <w:pPr>
        <w:rPr>
          <w:rtl/>
        </w:rPr>
      </w:pPr>
    </w:p>
    <w:p w:rsidR="006D1268" w:rsidRDefault="006D1268" w:rsidP="00787315">
      <w:pPr>
        <w:pStyle w:val="af6"/>
        <w:keepNext/>
        <w:rPr>
          <w:rtl/>
        </w:rPr>
      </w:pPr>
      <w:r w:rsidRPr="00CA5C03">
        <w:rPr>
          <w:rStyle w:val="TagStyle"/>
          <w:rtl/>
        </w:rPr>
        <w:t xml:space="preserve"> &lt;&lt; יור &gt;&gt;</w:t>
      </w:r>
      <w:r w:rsidRPr="007B7738">
        <w:rPr>
          <w:rStyle w:val="TagStyle"/>
          <w:rtl/>
        </w:rPr>
        <w:t xml:space="preserve"> </w:t>
      </w:r>
      <w:r>
        <w:rPr>
          <w:rtl/>
        </w:rPr>
        <w:t>היו"ר משה טור פז:</w:t>
      </w:r>
      <w:r w:rsidRPr="007B7738">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r>
        <w:rPr>
          <w:rFonts w:hint="cs"/>
          <w:rtl/>
        </w:rPr>
        <w:t>תודה רבה.</w:t>
      </w:r>
    </w:p>
    <w:p w:rsidR="006D1268" w:rsidRDefault="006D1268" w:rsidP="00787315">
      <w:pPr>
        <w:rPr>
          <w:rtl/>
        </w:rPr>
      </w:pPr>
    </w:p>
    <w:p w:rsidR="006D1268" w:rsidRDefault="006D1268" w:rsidP="00787315">
      <w:pPr>
        <w:pStyle w:val="-"/>
        <w:keepNext/>
        <w:rPr>
          <w:rtl/>
        </w:rPr>
      </w:pPr>
      <w:bookmarkStart w:id="6173" w:name="ET_speakercontinue_6164_22"/>
      <w:r w:rsidRPr="00CA5C03">
        <w:rPr>
          <w:rStyle w:val="TagStyle"/>
          <w:rtl/>
        </w:rPr>
        <w:t xml:space="preserve"> &lt;&lt; דובר_המשך &gt;&gt;</w:t>
      </w:r>
      <w:r w:rsidRPr="007B7738">
        <w:rPr>
          <w:rStyle w:val="TagStyle"/>
          <w:rtl/>
        </w:rPr>
        <w:t xml:space="preserve"> </w:t>
      </w:r>
      <w:r>
        <w:rPr>
          <w:rtl/>
        </w:rPr>
        <w:t>עמית הלוי (הליכוד):</w:t>
      </w:r>
      <w:r w:rsidRPr="007B7738">
        <w:rPr>
          <w:rStyle w:val="TagStyle"/>
          <w:rtl/>
        </w:rPr>
        <w:t xml:space="preserve"> </w:t>
      </w:r>
      <w:r w:rsidRPr="00CA5C03">
        <w:rPr>
          <w:rStyle w:val="TagStyle"/>
          <w:rtl/>
        </w:rPr>
        <w:t>&lt;&lt; דובר_המשך &gt;&gt;</w:t>
      </w:r>
      <w:r>
        <w:rPr>
          <w:rtl/>
        </w:rPr>
        <w:t xml:space="preserve">   </w:t>
      </w:r>
      <w:bookmarkEnd w:id="6173"/>
    </w:p>
    <w:p w:rsidR="006D1268" w:rsidRDefault="006D1268" w:rsidP="002D6E99">
      <w:pPr>
        <w:rPr>
          <w:rtl/>
        </w:rPr>
      </w:pPr>
    </w:p>
    <w:p w:rsidR="006D1268" w:rsidRDefault="006D1268" w:rsidP="00B441CF">
      <w:pPr>
        <w:rPr>
          <w:rtl/>
        </w:rPr>
      </w:pPr>
      <w:r>
        <w:rPr>
          <w:rFonts w:hint="cs"/>
          <w:rtl/>
        </w:rPr>
        <w:t>ו</w:t>
      </w:r>
      <w:r>
        <w:rPr>
          <w:rtl/>
        </w:rPr>
        <w:t xml:space="preserve">אני </w:t>
      </w:r>
      <w:bookmarkStart w:id="6174" w:name="_ETM_Q15_450370"/>
      <w:bookmarkEnd w:id="6174"/>
      <w:r>
        <w:rPr>
          <w:rtl/>
        </w:rPr>
        <w:t xml:space="preserve">אומר </w:t>
      </w:r>
      <w:bookmarkStart w:id="6175" w:name="_ETM_Q15_450550"/>
      <w:bookmarkEnd w:id="6175"/>
      <w:r>
        <w:rPr>
          <w:rtl/>
        </w:rPr>
        <w:t xml:space="preserve">לתושבי </w:t>
      </w:r>
      <w:bookmarkStart w:id="6176" w:name="_ETM_Q15_450940"/>
      <w:bookmarkEnd w:id="6176"/>
      <w:r>
        <w:rPr>
          <w:rtl/>
        </w:rPr>
        <w:t>ב</w:t>
      </w:r>
      <w:r>
        <w:rPr>
          <w:rFonts w:hint="cs"/>
          <w:rtl/>
        </w:rPr>
        <w:t>א</w:t>
      </w:r>
      <w:r>
        <w:rPr>
          <w:rtl/>
        </w:rPr>
        <w:t xml:space="preserve">רי </w:t>
      </w:r>
      <w:bookmarkStart w:id="6177" w:name="_ETM_Q15_451240"/>
      <w:bookmarkEnd w:id="6177"/>
      <w:r>
        <w:rPr>
          <w:rtl/>
        </w:rPr>
        <w:t>ו</w:t>
      </w:r>
      <w:r>
        <w:rPr>
          <w:rFonts w:hint="cs"/>
          <w:rtl/>
        </w:rPr>
        <w:t>ש</w:t>
      </w:r>
      <w:r>
        <w:rPr>
          <w:rtl/>
        </w:rPr>
        <w:t>דרות</w:t>
      </w:r>
      <w:r w:rsidR="00B441CF">
        <w:rPr>
          <w:rFonts w:hint="cs"/>
          <w:rtl/>
        </w:rPr>
        <w:t>:</w:t>
      </w:r>
      <w:r>
        <w:rPr>
          <w:rtl/>
        </w:rPr>
        <w:t xml:space="preserve"> </w:t>
      </w:r>
      <w:bookmarkStart w:id="6178" w:name="_ETM_Q15_452219"/>
      <w:bookmarkEnd w:id="6178"/>
      <w:r>
        <w:rPr>
          <w:rtl/>
        </w:rPr>
        <w:t xml:space="preserve">אל </w:t>
      </w:r>
      <w:bookmarkStart w:id="6179" w:name="_ETM_Q15_452400"/>
      <w:bookmarkEnd w:id="6179"/>
      <w:r>
        <w:rPr>
          <w:rtl/>
        </w:rPr>
        <w:t xml:space="preserve">תסתפקו </w:t>
      </w:r>
      <w:bookmarkStart w:id="6180" w:name="_ETM_Q15_452939"/>
      <w:bookmarkEnd w:id="6180"/>
      <w:r>
        <w:rPr>
          <w:rFonts w:hint="cs"/>
          <w:rtl/>
        </w:rPr>
        <w:t>ב</w:t>
      </w:r>
      <w:r>
        <w:rPr>
          <w:rtl/>
        </w:rPr>
        <w:t xml:space="preserve">פחות </w:t>
      </w:r>
      <w:bookmarkStart w:id="6181" w:name="_ETM_Q15_453360"/>
      <w:bookmarkEnd w:id="6181"/>
      <w:r>
        <w:rPr>
          <w:rtl/>
        </w:rPr>
        <w:t>מזה</w:t>
      </w:r>
      <w:r>
        <w:rPr>
          <w:rFonts w:hint="cs"/>
          <w:rtl/>
        </w:rPr>
        <w:t>.</w:t>
      </w:r>
      <w:r>
        <w:rPr>
          <w:rtl/>
        </w:rPr>
        <w:t xml:space="preserve"> </w:t>
      </w:r>
      <w:bookmarkStart w:id="6182" w:name="_ETM_Q15_454080"/>
      <w:bookmarkEnd w:id="6182"/>
      <w:r>
        <w:rPr>
          <w:rtl/>
        </w:rPr>
        <w:t xml:space="preserve">פחות </w:t>
      </w:r>
      <w:bookmarkStart w:id="6183" w:name="_ETM_Q15_454469"/>
      <w:bookmarkEnd w:id="6183"/>
      <w:r>
        <w:rPr>
          <w:rtl/>
        </w:rPr>
        <w:t xml:space="preserve">מזה </w:t>
      </w:r>
      <w:bookmarkStart w:id="6184" w:name="_ETM_Q15_454740"/>
      <w:bookmarkEnd w:id="6184"/>
      <w:r>
        <w:rPr>
          <w:rtl/>
        </w:rPr>
        <w:t xml:space="preserve">זה </w:t>
      </w:r>
      <w:bookmarkStart w:id="6185" w:name="_ETM_Q15_454830"/>
      <w:bookmarkEnd w:id="6185"/>
      <w:r>
        <w:rPr>
          <w:rFonts w:hint="cs"/>
          <w:rtl/>
        </w:rPr>
        <w:t>7 באוקטובר</w:t>
      </w:r>
      <w:r w:rsidR="00B441CF">
        <w:rPr>
          <w:rFonts w:hint="cs"/>
          <w:rtl/>
        </w:rPr>
        <w:t>,</w:t>
      </w:r>
      <w:r>
        <w:rPr>
          <w:rtl/>
        </w:rPr>
        <w:t xml:space="preserve"> </w:t>
      </w:r>
      <w:bookmarkStart w:id="6186" w:name="_ETM_Q15_456060"/>
      <w:bookmarkEnd w:id="6186"/>
      <w:r>
        <w:rPr>
          <w:rtl/>
        </w:rPr>
        <w:t xml:space="preserve">ואסור </w:t>
      </w:r>
      <w:bookmarkStart w:id="6187" w:name="_ETM_Q15_456509"/>
      <w:bookmarkEnd w:id="6187"/>
      <w:r>
        <w:rPr>
          <w:rtl/>
        </w:rPr>
        <w:t xml:space="preserve">לנו </w:t>
      </w:r>
      <w:bookmarkStart w:id="6188" w:name="_ETM_Q15_456689"/>
      <w:bookmarkEnd w:id="6188"/>
      <w:r>
        <w:rPr>
          <w:rtl/>
        </w:rPr>
        <w:t xml:space="preserve">לחזור </w:t>
      </w:r>
      <w:bookmarkStart w:id="6189" w:name="_ETM_Q15_457050"/>
      <w:bookmarkEnd w:id="6189"/>
      <w:r>
        <w:rPr>
          <w:rtl/>
        </w:rPr>
        <w:t>לשם</w:t>
      </w:r>
      <w:r>
        <w:rPr>
          <w:rFonts w:hint="cs"/>
          <w:rtl/>
        </w:rPr>
        <w:t>.</w:t>
      </w:r>
      <w:r>
        <w:rPr>
          <w:rtl/>
        </w:rPr>
        <w:t xml:space="preserve"> </w:t>
      </w:r>
      <w:bookmarkStart w:id="6190" w:name="_ETM_Q15_457319"/>
      <w:bookmarkEnd w:id="6190"/>
      <w:r>
        <w:rPr>
          <w:rtl/>
        </w:rPr>
        <w:t>תודה</w:t>
      </w:r>
      <w:r>
        <w:rPr>
          <w:rFonts w:hint="cs"/>
          <w:rtl/>
        </w:rPr>
        <w:t>.</w:t>
      </w:r>
    </w:p>
    <w:p w:rsidR="006D1268" w:rsidRDefault="006D1268" w:rsidP="00787315">
      <w:pPr>
        <w:rPr>
          <w:rtl/>
        </w:rPr>
      </w:pPr>
      <w:bookmarkStart w:id="6191" w:name="_ETM_Q15_458586"/>
      <w:bookmarkStart w:id="6192" w:name="_ETM_Q15_458668"/>
      <w:bookmarkEnd w:id="6191"/>
      <w:bookmarkEnd w:id="6192"/>
    </w:p>
    <w:p w:rsidR="006D1268" w:rsidRDefault="006D1268" w:rsidP="00787315">
      <w:pPr>
        <w:pStyle w:val="af6"/>
        <w:keepNext/>
        <w:rPr>
          <w:rtl/>
        </w:rPr>
      </w:pPr>
      <w:bookmarkStart w:id="6193" w:name="ET_yor_6253_23"/>
      <w:r w:rsidRPr="00CA5C03">
        <w:rPr>
          <w:rStyle w:val="TagStyle"/>
          <w:rtl/>
        </w:rPr>
        <w:t xml:space="preserve"> &lt;&lt; יור &gt;&gt;</w:t>
      </w:r>
      <w:r w:rsidRPr="007B7738">
        <w:rPr>
          <w:rStyle w:val="TagStyle"/>
          <w:rtl/>
        </w:rPr>
        <w:t xml:space="preserve"> </w:t>
      </w:r>
      <w:r>
        <w:rPr>
          <w:rtl/>
        </w:rPr>
        <w:t>היו"ר משה טור פז:</w:t>
      </w:r>
      <w:r w:rsidRPr="007B7738">
        <w:rPr>
          <w:rStyle w:val="TagStyle"/>
          <w:rtl/>
        </w:rPr>
        <w:t xml:space="preserve"> </w:t>
      </w:r>
      <w:r w:rsidRPr="00CA5C03">
        <w:rPr>
          <w:rStyle w:val="TagStyle"/>
          <w:rtl/>
        </w:rPr>
        <w:t>&lt;&lt; יור &gt;&gt;</w:t>
      </w:r>
      <w:r>
        <w:rPr>
          <w:rtl/>
        </w:rPr>
        <w:t xml:space="preserve">   </w:t>
      </w:r>
      <w:bookmarkEnd w:id="6193"/>
    </w:p>
    <w:p w:rsidR="006D1268" w:rsidRDefault="006D1268" w:rsidP="002D6E99">
      <w:pPr>
        <w:rPr>
          <w:rtl/>
        </w:rPr>
      </w:pPr>
    </w:p>
    <w:p w:rsidR="006D1268" w:rsidRDefault="006D1268" w:rsidP="00787315">
      <w:pPr>
        <w:rPr>
          <w:rtl/>
        </w:rPr>
      </w:pPr>
      <w:bookmarkStart w:id="6194" w:name="_ETM_Q15_459332"/>
      <w:bookmarkStart w:id="6195" w:name="_ETM_Q15_457949"/>
      <w:bookmarkEnd w:id="6194"/>
      <w:bookmarkEnd w:id="6195"/>
      <w:r>
        <w:rPr>
          <w:rtl/>
        </w:rPr>
        <w:t xml:space="preserve">תודה </w:t>
      </w:r>
      <w:bookmarkStart w:id="6196" w:name="_ETM_Q15_458279"/>
      <w:bookmarkEnd w:id="6196"/>
      <w:r>
        <w:rPr>
          <w:rtl/>
        </w:rPr>
        <w:t>רבה</w:t>
      </w:r>
      <w:r>
        <w:rPr>
          <w:rFonts w:hint="cs"/>
          <w:rtl/>
        </w:rPr>
        <w:t>.</w:t>
      </w:r>
      <w:r>
        <w:rPr>
          <w:rtl/>
        </w:rPr>
        <w:t xml:space="preserve"> </w:t>
      </w:r>
      <w:bookmarkStart w:id="6197" w:name="_ETM_Q15_458909"/>
      <w:bookmarkEnd w:id="6197"/>
      <w:r>
        <w:rPr>
          <w:rtl/>
        </w:rPr>
        <w:t xml:space="preserve">חברת </w:t>
      </w:r>
      <w:bookmarkStart w:id="6198" w:name="_ETM_Q15_459330"/>
      <w:bookmarkEnd w:id="6198"/>
      <w:r>
        <w:rPr>
          <w:rtl/>
        </w:rPr>
        <w:t xml:space="preserve">הכנסת </w:t>
      </w:r>
      <w:bookmarkStart w:id="6199" w:name="_ETM_Q15_459839"/>
      <w:bookmarkEnd w:id="6199"/>
      <w:r>
        <w:rPr>
          <w:rFonts w:hint="cs"/>
          <w:rtl/>
        </w:rPr>
        <w:t xml:space="preserve">צגה מלקו </w:t>
      </w:r>
      <w:r>
        <w:rPr>
          <w:rFonts w:hint="eastAsia"/>
        </w:rPr>
        <w:t>–</w:t>
      </w:r>
      <w:bookmarkStart w:id="6200" w:name="_ETM_Q15_460050"/>
      <w:bookmarkStart w:id="6201" w:name="_ETM_Q15_460259"/>
      <w:bookmarkEnd w:id="6200"/>
      <w:bookmarkEnd w:id="6201"/>
      <w:r>
        <w:rPr>
          <w:rFonts w:hint="cs"/>
          <w:rtl/>
        </w:rPr>
        <w:t xml:space="preserve"> </w:t>
      </w:r>
      <w:r>
        <w:rPr>
          <w:rtl/>
        </w:rPr>
        <w:t xml:space="preserve">אינה </w:t>
      </w:r>
      <w:bookmarkStart w:id="6202" w:name="_ETM_Q15_461189"/>
      <w:bookmarkEnd w:id="6202"/>
      <w:r>
        <w:rPr>
          <w:rtl/>
        </w:rPr>
        <w:t>נוכחת</w:t>
      </w:r>
      <w:r>
        <w:rPr>
          <w:rFonts w:hint="cs"/>
          <w:rtl/>
        </w:rPr>
        <w:t>.</w:t>
      </w:r>
      <w:r>
        <w:rPr>
          <w:rtl/>
        </w:rPr>
        <w:t xml:space="preserve"> </w:t>
      </w:r>
      <w:bookmarkStart w:id="6203" w:name="_ETM_Q15_461729"/>
      <w:bookmarkEnd w:id="6203"/>
      <w:r>
        <w:rPr>
          <w:rtl/>
        </w:rPr>
        <w:t xml:space="preserve">חבר </w:t>
      </w:r>
      <w:bookmarkStart w:id="6204" w:name="_ETM_Q15_461969"/>
      <w:bookmarkEnd w:id="6204"/>
      <w:r>
        <w:rPr>
          <w:rtl/>
        </w:rPr>
        <w:t xml:space="preserve">הכנסת </w:t>
      </w:r>
      <w:bookmarkStart w:id="6205" w:name="_ETM_Q15_462300"/>
      <w:bookmarkEnd w:id="6205"/>
      <w:r>
        <w:rPr>
          <w:rtl/>
        </w:rPr>
        <w:t xml:space="preserve">אושר </w:t>
      </w:r>
      <w:bookmarkStart w:id="6206" w:name="_ETM_Q15_462569"/>
      <w:bookmarkEnd w:id="6206"/>
      <w:r>
        <w:rPr>
          <w:rtl/>
        </w:rPr>
        <w:t>שקלים</w:t>
      </w:r>
      <w:r>
        <w:rPr>
          <w:rFonts w:hint="cs"/>
          <w:rtl/>
        </w:rPr>
        <w:t>,</w:t>
      </w:r>
      <w:r>
        <w:rPr>
          <w:rtl/>
        </w:rPr>
        <w:t xml:space="preserve"> </w:t>
      </w:r>
      <w:bookmarkStart w:id="6207" w:name="_ETM_Q15_463229"/>
      <w:bookmarkEnd w:id="6207"/>
      <w:r>
        <w:rPr>
          <w:rtl/>
        </w:rPr>
        <w:t>בבקשה</w:t>
      </w:r>
      <w:r>
        <w:rPr>
          <w:rFonts w:hint="cs"/>
          <w:rtl/>
        </w:rPr>
        <w:t>,</w:t>
      </w:r>
      <w:r>
        <w:rPr>
          <w:rtl/>
        </w:rPr>
        <w:t xml:space="preserve"> </w:t>
      </w:r>
      <w:bookmarkStart w:id="6208" w:name="_ETM_Q15_463770"/>
      <w:bookmarkEnd w:id="6208"/>
      <w:r>
        <w:rPr>
          <w:rtl/>
        </w:rPr>
        <w:t xml:space="preserve">אחרון </w:t>
      </w:r>
      <w:bookmarkStart w:id="6209" w:name="_ETM_Q15_464129"/>
      <w:bookmarkEnd w:id="6209"/>
      <w:r>
        <w:rPr>
          <w:rtl/>
        </w:rPr>
        <w:t>הדוברים</w:t>
      </w:r>
      <w:r>
        <w:rPr>
          <w:rFonts w:hint="cs"/>
          <w:rtl/>
        </w:rPr>
        <w:t xml:space="preserve">. לרשותך שלוש </w:t>
      </w:r>
      <w:bookmarkStart w:id="6210" w:name="_ETM_Q15_480408"/>
      <w:bookmarkEnd w:id="6210"/>
      <w:r>
        <w:rPr>
          <w:rFonts w:hint="cs"/>
          <w:rtl/>
        </w:rPr>
        <w:t>דקות, בבקשה.</w:t>
      </w:r>
    </w:p>
    <w:p w:rsidR="006D1268" w:rsidRDefault="006D1268" w:rsidP="00787315">
      <w:pPr>
        <w:rPr>
          <w:rtl/>
        </w:rPr>
      </w:pPr>
      <w:bookmarkStart w:id="6211" w:name="_ETM_Q15_470970"/>
      <w:bookmarkStart w:id="6212" w:name="_ETM_Q15_471052"/>
      <w:bookmarkEnd w:id="6211"/>
      <w:bookmarkEnd w:id="6212"/>
    </w:p>
    <w:p w:rsidR="006D1268" w:rsidRDefault="006D1268" w:rsidP="00787315">
      <w:pPr>
        <w:pStyle w:val="a4"/>
        <w:keepNext/>
        <w:rPr>
          <w:rtl/>
        </w:rPr>
      </w:pPr>
      <w:bookmarkStart w:id="6213" w:name="ET_speaker_6537_24"/>
      <w:r w:rsidRPr="00CA5C03">
        <w:rPr>
          <w:rStyle w:val="TagStyle"/>
          <w:rtl/>
        </w:rPr>
        <w:t xml:space="preserve"> &lt;&lt; דובר &gt;&gt;</w:t>
      </w:r>
      <w:r w:rsidRPr="007B7738">
        <w:rPr>
          <w:rStyle w:val="TagStyle"/>
          <w:rtl/>
        </w:rPr>
        <w:t xml:space="preserve"> </w:t>
      </w:r>
      <w:bookmarkStart w:id="6214" w:name="_Toc182342947"/>
      <w:bookmarkStart w:id="6215" w:name="_Toc182343165"/>
      <w:r>
        <w:rPr>
          <w:rtl/>
        </w:rPr>
        <w:t>אושר שקלים (הליכוד):</w:t>
      </w:r>
      <w:bookmarkEnd w:id="6214"/>
      <w:bookmarkEnd w:id="6215"/>
      <w:r w:rsidRPr="007B7738">
        <w:rPr>
          <w:rStyle w:val="TagStyle"/>
          <w:rtl/>
        </w:rPr>
        <w:t xml:space="preserve"> </w:t>
      </w:r>
      <w:r w:rsidRPr="00CA5C03">
        <w:rPr>
          <w:rStyle w:val="TagStyle"/>
          <w:rtl/>
        </w:rPr>
        <w:t>&lt;&lt; דובר &gt;&gt;</w:t>
      </w:r>
      <w:r>
        <w:rPr>
          <w:rtl/>
        </w:rPr>
        <w:t xml:space="preserve">   </w:t>
      </w:r>
      <w:bookmarkEnd w:id="6213"/>
    </w:p>
    <w:p w:rsidR="006D1268" w:rsidRDefault="006D1268" w:rsidP="00787315">
      <w:pPr>
        <w:rPr>
          <w:rtl/>
        </w:rPr>
      </w:pPr>
    </w:p>
    <w:p w:rsidR="006D1268" w:rsidRDefault="006D1268" w:rsidP="007D50B7">
      <w:pPr>
        <w:rPr>
          <w:rtl/>
        </w:rPr>
      </w:pPr>
      <w:bookmarkStart w:id="6216" w:name="_ETM_Q15_472638"/>
      <w:bookmarkStart w:id="6217" w:name="_ETM_Q15_472698"/>
      <w:bookmarkStart w:id="6218" w:name="_ETM_Q15_478449"/>
      <w:bookmarkEnd w:id="6216"/>
      <w:bookmarkEnd w:id="6217"/>
      <w:bookmarkEnd w:id="6218"/>
      <w:r>
        <w:rPr>
          <w:rFonts w:hint="cs"/>
          <w:rtl/>
        </w:rPr>
        <w:t>תודה רבה</w:t>
      </w:r>
      <w:r w:rsidR="0086447E">
        <w:rPr>
          <w:rFonts w:hint="cs"/>
          <w:rtl/>
        </w:rPr>
        <w:t>,</w:t>
      </w:r>
      <w:r>
        <w:rPr>
          <w:rFonts w:hint="cs"/>
          <w:rtl/>
        </w:rPr>
        <w:t xml:space="preserve"> אדוני היושב-ראש. </w:t>
      </w:r>
      <w:bookmarkStart w:id="6219" w:name="_ETM_Q15_478839"/>
      <w:bookmarkStart w:id="6220" w:name="_ETM_Q15_479319"/>
      <w:bookmarkStart w:id="6221" w:name="_ETM_Q15_479710"/>
      <w:bookmarkStart w:id="6222" w:name="_ETM_Q15_481100"/>
      <w:bookmarkStart w:id="6223" w:name="_ETM_Q15_480000"/>
      <w:bookmarkStart w:id="6224" w:name="_ETM_Q15_480359"/>
      <w:bookmarkStart w:id="6225" w:name="_ETM_Q15_483880"/>
      <w:bookmarkEnd w:id="6219"/>
      <w:bookmarkEnd w:id="6220"/>
      <w:bookmarkEnd w:id="6221"/>
      <w:bookmarkEnd w:id="6222"/>
      <w:bookmarkEnd w:id="6223"/>
      <w:bookmarkEnd w:id="6224"/>
      <w:bookmarkEnd w:id="6225"/>
      <w:r>
        <w:rPr>
          <w:rtl/>
        </w:rPr>
        <w:t xml:space="preserve">לגבי </w:t>
      </w:r>
      <w:bookmarkStart w:id="6226" w:name="_ETM_Q15_484540"/>
      <w:bookmarkEnd w:id="6226"/>
      <w:r>
        <w:rPr>
          <w:rtl/>
        </w:rPr>
        <w:t xml:space="preserve">הוויכוח </w:t>
      </w:r>
      <w:bookmarkStart w:id="6227" w:name="_ETM_Q15_485410"/>
      <w:bookmarkEnd w:id="6227"/>
      <w:r>
        <w:rPr>
          <w:rtl/>
        </w:rPr>
        <w:t xml:space="preserve">שהיה </w:t>
      </w:r>
      <w:bookmarkStart w:id="6228" w:name="_ETM_Q15_485680"/>
      <w:bookmarkEnd w:id="6228"/>
      <w:r>
        <w:rPr>
          <w:rtl/>
        </w:rPr>
        <w:t xml:space="preserve">פה </w:t>
      </w:r>
      <w:bookmarkStart w:id="6229" w:name="_ETM_Q15_485830"/>
      <w:bookmarkEnd w:id="6229"/>
      <w:r>
        <w:rPr>
          <w:rtl/>
        </w:rPr>
        <w:t xml:space="preserve">לפני </w:t>
      </w:r>
      <w:bookmarkStart w:id="6230" w:name="_ETM_Q15_486130"/>
      <w:bookmarkEnd w:id="6230"/>
      <w:r>
        <w:rPr>
          <w:rtl/>
        </w:rPr>
        <w:t xml:space="preserve">כן </w:t>
      </w:r>
      <w:bookmarkStart w:id="6231" w:name="_ETM_Q15_486430"/>
      <w:bookmarkEnd w:id="6231"/>
      <w:r>
        <w:rPr>
          <w:rtl/>
        </w:rPr>
        <w:t xml:space="preserve">עם </w:t>
      </w:r>
      <w:bookmarkStart w:id="6232" w:name="_ETM_Q15_486850"/>
      <w:bookmarkEnd w:id="6232"/>
      <w:r>
        <w:rPr>
          <w:rtl/>
        </w:rPr>
        <w:t xml:space="preserve">חבר </w:t>
      </w:r>
      <w:bookmarkStart w:id="6233" w:name="_ETM_Q15_487120"/>
      <w:bookmarkEnd w:id="6233"/>
      <w:r>
        <w:rPr>
          <w:rtl/>
        </w:rPr>
        <w:t xml:space="preserve">כנסת </w:t>
      </w:r>
      <w:bookmarkStart w:id="6234" w:name="_ETM_Q15_487480"/>
      <w:bookmarkEnd w:id="6234"/>
      <w:r>
        <w:rPr>
          <w:rtl/>
        </w:rPr>
        <w:t xml:space="preserve">מנסור </w:t>
      </w:r>
      <w:bookmarkStart w:id="6235" w:name="_ETM_Q15_487810"/>
      <w:bookmarkEnd w:id="6235"/>
      <w:r>
        <w:rPr>
          <w:rFonts w:hint="cs"/>
          <w:rtl/>
        </w:rPr>
        <w:t>עבאס,</w:t>
      </w:r>
      <w:r>
        <w:rPr>
          <w:rtl/>
        </w:rPr>
        <w:t xml:space="preserve"> </w:t>
      </w:r>
      <w:bookmarkStart w:id="6236" w:name="_ETM_Q15_488139"/>
      <w:bookmarkEnd w:id="6236"/>
      <w:r>
        <w:rPr>
          <w:rtl/>
        </w:rPr>
        <w:t xml:space="preserve">חבל </w:t>
      </w:r>
      <w:bookmarkStart w:id="6237" w:name="_ETM_Q15_488410"/>
      <w:bookmarkEnd w:id="6237"/>
      <w:r>
        <w:rPr>
          <w:rtl/>
        </w:rPr>
        <w:t xml:space="preserve">שהוא </w:t>
      </w:r>
      <w:bookmarkStart w:id="6238" w:name="_ETM_Q15_488860"/>
      <w:bookmarkEnd w:id="6238"/>
      <w:r>
        <w:rPr>
          <w:rtl/>
        </w:rPr>
        <w:t>יצא</w:t>
      </w:r>
      <w:r w:rsidR="007D50B7">
        <w:rPr>
          <w:rFonts w:hint="cs"/>
          <w:rtl/>
        </w:rPr>
        <w:t>.</w:t>
      </w:r>
      <w:r>
        <w:rPr>
          <w:rtl/>
        </w:rPr>
        <w:t xml:space="preserve"> </w:t>
      </w:r>
      <w:bookmarkStart w:id="6239" w:name="_ETM_Q15_489190"/>
      <w:bookmarkEnd w:id="6239"/>
      <w:r>
        <w:rPr>
          <w:rtl/>
        </w:rPr>
        <w:t xml:space="preserve">רציתי </w:t>
      </w:r>
      <w:bookmarkStart w:id="6240" w:name="_ETM_Q15_489490"/>
      <w:bookmarkEnd w:id="6240"/>
      <w:r>
        <w:rPr>
          <w:rFonts w:hint="cs"/>
          <w:rtl/>
        </w:rPr>
        <w:t xml:space="preserve">לשאול אותו </w:t>
      </w:r>
      <w:bookmarkStart w:id="6241" w:name="_ETM_Q15_489610"/>
      <w:bookmarkStart w:id="6242" w:name="_ETM_Q15_489760"/>
      <w:bookmarkStart w:id="6243" w:name="_ETM_Q15_489880"/>
      <w:bookmarkEnd w:id="6241"/>
      <w:bookmarkEnd w:id="6242"/>
      <w:bookmarkEnd w:id="6243"/>
      <w:r>
        <w:rPr>
          <w:rtl/>
        </w:rPr>
        <w:t xml:space="preserve">שאלה </w:t>
      </w:r>
      <w:bookmarkStart w:id="6244" w:name="_ETM_Q15_490240"/>
      <w:bookmarkEnd w:id="6244"/>
      <w:r>
        <w:rPr>
          <w:rtl/>
        </w:rPr>
        <w:t xml:space="preserve">מאוד </w:t>
      </w:r>
      <w:bookmarkStart w:id="6245" w:name="_ETM_Q15_490450"/>
      <w:bookmarkEnd w:id="6245"/>
      <w:r>
        <w:rPr>
          <w:rtl/>
        </w:rPr>
        <w:t>פשוטה</w:t>
      </w:r>
      <w:r>
        <w:rPr>
          <w:rFonts w:hint="cs"/>
          <w:rtl/>
        </w:rPr>
        <w:t>.</w:t>
      </w:r>
      <w:r>
        <w:rPr>
          <w:rtl/>
        </w:rPr>
        <w:t xml:space="preserve"> </w:t>
      </w:r>
      <w:bookmarkStart w:id="6246" w:name="_ETM_Q15_492889"/>
      <w:bookmarkEnd w:id="6246"/>
      <w:r>
        <w:rPr>
          <w:rtl/>
        </w:rPr>
        <w:t xml:space="preserve">בהנחה </w:t>
      </w:r>
      <w:bookmarkStart w:id="6247" w:name="_ETM_Q15_493460"/>
      <w:bookmarkEnd w:id="6247"/>
      <w:r>
        <w:rPr>
          <w:rtl/>
        </w:rPr>
        <w:t xml:space="preserve">שחלילה </w:t>
      </w:r>
      <w:bookmarkStart w:id="6248" w:name="_ETM_Q15_494330"/>
      <w:bookmarkEnd w:id="6248"/>
      <w:r>
        <w:rPr>
          <w:rtl/>
        </w:rPr>
        <w:t xml:space="preserve">תקום </w:t>
      </w:r>
      <w:bookmarkStart w:id="6249" w:name="_ETM_Q15_495410"/>
      <w:bookmarkEnd w:id="6249"/>
      <w:r>
        <w:rPr>
          <w:rtl/>
        </w:rPr>
        <w:t xml:space="preserve">מדינה </w:t>
      </w:r>
      <w:bookmarkStart w:id="6250" w:name="_ETM_Q15_495950"/>
      <w:bookmarkEnd w:id="6250"/>
      <w:r>
        <w:rPr>
          <w:rtl/>
        </w:rPr>
        <w:t xml:space="preserve">לעם </w:t>
      </w:r>
      <w:bookmarkStart w:id="6251" w:name="_ETM_Q15_496250"/>
      <w:bookmarkEnd w:id="6251"/>
      <w:r>
        <w:rPr>
          <w:rtl/>
        </w:rPr>
        <w:t xml:space="preserve">המומצא </w:t>
      </w:r>
      <w:bookmarkStart w:id="6252" w:name="_ETM_Q15_496730"/>
      <w:bookmarkEnd w:id="6252"/>
      <w:r>
        <w:rPr>
          <w:rFonts w:hint="cs"/>
          <w:rtl/>
        </w:rPr>
        <w:t>ה</w:t>
      </w:r>
      <w:r>
        <w:rPr>
          <w:rtl/>
        </w:rPr>
        <w:t>פלסטיני</w:t>
      </w:r>
      <w:r>
        <w:rPr>
          <w:rFonts w:hint="cs"/>
          <w:rtl/>
        </w:rPr>
        <w:t>,</w:t>
      </w:r>
      <w:r>
        <w:rPr>
          <w:rtl/>
        </w:rPr>
        <w:t xml:space="preserve"> </w:t>
      </w:r>
      <w:bookmarkStart w:id="6253" w:name="_ETM_Q15_499279"/>
      <w:bookmarkEnd w:id="6253"/>
      <w:r>
        <w:rPr>
          <w:rtl/>
        </w:rPr>
        <w:t xml:space="preserve">מר </w:t>
      </w:r>
      <w:bookmarkStart w:id="6254" w:name="_ETM_Q15_499520"/>
      <w:bookmarkEnd w:id="6254"/>
      <w:r>
        <w:rPr>
          <w:rtl/>
        </w:rPr>
        <w:t>מנסור</w:t>
      </w:r>
      <w:r>
        <w:rPr>
          <w:rFonts w:hint="cs"/>
          <w:rtl/>
        </w:rPr>
        <w:t>,</w:t>
      </w:r>
      <w:r>
        <w:rPr>
          <w:rtl/>
        </w:rPr>
        <w:t xml:space="preserve"> </w:t>
      </w:r>
      <w:bookmarkStart w:id="6255" w:name="_ETM_Q15_500029"/>
      <w:bookmarkEnd w:id="6255"/>
      <w:r>
        <w:rPr>
          <w:rtl/>
        </w:rPr>
        <w:t xml:space="preserve">האם </w:t>
      </w:r>
      <w:bookmarkStart w:id="6256" w:name="_ETM_Q15_500270"/>
      <w:bookmarkEnd w:id="6256"/>
      <w:r>
        <w:rPr>
          <w:rtl/>
        </w:rPr>
        <w:t>אתה</w:t>
      </w:r>
      <w:r w:rsidR="007D50B7">
        <w:rPr>
          <w:rFonts w:hint="cs"/>
          <w:rtl/>
        </w:rPr>
        <w:t>,</w:t>
      </w:r>
      <w:r>
        <w:rPr>
          <w:rtl/>
        </w:rPr>
        <w:t xml:space="preserve"> </w:t>
      </w:r>
      <w:bookmarkStart w:id="6257" w:name="_ETM_Q15_500510"/>
      <w:bookmarkEnd w:id="6257"/>
      <w:r>
        <w:rPr>
          <w:rtl/>
        </w:rPr>
        <w:t xml:space="preserve">זה </w:t>
      </w:r>
      <w:bookmarkStart w:id="6258" w:name="_ETM_Q15_500690"/>
      <w:bookmarkEnd w:id="6258"/>
      <w:r>
        <w:rPr>
          <w:rtl/>
        </w:rPr>
        <w:t xml:space="preserve">שמגדיר </w:t>
      </w:r>
      <w:bookmarkStart w:id="6259" w:name="_ETM_Q15_501230"/>
      <w:bookmarkEnd w:id="6259"/>
      <w:r>
        <w:rPr>
          <w:rtl/>
        </w:rPr>
        <w:t xml:space="preserve">את </w:t>
      </w:r>
      <w:bookmarkStart w:id="6260" w:name="_ETM_Q15_501350"/>
      <w:bookmarkEnd w:id="6260"/>
      <w:r>
        <w:rPr>
          <w:rtl/>
        </w:rPr>
        <w:t xml:space="preserve">עצמו </w:t>
      </w:r>
      <w:bookmarkStart w:id="6261" w:name="_ETM_Q15_501620"/>
      <w:bookmarkEnd w:id="6261"/>
      <w:r>
        <w:rPr>
          <w:rtl/>
        </w:rPr>
        <w:t>כפלסטיני</w:t>
      </w:r>
      <w:r>
        <w:rPr>
          <w:rFonts w:hint="cs"/>
          <w:rtl/>
        </w:rPr>
        <w:t xml:space="preserve"> אם</w:t>
      </w:r>
      <w:r>
        <w:rPr>
          <w:rtl/>
        </w:rPr>
        <w:t xml:space="preserve"> </w:t>
      </w:r>
      <w:bookmarkStart w:id="6262" w:name="_ETM_Q15_502670"/>
      <w:bookmarkEnd w:id="6262"/>
      <w:r>
        <w:rPr>
          <w:rtl/>
        </w:rPr>
        <w:t>תקום</w:t>
      </w:r>
      <w:r>
        <w:rPr>
          <w:rFonts w:hint="cs"/>
          <w:rtl/>
        </w:rPr>
        <w:t>,</w:t>
      </w:r>
      <w:r>
        <w:rPr>
          <w:rtl/>
        </w:rPr>
        <w:t xml:space="preserve"> </w:t>
      </w:r>
      <w:bookmarkStart w:id="6263" w:name="_ETM_Q15_503029"/>
      <w:bookmarkEnd w:id="6263"/>
      <w:r>
        <w:rPr>
          <w:rtl/>
        </w:rPr>
        <w:t>חלילה</w:t>
      </w:r>
      <w:r>
        <w:rPr>
          <w:rFonts w:hint="cs"/>
          <w:rtl/>
        </w:rPr>
        <w:t>,</w:t>
      </w:r>
      <w:r>
        <w:rPr>
          <w:rtl/>
        </w:rPr>
        <w:t xml:space="preserve"> </w:t>
      </w:r>
      <w:bookmarkStart w:id="6264" w:name="_ETM_Q15_503420"/>
      <w:bookmarkEnd w:id="6264"/>
      <w:r>
        <w:rPr>
          <w:rtl/>
        </w:rPr>
        <w:t xml:space="preserve">אותה </w:t>
      </w:r>
      <w:bookmarkStart w:id="6265" w:name="_ETM_Q15_503660"/>
      <w:bookmarkEnd w:id="6265"/>
      <w:r>
        <w:rPr>
          <w:rtl/>
        </w:rPr>
        <w:t>מדינה</w:t>
      </w:r>
      <w:r>
        <w:rPr>
          <w:rFonts w:hint="cs"/>
          <w:rtl/>
        </w:rPr>
        <w:t>,</w:t>
      </w:r>
      <w:r>
        <w:rPr>
          <w:rtl/>
        </w:rPr>
        <w:t xml:space="preserve"> </w:t>
      </w:r>
      <w:bookmarkStart w:id="6266" w:name="_ETM_Q15_505230"/>
      <w:bookmarkEnd w:id="6266"/>
      <w:r>
        <w:rPr>
          <w:rtl/>
        </w:rPr>
        <w:t xml:space="preserve">אתה </w:t>
      </w:r>
      <w:bookmarkStart w:id="6267" w:name="_ETM_Q15_505500"/>
      <w:bookmarkEnd w:id="6267"/>
      <w:r>
        <w:rPr>
          <w:rtl/>
        </w:rPr>
        <w:t xml:space="preserve">תלך </w:t>
      </w:r>
      <w:bookmarkStart w:id="6268" w:name="_ETM_Q15_505800"/>
      <w:bookmarkEnd w:id="6268"/>
      <w:r>
        <w:rPr>
          <w:rFonts w:hint="cs"/>
          <w:rtl/>
        </w:rPr>
        <w:t>ל</w:t>
      </w:r>
      <w:r>
        <w:rPr>
          <w:rtl/>
        </w:rPr>
        <w:t xml:space="preserve">גור </w:t>
      </w:r>
      <w:bookmarkStart w:id="6269" w:name="_ETM_Q15_506160"/>
      <w:bookmarkEnd w:id="6269"/>
      <w:r>
        <w:rPr>
          <w:rtl/>
        </w:rPr>
        <w:t>שם</w:t>
      </w:r>
      <w:r>
        <w:rPr>
          <w:rFonts w:hint="cs"/>
          <w:rtl/>
        </w:rPr>
        <w:t>?</w:t>
      </w:r>
      <w:r>
        <w:rPr>
          <w:rtl/>
        </w:rPr>
        <w:t xml:space="preserve"> </w:t>
      </w:r>
      <w:bookmarkStart w:id="6270" w:name="_ETM_Q15_508529"/>
      <w:bookmarkEnd w:id="6270"/>
      <w:r>
        <w:rPr>
          <w:rtl/>
        </w:rPr>
        <w:t xml:space="preserve">אני </w:t>
      </w:r>
      <w:bookmarkStart w:id="6271" w:name="_ETM_Q15_508739"/>
      <w:bookmarkEnd w:id="6271"/>
      <w:r>
        <w:rPr>
          <w:rtl/>
        </w:rPr>
        <w:t xml:space="preserve">רוצה </w:t>
      </w:r>
      <w:bookmarkStart w:id="6272" w:name="_ETM_Q15_509069"/>
      <w:bookmarkEnd w:id="6272"/>
      <w:r>
        <w:rPr>
          <w:rtl/>
        </w:rPr>
        <w:t xml:space="preserve">לדעת </w:t>
      </w:r>
      <w:bookmarkStart w:id="6273" w:name="_ETM_Q15_509609"/>
      <w:bookmarkEnd w:id="6273"/>
      <w:r>
        <w:rPr>
          <w:rtl/>
        </w:rPr>
        <w:t xml:space="preserve">אם </w:t>
      </w:r>
      <w:bookmarkStart w:id="6274" w:name="_ETM_Q15_509969"/>
      <w:bookmarkEnd w:id="6274"/>
      <w:r>
        <w:rPr>
          <w:rtl/>
        </w:rPr>
        <w:t>פה</w:t>
      </w:r>
      <w:r>
        <w:rPr>
          <w:rFonts w:hint="cs"/>
          <w:rtl/>
        </w:rPr>
        <w:t>,</w:t>
      </w:r>
      <w:r>
        <w:rPr>
          <w:rtl/>
        </w:rPr>
        <w:t xml:space="preserve"> </w:t>
      </w:r>
      <w:bookmarkStart w:id="6275" w:name="_ETM_Q15_510390"/>
      <w:bookmarkEnd w:id="6275"/>
      <w:r>
        <w:rPr>
          <w:rtl/>
        </w:rPr>
        <w:t>מ</w:t>
      </w:r>
      <w:bookmarkStart w:id="6276" w:name="_ETM_Q15_511019"/>
      <w:bookmarkEnd w:id="6276"/>
      <w:r>
        <w:rPr>
          <w:rtl/>
        </w:rPr>
        <w:t xml:space="preserve">האנשים </w:t>
      </w:r>
      <w:bookmarkStart w:id="6277" w:name="_ETM_Q15_511559"/>
      <w:bookmarkEnd w:id="6277"/>
      <w:r>
        <w:rPr>
          <w:rtl/>
        </w:rPr>
        <w:t xml:space="preserve">שנמצאים </w:t>
      </w:r>
      <w:bookmarkStart w:id="6278" w:name="_ETM_Q15_512129"/>
      <w:bookmarkEnd w:id="6278"/>
      <w:r>
        <w:rPr>
          <w:rtl/>
        </w:rPr>
        <w:t>כאן</w:t>
      </w:r>
      <w:r>
        <w:rPr>
          <w:rFonts w:hint="cs"/>
          <w:rtl/>
        </w:rPr>
        <w:t>,</w:t>
      </w:r>
      <w:r>
        <w:rPr>
          <w:rtl/>
        </w:rPr>
        <w:t xml:space="preserve"> </w:t>
      </w:r>
      <w:bookmarkStart w:id="6279" w:name="_ETM_Q15_512309"/>
      <w:bookmarkEnd w:id="6279"/>
      <w:r>
        <w:rPr>
          <w:rtl/>
        </w:rPr>
        <w:t xml:space="preserve">בבית </w:t>
      </w:r>
      <w:bookmarkStart w:id="6280" w:name="_ETM_Q15_512789"/>
      <w:bookmarkEnd w:id="6280"/>
      <w:r>
        <w:rPr>
          <w:rtl/>
        </w:rPr>
        <w:t>הזה</w:t>
      </w:r>
      <w:r>
        <w:rPr>
          <w:rFonts w:hint="cs"/>
          <w:rtl/>
        </w:rPr>
        <w:t>,</w:t>
      </w:r>
      <w:r>
        <w:rPr>
          <w:rtl/>
        </w:rPr>
        <w:t xml:space="preserve"> </w:t>
      </w:r>
      <w:bookmarkStart w:id="6281" w:name="_ETM_Q15_513779"/>
      <w:bookmarkEnd w:id="6281"/>
      <w:r>
        <w:rPr>
          <w:rtl/>
        </w:rPr>
        <w:t xml:space="preserve">שמגדירים </w:t>
      </w:r>
      <w:bookmarkStart w:id="6282" w:name="_ETM_Q15_514469"/>
      <w:bookmarkEnd w:id="6282"/>
      <w:r>
        <w:rPr>
          <w:rtl/>
        </w:rPr>
        <w:t xml:space="preserve">את </w:t>
      </w:r>
      <w:bookmarkStart w:id="6283" w:name="_ETM_Q15_514620"/>
      <w:bookmarkEnd w:id="6283"/>
      <w:r>
        <w:rPr>
          <w:rtl/>
        </w:rPr>
        <w:t xml:space="preserve">עצמם </w:t>
      </w:r>
      <w:bookmarkStart w:id="6284" w:name="_ETM_Q15_514920"/>
      <w:bookmarkEnd w:id="6284"/>
      <w:r>
        <w:rPr>
          <w:rtl/>
        </w:rPr>
        <w:t>פלסטינים</w:t>
      </w:r>
      <w:r>
        <w:rPr>
          <w:rFonts w:hint="cs"/>
          <w:rtl/>
        </w:rPr>
        <w:t xml:space="preserve">, אם </w:t>
      </w:r>
      <w:bookmarkStart w:id="6285" w:name="_ETM_Q15_513221"/>
      <w:bookmarkEnd w:id="6285"/>
      <w:r>
        <w:rPr>
          <w:rFonts w:hint="cs"/>
          <w:rtl/>
        </w:rPr>
        <w:t>חלילה</w:t>
      </w:r>
      <w:r>
        <w:rPr>
          <w:rtl/>
        </w:rPr>
        <w:t xml:space="preserve"> </w:t>
      </w:r>
      <w:bookmarkStart w:id="6286" w:name="_ETM_Q15_517199"/>
      <w:bookmarkEnd w:id="6286"/>
      <w:r>
        <w:rPr>
          <w:rFonts w:hint="cs"/>
          <w:rtl/>
        </w:rPr>
        <w:t>ת</w:t>
      </w:r>
      <w:r>
        <w:rPr>
          <w:rtl/>
        </w:rPr>
        <w:t xml:space="preserve">קום </w:t>
      </w:r>
      <w:bookmarkStart w:id="6287" w:name="_ETM_Q15_517440"/>
      <w:bookmarkEnd w:id="6287"/>
      <w:r>
        <w:rPr>
          <w:rtl/>
        </w:rPr>
        <w:t>המדינה</w:t>
      </w:r>
      <w:r>
        <w:rPr>
          <w:rFonts w:hint="cs"/>
          <w:rtl/>
        </w:rPr>
        <w:t xml:space="preserve"> – המדינה</w:t>
      </w:r>
      <w:r>
        <w:rPr>
          <w:rtl/>
        </w:rPr>
        <w:t xml:space="preserve"> </w:t>
      </w:r>
      <w:bookmarkStart w:id="6288" w:name="_ETM_Q15_520210"/>
      <w:bookmarkStart w:id="6289" w:name="_ETM_Q15_520899"/>
      <w:bookmarkEnd w:id="6288"/>
      <w:bookmarkEnd w:id="6289"/>
      <w:r>
        <w:rPr>
          <w:rtl/>
        </w:rPr>
        <w:t>הפלסטינית</w:t>
      </w:r>
      <w:r w:rsidR="007D50B7">
        <w:rPr>
          <w:rFonts w:hint="cs"/>
          <w:rtl/>
        </w:rPr>
        <w:t>,</w:t>
      </w:r>
      <w:r>
        <w:rPr>
          <w:rtl/>
        </w:rPr>
        <w:t xml:space="preserve"> </w:t>
      </w:r>
      <w:bookmarkStart w:id="6290" w:name="_ETM_Q15_521620"/>
      <w:bookmarkEnd w:id="6290"/>
      <w:r>
        <w:rPr>
          <w:rtl/>
        </w:rPr>
        <w:t xml:space="preserve">נקרא </w:t>
      </w:r>
      <w:bookmarkStart w:id="6291" w:name="_ETM_Q15_522010"/>
      <w:bookmarkEnd w:id="6291"/>
      <w:r>
        <w:rPr>
          <w:rtl/>
        </w:rPr>
        <w:t>לה</w:t>
      </w:r>
      <w:r>
        <w:rPr>
          <w:rFonts w:hint="cs"/>
          <w:rtl/>
        </w:rPr>
        <w:t xml:space="preserve"> –</w:t>
      </w:r>
      <w:r>
        <w:rPr>
          <w:rtl/>
        </w:rPr>
        <w:t xml:space="preserve"> </w:t>
      </w:r>
      <w:bookmarkStart w:id="6292" w:name="_ETM_Q15_522460"/>
      <w:bookmarkEnd w:id="6292"/>
      <w:r>
        <w:rPr>
          <w:rtl/>
        </w:rPr>
        <w:t xml:space="preserve">המומצאת </w:t>
      </w:r>
      <w:bookmarkStart w:id="6293" w:name="_ETM_Q15_523089"/>
      <w:bookmarkEnd w:id="6293"/>
      <w:r>
        <w:rPr>
          <w:rtl/>
        </w:rPr>
        <w:t>הזו</w:t>
      </w:r>
      <w:r>
        <w:rPr>
          <w:rFonts w:hint="cs"/>
          <w:rtl/>
        </w:rPr>
        <w:t>,</w:t>
      </w:r>
      <w:r>
        <w:rPr>
          <w:rtl/>
        </w:rPr>
        <w:t xml:space="preserve"> </w:t>
      </w:r>
      <w:bookmarkStart w:id="6294" w:name="_ETM_Q15_523359"/>
      <w:bookmarkEnd w:id="6294"/>
      <w:r>
        <w:rPr>
          <w:rtl/>
        </w:rPr>
        <w:t xml:space="preserve">האם </w:t>
      </w:r>
      <w:bookmarkStart w:id="6295" w:name="_ETM_Q15_523600"/>
      <w:bookmarkEnd w:id="6295"/>
      <w:r>
        <w:rPr>
          <w:rtl/>
        </w:rPr>
        <w:t xml:space="preserve">הם </w:t>
      </w:r>
      <w:bookmarkStart w:id="6296" w:name="_ETM_Q15_523750"/>
      <w:bookmarkStart w:id="6297" w:name="_ETM_Q15_524079"/>
      <w:bookmarkStart w:id="6298" w:name="_ETM_Q15_524199"/>
      <w:bookmarkStart w:id="6299" w:name="_ETM_Q15_524320"/>
      <w:bookmarkEnd w:id="6296"/>
      <w:bookmarkEnd w:id="6297"/>
      <w:bookmarkEnd w:id="6298"/>
      <w:bookmarkEnd w:id="6299"/>
      <w:r>
        <w:rPr>
          <w:rtl/>
        </w:rPr>
        <w:t xml:space="preserve">ילכו </w:t>
      </w:r>
      <w:bookmarkStart w:id="6300" w:name="_ETM_Q15_524589"/>
      <w:bookmarkEnd w:id="6300"/>
      <w:r>
        <w:rPr>
          <w:rtl/>
        </w:rPr>
        <w:t xml:space="preserve">ויגורו </w:t>
      </w:r>
      <w:bookmarkStart w:id="6301" w:name="_ETM_Q15_525039"/>
      <w:bookmarkEnd w:id="6301"/>
      <w:r>
        <w:rPr>
          <w:rtl/>
        </w:rPr>
        <w:t xml:space="preserve">במדינה </w:t>
      </w:r>
      <w:bookmarkStart w:id="6302" w:name="_ETM_Q15_525609"/>
      <w:bookmarkEnd w:id="6302"/>
      <w:r>
        <w:rPr>
          <w:rtl/>
        </w:rPr>
        <w:t>הזו</w:t>
      </w:r>
      <w:r>
        <w:rPr>
          <w:rFonts w:hint="cs"/>
          <w:rtl/>
        </w:rPr>
        <w:t>?</w:t>
      </w:r>
      <w:r>
        <w:rPr>
          <w:rtl/>
        </w:rPr>
        <w:t xml:space="preserve"> </w:t>
      </w:r>
      <w:bookmarkStart w:id="6303" w:name="_ETM_Q15_527039"/>
      <w:bookmarkEnd w:id="6303"/>
      <w:r>
        <w:rPr>
          <w:rtl/>
        </w:rPr>
        <w:t xml:space="preserve">ניחוש </w:t>
      </w:r>
      <w:bookmarkStart w:id="6304" w:name="_ETM_Q15_527550"/>
      <w:bookmarkEnd w:id="6304"/>
      <w:r>
        <w:rPr>
          <w:rFonts w:hint="cs"/>
          <w:rtl/>
        </w:rPr>
        <w:t xml:space="preserve">קל: </w:t>
      </w:r>
      <w:bookmarkStart w:id="6305" w:name="_ETM_Q15_527850"/>
      <w:bookmarkEnd w:id="6305"/>
      <w:r>
        <w:rPr>
          <w:rtl/>
        </w:rPr>
        <w:t xml:space="preserve">לא </w:t>
      </w:r>
      <w:bookmarkStart w:id="6306" w:name="_ETM_Q15_528120"/>
      <w:bookmarkEnd w:id="6306"/>
      <w:r>
        <w:rPr>
          <w:rtl/>
        </w:rPr>
        <w:t xml:space="preserve">נראה </w:t>
      </w:r>
      <w:bookmarkStart w:id="6307" w:name="_ETM_Q15_528510"/>
      <w:bookmarkEnd w:id="6307"/>
      <w:r>
        <w:rPr>
          <w:rtl/>
        </w:rPr>
        <w:t>לי</w:t>
      </w:r>
      <w:r>
        <w:rPr>
          <w:rFonts w:hint="cs"/>
          <w:rtl/>
        </w:rPr>
        <w:t>,</w:t>
      </w:r>
      <w:r>
        <w:rPr>
          <w:rtl/>
        </w:rPr>
        <w:t xml:space="preserve"> </w:t>
      </w:r>
      <w:bookmarkStart w:id="6308" w:name="_ETM_Q15_530120"/>
      <w:bookmarkEnd w:id="6308"/>
      <w:r>
        <w:rPr>
          <w:rtl/>
        </w:rPr>
        <w:t xml:space="preserve">מפני </w:t>
      </w:r>
      <w:bookmarkStart w:id="6309" w:name="_ETM_Q15_530600"/>
      <w:bookmarkEnd w:id="6309"/>
      <w:r>
        <w:rPr>
          <w:rtl/>
        </w:rPr>
        <w:t>ש</w:t>
      </w:r>
      <w:bookmarkStart w:id="6310" w:name="_ETM_Q15_530870"/>
      <w:bookmarkEnd w:id="6310"/>
      <w:r>
        <w:rPr>
          <w:rtl/>
        </w:rPr>
        <w:t xml:space="preserve">עצם </w:t>
      </w:r>
      <w:bookmarkStart w:id="6311" w:name="_ETM_Q15_531140"/>
      <w:bookmarkEnd w:id="6311"/>
      <w:r>
        <w:rPr>
          <w:rtl/>
        </w:rPr>
        <w:t xml:space="preserve">הרעיון </w:t>
      </w:r>
      <w:bookmarkStart w:id="6312" w:name="_ETM_Q15_531589"/>
      <w:bookmarkEnd w:id="6312"/>
      <w:r>
        <w:rPr>
          <w:rtl/>
        </w:rPr>
        <w:t xml:space="preserve">של </w:t>
      </w:r>
      <w:bookmarkStart w:id="6313" w:name="_ETM_Q15_531829"/>
      <w:bookmarkEnd w:id="6313"/>
      <w:r>
        <w:rPr>
          <w:rtl/>
        </w:rPr>
        <w:t xml:space="preserve">הקמת </w:t>
      </w:r>
      <w:bookmarkStart w:id="6314" w:name="_ETM_Q15_532190"/>
      <w:bookmarkEnd w:id="6314"/>
      <w:r>
        <w:rPr>
          <w:rtl/>
        </w:rPr>
        <w:t xml:space="preserve">מדינה </w:t>
      </w:r>
      <w:bookmarkStart w:id="6315" w:name="_ETM_Q15_532579"/>
      <w:bookmarkEnd w:id="6315"/>
      <w:r>
        <w:rPr>
          <w:rtl/>
        </w:rPr>
        <w:t xml:space="preserve">פלסטינית </w:t>
      </w:r>
      <w:bookmarkStart w:id="6316" w:name="_ETM_Q15_535600"/>
      <w:bookmarkEnd w:id="6316"/>
      <w:r>
        <w:rPr>
          <w:rFonts w:hint="cs"/>
          <w:rtl/>
        </w:rPr>
        <w:t xml:space="preserve">הוא </w:t>
      </w:r>
      <w:r>
        <w:rPr>
          <w:rtl/>
        </w:rPr>
        <w:t xml:space="preserve">אך </w:t>
      </w:r>
      <w:bookmarkStart w:id="6317" w:name="_ETM_Q15_535870"/>
      <w:bookmarkEnd w:id="6317"/>
      <w:r>
        <w:rPr>
          <w:rtl/>
        </w:rPr>
        <w:t>ורק</w:t>
      </w:r>
      <w:r>
        <w:rPr>
          <w:rFonts w:hint="cs"/>
          <w:rtl/>
        </w:rPr>
        <w:t xml:space="preserve"> </w:t>
      </w:r>
      <w:r>
        <w:rPr>
          <w:rFonts w:hint="eastAsia"/>
          <w:rtl/>
        </w:rPr>
        <w:t>–</w:t>
      </w:r>
      <w:r>
        <w:rPr>
          <w:rtl/>
        </w:rPr>
        <w:t xml:space="preserve"> </w:t>
      </w:r>
      <w:bookmarkStart w:id="6318" w:name="_ETM_Q15_536679"/>
      <w:bookmarkEnd w:id="6318"/>
      <w:r>
        <w:rPr>
          <w:rtl/>
        </w:rPr>
        <w:t xml:space="preserve">לא </w:t>
      </w:r>
      <w:bookmarkStart w:id="6319" w:name="_ETM_Q15_536859"/>
      <w:bookmarkEnd w:id="6319"/>
      <w:r>
        <w:rPr>
          <w:rtl/>
        </w:rPr>
        <w:t xml:space="preserve">בשביל </w:t>
      </w:r>
      <w:bookmarkStart w:id="6320" w:name="_ETM_Q15_537190"/>
      <w:bookmarkEnd w:id="6320"/>
      <w:r>
        <w:rPr>
          <w:rtl/>
        </w:rPr>
        <w:t xml:space="preserve">שתהיה </w:t>
      </w:r>
      <w:bookmarkStart w:id="6321" w:name="_ETM_Q15_537699"/>
      <w:bookmarkEnd w:id="6321"/>
      <w:r>
        <w:rPr>
          <w:rtl/>
        </w:rPr>
        <w:t xml:space="preserve">מדינה </w:t>
      </w:r>
      <w:bookmarkStart w:id="6322" w:name="_ETM_Q15_538120"/>
      <w:bookmarkEnd w:id="6322"/>
      <w:r>
        <w:rPr>
          <w:rtl/>
        </w:rPr>
        <w:t>פלסטינית</w:t>
      </w:r>
      <w:r>
        <w:rPr>
          <w:rFonts w:hint="cs"/>
          <w:rtl/>
        </w:rPr>
        <w:t>,</w:t>
      </w:r>
      <w:r>
        <w:rPr>
          <w:rtl/>
        </w:rPr>
        <w:t xml:space="preserve"> </w:t>
      </w:r>
      <w:bookmarkStart w:id="6323" w:name="_ETM_Q15_538899"/>
      <w:bookmarkEnd w:id="6323"/>
      <w:r>
        <w:rPr>
          <w:rtl/>
        </w:rPr>
        <w:t xml:space="preserve">אלא </w:t>
      </w:r>
      <w:bookmarkStart w:id="6324" w:name="_ETM_Q15_539170"/>
      <w:bookmarkEnd w:id="6324"/>
      <w:r>
        <w:rPr>
          <w:rtl/>
        </w:rPr>
        <w:t xml:space="preserve">בשביל </w:t>
      </w:r>
      <w:bookmarkStart w:id="6325" w:name="_ETM_Q15_539440"/>
      <w:bookmarkEnd w:id="6325"/>
      <w:r>
        <w:rPr>
          <w:rtl/>
        </w:rPr>
        <w:t xml:space="preserve">שלא </w:t>
      </w:r>
      <w:bookmarkStart w:id="6326" w:name="_ETM_Q15_539679"/>
      <w:bookmarkEnd w:id="6326"/>
      <w:r>
        <w:rPr>
          <w:rtl/>
        </w:rPr>
        <w:t xml:space="preserve">תהיה </w:t>
      </w:r>
      <w:bookmarkStart w:id="6327" w:name="_ETM_Q15_539890"/>
      <w:bookmarkEnd w:id="6327"/>
      <w:r>
        <w:rPr>
          <w:rtl/>
        </w:rPr>
        <w:t xml:space="preserve">מדינת </w:t>
      </w:r>
      <w:bookmarkStart w:id="6328" w:name="_ETM_Q15_540339"/>
      <w:bookmarkEnd w:id="6328"/>
      <w:r>
        <w:rPr>
          <w:rtl/>
        </w:rPr>
        <w:t>ישראל</w:t>
      </w:r>
      <w:r>
        <w:rPr>
          <w:rFonts w:hint="cs"/>
          <w:rtl/>
        </w:rPr>
        <w:t>.</w:t>
      </w:r>
      <w:r>
        <w:rPr>
          <w:rtl/>
        </w:rPr>
        <w:t xml:space="preserve"> </w:t>
      </w:r>
      <w:bookmarkStart w:id="6329" w:name="_ETM_Q15_541649"/>
      <w:bookmarkEnd w:id="6329"/>
      <w:r>
        <w:rPr>
          <w:rtl/>
        </w:rPr>
        <w:t xml:space="preserve">זה </w:t>
      </w:r>
      <w:bookmarkStart w:id="6330" w:name="_ETM_Q15_542100"/>
      <w:bookmarkEnd w:id="6330"/>
      <w:r>
        <w:rPr>
          <w:rtl/>
        </w:rPr>
        <w:t xml:space="preserve">הרעיון </w:t>
      </w:r>
      <w:bookmarkStart w:id="6331" w:name="_ETM_Q15_542640"/>
      <w:bookmarkEnd w:id="6331"/>
      <w:r>
        <w:rPr>
          <w:rtl/>
        </w:rPr>
        <w:t xml:space="preserve">שעומד </w:t>
      </w:r>
      <w:bookmarkStart w:id="6332" w:name="_ETM_Q15_542969"/>
      <w:bookmarkEnd w:id="6332"/>
      <w:r>
        <w:rPr>
          <w:rtl/>
        </w:rPr>
        <w:t xml:space="preserve">מאחורי </w:t>
      </w:r>
      <w:bookmarkStart w:id="6333" w:name="_ETM_Q15_543940"/>
      <w:bookmarkStart w:id="6334" w:name="_ETM_Q15_544390"/>
      <w:bookmarkEnd w:id="6333"/>
      <w:bookmarkEnd w:id="6334"/>
      <w:r>
        <w:rPr>
          <w:rtl/>
        </w:rPr>
        <w:t xml:space="preserve">העניין </w:t>
      </w:r>
      <w:bookmarkStart w:id="6335" w:name="_ETM_Q15_544750"/>
      <w:bookmarkEnd w:id="6335"/>
      <w:r>
        <w:rPr>
          <w:rtl/>
        </w:rPr>
        <w:t>הזה</w:t>
      </w:r>
      <w:r w:rsidR="007D50B7">
        <w:rPr>
          <w:rFonts w:hint="cs"/>
          <w:rtl/>
        </w:rPr>
        <w:t>,</w:t>
      </w:r>
      <w:r>
        <w:rPr>
          <w:rtl/>
        </w:rPr>
        <w:t xml:space="preserve"> </w:t>
      </w:r>
      <w:bookmarkStart w:id="6336" w:name="_ETM_Q15_545320"/>
      <w:bookmarkEnd w:id="6336"/>
      <w:r>
        <w:rPr>
          <w:rtl/>
        </w:rPr>
        <w:t xml:space="preserve">אין </w:t>
      </w:r>
      <w:bookmarkStart w:id="6337" w:name="_ETM_Q15_545529"/>
      <w:bookmarkEnd w:id="6337"/>
      <w:r>
        <w:rPr>
          <w:rtl/>
        </w:rPr>
        <w:t xml:space="preserve">שום </w:t>
      </w:r>
      <w:bookmarkStart w:id="6338" w:name="_ETM_Q15_545799"/>
      <w:bookmarkEnd w:id="6338"/>
      <w:r>
        <w:rPr>
          <w:rtl/>
        </w:rPr>
        <w:t xml:space="preserve">דבר </w:t>
      </w:r>
      <w:bookmarkStart w:id="6339" w:name="_ETM_Q15_546070"/>
      <w:bookmarkEnd w:id="6339"/>
      <w:r>
        <w:rPr>
          <w:rFonts w:hint="cs"/>
          <w:rtl/>
        </w:rPr>
        <w:t>אחר.</w:t>
      </w:r>
    </w:p>
    <w:p w:rsidR="006D1268" w:rsidRDefault="006D1268" w:rsidP="00787315">
      <w:pPr>
        <w:rPr>
          <w:rtl/>
        </w:rPr>
      </w:pPr>
      <w:bookmarkStart w:id="6340" w:name="_ETM_Q15_547619"/>
      <w:bookmarkStart w:id="6341" w:name="_ETM_Q15_547696"/>
      <w:bookmarkStart w:id="6342" w:name="_ETM_Q15_547779"/>
      <w:bookmarkEnd w:id="6340"/>
      <w:bookmarkEnd w:id="6341"/>
      <w:bookmarkEnd w:id="6342"/>
    </w:p>
    <w:p w:rsidR="006D1268" w:rsidRDefault="006D1268" w:rsidP="007D50B7">
      <w:pPr>
        <w:rPr>
          <w:rtl/>
        </w:rPr>
      </w:pPr>
      <w:bookmarkStart w:id="6343" w:name="_ETM_Q15_547825"/>
      <w:bookmarkStart w:id="6344" w:name="_ETM_Q15_546549"/>
      <w:bookmarkEnd w:id="6343"/>
      <w:bookmarkEnd w:id="6344"/>
      <w:r>
        <w:rPr>
          <w:rtl/>
        </w:rPr>
        <w:t xml:space="preserve">הרי </w:t>
      </w:r>
      <w:bookmarkStart w:id="6345" w:name="_ETM_Q15_547289"/>
      <w:bookmarkEnd w:id="6345"/>
      <w:r>
        <w:rPr>
          <w:rFonts w:hint="cs"/>
          <w:rtl/>
        </w:rPr>
        <w:t>מ</w:t>
      </w:r>
      <w:r>
        <w:rPr>
          <w:rtl/>
        </w:rPr>
        <w:t xml:space="preserve">מי </w:t>
      </w:r>
      <w:bookmarkStart w:id="6346" w:name="_ETM_Q15_547770"/>
      <w:bookmarkEnd w:id="6346"/>
      <w:r>
        <w:rPr>
          <w:rtl/>
        </w:rPr>
        <w:t xml:space="preserve">אנחנו </w:t>
      </w:r>
      <w:bookmarkStart w:id="6347" w:name="_ETM_Q15_548130"/>
      <w:bookmarkEnd w:id="6347"/>
      <w:r>
        <w:rPr>
          <w:rtl/>
        </w:rPr>
        <w:t xml:space="preserve">כבשנו </w:t>
      </w:r>
      <w:bookmarkStart w:id="6348" w:name="_ETM_Q15_548909"/>
      <w:bookmarkEnd w:id="6348"/>
      <w:r>
        <w:rPr>
          <w:rtl/>
        </w:rPr>
        <w:t xml:space="preserve">כביכול </w:t>
      </w:r>
      <w:bookmarkStart w:id="6349" w:name="_ETM_Q15_549539"/>
      <w:bookmarkEnd w:id="6349"/>
      <w:r>
        <w:rPr>
          <w:rtl/>
        </w:rPr>
        <w:t xml:space="preserve">את </w:t>
      </w:r>
      <w:bookmarkStart w:id="6350" w:name="_ETM_Q15_549659"/>
      <w:bookmarkEnd w:id="6350"/>
      <w:r>
        <w:rPr>
          <w:rtl/>
        </w:rPr>
        <w:t xml:space="preserve">יהודה </w:t>
      </w:r>
      <w:bookmarkStart w:id="6351" w:name="_ETM_Q15_549929"/>
      <w:bookmarkEnd w:id="6351"/>
      <w:r>
        <w:rPr>
          <w:rtl/>
        </w:rPr>
        <w:t>ושומרון</w:t>
      </w:r>
      <w:r>
        <w:rPr>
          <w:rFonts w:hint="cs"/>
          <w:rtl/>
        </w:rPr>
        <w:t>? ממי שחררנו</w:t>
      </w:r>
      <w:r>
        <w:rPr>
          <w:rtl/>
        </w:rPr>
        <w:t xml:space="preserve"> </w:t>
      </w:r>
      <w:bookmarkStart w:id="6352" w:name="_ETM_Q15_551609"/>
      <w:bookmarkEnd w:id="6352"/>
      <w:r>
        <w:rPr>
          <w:rtl/>
        </w:rPr>
        <w:t xml:space="preserve">את </w:t>
      </w:r>
      <w:bookmarkStart w:id="6353" w:name="_ETM_Q15_551729"/>
      <w:bookmarkEnd w:id="6353"/>
      <w:r>
        <w:rPr>
          <w:rtl/>
        </w:rPr>
        <w:t xml:space="preserve">יהודה </w:t>
      </w:r>
      <w:bookmarkStart w:id="6354" w:name="_ETM_Q15_552000"/>
      <w:bookmarkEnd w:id="6354"/>
      <w:r>
        <w:rPr>
          <w:rtl/>
        </w:rPr>
        <w:t>ושומרון</w:t>
      </w:r>
      <w:r>
        <w:rPr>
          <w:rFonts w:hint="cs"/>
          <w:rtl/>
        </w:rPr>
        <w:t>?</w:t>
      </w:r>
      <w:r>
        <w:rPr>
          <w:rtl/>
        </w:rPr>
        <w:t xml:space="preserve"> </w:t>
      </w:r>
      <w:bookmarkStart w:id="6355" w:name="_ETM_Q15_555339"/>
      <w:bookmarkEnd w:id="6355"/>
      <w:r>
        <w:rPr>
          <w:rtl/>
        </w:rPr>
        <w:t xml:space="preserve">איפה </w:t>
      </w:r>
      <w:bookmarkStart w:id="6356" w:name="_ETM_Q15_555619"/>
      <w:bookmarkEnd w:id="6356"/>
      <w:r>
        <w:rPr>
          <w:rtl/>
        </w:rPr>
        <w:t xml:space="preserve">היו </w:t>
      </w:r>
      <w:bookmarkStart w:id="6357" w:name="_ETM_Q15_555950"/>
      <w:bookmarkEnd w:id="6357"/>
      <w:r>
        <w:rPr>
          <w:rtl/>
        </w:rPr>
        <w:t xml:space="preserve">כל </w:t>
      </w:r>
      <w:bookmarkStart w:id="6358" w:name="_ETM_Q15_556189"/>
      <w:bookmarkEnd w:id="6358"/>
      <w:r>
        <w:rPr>
          <w:rtl/>
        </w:rPr>
        <w:t xml:space="preserve">אותם </w:t>
      </w:r>
      <w:bookmarkStart w:id="6359" w:name="_ETM_Q15_556609"/>
      <w:bookmarkEnd w:id="6359"/>
      <w:r>
        <w:rPr>
          <w:rtl/>
        </w:rPr>
        <w:t xml:space="preserve">אלה </w:t>
      </w:r>
      <w:bookmarkStart w:id="6360" w:name="_ETM_Q15_556789"/>
      <w:bookmarkEnd w:id="6360"/>
      <w:r>
        <w:rPr>
          <w:rtl/>
        </w:rPr>
        <w:t xml:space="preserve">שדרשו </w:t>
      </w:r>
      <w:bookmarkStart w:id="6361" w:name="_ETM_Q15_557270"/>
      <w:bookmarkEnd w:id="6361"/>
      <w:r>
        <w:rPr>
          <w:rtl/>
        </w:rPr>
        <w:t xml:space="preserve">מדינה </w:t>
      </w:r>
      <w:bookmarkStart w:id="6362" w:name="_ETM_Q15_557689"/>
      <w:bookmarkEnd w:id="6362"/>
      <w:r>
        <w:rPr>
          <w:rtl/>
        </w:rPr>
        <w:t xml:space="preserve">פלסטינית </w:t>
      </w:r>
      <w:bookmarkStart w:id="6363" w:name="_ETM_Q15_558319"/>
      <w:bookmarkEnd w:id="6363"/>
      <w:r>
        <w:rPr>
          <w:rtl/>
        </w:rPr>
        <w:t xml:space="preserve">לפני </w:t>
      </w:r>
      <w:bookmarkStart w:id="6364" w:name="_ETM_Q15_558679"/>
      <w:bookmarkEnd w:id="6364"/>
      <w:r>
        <w:rPr>
          <w:rtl/>
        </w:rPr>
        <w:t>כן</w:t>
      </w:r>
      <w:r>
        <w:rPr>
          <w:rFonts w:hint="cs"/>
          <w:rtl/>
        </w:rPr>
        <w:t>?</w:t>
      </w:r>
      <w:r>
        <w:rPr>
          <w:rtl/>
        </w:rPr>
        <w:t xml:space="preserve"> </w:t>
      </w:r>
      <w:bookmarkStart w:id="6365" w:name="_ETM_Q15_559850"/>
      <w:bookmarkEnd w:id="6365"/>
      <w:r>
        <w:rPr>
          <w:rtl/>
        </w:rPr>
        <w:t xml:space="preserve">איפה </w:t>
      </w:r>
      <w:bookmarkStart w:id="6366" w:name="_ETM_Q15_560210"/>
      <w:bookmarkEnd w:id="6366"/>
      <w:r>
        <w:rPr>
          <w:rtl/>
        </w:rPr>
        <w:t xml:space="preserve">הם </w:t>
      </w:r>
      <w:bookmarkStart w:id="6367" w:name="_ETM_Q15_560329"/>
      <w:bookmarkEnd w:id="6367"/>
      <w:r>
        <w:rPr>
          <w:rtl/>
        </w:rPr>
        <w:t>היו</w:t>
      </w:r>
      <w:r>
        <w:rPr>
          <w:rFonts w:hint="cs"/>
          <w:rtl/>
        </w:rPr>
        <w:t>?</w:t>
      </w:r>
      <w:r>
        <w:rPr>
          <w:rtl/>
        </w:rPr>
        <w:t xml:space="preserve"> </w:t>
      </w:r>
      <w:bookmarkStart w:id="6368" w:name="_ETM_Q15_562149"/>
      <w:bookmarkEnd w:id="6368"/>
      <w:r>
        <w:rPr>
          <w:rtl/>
        </w:rPr>
        <w:t xml:space="preserve">אז </w:t>
      </w:r>
      <w:bookmarkStart w:id="6369" w:name="_ETM_Q15_562390"/>
      <w:bookmarkEnd w:id="6369"/>
      <w:r>
        <w:rPr>
          <w:rtl/>
        </w:rPr>
        <w:t xml:space="preserve">פתאום </w:t>
      </w:r>
      <w:bookmarkStart w:id="6370" w:name="_ETM_Q15_562839"/>
      <w:bookmarkStart w:id="6371" w:name="_ETM_Q15_563289"/>
      <w:bookmarkStart w:id="6372" w:name="_ETM_Q15_563679"/>
      <w:bookmarkStart w:id="6373" w:name="_ETM_Q15_564399"/>
      <w:bookmarkStart w:id="6374" w:name="_ETM_Q15_564609"/>
      <w:bookmarkStart w:id="6375" w:name="_ETM_Q15_565029"/>
      <w:bookmarkEnd w:id="6370"/>
      <w:bookmarkEnd w:id="6371"/>
      <w:bookmarkEnd w:id="6372"/>
      <w:bookmarkEnd w:id="6373"/>
      <w:bookmarkEnd w:id="6374"/>
      <w:bookmarkEnd w:id="6375"/>
      <w:r>
        <w:rPr>
          <w:rtl/>
        </w:rPr>
        <w:t xml:space="preserve">לעם </w:t>
      </w:r>
      <w:bookmarkStart w:id="6376" w:name="_ETM_Q15_565359"/>
      <w:bookmarkEnd w:id="6376"/>
      <w:r>
        <w:rPr>
          <w:rtl/>
        </w:rPr>
        <w:t xml:space="preserve">היהודי </w:t>
      </w:r>
      <w:bookmarkStart w:id="6377" w:name="_ETM_Q15_566109"/>
      <w:bookmarkEnd w:id="6377"/>
      <w:r>
        <w:rPr>
          <w:rtl/>
        </w:rPr>
        <w:t xml:space="preserve">יש </w:t>
      </w:r>
      <w:bookmarkStart w:id="6378" w:name="_ETM_Q15_566320"/>
      <w:bookmarkEnd w:id="6378"/>
      <w:r>
        <w:rPr>
          <w:rtl/>
        </w:rPr>
        <w:t xml:space="preserve">את </w:t>
      </w:r>
      <w:bookmarkStart w:id="6379" w:name="_ETM_Q15_566469"/>
      <w:bookmarkEnd w:id="6379"/>
      <w:r>
        <w:rPr>
          <w:rtl/>
        </w:rPr>
        <w:t xml:space="preserve">מדינת </w:t>
      </w:r>
      <w:bookmarkStart w:id="6380" w:name="_ETM_Q15_566890"/>
      <w:bookmarkEnd w:id="6380"/>
      <w:r>
        <w:rPr>
          <w:rtl/>
        </w:rPr>
        <w:t xml:space="preserve">ישראל </w:t>
      </w:r>
      <w:bookmarkStart w:id="6381" w:name="_ETM_Q15_567250"/>
      <w:bookmarkEnd w:id="6381"/>
      <w:r>
        <w:rPr>
          <w:rtl/>
        </w:rPr>
        <w:t xml:space="preserve">אז </w:t>
      </w:r>
      <w:bookmarkStart w:id="6382" w:name="_ETM_Q15_567399"/>
      <w:bookmarkEnd w:id="6382"/>
      <w:r>
        <w:rPr>
          <w:rtl/>
        </w:rPr>
        <w:t xml:space="preserve">דורשים </w:t>
      </w:r>
      <w:bookmarkStart w:id="6383" w:name="_ETM_Q15_567789"/>
      <w:bookmarkEnd w:id="6383"/>
      <w:r>
        <w:rPr>
          <w:rtl/>
        </w:rPr>
        <w:t xml:space="preserve">מדינה </w:t>
      </w:r>
      <w:bookmarkStart w:id="6384" w:name="_ETM_Q15_568089"/>
      <w:bookmarkEnd w:id="6384"/>
      <w:r>
        <w:rPr>
          <w:rtl/>
        </w:rPr>
        <w:t>פלסטינית</w:t>
      </w:r>
      <w:r>
        <w:rPr>
          <w:rFonts w:hint="cs"/>
          <w:rtl/>
        </w:rPr>
        <w:t>?</w:t>
      </w:r>
      <w:r>
        <w:rPr>
          <w:rtl/>
        </w:rPr>
        <w:t xml:space="preserve"> </w:t>
      </w:r>
      <w:bookmarkStart w:id="6385" w:name="_ETM_Q15_568839"/>
      <w:bookmarkEnd w:id="6385"/>
      <w:r>
        <w:rPr>
          <w:rtl/>
        </w:rPr>
        <w:t xml:space="preserve">איפה </w:t>
      </w:r>
      <w:bookmarkStart w:id="6386" w:name="_ETM_Q15_569170"/>
      <w:bookmarkEnd w:id="6386"/>
      <w:r>
        <w:rPr>
          <w:rtl/>
        </w:rPr>
        <w:t xml:space="preserve">הייתם </w:t>
      </w:r>
      <w:bookmarkStart w:id="6387" w:name="_ETM_Q15_569409"/>
      <w:bookmarkEnd w:id="6387"/>
      <w:r>
        <w:rPr>
          <w:rtl/>
        </w:rPr>
        <w:t xml:space="preserve">לפני </w:t>
      </w:r>
      <w:bookmarkStart w:id="6388" w:name="_ETM_Q15_569740"/>
      <w:bookmarkEnd w:id="6388"/>
      <w:r>
        <w:rPr>
          <w:rtl/>
        </w:rPr>
        <w:t>כן</w:t>
      </w:r>
      <w:r>
        <w:rPr>
          <w:rFonts w:hint="cs"/>
          <w:rtl/>
        </w:rPr>
        <w:t>? ומתי אש"ף הוקם?</w:t>
      </w:r>
      <w:r>
        <w:rPr>
          <w:rtl/>
        </w:rPr>
        <w:t xml:space="preserve"> </w:t>
      </w:r>
      <w:bookmarkStart w:id="6389" w:name="_ETM_Q15_575079"/>
      <w:bookmarkStart w:id="6390" w:name="_ETM_Q15_575319"/>
      <w:bookmarkStart w:id="6391" w:name="_ETM_Q15_575619"/>
      <w:bookmarkStart w:id="6392" w:name="_ETM_Q15_575950"/>
      <w:bookmarkEnd w:id="6389"/>
      <w:bookmarkEnd w:id="6390"/>
      <w:bookmarkEnd w:id="6391"/>
      <w:bookmarkEnd w:id="6392"/>
      <w:r>
        <w:rPr>
          <w:rFonts w:hint="cs"/>
          <w:rtl/>
        </w:rPr>
        <w:t xml:space="preserve">מתי </w:t>
      </w:r>
      <w:bookmarkStart w:id="6393" w:name="_ETM_Q15_576460"/>
      <w:bookmarkEnd w:id="6393"/>
      <w:r>
        <w:rPr>
          <w:rFonts w:hint="cs"/>
          <w:rtl/>
        </w:rPr>
        <w:t>אש"ף הוקם? איפה הוא? שמישהו יקרא</w:t>
      </w:r>
      <w:r>
        <w:rPr>
          <w:rtl/>
        </w:rPr>
        <w:t xml:space="preserve"> </w:t>
      </w:r>
      <w:bookmarkStart w:id="6394" w:name="_ETM_Q15_578259"/>
      <w:bookmarkEnd w:id="6394"/>
      <w:proofErr w:type="spellStart"/>
      <w:r>
        <w:rPr>
          <w:rtl/>
        </w:rPr>
        <w:t>למנסור</w:t>
      </w:r>
      <w:proofErr w:type="spellEnd"/>
      <w:r>
        <w:rPr>
          <w:rtl/>
        </w:rPr>
        <w:t xml:space="preserve"> </w:t>
      </w:r>
      <w:bookmarkStart w:id="6395" w:name="_ETM_Q15_578739"/>
      <w:bookmarkEnd w:id="6395"/>
      <w:r>
        <w:rPr>
          <w:rFonts w:hint="cs"/>
          <w:rtl/>
        </w:rPr>
        <w:t>שיבוא</w:t>
      </w:r>
      <w:r>
        <w:rPr>
          <w:rtl/>
        </w:rPr>
        <w:t xml:space="preserve"> </w:t>
      </w:r>
      <w:bookmarkStart w:id="6396" w:name="_ETM_Q15_579579"/>
      <w:bookmarkEnd w:id="6396"/>
      <w:r>
        <w:rPr>
          <w:rFonts w:hint="cs"/>
          <w:rtl/>
        </w:rPr>
        <w:t>ל</w:t>
      </w:r>
      <w:r>
        <w:rPr>
          <w:rtl/>
        </w:rPr>
        <w:t xml:space="preserve">התווכח </w:t>
      </w:r>
      <w:bookmarkStart w:id="6397" w:name="_ETM_Q15_580239"/>
      <w:bookmarkEnd w:id="6397"/>
      <w:r>
        <w:rPr>
          <w:rtl/>
        </w:rPr>
        <w:t>איתי</w:t>
      </w:r>
      <w:r>
        <w:rPr>
          <w:rFonts w:hint="cs"/>
          <w:rtl/>
        </w:rPr>
        <w:t>.</w:t>
      </w:r>
      <w:r>
        <w:rPr>
          <w:rtl/>
        </w:rPr>
        <w:t xml:space="preserve"> </w:t>
      </w:r>
      <w:bookmarkStart w:id="6398" w:name="_ETM_Q15_582409"/>
      <w:bookmarkEnd w:id="6398"/>
      <w:r>
        <w:rPr>
          <w:rtl/>
        </w:rPr>
        <w:t xml:space="preserve">אנחנו </w:t>
      </w:r>
      <w:bookmarkStart w:id="6399" w:name="_ETM_Q15_582829"/>
      <w:bookmarkEnd w:id="6399"/>
      <w:r>
        <w:rPr>
          <w:rtl/>
        </w:rPr>
        <w:t xml:space="preserve">שחררנו </w:t>
      </w:r>
      <w:bookmarkStart w:id="6400" w:name="_ETM_Q15_583310"/>
      <w:bookmarkEnd w:id="6400"/>
      <w:r>
        <w:rPr>
          <w:rtl/>
        </w:rPr>
        <w:t xml:space="preserve">את </w:t>
      </w:r>
      <w:bookmarkStart w:id="6401" w:name="_ETM_Q15_583369"/>
      <w:bookmarkEnd w:id="6401"/>
      <w:r>
        <w:rPr>
          <w:rtl/>
        </w:rPr>
        <w:t xml:space="preserve">יהודה </w:t>
      </w:r>
      <w:bookmarkStart w:id="6402" w:name="_ETM_Q15_583610"/>
      <w:bookmarkEnd w:id="6402"/>
      <w:r>
        <w:rPr>
          <w:rtl/>
        </w:rPr>
        <w:t xml:space="preserve">ושומרון </w:t>
      </w:r>
      <w:bookmarkStart w:id="6403" w:name="_ETM_Q15_584060"/>
      <w:bookmarkEnd w:id="6403"/>
      <w:r>
        <w:rPr>
          <w:rtl/>
        </w:rPr>
        <w:t xml:space="preserve">בשנת </w:t>
      </w:r>
      <w:bookmarkStart w:id="6404" w:name="_ETM_Q15_584390"/>
      <w:bookmarkEnd w:id="6404"/>
      <w:r>
        <w:rPr>
          <w:rtl/>
        </w:rPr>
        <w:t>1967</w:t>
      </w:r>
      <w:r>
        <w:rPr>
          <w:rFonts w:hint="cs"/>
          <w:rtl/>
        </w:rPr>
        <w:t xml:space="preserve"> ואש"ף הוקם</w:t>
      </w:r>
      <w:r>
        <w:rPr>
          <w:rtl/>
        </w:rPr>
        <w:t xml:space="preserve"> </w:t>
      </w:r>
      <w:bookmarkStart w:id="6405" w:name="_ETM_Q15_586880"/>
      <w:bookmarkEnd w:id="6405"/>
      <w:r>
        <w:rPr>
          <w:rtl/>
        </w:rPr>
        <w:t xml:space="preserve">בשנת </w:t>
      </w:r>
      <w:bookmarkStart w:id="6406" w:name="_ETM_Q15_587179"/>
      <w:bookmarkEnd w:id="6406"/>
      <w:r>
        <w:rPr>
          <w:rtl/>
        </w:rPr>
        <w:t>1964</w:t>
      </w:r>
      <w:r>
        <w:rPr>
          <w:rFonts w:hint="cs"/>
          <w:rtl/>
        </w:rPr>
        <w:t>,</w:t>
      </w:r>
      <w:r>
        <w:rPr>
          <w:rtl/>
        </w:rPr>
        <w:t xml:space="preserve"> </w:t>
      </w:r>
      <w:bookmarkStart w:id="6407" w:name="_ETM_Q15_589120"/>
      <w:bookmarkEnd w:id="6407"/>
      <w:r>
        <w:rPr>
          <w:rtl/>
        </w:rPr>
        <w:t xml:space="preserve">אז </w:t>
      </w:r>
      <w:bookmarkStart w:id="6408" w:name="_ETM_Q15_589420"/>
      <w:bookmarkEnd w:id="6408"/>
      <w:r>
        <w:rPr>
          <w:rtl/>
        </w:rPr>
        <w:t xml:space="preserve">על </w:t>
      </w:r>
      <w:bookmarkStart w:id="6409" w:name="_ETM_Q15_589540"/>
      <w:bookmarkEnd w:id="6409"/>
      <w:r>
        <w:rPr>
          <w:rtl/>
        </w:rPr>
        <w:t xml:space="preserve">מי </w:t>
      </w:r>
      <w:bookmarkStart w:id="6410" w:name="_ETM_Q15_589660"/>
      <w:bookmarkEnd w:id="6410"/>
      <w:r>
        <w:rPr>
          <w:rtl/>
        </w:rPr>
        <w:t xml:space="preserve">אתם </w:t>
      </w:r>
      <w:bookmarkStart w:id="6411" w:name="_ETM_Q15_589870"/>
      <w:bookmarkEnd w:id="6411"/>
      <w:r>
        <w:rPr>
          <w:rtl/>
        </w:rPr>
        <w:t xml:space="preserve">עובדים </w:t>
      </w:r>
      <w:bookmarkStart w:id="6412" w:name="_ETM_Q15_590170"/>
      <w:bookmarkEnd w:id="6412"/>
      <w:r>
        <w:rPr>
          <w:rtl/>
        </w:rPr>
        <w:t>בכלל</w:t>
      </w:r>
      <w:r>
        <w:rPr>
          <w:rFonts w:hint="cs"/>
          <w:rtl/>
        </w:rPr>
        <w:t>?</w:t>
      </w:r>
      <w:r>
        <w:rPr>
          <w:rtl/>
        </w:rPr>
        <w:t xml:space="preserve"> </w:t>
      </w:r>
      <w:bookmarkStart w:id="6413" w:name="_ETM_Q15_591539"/>
      <w:bookmarkEnd w:id="6413"/>
      <w:r>
        <w:rPr>
          <w:rtl/>
        </w:rPr>
        <w:t xml:space="preserve">זה </w:t>
      </w:r>
      <w:bookmarkStart w:id="6414" w:name="_ETM_Q15_591749"/>
      <w:bookmarkEnd w:id="6414"/>
      <w:r>
        <w:rPr>
          <w:rtl/>
        </w:rPr>
        <w:t xml:space="preserve">לא </w:t>
      </w:r>
      <w:bookmarkStart w:id="6415" w:name="_ETM_Q15_591869"/>
      <w:bookmarkEnd w:id="6415"/>
      <w:r>
        <w:rPr>
          <w:rtl/>
        </w:rPr>
        <w:t xml:space="preserve">שאתם </w:t>
      </w:r>
      <w:bookmarkStart w:id="6416" w:name="_ETM_Q15_592259"/>
      <w:bookmarkEnd w:id="6416"/>
      <w:r>
        <w:rPr>
          <w:rtl/>
        </w:rPr>
        <w:t xml:space="preserve">רוצים </w:t>
      </w:r>
      <w:bookmarkStart w:id="6417" w:name="_ETM_Q15_592799"/>
      <w:bookmarkEnd w:id="6417"/>
      <w:r>
        <w:rPr>
          <w:rtl/>
        </w:rPr>
        <w:t xml:space="preserve">שתהיה </w:t>
      </w:r>
      <w:bookmarkStart w:id="6418" w:name="_ETM_Q15_593279"/>
      <w:bookmarkEnd w:id="6418"/>
      <w:r>
        <w:rPr>
          <w:rtl/>
        </w:rPr>
        <w:t xml:space="preserve">כאן </w:t>
      </w:r>
      <w:bookmarkStart w:id="6419" w:name="_ETM_Q15_593490"/>
      <w:bookmarkEnd w:id="6419"/>
      <w:r>
        <w:rPr>
          <w:rtl/>
        </w:rPr>
        <w:t xml:space="preserve">עוד </w:t>
      </w:r>
      <w:bookmarkStart w:id="6420" w:name="_ETM_Q15_593670"/>
      <w:bookmarkEnd w:id="6420"/>
      <w:r>
        <w:rPr>
          <w:rtl/>
        </w:rPr>
        <w:t xml:space="preserve">מדינה </w:t>
      </w:r>
      <w:bookmarkStart w:id="6421" w:name="_ETM_Q15_595710"/>
      <w:bookmarkEnd w:id="6421"/>
      <w:r>
        <w:rPr>
          <w:rtl/>
        </w:rPr>
        <w:t xml:space="preserve">לצד </w:t>
      </w:r>
      <w:bookmarkStart w:id="6422" w:name="_ETM_Q15_596310"/>
      <w:bookmarkEnd w:id="6422"/>
      <w:r>
        <w:rPr>
          <w:rtl/>
        </w:rPr>
        <w:t>ישראל</w:t>
      </w:r>
      <w:r>
        <w:rPr>
          <w:rFonts w:hint="cs"/>
          <w:rtl/>
        </w:rPr>
        <w:t>,</w:t>
      </w:r>
      <w:r>
        <w:rPr>
          <w:rtl/>
        </w:rPr>
        <w:t xml:space="preserve"> </w:t>
      </w:r>
      <w:bookmarkStart w:id="6423" w:name="_ETM_Q15_597090"/>
      <w:bookmarkEnd w:id="6423"/>
      <w:r>
        <w:rPr>
          <w:rtl/>
        </w:rPr>
        <w:t xml:space="preserve">אתם </w:t>
      </w:r>
      <w:bookmarkStart w:id="6424" w:name="_ETM_Q15_597360"/>
      <w:bookmarkEnd w:id="6424"/>
      <w:r>
        <w:rPr>
          <w:rtl/>
        </w:rPr>
        <w:t xml:space="preserve">פשוט </w:t>
      </w:r>
      <w:bookmarkStart w:id="6425" w:name="_ETM_Q15_597720"/>
      <w:bookmarkEnd w:id="6425"/>
      <w:r>
        <w:rPr>
          <w:rtl/>
        </w:rPr>
        <w:t xml:space="preserve">לא </w:t>
      </w:r>
      <w:bookmarkStart w:id="6426" w:name="_ETM_Q15_597840"/>
      <w:bookmarkEnd w:id="6426"/>
      <w:r>
        <w:rPr>
          <w:rtl/>
        </w:rPr>
        <w:t xml:space="preserve">רוצים </w:t>
      </w:r>
      <w:bookmarkStart w:id="6427" w:name="_ETM_Q15_598200"/>
      <w:bookmarkEnd w:id="6427"/>
      <w:r>
        <w:rPr>
          <w:rtl/>
        </w:rPr>
        <w:t xml:space="preserve">שתהיה </w:t>
      </w:r>
      <w:bookmarkStart w:id="6428" w:name="_ETM_Q15_598740"/>
      <w:bookmarkEnd w:id="6428"/>
      <w:r>
        <w:rPr>
          <w:rtl/>
        </w:rPr>
        <w:t>מדינה</w:t>
      </w:r>
      <w:r w:rsidR="007D50B7">
        <w:rPr>
          <w:rFonts w:hint="cs"/>
          <w:rtl/>
        </w:rPr>
        <w:t>,</w:t>
      </w:r>
      <w:r>
        <w:rPr>
          <w:rtl/>
        </w:rPr>
        <w:t xml:space="preserve"> </w:t>
      </w:r>
      <w:bookmarkStart w:id="6429" w:name="_ETM_Q15_599700"/>
      <w:bookmarkEnd w:id="6429"/>
      <w:r>
        <w:rPr>
          <w:rtl/>
        </w:rPr>
        <w:t xml:space="preserve">אתם </w:t>
      </w:r>
      <w:bookmarkStart w:id="6430" w:name="_ETM_Q15_600089"/>
      <w:bookmarkEnd w:id="6430"/>
      <w:r>
        <w:rPr>
          <w:rtl/>
        </w:rPr>
        <w:t xml:space="preserve">לא </w:t>
      </w:r>
      <w:bookmarkStart w:id="6431" w:name="_ETM_Q15_600180"/>
      <w:bookmarkEnd w:id="6431"/>
      <w:r>
        <w:rPr>
          <w:rtl/>
        </w:rPr>
        <w:t xml:space="preserve">רוצים </w:t>
      </w:r>
      <w:bookmarkStart w:id="6432" w:name="_ETM_Q15_600360"/>
      <w:bookmarkEnd w:id="6432"/>
      <w:r>
        <w:rPr>
          <w:rtl/>
        </w:rPr>
        <w:t>ש</w:t>
      </w:r>
      <w:bookmarkStart w:id="6433" w:name="_ETM_Q15_600510"/>
      <w:bookmarkEnd w:id="6433"/>
      <w:r>
        <w:rPr>
          <w:rtl/>
        </w:rPr>
        <w:t xml:space="preserve">תהיה </w:t>
      </w:r>
      <w:bookmarkStart w:id="6434" w:name="_ETM_Q15_600659"/>
      <w:bookmarkEnd w:id="6434"/>
      <w:r>
        <w:rPr>
          <w:rtl/>
        </w:rPr>
        <w:t xml:space="preserve">מדינת </w:t>
      </w:r>
      <w:bookmarkStart w:id="6435" w:name="_ETM_Q15_601140"/>
      <w:bookmarkEnd w:id="6435"/>
      <w:r>
        <w:rPr>
          <w:rtl/>
        </w:rPr>
        <w:t>ישראל</w:t>
      </w:r>
      <w:r w:rsidR="007D50B7">
        <w:rPr>
          <w:rFonts w:hint="cs"/>
          <w:rtl/>
        </w:rPr>
        <w:t>,</w:t>
      </w:r>
      <w:r>
        <w:rPr>
          <w:rtl/>
        </w:rPr>
        <w:t xml:space="preserve"> </w:t>
      </w:r>
      <w:bookmarkStart w:id="6436" w:name="_ETM_Q15_601589"/>
      <w:bookmarkEnd w:id="6436"/>
      <w:r>
        <w:rPr>
          <w:rtl/>
        </w:rPr>
        <w:t xml:space="preserve">וזו </w:t>
      </w:r>
      <w:bookmarkStart w:id="6437" w:name="_ETM_Q15_601890"/>
      <w:bookmarkEnd w:id="6437"/>
      <w:r>
        <w:rPr>
          <w:rtl/>
        </w:rPr>
        <w:t>הבעיה</w:t>
      </w:r>
      <w:r>
        <w:rPr>
          <w:rFonts w:hint="cs"/>
          <w:rtl/>
        </w:rPr>
        <w:t>.</w:t>
      </w:r>
    </w:p>
    <w:p w:rsidR="006D1268" w:rsidRDefault="006D1268" w:rsidP="00787315">
      <w:pPr>
        <w:rPr>
          <w:rtl/>
        </w:rPr>
      </w:pPr>
      <w:bookmarkStart w:id="6438" w:name="_ETM_Q15_604185"/>
      <w:bookmarkStart w:id="6439" w:name="_ETM_Q15_604259"/>
      <w:bookmarkStart w:id="6440" w:name="_ETM_Q15_604328"/>
      <w:bookmarkEnd w:id="6438"/>
      <w:bookmarkEnd w:id="6439"/>
      <w:bookmarkEnd w:id="6440"/>
    </w:p>
    <w:p w:rsidR="006D1268" w:rsidRDefault="006D1268" w:rsidP="007D50B7">
      <w:pPr>
        <w:rPr>
          <w:rtl/>
        </w:rPr>
      </w:pPr>
      <w:bookmarkStart w:id="6441" w:name="_ETM_Q15_604385"/>
      <w:bookmarkStart w:id="6442" w:name="_ETM_Q15_602990"/>
      <w:bookmarkEnd w:id="6441"/>
      <w:bookmarkEnd w:id="6442"/>
      <w:r>
        <w:rPr>
          <w:rtl/>
        </w:rPr>
        <w:t xml:space="preserve">כל </w:t>
      </w:r>
      <w:bookmarkStart w:id="6443" w:name="_ETM_Q15_603289"/>
      <w:bookmarkEnd w:id="6443"/>
      <w:r>
        <w:rPr>
          <w:rtl/>
        </w:rPr>
        <w:t xml:space="preserve">הנושא </w:t>
      </w:r>
      <w:bookmarkStart w:id="6444" w:name="_ETM_Q15_603680"/>
      <w:bookmarkEnd w:id="6444"/>
      <w:r>
        <w:rPr>
          <w:rtl/>
        </w:rPr>
        <w:t xml:space="preserve">של </w:t>
      </w:r>
      <w:bookmarkStart w:id="6445" w:name="_ETM_Q15_603920"/>
      <w:bookmarkEnd w:id="6445"/>
      <w:r>
        <w:rPr>
          <w:rtl/>
        </w:rPr>
        <w:t xml:space="preserve">הקמת </w:t>
      </w:r>
      <w:bookmarkStart w:id="6446" w:name="_ETM_Q15_604310"/>
      <w:bookmarkEnd w:id="6446"/>
      <w:r>
        <w:rPr>
          <w:rtl/>
        </w:rPr>
        <w:t xml:space="preserve">מדינה </w:t>
      </w:r>
      <w:bookmarkStart w:id="6447" w:name="_ETM_Q15_604700"/>
      <w:bookmarkEnd w:id="6447"/>
      <w:r>
        <w:rPr>
          <w:rtl/>
        </w:rPr>
        <w:t xml:space="preserve">פלסטינית </w:t>
      </w:r>
      <w:bookmarkStart w:id="6448" w:name="_ETM_Q15_606069"/>
      <w:bookmarkEnd w:id="6448"/>
      <w:r>
        <w:rPr>
          <w:rtl/>
        </w:rPr>
        <w:t>הו</w:t>
      </w:r>
      <w:bookmarkStart w:id="6449" w:name="_ETM_Q15_606700"/>
      <w:bookmarkStart w:id="6450" w:name="_ETM_Q15_606909"/>
      <w:bookmarkEnd w:id="6449"/>
      <w:bookmarkEnd w:id="6450"/>
      <w:r>
        <w:rPr>
          <w:rFonts w:hint="cs"/>
          <w:rtl/>
        </w:rPr>
        <w:t xml:space="preserve">א עוד </w:t>
      </w:r>
      <w:bookmarkStart w:id="6451" w:name="_ETM_Q15_604371"/>
      <w:bookmarkEnd w:id="6451"/>
      <w:r>
        <w:rPr>
          <w:rtl/>
        </w:rPr>
        <w:t xml:space="preserve">שלב </w:t>
      </w:r>
      <w:bookmarkStart w:id="6452" w:name="_ETM_Q15_607239"/>
      <w:bookmarkEnd w:id="6452"/>
      <w:r>
        <w:rPr>
          <w:rFonts w:hint="cs"/>
          <w:rtl/>
        </w:rPr>
        <w:t>אחד</w:t>
      </w:r>
      <w:bookmarkStart w:id="6453" w:name="_ETM_Q15_607539"/>
      <w:bookmarkEnd w:id="6453"/>
      <w:r>
        <w:rPr>
          <w:rFonts w:hint="cs"/>
          <w:rtl/>
        </w:rPr>
        <w:t xml:space="preserve"> </w:t>
      </w:r>
      <w:r>
        <w:rPr>
          <w:rtl/>
        </w:rPr>
        <w:t xml:space="preserve">בדרך </w:t>
      </w:r>
      <w:bookmarkStart w:id="6454" w:name="_ETM_Q15_608290"/>
      <w:bookmarkEnd w:id="6454"/>
      <w:r>
        <w:rPr>
          <w:rtl/>
        </w:rPr>
        <w:t xml:space="preserve">לחיסול </w:t>
      </w:r>
      <w:bookmarkStart w:id="6455" w:name="_ETM_Q15_608829"/>
      <w:bookmarkEnd w:id="6455"/>
      <w:r>
        <w:rPr>
          <w:rtl/>
        </w:rPr>
        <w:t xml:space="preserve">מדינת </w:t>
      </w:r>
      <w:bookmarkStart w:id="6456" w:name="_ETM_Q15_610900"/>
      <w:bookmarkEnd w:id="6456"/>
      <w:r>
        <w:rPr>
          <w:rtl/>
        </w:rPr>
        <w:t>היהודים</w:t>
      </w:r>
      <w:r>
        <w:rPr>
          <w:rFonts w:hint="cs"/>
          <w:rtl/>
        </w:rPr>
        <w:t>.</w:t>
      </w:r>
      <w:r>
        <w:rPr>
          <w:rtl/>
        </w:rPr>
        <w:t xml:space="preserve"> </w:t>
      </w:r>
      <w:bookmarkStart w:id="6457" w:name="_ETM_Q15_612099"/>
      <w:bookmarkEnd w:id="6457"/>
      <w:r>
        <w:rPr>
          <w:rtl/>
        </w:rPr>
        <w:t xml:space="preserve">אז </w:t>
      </w:r>
      <w:bookmarkStart w:id="6458" w:name="_ETM_Q15_612310"/>
      <w:bookmarkEnd w:id="6458"/>
      <w:r>
        <w:rPr>
          <w:rtl/>
        </w:rPr>
        <w:t xml:space="preserve">אל </w:t>
      </w:r>
      <w:bookmarkStart w:id="6459" w:name="_ETM_Q15_612430"/>
      <w:bookmarkEnd w:id="6459"/>
      <w:r>
        <w:rPr>
          <w:rtl/>
        </w:rPr>
        <w:t xml:space="preserve">תעבדו </w:t>
      </w:r>
      <w:bookmarkStart w:id="6460" w:name="_ETM_Q15_612909"/>
      <w:bookmarkEnd w:id="6460"/>
      <w:r>
        <w:rPr>
          <w:rtl/>
        </w:rPr>
        <w:t>עלינו</w:t>
      </w:r>
      <w:r>
        <w:rPr>
          <w:rFonts w:hint="cs"/>
          <w:rtl/>
        </w:rPr>
        <w:t>.</w:t>
      </w:r>
      <w:r>
        <w:rPr>
          <w:rtl/>
        </w:rPr>
        <w:t xml:space="preserve"> </w:t>
      </w:r>
      <w:bookmarkStart w:id="6461" w:name="_ETM_Q15_613629"/>
      <w:bookmarkEnd w:id="6461"/>
      <w:r>
        <w:rPr>
          <w:rtl/>
        </w:rPr>
        <w:t xml:space="preserve">ראינו </w:t>
      </w:r>
      <w:bookmarkStart w:id="6462" w:name="_ETM_Q15_614170"/>
      <w:bookmarkEnd w:id="6462"/>
      <w:r>
        <w:rPr>
          <w:rtl/>
        </w:rPr>
        <w:t xml:space="preserve">כבר </w:t>
      </w:r>
      <w:bookmarkStart w:id="6463" w:name="_ETM_Q15_614409"/>
      <w:bookmarkEnd w:id="6463"/>
      <w:r>
        <w:rPr>
          <w:rtl/>
        </w:rPr>
        <w:t xml:space="preserve">את </w:t>
      </w:r>
      <w:bookmarkStart w:id="6464" w:name="_ETM_Q15_614530"/>
      <w:bookmarkEnd w:id="6464"/>
      <w:r>
        <w:rPr>
          <w:rtl/>
        </w:rPr>
        <w:t xml:space="preserve">העניין </w:t>
      </w:r>
      <w:bookmarkStart w:id="6465" w:name="_ETM_Q15_614859"/>
      <w:bookmarkEnd w:id="6465"/>
      <w:r>
        <w:rPr>
          <w:rtl/>
        </w:rPr>
        <w:t>הזה</w:t>
      </w:r>
      <w:r>
        <w:rPr>
          <w:rFonts w:hint="cs"/>
          <w:rtl/>
        </w:rPr>
        <w:t>,</w:t>
      </w:r>
      <w:r>
        <w:rPr>
          <w:rtl/>
        </w:rPr>
        <w:t xml:space="preserve"> </w:t>
      </w:r>
      <w:bookmarkStart w:id="6466" w:name="_ETM_Q15_615849"/>
      <w:bookmarkEnd w:id="6466"/>
      <w:r>
        <w:rPr>
          <w:rtl/>
        </w:rPr>
        <w:t xml:space="preserve">שהוא </w:t>
      </w:r>
      <w:bookmarkStart w:id="6467" w:name="_ETM_Q15_616120"/>
      <w:bookmarkEnd w:id="6467"/>
      <w:r>
        <w:rPr>
          <w:rtl/>
        </w:rPr>
        <w:t xml:space="preserve">קרס </w:t>
      </w:r>
      <w:bookmarkStart w:id="6468" w:name="_ETM_Q15_616540"/>
      <w:bookmarkEnd w:id="6468"/>
      <w:r>
        <w:rPr>
          <w:rtl/>
        </w:rPr>
        <w:t xml:space="preserve">ב-7 </w:t>
      </w:r>
      <w:bookmarkStart w:id="6469" w:name="_ETM_Q15_617109"/>
      <w:bookmarkEnd w:id="6469"/>
      <w:r>
        <w:rPr>
          <w:rFonts w:hint="cs"/>
          <w:rtl/>
        </w:rPr>
        <w:t>ב</w:t>
      </w:r>
      <w:r>
        <w:rPr>
          <w:rtl/>
        </w:rPr>
        <w:t>אוקטובר</w:t>
      </w:r>
      <w:r>
        <w:rPr>
          <w:rFonts w:hint="cs"/>
          <w:rtl/>
        </w:rPr>
        <w:t>.</w:t>
      </w:r>
      <w:r>
        <w:rPr>
          <w:rtl/>
        </w:rPr>
        <w:t xml:space="preserve"> </w:t>
      </w:r>
      <w:bookmarkStart w:id="6470" w:name="_ETM_Q15_617890"/>
      <w:bookmarkEnd w:id="6470"/>
      <w:r>
        <w:rPr>
          <w:rtl/>
        </w:rPr>
        <w:t xml:space="preserve">אפילו </w:t>
      </w:r>
      <w:bookmarkStart w:id="6471" w:name="_ETM_Q15_618430"/>
      <w:bookmarkStart w:id="6472" w:name="_ETM_Q15_618640"/>
      <w:bookmarkEnd w:id="6471"/>
      <w:bookmarkEnd w:id="6472"/>
      <w:r>
        <w:rPr>
          <w:rtl/>
        </w:rPr>
        <w:t xml:space="preserve">אנשים </w:t>
      </w:r>
      <w:bookmarkStart w:id="6473" w:name="_ETM_Q15_619060"/>
      <w:bookmarkEnd w:id="6473"/>
      <w:r>
        <w:rPr>
          <w:rtl/>
        </w:rPr>
        <w:t>כאן</w:t>
      </w:r>
      <w:r>
        <w:rPr>
          <w:rFonts w:hint="cs"/>
          <w:rtl/>
        </w:rPr>
        <w:t>,</w:t>
      </w:r>
      <w:r>
        <w:rPr>
          <w:rtl/>
        </w:rPr>
        <w:t xml:space="preserve"> </w:t>
      </w:r>
      <w:bookmarkStart w:id="6474" w:name="_ETM_Q15_619269"/>
      <w:bookmarkEnd w:id="6474"/>
      <w:r>
        <w:rPr>
          <w:rtl/>
        </w:rPr>
        <w:t xml:space="preserve">גם בבית </w:t>
      </w:r>
      <w:bookmarkStart w:id="6475" w:name="_ETM_Q15_619689"/>
      <w:bookmarkEnd w:id="6475"/>
      <w:r>
        <w:rPr>
          <w:rtl/>
        </w:rPr>
        <w:t>הזה</w:t>
      </w:r>
      <w:r>
        <w:rPr>
          <w:rFonts w:hint="cs"/>
          <w:rtl/>
        </w:rPr>
        <w:t>,</w:t>
      </w:r>
      <w:r>
        <w:rPr>
          <w:rtl/>
        </w:rPr>
        <w:t xml:space="preserve"> </w:t>
      </w:r>
      <w:bookmarkStart w:id="6476" w:name="_ETM_Q15_619930"/>
      <w:bookmarkEnd w:id="6476"/>
      <w:r>
        <w:rPr>
          <w:rtl/>
        </w:rPr>
        <w:t xml:space="preserve">לא </w:t>
      </w:r>
      <w:bookmarkStart w:id="6477" w:name="_ETM_Q15_620049"/>
      <w:bookmarkEnd w:id="6477"/>
      <w:r>
        <w:rPr>
          <w:rtl/>
        </w:rPr>
        <w:t xml:space="preserve">מוכנים </w:t>
      </w:r>
      <w:bookmarkStart w:id="6478" w:name="_ETM_Q15_620840"/>
      <w:bookmarkEnd w:id="6478"/>
      <w:r>
        <w:rPr>
          <w:rtl/>
        </w:rPr>
        <w:t xml:space="preserve">ולא </w:t>
      </w:r>
      <w:bookmarkStart w:id="6479" w:name="_ETM_Q15_621080"/>
      <w:bookmarkEnd w:id="6479"/>
      <w:r>
        <w:rPr>
          <w:rtl/>
        </w:rPr>
        <w:t xml:space="preserve">מסוגלים </w:t>
      </w:r>
      <w:bookmarkStart w:id="6480" w:name="_ETM_Q15_621740"/>
      <w:bookmarkEnd w:id="6480"/>
      <w:r>
        <w:rPr>
          <w:rtl/>
        </w:rPr>
        <w:t xml:space="preserve">לבוא </w:t>
      </w:r>
      <w:bookmarkStart w:id="6481" w:name="_ETM_Q15_621950"/>
      <w:bookmarkEnd w:id="6481"/>
      <w:r>
        <w:rPr>
          <w:rtl/>
        </w:rPr>
        <w:t xml:space="preserve">ולהגיד </w:t>
      </w:r>
      <w:bookmarkStart w:id="6482" w:name="_ETM_Q15_622340"/>
      <w:bookmarkEnd w:id="6482"/>
      <w:r>
        <w:rPr>
          <w:rFonts w:hint="cs"/>
          <w:rtl/>
        </w:rPr>
        <w:t>על חמאס שהוא</w:t>
      </w:r>
      <w:r>
        <w:rPr>
          <w:rtl/>
        </w:rPr>
        <w:t xml:space="preserve"> </w:t>
      </w:r>
      <w:bookmarkStart w:id="6483" w:name="_ETM_Q15_623030"/>
      <w:bookmarkEnd w:id="6483"/>
      <w:r>
        <w:rPr>
          <w:rtl/>
        </w:rPr>
        <w:t xml:space="preserve">ארגון </w:t>
      </w:r>
      <w:bookmarkStart w:id="6484" w:name="_ETM_Q15_623390"/>
      <w:bookmarkEnd w:id="6484"/>
      <w:r>
        <w:rPr>
          <w:rtl/>
        </w:rPr>
        <w:t xml:space="preserve">טרור </w:t>
      </w:r>
      <w:bookmarkStart w:id="6485" w:name="_ETM_Q15_624099"/>
      <w:bookmarkEnd w:id="6485"/>
      <w:r>
        <w:rPr>
          <w:rtl/>
        </w:rPr>
        <w:t xml:space="preserve">ולא </w:t>
      </w:r>
      <w:bookmarkStart w:id="6486" w:name="_ETM_Q15_624340"/>
      <w:bookmarkEnd w:id="6486"/>
      <w:r>
        <w:rPr>
          <w:rtl/>
        </w:rPr>
        <w:t xml:space="preserve">מסוגלים </w:t>
      </w:r>
      <w:bookmarkStart w:id="6487" w:name="_ETM_Q15_624910"/>
      <w:bookmarkEnd w:id="6487"/>
      <w:r>
        <w:rPr>
          <w:rtl/>
        </w:rPr>
        <w:t xml:space="preserve">לגנות </w:t>
      </w:r>
      <w:bookmarkStart w:id="6488" w:name="_ETM_Q15_625810"/>
      <w:bookmarkEnd w:id="6488"/>
      <w:r>
        <w:rPr>
          <w:rtl/>
        </w:rPr>
        <w:t xml:space="preserve">את </w:t>
      </w:r>
      <w:bookmarkStart w:id="6489" w:name="_ETM_Q15_626080"/>
      <w:bookmarkEnd w:id="6489"/>
      <w:r>
        <w:rPr>
          <w:rtl/>
        </w:rPr>
        <w:t xml:space="preserve">הפעילות </w:t>
      </w:r>
      <w:bookmarkStart w:id="6490" w:name="_ETM_Q15_626680"/>
      <w:bookmarkEnd w:id="6490"/>
      <w:r>
        <w:rPr>
          <w:rtl/>
        </w:rPr>
        <w:t xml:space="preserve">שחמאס </w:t>
      </w:r>
      <w:bookmarkStart w:id="6491" w:name="_ETM_Q15_627489"/>
      <w:bookmarkEnd w:id="6491"/>
      <w:r>
        <w:rPr>
          <w:rtl/>
        </w:rPr>
        <w:t>עשו</w:t>
      </w:r>
      <w:r>
        <w:rPr>
          <w:rFonts w:hint="cs"/>
          <w:rtl/>
        </w:rPr>
        <w:t>.</w:t>
      </w:r>
      <w:r>
        <w:rPr>
          <w:rtl/>
        </w:rPr>
        <w:t xml:space="preserve"> </w:t>
      </w:r>
      <w:bookmarkStart w:id="6492" w:name="_ETM_Q15_628120"/>
      <w:bookmarkEnd w:id="6492"/>
      <w:r>
        <w:rPr>
          <w:rtl/>
        </w:rPr>
        <w:t>ו</w:t>
      </w:r>
      <w:bookmarkStart w:id="6493" w:name="_ETM_Q15_628959"/>
      <w:bookmarkEnd w:id="6493"/>
      <w:r>
        <w:rPr>
          <w:rtl/>
        </w:rPr>
        <w:t xml:space="preserve">יושבי </w:t>
      </w:r>
      <w:bookmarkStart w:id="6494" w:name="_ETM_Q15_629349"/>
      <w:bookmarkEnd w:id="6494"/>
      <w:r>
        <w:rPr>
          <w:rtl/>
        </w:rPr>
        <w:t xml:space="preserve">הבית </w:t>
      </w:r>
      <w:bookmarkStart w:id="6495" w:name="_ETM_Q15_629739"/>
      <w:bookmarkEnd w:id="6495"/>
      <w:r>
        <w:rPr>
          <w:rtl/>
        </w:rPr>
        <w:t xml:space="preserve">הזה </w:t>
      </w:r>
      <w:bookmarkStart w:id="6496" w:name="_ETM_Q15_629920"/>
      <w:bookmarkEnd w:id="6496"/>
      <w:r>
        <w:rPr>
          <w:rtl/>
        </w:rPr>
        <w:t xml:space="preserve">שמגדירים </w:t>
      </w:r>
      <w:bookmarkStart w:id="6497" w:name="_ETM_Q15_630910"/>
      <w:bookmarkEnd w:id="6497"/>
      <w:r>
        <w:rPr>
          <w:rtl/>
        </w:rPr>
        <w:t xml:space="preserve">את </w:t>
      </w:r>
      <w:bookmarkStart w:id="6498" w:name="_ETM_Q15_631090"/>
      <w:bookmarkEnd w:id="6498"/>
      <w:r>
        <w:rPr>
          <w:rtl/>
        </w:rPr>
        <w:t xml:space="preserve">עצמם </w:t>
      </w:r>
      <w:bookmarkStart w:id="6499" w:name="_ETM_Q15_631510"/>
      <w:bookmarkEnd w:id="6499"/>
      <w:r>
        <w:rPr>
          <w:rtl/>
        </w:rPr>
        <w:t>כפלסטינים</w:t>
      </w:r>
      <w:r>
        <w:rPr>
          <w:rFonts w:hint="cs"/>
          <w:rtl/>
        </w:rPr>
        <w:t>,</w:t>
      </w:r>
      <w:r>
        <w:rPr>
          <w:rtl/>
        </w:rPr>
        <w:t xml:space="preserve"> </w:t>
      </w:r>
      <w:bookmarkStart w:id="6500" w:name="_ETM_Q15_632470"/>
      <w:bookmarkEnd w:id="6500"/>
      <w:r>
        <w:rPr>
          <w:rtl/>
        </w:rPr>
        <w:t xml:space="preserve">אפילו </w:t>
      </w:r>
      <w:bookmarkStart w:id="6501" w:name="_ETM_Q15_632950"/>
      <w:bookmarkEnd w:id="6501"/>
      <w:r>
        <w:rPr>
          <w:rtl/>
        </w:rPr>
        <w:t xml:space="preserve">לא </w:t>
      </w:r>
      <w:bookmarkStart w:id="6502" w:name="_ETM_Q15_633129"/>
      <w:bookmarkEnd w:id="6502"/>
      <w:r>
        <w:rPr>
          <w:rtl/>
        </w:rPr>
        <w:t xml:space="preserve">באו </w:t>
      </w:r>
      <w:bookmarkStart w:id="6503" w:name="_ETM_Q15_633400"/>
      <w:bookmarkEnd w:id="6503"/>
      <w:r>
        <w:rPr>
          <w:rtl/>
        </w:rPr>
        <w:t xml:space="preserve">להשתתף </w:t>
      </w:r>
      <w:bookmarkStart w:id="6504" w:name="_ETM_Q15_634569"/>
      <w:bookmarkEnd w:id="6504"/>
      <w:r>
        <w:rPr>
          <w:rtl/>
        </w:rPr>
        <w:t xml:space="preserve">איתנו </w:t>
      </w:r>
      <w:bookmarkStart w:id="6505" w:name="_ETM_Q15_635889"/>
      <w:bookmarkStart w:id="6506" w:name="_ETM_Q15_636519"/>
      <w:bookmarkEnd w:id="6505"/>
      <w:bookmarkEnd w:id="6506"/>
      <w:r>
        <w:rPr>
          <w:rtl/>
        </w:rPr>
        <w:t xml:space="preserve">בטקס </w:t>
      </w:r>
      <w:bookmarkStart w:id="6507" w:name="_ETM_Q15_637030"/>
      <w:bookmarkStart w:id="6508" w:name="_ETM_Q15_637329"/>
      <w:bookmarkStart w:id="6509" w:name="_ETM_Q15_637659"/>
      <w:bookmarkEnd w:id="6507"/>
      <w:bookmarkEnd w:id="6508"/>
      <w:bookmarkEnd w:id="6509"/>
      <w:r>
        <w:rPr>
          <w:rtl/>
        </w:rPr>
        <w:t xml:space="preserve">לכבד </w:t>
      </w:r>
      <w:bookmarkStart w:id="6510" w:name="_ETM_Q15_638139"/>
      <w:bookmarkEnd w:id="6510"/>
      <w:r>
        <w:rPr>
          <w:rtl/>
        </w:rPr>
        <w:t xml:space="preserve">את </w:t>
      </w:r>
      <w:bookmarkStart w:id="6511" w:name="_ETM_Q15_638829"/>
      <w:bookmarkEnd w:id="6511"/>
      <w:r>
        <w:rPr>
          <w:rtl/>
        </w:rPr>
        <w:t xml:space="preserve">זכרם </w:t>
      </w:r>
      <w:bookmarkStart w:id="6512" w:name="_ETM_Q15_639430"/>
      <w:bookmarkEnd w:id="6512"/>
      <w:r>
        <w:rPr>
          <w:rtl/>
        </w:rPr>
        <w:t xml:space="preserve">של </w:t>
      </w:r>
      <w:bookmarkStart w:id="6513" w:name="_ETM_Q15_639909"/>
      <w:bookmarkEnd w:id="6513"/>
      <w:r>
        <w:rPr>
          <w:rtl/>
        </w:rPr>
        <w:t xml:space="preserve">הנופלים </w:t>
      </w:r>
      <w:bookmarkStart w:id="6514" w:name="_ETM_Q15_640599"/>
      <w:bookmarkEnd w:id="6514"/>
      <w:r>
        <w:rPr>
          <w:rtl/>
        </w:rPr>
        <w:t xml:space="preserve">ושל </w:t>
      </w:r>
      <w:bookmarkStart w:id="6515" w:name="_ETM_Q15_640989"/>
      <w:bookmarkEnd w:id="6515"/>
      <w:r>
        <w:rPr>
          <w:rtl/>
        </w:rPr>
        <w:t xml:space="preserve">הנרצחים </w:t>
      </w:r>
      <w:bookmarkStart w:id="6516" w:name="_ETM_Q15_641650"/>
      <w:bookmarkEnd w:id="6516"/>
      <w:r>
        <w:rPr>
          <w:rtl/>
        </w:rPr>
        <w:t xml:space="preserve">שלנו </w:t>
      </w:r>
      <w:bookmarkStart w:id="6517" w:name="_ETM_Q15_642459"/>
      <w:bookmarkEnd w:id="6517"/>
      <w:r>
        <w:rPr>
          <w:rtl/>
        </w:rPr>
        <w:t>ב</w:t>
      </w:r>
      <w:r>
        <w:rPr>
          <w:rFonts w:hint="cs"/>
          <w:rtl/>
        </w:rPr>
        <w:t>אירועי 7</w:t>
      </w:r>
      <w:r>
        <w:rPr>
          <w:rtl/>
        </w:rPr>
        <w:t xml:space="preserve"> </w:t>
      </w:r>
      <w:bookmarkStart w:id="6518" w:name="_ETM_Q15_643150"/>
      <w:bookmarkEnd w:id="6518"/>
      <w:r>
        <w:rPr>
          <w:rtl/>
        </w:rPr>
        <w:t>באוקטובר</w:t>
      </w:r>
      <w:r>
        <w:rPr>
          <w:rFonts w:hint="cs"/>
          <w:rtl/>
        </w:rPr>
        <w:t>.</w:t>
      </w:r>
      <w:r>
        <w:rPr>
          <w:rtl/>
        </w:rPr>
        <w:t xml:space="preserve"> </w:t>
      </w:r>
      <w:bookmarkStart w:id="6519" w:name="_ETM_Q15_643959"/>
      <w:bookmarkEnd w:id="6519"/>
      <w:r>
        <w:rPr>
          <w:rtl/>
        </w:rPr>
        <w:t xml:space="preserve">אז </w:t>
      </w:r>
      <w:bookmarkStart w:id="6520" w:name="_ETM_Q15_644200"/>
      <w:bookmarkEnd w:id="6520"/>
      <w:r>
        <w:rPr>
          <w:rtl/>
        </w:rPr>
        <w:t xml:space="preserve">אל </w:t>
      </w:r>
      <w:bookmarkStart w:id="6521" w:name="_ETM_Q15_644290"/>
      <w:bookmarkEnd w:id="6521"/>
      <w:r>
        <w:rPr>
          <w:rtl/>
        </w:rPr>
        <w:t xml:space="preserve">תבלבל </w:t>
      </w:r>
      <w:bookmarkStart w:id="6522" w:name="_ETM_Q15_644799"/>
      <w:bookmarkEnd w:id="6522"/>
      <w:r>
        <w:rPr>
          <w:rtl/>
        </w:rPr>
        <w:t xml:space="preserve">לנו </w:t>
      </w:r>
      <w:bookmarkStart w:id="6523" w:name="_ETM_Q15_645069"/>
      <w:bookmarkEnd w:id="6523"/>
      <w:r>
        <w:rPr>
          <w:rtl/>
        </w:rPr>
        <w:t xml:space="preserve">את </w:t>
      </w:r>
      <w:bookmarkStart w:id="6524" w:name="_ETM_Q15_645219"/>
      <w:bookmarkEnd w:id="6524"/>
      <w:r>
        <w:rPr>
          <w:rtl/>
        </w:rPr>
        <w:t>המוח</w:t>
      </w:r>
      <w:r>
        <w:rPr>
          <w:rFonts w:hint="cs"/>
          <w:rtl/>
        </w:rPr>
        <w:t>.</w:t>
      </w:r>
      <w:r>
        <w:rPr>
          <w:rtl/>
        </w:rPr>
        <w:t xml:space="preserve"> </w:t>
      </w:r>
      <w:bookmarkStart w:id="6525" w:name="_ETM_Q15_645849"/>
      <w:bookmarkEnd w:id="6525"/>
      <w:r>
        <w:rPr>
          <w:rtl/>
        </w:rPr>
        <w:t xml:space="preserve">אנחנו </w:t>
      </w:r>
      <w:bookmarkStart w:id="6526" w:name="_ETM_Q15_646209"/>
      <w:bookmarkEnd w:id="6526"/>
      <w:r>
        <w:rPr>
          <w:rtl/>
        </w:rPr>
        <w:t xml:space="preserve">יודעים </w:t>
      </w:r>
      <w:bookmarkStart w:id="6527" w:name="_ETM_Q15_646480"/>
      <w:bookmarkEnd w:id="6527"/>
      <w:r>
        <w:rPr>
          <w:rtl/>
        </w:rPr>
        <w:t xml:space="preserve">טוב </w:t>
      </w:r>
      <w:bookmarkStart w:id="6528" w:name="_ETM_Q15_646749"/>
      <w:bookmarkEnd w:id="6528"/>
      <w:r>
        <w:rPr>
          <w:rtl/>
        </w:rPr>
        <w:t xml:space="preserve">מאוד </w:t>
      </w:r>
      <w:bookmarkStart w:id="6529" w:name="_ETM_Q15_647019"/>
      <w:bookmarkEnd w:id="6529"/>
      <w:r>
        <w:rPr>
          <w:rtl/>
        </w:rPr>
        <w:t>ש</w:t>
      </w:r>
      <w:bookmarkStart w:id="6530" w:name="_ETM_Q15_647170"/>
      <w:bookmarkEnd w:id="6530"/>
      <w:r>
        <w:rPr>
          <w:rtl/>
        </w:rPr>
        <w:t xml:space="preserve">מבחינתכם </w:t>
      </w:r>
      <w:bookmarkStart w:id="6531" w:name="_ETM_Q15_648069"/>
      <w:bookmarkEnd w:id="6531"/>
      <w:r>
        <w:rPr>
          <w:rtl/>
        </w:rPr>
        <w:t xml:space="preserve">זה </w:t>
      </w:r>
      <w:bookmarkStart w:id="6532" w:name="_ETM_Q15_648280"/>
      <w:bookmarkEnd w:id="6532"/>
      <w:r>
        <w:rPr>
          <w:rFonts w:hint="cs"/>
          <w:rtl/>
        </w:rPr>
        <w:t xml:space="preserve">עוד </w:t>
      </w:r>
      <w:r>
        <w:rPr>
          <w:rtl/>
        </w:rPr>
        <w:t xml:space="preserve">איזשהו </w:t>
      </w:r>
      <w:bookmarkStart w:id="6533" w:name="_ETM_Q15_648670"/>
      <w:bookmarkEnd w:id="6533"/>
      <w:r>
        <w:rPr>
          <w:rtl/>
        </w:rPr>
        <w:t xml:space="preserve">שלב </w:t>
      </w:r>
      <w:bookmarkStart w:id="6534" w:name="_ETM_Q15_649329"/>
      <w:bookmarkEnd w:id="6534"/>
      <w:r>
        <w:rPr>
          <w:rtl/>
        </w:rPr>
        <w:t xml:space="preserve">לפעם </w:t>
      </w:r>
      <w:bookmarkStart w:id="6535" w:name="_ETM_Q15_649840"/>
      <w:bookmarkEnd w:id="6535"/>
      <w:r>
        <w:rPr>
          <w:rtl/>
        </w:rPr>
        <w:t>הבאה</w:t>
      </w:r>
      <w:r>
        <w:rPr>
          <w:rFonts w:hint="cs"/>
          <w:rtl/>
        </w:rPr>
        <w:t>,</w:t>
      </w:r>
      <w:r>
        <w:rPr>
          <w:rtl/>
        </w:rPr>
        <w:t xml:space="preserve"> </w:t>
      </w:r>
      <w:bookmarkStart w:id="6536" w:name="_ETM_Q15_650139"/>
      <w:bookmarkEnd w:id="6536"/>
      <w:r>
        <w:rPr>
          <w:rtl/>
        </w:rPr>
        <w:t xml:space="preserve">בשביל </w:t>
      </w:r>
      <w:bookmarkStart w:id="6537" w:name="_ETM_Q15_650709"/>
      <w:bookmarkEnd w:id="6537"/>
      <w:r>
        <w:rPr>
          <w:rtl/>
        </w:rPr>
        <w:t xml:space="preserve">לבוא </w:t>
      </w:r>
      <w:bookmarkStart w:id="6538" w:name="_ETM_Q15_651400"/>
      <w:bookmarkEnd w:id="6538"/>
      <w:r>
        <w:rPr>
          <w:rtl/>
        </w:rPr>
        <w:t xml:space="preserve">ולרצוח </w:t>
      </w:r>
      <w:bookmarkStart w:id="6539" w:name="_ETM_Q15_652540"/>
      <w:bookmarkEnd w:id="6539"/>
      <w:r>
        <w:rPr>
          <w:rtl/>
        </w:rPr>
        <w:t xml:space="preserve">ולפגע </w:t>
      </w:r>
      <w:bookmarkStart w:id="6540" w:name="_ETM_Q15_653200"/>
      <w:bookmarkEnd w:id="6540"/>
      <w:r>
        <w:rPr>
          <w:rtl/>
        </w:rPr>
        <w:t>בנו</w:t>
      </w:r>
      <w:r>
        <w:rPr>
          <w:rFonts w:hint="cs"/>
          <w:rtl/>
        </w:rPr>
        <w:t>.</w:t>
      </w:r>
      <w:r>
        <w:rPr>
          <w:rtl/>
        </w:rPr>
        <w:t xml:space="preserve"> </w:t>
      </w:r>
      <w:bookmarkStart w:id="6541" w:name="_ETM_Q15_653769"/>
      <w:bookmarkStart w:id="6542" w:name="_ETM_Q15_654544"/>
      <w:bookmarkStart w:id="6543" w:name="_ETM_Q15_654620"/>
      <w:bookmarkStart w:id="6544" w:name="_ETM_Q15_654703"/>
      <w:bookmarkStart w:id="6545" w:name="_ETM_Q15_654765"/>
      <w:bookmarkEnd w:id="6541"/>
      <w:bookmarkEnd w:id="6542"/>
      <w:bookmarkEnd w:id="6543"/>
      <w:bookmarkEnd w:id="6544"/>
      <w:bookmarkEnd w:id="6545"/>
      <w:r>
        <w:rPr>
          <w:rtl/>
        </w:rPr>
        <w:t xml:space="preserve">אז </w:t>
      </w:r>
      <w:bookmarkStart w:id="6546" w:name="_ETM_Q15_653950"/>
      <w:bookmarkEnd w:id="6546"/>
      <w:r>
        <w:rPr>
          <w:rtl/>
        </w:rPr>
        <w:t xml:space="preserve">אני </w:t>
      </w:r>
      <w:bookmarkStart w:id="6547" w:name="_ETM_Q15_654129"/>
      <w:bookmarkEnd w:id="6547"/>
      <w:r>
        <w:rPr>
          <w:rtl/>
        </w:rPr>
        <w:t xml:space="preserve">אומר </w:t>
      </w:r>
      <w:bookmarkStart w:id="6548" w:name="_ETM_Q15_654400"/>
      <w:bookmarkEnd w:id="6548"/>
      <w:r>
        <w:rPr>
          <w:rtl/>
        </w:rPr>
        <w:t>לכם</w:t>
      </w:r>
      <w:r w:rsidR="007D50B7">
        <w:rPr>
          <w:rFonts w:hint="cs"/>
          <w:rtl/>
        </w:rPr>
        <w:t>,</w:t>
      </w:r>
      <w:r>
        <w:rPr>
          <w:rtl/>
        </w:rPr>
        <w:t xml:space="preserve"> </w:t>
      </w:r>
      <w:bookmarkStart w:id="6549" w:name="_ETM_Q15_655030"/>
      <w:bookmarkEnd w:id="6549"/>
      <w:r>
        <w:rPr>
          <w:rtl/>
        </w:rPr>
        <w:t xml:space="preserve">מדינה </w:t>
      </w:r>
      <w:bookmarkStart w:id="6550" w:name="_ETM_Q15_655659"/>
      <w:bookmarkEnd w:id="6550"/>
      <w:r>
        <w:rPr>
          <w:rtl/>
        </w:rPr>
        <w:t xml:space="preserve">לעם </w:t>
      </w:r>
      <w:bookmarkStart w:id="6551" w:name="_ETM_Q15_655989"/>
      <w:bookmarkEnd w:id="6551"/>
      <w:r>
        <w:rPr>
          <w:rtl/>
        </w:rPr>
        <w:t>המו</w:t>
      </w:r>
      <w:r>
        <w:rPr>
          <w:rFonts w:hint="cs"/>
          <w:rtl/>
        </w:rPr>
        <w:t>מצא</w:t>
      </w:r>
      <w:r>
        <w:rPr>
          <w:rtl/>
        </w:rPr>
        <w:t xml:space="preserve"> </w:t>
      </w:r>
      <w:bookmarkStart w:id="6552" w:name="_ETM_Q15_656439"/>
      <w:bookmarkEnd w:id="6552"/>
      <w:r>
        <w:rPr>
          <w:rtl/>
        </w:rPr>
        <w:t xml:space="preserve">הפלסטיני </w:t>
      </w:r>
      <w:bookmarkStart w:id="6553" w:name="_ETM_Q15_657099"/>
      <w:bookmarkEnd w:id="6553"/>
      <w:r>
        <w:rPr>
          <w:rtl/>
        </w:rPr>
        <w:t xml:space="preserve">לא </w:t>
      </w:r>
      <w:bookmarkStart w:id="6554" w:name="_ETM_Q15_657280"/>
      <w:bookmarkEnd w:id="6554"/>
      <w:r>
        <w:rPr>
          <w:rtl/>
        </w:rPr>
        <w:t>תהיה</w:t>
      </w:r>
      <w:r w:rsidR="007D50B7">
        <w:rPr>
          <w:rFonts w:hint="cs"/>
          <w:rtl/>
        </w:rPr>
        <w:t>,</w:t>
      </w:r>
      <w:r>
        <w:rPr>
          <w:rtl/>
        </w:rPr>
        <w:t xml:space="preserve"> </w:t>
      </w:r>
      <w:bookmarkStart w:id="6555" w:name="_ETM_Q15_657669"/>
      <w:bookmarkEnd w:id="6555"/>
      <w:r>
        <w:rPr>
          <w:rtl/>
        </w:rPr>
        <w:t xml:space="preserve">וזה </w:t>
      </w:r>
      <w:bookmarkStart w:id="6556" w:name="_ETM_Q15_657999"/>
      <w:bookmarkEnd w:id="6556"/>
      <w:r>
        <w:rPr>
          <w:rtl/>
        </w:rPr>
        <w:t>הכ</w:t>
      </w:r>
      <w:r>
        <w:rPr>
          <w:rFonts w:hint="cs"/>
          <w:rtl/>
        </w:rPr>
        <w:t>ו</w:t>
      </w:r>
      <w:r>
        <w:rPr>
          <w:rtl/>
        </w:rPr>
        <w:t>ל</w:t>
      </w:r>
      <w:r>
        <w:rPr>
          <w:rFonts w:hint="cs"/>
          <w:rtl/>
        </w:rPr>
        <w:t>.</w:t>
      </w:r>
      <w:r>
        <w:rPr>
          <w:rtl/>
        </w:rPr>
        <w:t xml:space="preserve"> </w:t>
      </w:r>
      <w:bookmarkStart w:id="6557" w:name="_ETM_Q15_658389"/>
      <w:bookmarkEnd w:id="6557"/>
      <w:r>
        <w:rPr>
          <w:rtl/>
        </w:rPr>
        <w:t xml:space="preserve">תודה </w:t>
      </w:r>
      <w:bookmarkStart w:id="6558" w:name="_ETM_Q15_658599"/>
      <w:bookmarkEnd w:id="6558"/>
      <w:r>
        <w:rPr>
          <w:rtl/>
        </w:rPr>
        <w:t>רבה</w:t>
      </w:r>
      <w:r>
        <w:rPr>
          <w:rFonts w:hint="cs"/>
          <w:rtl/>
        </w:rPr>
        <w:t>.</w:t>
      </w:r>
    </w:p>
    <w:p w:rsidR="006D1268" w:rsidRDefault="006D1268" w:rsidP="00787315">
      <w:pPr>
        <w:rPr>
          <w:rtl/>
        </w:rPr>
      </w:pPr>
    </w:p>
    <w:p w:rsidR="006D1268" w:rsidRDefault="006D1268" w:rsidP="00787315">
      <w:pPr>
        <w:pStyle w:val="af6"/>
        <w:keepNext/>
        <w:rPr>
          <w:rtl/>
        </w:rPr>
      </w:pPr>
      <w:r w:rsidRPr="00CA5C03">
        <w:rPr>
          <w:rStyle w:val="TagStyle"/>
          <w:rtl/>
        </w:rPr>
        <w:t xml:space="preserve"> &lt;&lt; יור &gt;&gt;</w:t>
      </w:r>
      <w:r w:rsidRPr="0011769B">
        <w:rPr>
          <w:rStyle w:val="TagStyle"/>
          <w:rtl/>
        </w:rPr>
        <w:t xml:space="preserve"> </w:t>
      </w:r>
      <w:r>
        <w:rPr>
          <w:rtl/>
        </w:rPr>
        <w:t>היו"ר משה טור פז:</w:t>
      </w:r>
      <w:r w:rsidRPr="0011769B">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2D6E99" w:rsidRDefault="006D1268" w:rsidP="00787315">
      <w:pPr>
        <w:rPr>
          <w:rtl/>
        </w:rPr>
      </w:pPr>
      <w:bookmarkStart w:id="6559" w:name="_ETM_Q15_659290"/>
      <w:bookmarkEnd w:id="6559"/>
      <w:r>
        <w:rPr>
          <w:rtl/>
        </w:rPr>
        <w:t xml:space="preserve">תודה </w:t>
      </w:r>
      <w:bookmarkStart w:id="6560" w:name="_ETM_Q15_659800"/>
      <w:bookmarkEnd w:id="6560"/>
      <w:r>
        <w:rPr>
          <w:rtl/>
        </w:rPr>
        <w:t>רבה</w:t>
      </w:r>
      <w:r>
        <w:rPr>
          <w:rFonts w:hint="cs"/>
          <w:rtl/>
        </w:rPr>
        <w:t>.</w:t>
      </w:r>
      <w:r>
        <w:rPr>
          <w:rtl/>
        </w:rPr>
        <w:t xml:space="preserve"> </w:t>
      </w:r>
      <w:bookmarkStart w:id="6561" w:name="_ETM_Q15_662200"/>
      <w:bookmarkEnd w:id="6561"/>
      <w:r>
        <w:rPr>
          <w:rFonts w:hint="cs"/>
          <w:rtl/>
        </w:rPr>
        <w:t xml:space="preserve">אם </w:t>
      </w:r>
      <w:bookmarkStart w:id="6562" w:name="_ETM_Q15_665613"/>
      <w:bookmarkEnd w:id="6562"/>
      <w:r>
        <w:rPr>
          <w:rFonts w:hint="cs"/>
          <w:rtl/>
        </w:rPr>
        <w:t>כן,</w:t>
      </w:r>
      <w:r w:rsidR="002D6E99">
        <w:rPr>
          <w:rFonts w:hint="cs"/>
          <w:rtl/>
        </w:rPr>
        <w:t xml:space="preserve"> </w:t>
      </w:r>
      <w:r>
        <w:rPr>
          <w:rFonts w:hint="cs"/>
          <w:rtl/>
        </w:rPr>
        <w:t xml:space="preserve">חבריי חברי הכנסת – </w:t>
      </w:r>
      <w:r>
        <w:rPr>
          <w:rtl/>
        </w:rPr>
        <w:t>השר</w:t>
      </w:r>
      <w:r>
        <w:rPr>
          <w:rFonts w:hint="cs"/>
          <w:rtl/>
        </w:rPr>
        <w:t>,</w:t>
      </w:r>
      <w:r>
        <w:rPr>
          <w:rtl/>
        </w:rPr>
        <w:t xml:space="preserve"> </w:t>
      </w:r>
      <w:bookmarkStart w:id="6563" w:name="_ETM_Q15_662680"/>
      <w:bookmarkEnd w:id="6563"/>
      <w:r>
        <w:rPr>
          <w:rtl/>
        </w:rPr>
        <w:t xml:space="preserve">אתה </w:t>
      </w:r>
      <w:bookmarkStart w:id="6564" w:name="_ETM_Q15_662830"/>
      <w:bookmarkEnd w:id="6564"/>
      <w:r>
        <w:rPr>
          <w:rtl/>
        </w:rPr>
        <w:t xml:space="preserve">מעוניין </w:t>
      </w:r>
      <w:bookmarkStart w:id="6565" w:name="_ETM_Q15_663190"/>
      <w:bookmarkEnd w:id="6565"/>
      <w:r>
        <w:rPr>
          <w:rtl/>
        </w:rPr>
        <w:t>לסכם</w:t>
      </w:r>
      <w:r>
        <w:rPr>
          <w:rFonts w:hint="cs"/>
          <w:rtl/>
        </w:rPr>
        <w:t>?</w:t>
      </w:r>
      <w:r>
        <w:rPr>
          <w:rtl/>
        </w:rPr>
        <w:t xml:space="preserve"> </w:t>
      </w:r>
      <w:bookmarkStart w:id="6566" w:name="_ETM_Q15_664750"/>
      <w:bookmarkEnd w:id="6566"/>
    </w:p>
    <w:p w:rsidR="002D6E99" w:rsidRDefault="002D6E99" w:rsidP="00787315">
      <w:pPr>
        <w:rPr>
          <w:rtl/>
        </w:rPr>
      </w:pPr>
    </w:p>
    <w:p w:rsidR="006D1268" w:rsidRDefault="006D1268" w:rsidP="00787315">
      <w:pPr>
        <w:rPr>
          <w:rtl/>
        </w:rPr>
      </w:pPr>
      <w:r>
        <w:rPr>
          <w:rtl/>
        </w:rPr>
        <w:t xml:space="preserve">אם </w:t>
      </w:r>
      <w:bookmarkStart w:id="6567" w:name="_ETM_Q15_664900"/>
      <w:bookmarkEnd w:id="6567"/>
      <w:r>
        <w:rPr>
          <w:rtl/>
        </w:rPr>
        <w:t>כך</w:t>
      </w:r>
      <w:r>
        <w:rPr>
          <w:rFonts w:hint="cs"/>
          <w:rtl/>
        </w:rPr>
        <w:t xml:space="preserve">, </w:t>
      </w:r>
      <w:bookmarkStart w:id="6568" w:name="_ETM_Q15_665899"/>
      <w:bookmarkStart w:id="6569" w:name="_ETM_Q15_665200"/>
      <w:bookmarkEnd w:id="6568"/>
      <w:bookmarkEnd w:id="6569"/>
      <w:r>
        <w:rPr>
          <w:rFonts w:hint="cs"/>
          <w:rtl/>
        </w:rPr>
        <w:t xml:space="preserve">חבריי חברי הכנסת, </w:t>
      </w:r>
      <w:r>
        <w:rPr>
          <w:rtl/>
        </w:rPr>
        <w:t xml:space="preserve">אנחנו </w:t>
      </w:r>
      <w:bookmarkStart w:id="6570" w:name="_ETM_Q15_665530"/>
      <w:bookmarkEnd w:id="6570"/>
      <w:r>
        <w:rPr>
          <w:rtl/>
        </w:rPr>
        <w:t xml:space="preserve">עוברים </w:t>
      </w:r>
      <w:bookmarkStart w:id="6571" w:name="_ETM_Q15_665860"/>
      <w:bookmarkEnd w:id="6571"/>
      <w:r>
        <w:rPr>
          <w:rtl/>
        </w:rPr>
        <w:t>להצבעה</w:t>
      </w:r>
      <w:r>
        <w:rPr>
          <w:rFonts w:hint="cs"/>
          <w:rtl/>
        </w:rPr>
        <w:t>.</w:t>
      </w:r>
      <w:r>
        <w:rPr>
          <w:rtl/>
        </w:rPr>
        <w:t xml:space="preserve"> </w:t>
      </w:r>
      <w:bookmarkStart w:id="6572" w:name="_ETM_Q15_668230"/>
      <w:bookmarkEnd w:id="6572"/>
      <w:r>
        <w:rPr>
          <w:rtl/>
        </w:rPr>
        <w:t xml:space="preserve">חבריי </w:t>
      </w:r>
      <w:bookmarkStart w:id="6573" w:name="_ETM_Q15_668860"/>
      <w:bookmarkEnd w:id="6573"/>
      <w:r>
        <w:rPr>
          <w:rtl/>
        </w:rPr>
        <w:t xml:space="preserve">חברי </w:t>
      </w:r>
      <w:bookmarkStart w:id="6574" w:name="_ETM_Q15_669190"/>
      <w:bookmarkEnd w:id="6574"/>
      <w:r>
        <w:rPr>
          <w:rtl/>
        </w:rPr>
        <w:t>הכנסת</w:t>
      </w:r>
      <w:r>
        <w:rPr>
          <w:rFonts w:hint="cs"/>
          <w:rtl/>
        </w:rPr>
        <w:t>,</w:t>
      </w:r>
      <w:r>
        <w:rPr>
          <w:rtl/>
        </w:rPr>
        <w:t xml:space="preserve"> </w:t>
      </w:r>
      <w:bookmarkStart w:id="6575" w:name="_ETM_Q15_671730"/>
      <w:bookmarkEnd w:id="6575"/>
      <w:r>
        <w:rPr>
          <w:rtl/>
        </w:rPr>
        <w:t xml:space="preserve">אנחנו </w:t>
      </w:r>
      <w:bookmarkStart w:id="6576" w:name="_ETM_Q15_672090"/>
      <w:bookmarkEnd w:id="6576"/>
      <w:r>
        <w:rPr>
          <w:rtl/>
        </w:rPr>
        <w:t xml:space="preserve">עוברים </w:t>
      </w:r>
      <w:bookmarkStart w:id="6577" w:name="_ETM_Q15_672390"/>
      <w:bookmarkEnd w:id="6577"/>
      <w:r>
        <w:rPr>
          <w:rtl/>
        </w:rPr>
        <w:t xml:space="preserve">להצבעה </w:t>
      </w:r>
      <w:bookmarkStart w:id="6578" w:name="_ETM_Q15_673410"/>
      <w:bookmarkEnd w:id="6578"/>
      <w:r>
        <w:rPr>
          <w:rtl/>
        </w:rPr>
        <w:t xml:space="preserve">על </w:t>
      </w:r>
      <w:bookmarkStart w:id="6579" w:name="_ETM_Q15_673590"/>
      <w:bookmarkEnd w:id="6579"/>
      <w:r w:rsidRPr="00511B74">
        <w:rPr>
          <w:rtl/>
        </w:rPr>
        <w:t>הצעת החוק לתיקון פקודת בתי הסוהר (תיקון מס' 66 – הוראת שעה – חרבות ברזל) (חופשה מיוחדת לאסיר) (תיקון מס' 2), התשפ"ה–2024</w:t>
      </w:r>
      <w:bookmarkStart w:id="6580" w:name="_ETM_Q15_673032"/>
      <w:bookmarkStart w:id="6581" w:name="_ETM_Q15_673102"/>
      <w:bookmarkStart w:id="6582" w:name="_ETM_Q15_674220"/>
      <w:bookmarkStart w:id="6583" w:name="_ETM_Q15_674490"/>
      <w:bookmarkStart w:id="6584" w:name="_ETM_Q15_674910"/>
      <w:bookmarkStart w:id="6585" w:name="_ETM_Q15_675330"/>
      <w:bookmarkStart w:id="6586" w:name="_ETM_Q15_675600"/>
      <w:bookmarkStart w:id="6587" w:name="_ETM_Q15_676650"/>
      <w:bookmarkStart w:id="6588" w:name="_ETM_Q15_677010"/>
      <w:bookmarkStart w:id="6589" w:name="_ETM_Q15_677370"/>
      <w:bookmarkStart w:id="6590" w:name="_ETM_Q15_678120"/>
      <w:bookmarkStart w:id="6591" w:name="_ETM_Q15_678450"/>
      <w:bookmarkStart w:id="6592" w:name="_ETM_Q15_678720"/>
      <w:bookmarkStart w:id="6593" w:name="_ETM_Q15_679170"/>
      <w:bookmarkStart w:id="6594" w:name="_ETM_Q15_680270"/>
      <w:bookmarkStart w:id="6595" w:name="_ETM_Q15_680720"/>
      <w:bookmarkStart w:id="6596" w:name="_ETM_Q15_681230"/>
      <w:bookmarkStart w:id="6597" w:name="_ETM_Q15_682540"/>
      <w:bookmarkStart w:id="6598" w:name="_ETM_Q15_682989"/>
      <w:bookmarkStart w:id="6599" w:name="_ETM_Q15_683379"/>
      <w:bookmarkStart w:id="6600" w:name="_ETM_Q15_683859"/>
      <w:bookmarkStart w:id="6601" w:name="_ETM_Q15_684489"/>
      <w:bookmarkStart w:id="6602" w:name="_ETM_Q15_684969"/>
      <w:bookmarkStart w:id="6603" w:name="_ETM_Q15_686260"/>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r>
        <w:rPr>
          <w:rFonts w:hint="cs"/>
          <w:rtl/>
        </w:rPr>
        <w:t xml:space="preserve">, </w:t>
      </w:r>
      <w:r>
        <w:rPr>
          <w:rtl/>
        </w:rPr>
        <w:t xml:space="preserve">בקריאה </w:t>
      </w:r>
      <w:bookmarkStart w:id="6604" w:name="_ETM_Q15_686950"/>
      <w:bookmarkEnd w:id="6604"/>
      <w:r>
        <w:rPr>
          <w:rtl/>
        </w:rPr>
        <w:t>הראשונה</w:t>
      </w:r>
      <w:r>
        <w:rPr>
          <w:rFonts w:hint="cs"/>
          <w:rtl/>
        </w:rPr>
        <w:t>.</w:t>
      </w:r>
      <w:r>
        <w:rPr>
          <w:rtl/>
        </w:rPr>
        <w:t xml:space="preserve"> </w:t>
      </w:r>
      <w:bookmarkStart w:id="6605" w:name="_ETM_Q15_688319"/>
      <w:bookmarkEnd w:id="6605"/>
      <w:r>
        <w:rPr>
          <w:rtl/>
        </w:rPr>
        <w:t>הצבעה</w:t>
      </w:r>
      <w:r>
        <w:rPr>
          <w:rFonts w:hint="cs"/>
          <w:rtl/>
        </w:rPr>
        <w:t>.</w:t>
      </w:r>
    </w:p>
    <w:p w:rsidR="006D1268" w:rsidRDefault="006D1268" w:rsidP="00787315">
      <w:pPr>
        <w:rPr>
          <w:rtl/>
        </w:rPr>
      </w:pPr>
      <w:bookmarkStart w:id="6606" w:name="_ETM_Q15_691385"/>
      <w:bookmarkStart w:id="6607" w:name="_ETM_Q15_691468"/>
      <w:bookmarkStart w:id="6608" w:name="_ETM_Q15_691545"/>
      <w:bookmarkEnd w:id="6606"/>
      <w:bookmarkEnd w:id="6607"/>
      <w:bookmarkEnd w:id="6608"/>
    </w:p>
    <w:p w:rsidR="006D1268" w:rsidRDefault="006D1268" w:rsidP="00787315">
      <w:pPr>
        <w:pStyle w:val="af1"/>
        <w:keepNext/>
        <w:rPr>
          <w:rtl/>
          <w:lang w:eastAsia="he-IL"/>
        </w:rPr>
      </w:pPr>
      <w:bookmarkStart w:id="6609" w:name="_ETM_Q15_691597"/>
      <w:bookmarkEnd w:id="6609"/>
      <w:r>
        <w:rPr>
          <w:rtl/>
          <w:lang w:eastAsia="he-IL"/>
        </w:rPr>
        <w:t>הצבעה מס'</w:t>
      </w:r>
      <w:r>
        <w:rPr>
          <w:rFonts w:hint="cs"/>
          <w:rtl/>
          <w:lang w:eastAsia="he-IL"/>
        </w:rPr>
        <w:t xml:space="preserve"> 4</w:t>
      </w:r>
    </w:p>
    <w:p w:rsidR="006D1268" w:rsidRDefault="006D1268" w:rsidP="00787315">
      <w:pPr>
        <w:pStyle w:val="--"/>
        <w:keepNext/>
        <w:rPr>
          <w:rtl/>
          <w:lang w:eastAsia="he-IL"/>
        </w:rPr>
      </w:pPr>
    </w:p>
    <w:p w:rsidR="006D1268" w:rsidRDefault="006D1268" w:rsidP="00787315">
      <w:pPr>
        <w:pStyle w:val="--"/>
        <w:keepNext/>
        <w:rPr>
          <w:rtl/>
          <w:lang w:eastAsia="he-IL"/>
        </w:rPr>
      </w:pPr>
      <w:r>
        <w:rPr>
          <w:rtl/>
          <w:lang w:eastAsia="he-IL"/>
        </w:rPr>
        <w:t>בעד ההצעה להעביר את הצעת החוק לוועדה –</w:t>
      </w:r>
      <w:r>
        <w:rPr>
          <w:rFonts w:hint="cs"/>
          <w:rtl/>
          <w:lang w:eastAsia="he-IL"/>
        </w:rPr>
        <w:t xml:space="preserve"> 17</w:t>
      </w:r>
    </w:p>
    <w:p w:rsidR="006D1268" w:rsidRDefault="006D1268" w:rsidP="00787315">
      <w:pPr>
        <w:pStyle w:val="--"/>
        <w:keepNext/>
        <w:rPr>
          <w:rtl/>
          <w:lang w:eastAsia="he-IL"/>
        </w:rPr>
      </w:pPr>
      <w:r>
        <w:rPr>
          <w:rtl/>
          <w:lang w:eastAsia="he-IL"/>
        </w:rPr>
        <w:t xml:space="preserve">נגד – </w:t>
      </w:r>
      <w:r>
        <w:rPr>
          <w:rFonts w:hint="cs"/>
          <w:rtl/>
          <w:lang w:eastAsia="he-IL"/>
        </w:rPr>
        <w:t>3</w:t>
      </w:r>
    </w:p>
    <w:p w:rsidR="006D1268" w:rsidRDefault="006D1268" w:rsidP="00787315">
      <w:pPr>
        <w:pStyle w:val="--"/>
        <w:keepNext/>
        <w:rPr>
          <w:rtl/>
          <w:lang w:eastAsia="he-IL"/>
        </w:rPr>
      </w:pPr>
      <w:r>
        <w:rPr>
          <w:rtl/>
          <w:lang w:eastAsia="he-IL"/>
        </w:rPr>
        <w:t xml:space="preserve">נמנעים – </w:t>
      </w:r>
      <w:r>
        <w:rPr>
          <w:rFonts w:hint="cs"/>
          <w:rtl/>
          <w:lang w:eastAsia="he-IL"/>
        </w:rPr>
        <w:t>אין</w:t>
      </w:r>
    </w:p>
    <w:p w:rsidR="006D1268" w:rsidRDefault="006D1268" w:rsidP="00787315">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לתיקון פקודת בתי הסוהר (תיקון מס' 66 </w:t>
      </w:r>
      <w:r>
        <w:rPr>
          <w:rFonts w:hint="eastAsia"/>
          <w:rtl/>
          <w:lang w:eastAsia="he-IL"/>
        </w:rPr>
        <w:t>–</w:t>
      </w:r>
      <w:r>
        <w:rPr>
          <w:rFonts w:hint="cs"/>
          <w:rtl/>
          <w:lang w:eastAsia="he-IL"/>
        </w:rPr>
        <w:t xml:space="preserve"> הוראת שעה </w:t>
      </w:r>
      <w:r>
        <w:rPr>
          <w:rFonts w:hint="eastAsia"/>
          <w:rtl/>
          <w:lang w:eastAsia="he-IL"/>
        </w:rPr>
        <w:t>–</w:t>
      </w:r>
      <w:r>
        <w:rPr>
          <w:rFonts w:hint="cs"/>
          <w:rtl/>
          <w:lang w:eastAsia="he-IL"/>
        </w:rPr>
        <w:t xml:space="preserve"> חרבות ברזל) (חופשה מיוחדת לאסיר) (תיקון מס' 2), התשפ"ה</w:t>
      </w:r>
      <w:r>
        <w:rPr>
          <w:rFonts w:hint="eastAsia"/>
          <w:rtl/>
          <w:lang w:eastAsia="he-IL"/>
        </w:rPr>
        <w:t>–</w:t>
      </w:r>
      <w:r>
        <w:rPr>
          <w:rFonts w:hint="cs"/>
          <w:rtl/>
          <w:lang w:eastAsia="he-IL"/>
        </w:rPr>
        <w:t>2024, לוועדה לביטחון לאומי נתקבלה.</w:t>
      </w:r>
    </w:p>
    <w:p w:rsidR="002D6E99" w:rsidRPr="002D6E99" w:rsidRDefault="002D6E99" w:rsidP="002D6E99">
      <w:pPr>
        <w:rPr>
          <w:rtl/>
          <w:lang w:eastAsia="he-IL"/>
        </w:rPr>
      </w:pPr>
    </w:p>
    <w:p w:rsidR="006D1268" w:rsidRDefault="006D1268" w:rsidP="00787315">
      <w:pPr>
        <w:pStyle w:val="af6"/>
        <w:keepNext/>
        <w:rPr>
          <w:rStyle w:val="TagStyle"/>
          <w:rtl/>
        </w:rPr>
      </w:pPr>
      <w:bookmarkStart w:id="6610" w:name="_ETM_Q15_693273"/>
      <w:bookmarkEnd w:id="6610"/>
    </w:p>
    <w:p w:rsidR="006D1268" w:rsidRDefault="006D1268" w:rsidP="00787315">
      <w:pPr>
        <w:pStyle w:val="af6"/>
        <w:keepNext/>
        <w:rPr>
          <w:rtl/>
        </w:rPr>
      </w:pPr>
      <w:r w:rsidRPr="00CA5C03">
        <w:rPr>
          <w:rStyle w:val="TagStyle"/>
          <w:rtl/>
        </w:rPr>
        <w:t>&lt;&lt; יור &gt;&gt;</w:t>
      </w:r>
      <w:r w:rsidRPr="00511B74">
        <w:rPr>
          <w:rStyle w:val="TagStyle"/>
          <w:rtl/>
        </w:rPr>
        <w:t xml:space="preserve"> </w:t>
      </w:r>
      <w:r>
        <w:rPr>
          <w:rtl/>
        </w:rPr>
        <w:t>היו"ר משה טור פז:</w:t>
      </w:r>
      <w:r w:rsidRPr="00511B74">
        <w:rPr>
          <w:rStyle w:val="TagStyle"/>
          <w:rtl/>
        </w:rPr>
        <w:t xml:space="preserve"> </w:t>
      </w:r>
      <w:r w:rsidRPr="00CA5C03">
        <w:rPr>
          <w:rStyle w:val="TagStyle"/>
          <w:rtl/>
        </w:rPr>
        <w:t>&lt;&lt; יור &gt;&gt;</w:t>
      </w:r>
      <w:r>
        <w:rPr>
          <w:rtl/>
        </w:rPr>
        <w:t xml:space="preserve">   </w:t>
      </w:r>
    </w:p>
    <w:p w:rsidR="006D1268" w:rsidRDefault="006D1268" w:rsidP="002D6E99">
      <w:pPr>
        <w:rPr>
          <w:rtl/>
        </w:rPr>
      </w:pPr>
    </w:p>
    <w:p w:rsidR="006D1268" w:rsidRDefault="006D1268" w:rsidP="00787315">
      <w:pPr>
        <w:rPr>
          <w:rtl/>
        </w:rPr>
      </w:pPr>
      <w:bookmarkStart w:id="6611" w:name="_ETM_Q15_693934"/>
      <w:bookmarkStart w:id="6612" w:name="_ETM_Q15_693030"/>
      <w:bookmarkStart w:id="6613" w:name="_ETM_Q15_702130"/>
      <w:bookmarkEnd w:id="6611"/>
      <w:bookmarkEnd w:id="6612"/>
      <w:bookmarkEnd w:id="6613"/>
      <w:r>
        <w:rPr>
          <w:rtl/>
        </w:rPr>
        <w:t xml:space="preserve">בעד </w:t>
      </w:r>
      <w:bookmarkStart w:id="6614" w:name="_ETM_Q15_702520"/>
      <w:bookmarkEnd w:id="6614"/>
      <w:r>
        <w:rPr>
          <w:rFonts w:hint="cs"/>
          <w:rtl/>
        </w:rPr>
        <w:t xml:space="preserve">– </w:t>
      </w:r>
      <w:r>
        <w:rPr>
          <w:rtl/>
        </w:rPr>
        <w:t>17</w:t>
      </w:r>
      <w:r>
        <w:rPr>
          <w:rFonts w:hint="cs"/>
          <w:rtl/>
        </w:rPr>
        <w:t>,</w:t>
      </w:r>
      <w:r>
        <w:rPr>
          <w:rtl/>
        </w:rPr>
        <w:t xml:space="preserve"> </w:t>
      </w:r>
      <w:bookmarkStart w:id="6615" w:name="_ETM_Q15_703570"/>
      <w:bookmarkStart w:id="6616" w:name="_ETM_Q15_704530"/>
      <w:bookmarkEnd w:id="6615"/>
      <w:bookmarkEnd w:id="6616"/>
      <w:r>
        <w:rPr>
          <w:rFonts w:hint="cs"/>
          <w:rtl/>
        </w:rPr>
        <w:t xml:space="preserve">שלושה </w:t>
      </w:r>
      <w:r>
        <w:rPr>
          <w:rtl/>
        </w:rPr>
        <w:t>נגד</w:t>
      </w:r>
      <w:r>
        <w:rPr>
          <w:rFonts w:hint="cs"/>
          <w:rtl/>
        </w:rPr>
        <w:t>,</w:t>
      </w:r>
      <w:r>
        <w:rPr>
          <w:rtl/>
        </w:rPr>
        <w:t xml:space="preserve"> </w:t>
      </w:r>
      <w:bookmarkStart w:id="6617" w:name="_ETM_Q15_705130"/>
      <w:bookmarkEnd w:id="6617"/>
      <w:r>
        <w:rPr>
          <w:rtl/>
        </w:rPr>
        <w:t xml:space="preserve">אין </w:t>
      </w:r>
      <w:bookmarkStart w:id="6618" w:name="_ETM_Q15_705340"/>
      <w:bookmarkEnd w:id="6618"/>
      <w:r>
        <w:rPr>
          <w:rtl/>
        </w:rPr>
        <w:t>נמנעים</w:t>
      </w:r>
      <w:r>
        <w:rPr>
          <w:rFonts w:hint="cs"/>
          <w:rtl/>
        </w:rPr>
        <w:t>,</w:t>
      </w:r>
      <w:r>
        <w:rPr>
          <w:rtl/>
        </w:rPr>
        <w:t xml:space="preserve"> </w:t>
      </w:r>
      <w:bookmarkStart w:id="6619" w:name="_ETM_Q15_705820"/>
      <w:bookmarkEnd w:id="6619"/>
      <w:r>
        <w:rPr>
          <w:rtl/>
        </w:rPr>
        <w:t xml:space="preserve">שני </w:t>
      </w:r>
      <w:bookmarkStart w:id="6620" w:name="_ETM_Q15_706150"/>
      <w:bookmarkEnd w:id="6620"/>
      <w:r>
        <w:rPr>
          <w:rtl/>
        </w:rPr>
        <w:t>נוכחים</w:t>
      </w:r>
      <w:r>
        <w:rPr>
          <w:rFonts w:hint="cs"/>
          <w:rtl/>
        </w:rPr>
        <w:t>.</w:t>
      </w:r>
      <w:r>
        <w:rPr>
          <w:rtl/>
        </w:rPr>
        <w:t xml:space="preserve"> </w:t>
      </w:r>
      <w:bookmarkStart w:id="6621" w:name="_ETM_Q15_706660"/>
      <w:bookmarkEnd w:id="6621"/>
      <w:r>
        <w:rPr>
          <w:rtl/>
        </w:rPr>
        <w:t xml:space="preserve">אני </w:t>
      </w:r>
      <w:bookmarkStart w:id="6622" w:name="_ETM_Q15_706780"/>
      <w:bookmarkEnd w:id="6622"/>
      <w:r>
        <w:rPr>
          <w:rtl/>
        </w:rPr>
        <w:t xml:space="preserve">קובע </w:t>
      </w:r>
      <w:bookmarkStart w:id="6623" w:name="_ETM_Q15_707080"/>
      <w:bookmarkEnd w:id="6623"/>
      <w:r>
        <w:rPr>
          <w:rtl/>
        </w:rPr>
        <w:t xml:space="preserve">כי </w:t>
      </w:r>
      <w:bookmarkStart w:id="6624" w:name="_ETM_Q15_707200"/>
      <w:bookmarkEnd w:id="6624"/>
      <w:r w:rsidRPr="00511B74">
        <w:rPr>
          <w:rtl/>
        </w:rPr>
        <w:t>הצעת החוק לתיקון פקודת בתי הסוהר (תיקון מס' 66 – הוראת שעה – חרבות ברזל) (חופשה מיוחדת לאסיר) (תיקון מס' 2), התשפ"ה–2024</w:t>
      </w:r>
      <w:bookmarkStart w:id="6625" w:name="_ETM_Q15_706974"/>
      <w:bookmarkStart w:id="6626" w:name="_ETM_Q15_707058"/>
      <w:bookmarkStart w:id="6627" w:name="_ETM_Q15_707150"/>
      <w:bookmarkStart w:id="6628" w:name="_ETM_Q15_707201"/>
      <w:bookmarkStart w:id="6629" w:name="_ETM_Q15_707500"/>
      <w:bookmarkStart w:id="6630" w:name="_ETM_Q15_707710"/>
      <w:bookmarkStart w:id="6631" w:name="_ETM_Q15_708070"/>
      <w:bookmarkStart w:id="6632" w:name="_ETM_Q15_708400"/>
      <w:bookmarkStart w:id="6633" w:name="_ETM_Q15_708640"/>
      <w:bookmarkStart w:id="6634" w:name="_ETM_Q15_709540"/>
      <w:bookmarkStart w:id="6635" w:name="_ETM_Q15_709900"/>
      <w:bookmarkStart w:id="6636" w:name="_ETM_Q15_710500"/>
      <w:bookmarkStart w:id="6637" w:name="_ETM_Q15_710830"/>
      <w:bookmarkStart w:id="6638" w:name="_ETM_Q15_711010"/>
      <w:bookmarkStart w:id="6639" w:name="_ETM_Q15_711340"/>
      <w:bookmarkStart w:id="6640" w:name="_ETM_Q15_711700"/>
      <w:bookmarkStart w:id="6641" w:name="_ETM_Q15_712059"/>
      <w:bookmarkStart w:id="6642" w:name="_ETM_Q15_712480"/>
      <w:bookmarkStart w:id="6643" w:name="_ETM_Q15_712840"/>
      <w:bookmarkStart w:id="6644" w:name="_ETM_Q15_713140"/>
      <w:bookmarkStart w:id="6645" w:name="_ETM_Q15_713470"/>
      <w:bookmarkStart w:id="6646" w:name="_ETM_Q15_713800"/>
      <w:bookmarkStart w:id="6647" w:name="_ETM_Q15_714100"/>
      <w:bookmarkStart w:id="6648" w:name="_ETM_Q15_715090"/>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r>
        <w:rPr>
          <w:rFonts w:hint="cs"/>
          <w:rtl/>
        </w:rPr>
        <w:t xml:space="preserve">, </w:t>
      </w:r>
      <w:r>
        <w:rPr>
          <w:rtl/>
        </w:rPr>
        <w:t xml:space="preserve">אושרה </w:t>
      </w:r>
      <w:bookmarkStart w:id="6649" w:name="_ETM_Q15_715570"/>
      <w:bookmarkEnd w:id="6649"/>
      <w:r>
        <w:rPr>
          <w:rtl/>
        </w:rPr>
        <w:t xml:space="preserve">בקריאה </w:t>
      </w:r>
      <w:bookmarkStart w:id="6650" w:name="_ETM_Q15_716050"/>
      <w:bookmarkEnd w:id="6650"/>
      <w:r>
        <w:rPr>
          <w:rFonts w:hint="cs"/>
          <w:rtl/>
        </w:rPr>
        <w:t>ה</w:t>
      </w:r>
      <w:r>
        <w:rPr>
          <w:rtl/>
        </w:rPr>
        <w:t xml:space="preserve">ראשונה </w:t>
      </w:r>
      <w:bookmarkStart w:id="6651" w:name="_ETM_Q15_716870"/>
      <w:bookmarkEnd w:id="6651"/>
      <w:r>
        <w:rPr>
          <w:rtl/>
        </w:rPr>
        <w:t xml:space="preserve">ותעבור </w:t>
      </w:r>
      <w:bookmarkStart w:id="6652" w:name="_ETM_Q15_717409"/>
      <w:bookmarkEnd w:id="6652"/>
      <w:r>
        <w:rPr>
          <w:rtl/>
        </w:rPr>
        <w:t xml:space="preserve">לדיון </w:t>
      </w:r>
      <w:bookmarkStart w:id="6653" w:name="_ETM_Q15_717739"/>
      <w:bookmarkEnd w:id="6653"/>
      <w:r>
        <w:rPr>
          <w:rtl/>
        </w:rPr>
        <w:t xml:space="preserve">בוועדה </w:t>
      </w:r>
      <w:bookmarkStart w:id="6654" w:name="_ETM_Q15_718069"/>
      <w:bookmarkEnd w:id="6654"/>
      <w:r>
        <w:rPr>
          <w:rtl/>
        </w:rPr>
        <w:t xml:space="preserve">לביטחון </w:t>
      </w:r>
      <w:bookmarkStart w:id="6655" w:name="_ETM_Q15_718609"/>
      <w:bookmarkEnd w:id="6655"/>
      <w:r>
        <w:rPr>
          <w:rtl/>
        </w:rPr>
        <w:t xml:space="preserve">לאומי </w:t>
      </w:r>
      <w:bookmarkStart w:id="6656" w:name="_ETM_Q15_719389"/>
      <w:bookmarkEnd w:id="6656"/>
      <w:r>
        <w:rPr>
          <w:rtl/>
        </w:rPr>
        <w:t xml:space="preserve">לצורך </w:t>
      </w:r>
      <w:bookmarkStart w:id="6657" w:name="_ETM_Q15_719840"/>
      <w:bookmarkEnd w:id="6657"/>
      <w:r>
        <w:rPr>
          <w:rtl/>
        </w:rPr>
        <w:t xml:space="preserve">הכנתה </w:t>
      </w:r>
      <w:bookmarkStart w:id="6658" w:name="_ETM_Q15_720439"/>
      <w:bookmarkEnd w:id="6658"/>
      <w:r>
        <w:rPr>
          <w:rtl/>
        </w:rPr>
        <w:t xml:space="preserve">לקריאה </w:t>
      </w:r>
      <w:bookmarkStart w:id="6659" w:name="_ETM_Q15_720889"/>
      <w:bookmarkEnd w:id="6659"/>
      <w:r>
        <w:rPr>
          <w:rtl/>
        </w:rPr>
        <w:t xml:space="preserve">השנייה </w:t>
      </w:r>
      <w:bookmarkStart w:id="6660" w:name="_ETM_Q15_721219"/>
      <w:bookmarkEnd w:id="6660"/>
      <w:r>
        <w:rPr>
          <w:rtl/>
        </w:rPr>
        <w:t>והשלישית</w:t>
      </w:r>
      <w:r>
        <w:rPr>
          <w:rFonts w:hint="cs"/>
          <w:rtl/>
        </w:rPr>
        <w:t>.</w:t>
      </w:r>
    </w:p>
    <w:p w:rsidR="006D1268" w:rsidRDefault="006D1268" w:rsidP="00787315">
      <w:pPr>
        <w:rPr>
          <w:rtl/>
          <w:lang w:eastAsia="he-IL"/>
        </w:rPr>
      </w:pPr>
      <w:bookmarkStart w:id="6661" w:name="_ETM_Q15_721566"/>
      <w:bookmarkStart w:id="6662" w:name="_ETM_Q15_721636"/>
      <w:bookmarkEnd w:id="6661"/>
      <w:bookmarkEnd w:id="6662"/>
    </w:p>
    <w:p w:rsidR="002D6E99" w:rsidRDefault="002D6E99" w:rsidP="00787315">
      <w:pPr>
        <w:rPr>
          <w:rtl/>
          <w:lang w:eastAsia="he-IL"/>
        </w:rPr>
      </w:pPr>
    </w:p>
    <w:p w:rsidR="00A23942" w:rsidRDefault="00A23942" w:rsidP="00787315">
      <w:pPr>
        <w:pStyle w:val="a6"/>
        <w:rPr>
          <w:rtl/>
        </w:rPr>
      </w:pPr>
      <w:bookmarkStart w:id="6663" w:name="TOR_Q16"/>
      <w:bookmarkStart w:id="6664" w:name="ET_hatsach_644029_1"/>
      <w:bookmarkEnd w:id="6663"/>
      <w:r w:rsidRPr="007362C1">
        <w:rPr>
          <w:rStyle w:val="TagStyle"/>
          <w:rtl/>
        </w:rPr>
        <w:t xml:space="preserve">&lt;&lt; הצח &gt;&gt; </w:t>
      </w:r>
      <w:bookmarkStart w:id="6665" w:name="_Toc182342948"/>
      <w:bookmarkStart w:id="6666" w:name="_Toc182343166"/>
      <w:r>
        <w:rPr>
          <w:rtl/>
        </w:rPr>
        <w:t>הצעת חוק לתיקון ולהארכת תוקפן של תקנות שעת חירום (חרבות ברזל) (הארכת מעצר לחשוד בעבירת ביטחון) (תיקון מס' 4), התשפ"ה</w:t>
      </w:r>
      <w:r>
        <w:rPr>
          <w:rFonts w:hint="cs"/>
          <w:rtl/>
        </w:rPr>
        <w:t>–</w:t>
      </w:r>
      <w:r>
        <w:rPr>
          <w:rtl/>
        </w:rPr>
        <w:t>2024</w:t>
      </w:r>
      <w:bookmarkEnd w:id="6665"/>
      <w:bookmarkEnd w:id="6666"/>
      <w:r w:rsidRPr="007362C1">
        <w:rPr>
          <w:rStyle w:val="TagStyle"/>
          <w:rtl/>
        </w:rPr>
        <w:t xml:space="preserve"> &lt;&lt; הצח &gt;&gt;</w:t>
      </w:r>
      <w:r>
        <w:rPr>
          <w:rtl/>
        </w:rPr>
        <w:t xml:space="preserve">   </w:t>
      </w:r>
      <w:bookmarkEnd w:id="6664"/>
    </w:p>
    <w:p w:rsidR="00A23942" w:rsidRPr="007362C1" w:rsidRDefault="00A23942" w:rsidP="00787315">
      <w:pPr>
        <w:rPr>
          <w:rtl/>
        </w:rPr>
      </w:pPr>
      <w:r>
        <w:rPr>
          <w:rFonts w:hint="cs"/>
          <w:rtl/>
        </w:rPr>
        <w:t>[</w:t>
      </w:r>
      <w:r>
        <w:rPr>
          <w:rFonts w:hint="eastAsia"/>
          <w:rtl/>
        </w:rPr>
        <w:t>מס</w:t>
      </w:r>
      <w:r>
        <w:rPr>
          <w:rtl/>
        </w:rPr>
        <w:t>'</w:t>
      </w:r>
      <w:r>
        <w:rPr>
          <w:rFonts w:hint="cs"/>
          <w:rtl/>
        </w:rPr>
        <w:t xml:space="preserve"> מ/1796</w:t>
      </w:r>
      <w:r>
        <w:rPr>
          <w:rtl/>
        </w:rPr>
        <w:t>; דברי הכנסת, חוב'</w:t>
      </w:r>
      <w:r>
        <w:rPr>
          <w:rFonts w:hint="cs"/>
          <w:rtl/>
        </w:rPr>
        <w:t xml:space="preserve"> א'</w:t>
      </w:r>
      <w:r>
        <w:rPr>
          <w:rtl/>
        </w:rPr>
        <w:t>, ישיבה</w:t>
      </w:r>
      <w:r>
        <w:rPr>
          <w:rFonts w:hint="cs"/>
          <w:rtl/>
        </w:rPr>
        <w:t xml:space="preserve"> 209</w:t>
      </w:r>
      <w:r>
        <w:rPr>
          <w:rtl/>
        </w:rPr>
        <w:t>; נספחות.</w:t>
      </w:r>
      <w:r w:rsidRPr="007362C1">
        <w:rPr>
          <w:rFonts w:hint="cs"/>
          <w:rtl/>
        </w:rPr>
        <w:t>]</w:t>
      </w:r>
    </w:p>
    <w:p w:rsidR="00A23942" w:rsidRDefault="00A23942" w:rsidP="00787315">
      <w:pPr>
        <w:pStyle w:val="-0"/>
        <w:rPr>
          <w:rtl/>
        </w:rPr>
      </w:pPr>
      <w:r>
        <w:rPr>
          <w:rtl/>
        </w:rPr>
        <w:t>(קריאה שנייה וקריאה שלישית)</w:t>
      </w:r>
    </w:p>
    <w:p w:rsidR="00A23942" w:rsidRDefault="00A23942" w:rsidP="00787315">
      <w:pPr>
        <w:rPr>
          <w:rtl/>
        </w:rPr>
      </w:pPr>
    </w:p>
    <w:p w:rsidR="00A23942" w:rsidRDefault="00A23942" w:rsidP="00787315">
      <w:pPr>
        <w:pStyle w:val="af6"/>
        <w:keepNext/>
        <w:rPr>
          <w:rtl/>
        </w:rPr>
      </w:pPr>
      <w:r w:rsidRPr="007362C1">
        <w:rPr>
          <w:rStyle w:val="TagStyle"/>
          <w:rtl/>
        </w:rPr>
        <w:t xml:space="preserve"> &lt;&lt; יור &gt;&gt; </w:t>
      </w:r>
      <w:r>
        <w:rPr>
          <w:rtl/>
        </w:rPr>
        <w:t>היו"ר משה טור פז:</w:t>
      </w:r>
      <w:r w:rsidRPr="007362C1">
        <w:rPr>
          <w:rStyle w:val="TagStyle"/>
          <w:rtl/>
        </w:rPr>
        <w:t xml:space="preserve"> &lt;&lt; יור &gt;&gt;</w:t>
      </w:r>
      <w:r>
        <w:rPr>
          <w:rtl/>
        </w:rPr>
        <w:t xml:space="preserve">   </w:t>
      </w:r>
    </w:p>
    <w:p w:rsidR="00A23942" w:rsidRDefault="00A23942" w:rsidP="002D6E99">
      <w:pPr>
        <w:rPr>
          <w:rtl/>
        </w:rPr>
      </w:pPr>
    </w:p>
    <w:p w:rsidR="00A23942" w:rsidRDefault="00A23942" w:rsidP="00787315">
      <w:pPr>
        <w:rPr>
          <w:rtl/>
        </w:rPr>
      </w:pPr>
      <w:r>
        <w:rPr>
          <w:rFonts w:hint="cs"/>
          <w:rtl/>
        </w:rPr>
        <w:t>חבריי חברי הכנסת, אנחנו עוברים לנושא הבא על סדר</w:t>
      </w:r>
      <w:bookmarkStart w:id="6667" w:name="_ETM_Q16_125000"/>
      <w:bookmarkEnd w:id="6667"/>
      <w:r>
        <w:rPr>
          <w:rFonts w:hint="cs"/>
          <w:rtl/>
        </w:rPr>
        <w:t xml:space="preserve">-היום </w:t>
      </w:r>
      <w:r>
        <w:rPr>
          <w:rFonts w:hint="eastAsia"/>
          <w:rtl/>
        </w:rPr>
        <w:t xml:space="preserve">– </w:t>
      </w:r>
      <w:r w:rsidRPr="007362C1">
        <w:rPr>
          <w:rtl/>
        </w:rPr>
        <w:t>הצעת חוק לתיקון ולהארכת תוקפן של תקנות שעת חירום (חרבות ברזל) (הארכת מעצר לחשוד בעבירת ביטחון) (תיקון מס' 4), התשפ"ה–2024</w:t>
      </w:r>
      <w:r>
        <w:rPr>
          <w:rFonts w:hint="cs"/>
          <w:rtl/>
        </w:rPr>
        <w:t xml:space="preserve">, לקריאה השנייה והשלישית. אני מזמין את חבר הכנסת </w:t>
      </w:r>
      <w:bookmarkStart w:id="6668" w:name="_ETM_Q16_137000"/>
      <w:bookmarkEnd w:id="6668"/>
      <w:r>
        <w:rPr>
          <w:rFonts w:hint="cs"/>
          <w:rtl/>
        </w:rPr>
        <w:t xml:space="preserve">שמחה רוטמן, יושב-ראש ועדת החוקה, חוק ומשפט, להציג את הצעת </w:t>
      </w:r>
      <w:bookmarkStart w:id="6669" w:name="_ETM_Q16_141000"/>
      <w:bookmarkEnd w:id="6669"/>
      <w:r>
        <w:rPr>
          <w:rFonts w:hint="cs"/>
          <w:rtl/>
        </w:rPr>
        <w:t>החוק.</w:t>
      </w:r>
    </w:p>
    <w:p w:rsidR="00A23942" w:rsidRDefault="00A23942" w:rsidP="00787315">
      <w:pPr>
        <w:rPr>
          <w:rtl/>
        </w:rPr>
      </w:pPr>
      <w:bookmarkStart w:id="6670" w:name="_ETM_Q16_144000"/>
      <w:bookmarkEnd w:id="6670"/>
    </w:p>
    <w:p w:rsidR="00A23942" w:rsidRDefault="00A23942" w:rsidP="00787315">
      <w:pPr>
        <w:pStyle w:val="a4"/>
        <w:keepNext/>
        <w:rPr>
          <w:rtl/>
        </w:rPr>
      </w:pPr>
      <w:bookmarkStart w:id="6671" w:name="ET_speaker_6464_3"/>
      <w:r w:rsidRPr="007362C1">
        <w:rPr>
          <w:rStyle w:val="TagStyle"/>
          <w:rtl/>
        </w:rPr>
        <w:t xml:space="preserve"> &lt;&lt; דובר &gt;&gt; </w:t>
      </w:r>
      <w:bookmarkStart w:id="6672" w:name="_Toc182342949"/>
      <w:bookmarkStart w:id="6673" w:name="_Toc182343167"/>
      <w:r>
        <w:rPr>
          <w:rtl/>
        </w:rPr>
        <w:t>שמחה רוטמן (יו"ר ועדת החוקה, חוק ומשפט):</w:t>
      </w:r>
      <w:bookmarkEnd w:id="6672"/>
      <w:bookmarkEnd w:id="6673"/>
      <w:r w:rsidRPr="007362C1">
        <w:rPr>
          <w:rStyle w:val="TagStyle"/>
          <w:rtl/>
        </w:rPr>
        <w:t xml:space="preserve"> &lt;&lt; דובר &gt;&gt;</w:t>
      </w:r>
      <w:r>
        <w:rPr>
          <w:rtl/>
        </w:rPr>
        <w:t xml:space="preserve">   </w:t>
      </w:r>
      <w:bookmarkEnd w:id="6671"/>
    </w:p>
    <w:p w:rsidR="00A23942" w:rsidRDefault="00A23942" w:rsidP="002D6E99">
      <w:pPr>
        <w:rPr>
          <w:rtl/>
        </w:rPr>
      </w:pPr>
    </w:p>
    <w:p w:rsidR="00A23942" w:rsidRDefault="00A23942" w:rsidP="002D6E99">
      <w:pPr>
        <w:rPr>
          <w:rtl/>
        </w:rPr>
      </w:pPr>
      <w:bookmarkStart w:id="6674" w:name="_ETM_Q16_57000"/>
      <w:bookmarkEnd w:id="6674"/>
      <w:r>
        <w:rPr>
          <w:rFonts w:hint="cs"/>
          <w:rtl/>
        </w:rPr>
        <w:t xml:space="preserve">אדוני היושב-ראש, כנסת נכבדה, חבריי חברי הכנסת, בשם ועדת החוקה, </w:t>
      </w:r>
      <w:bookmarkStart w:id="6675" w:name="_ETM_Q16_162000"/>
      <w:bookmarkEnd w:id="6675"/>
      <w:r>
        <w:rPr>
          <w:rFonts w:hint="cs"/>
          <w:rtl/>
        </w:rPr>
        <w:t>חוק ומשפט, שהכינה את הצעת ה</w:t>
      </w:r>
      <w:r w:rsidRPr="007362C1">
        <w:rPr>
          <w:rtl/>
        </w:rPr>
        <w:t>חוק לתיקון ולהארכת תוקפן של תקנות שעת חירום (חרבות ברזל) (הארכת מעצר לחשוד בעבירת ביט</w:t>
      </w:r>
      <w:r>
        <w:rPr>
          <w:rtl/>
        </w:rPr>
        <w:t xml:space="preserve">חון) (תיקון מס' 4), </w:t>
      </w:r>
      <w:r>
        <w:rPr>
          <w:rFonts w:hint="cs"/>
          <w:rtl/>
        </w:rPr>
        <w:t xml:space="preserve">אני מתכבד להביא בפניכם </w:t>
      </w:r>
      <w:bookmarkStart w:id="6676" w:name="_ETM_Q16_171000"/>
      <w:bookmarkEnd w:id="6676"/>
      <w:r>
        <w:rPr>
          <w:rFonts w:hint="cs"/>
          <w:rtl/>
        </w:rPr>
        <w:t>את ההצעה.</w:t>
      </w:r>
    </w:p>
    <w:p w:rsidR="00A23942" w:rsidRDefault="00A23942" w:rsidP="002D6E99">
      <w:pPr>
        <w:rPr>
          <w:rtl/>
        </w:rPr>
      </w:pPr>
    </w:p>
    <w:p w:rsidR="00A23942" w:rsidRDefault="00A23942" w:rsidP="007D50B7">
      <w:pPr>
        <w:rPr>
          <w:rtl/>
        </w:rPr>
      </w:pPr>
      <w:bookmarkStart w:id="6677" w:name="_ETM_Q16_172000"/>
      <w:bookmarkEnd w:id="6677"/>
      <w:r>
        <w:rPr>
          <w:rFonts w:hint="cs"/>
          <w:rtl/>
        </w:rPr>
        <w:t xml:space="preserve">זוהי הצעת חוק מטעם הממשלה, ומטרתה להאריך את </w:t>
      </w:r>
      <w:bookmarkStart w:id="6678" w:name="_ETM_Q16_174000"/>
      <w:bookmarkEnd w:id="6678"/>
      <w:r>
        <w:rPr>
          <w:rFonts w:hint="cs"/>
          <w:rtl/>
        </w:rPr>
        <w:t>החוק שתיקן והאריך את תקנות שעת החירום שהותקנו בנובמבר בשנה שעברה, עוד בתחילת המלחמה, ו</w:t>
      </w:r>
      <w:r w:rsidRPr="007362C1">
        <w:rPr>
          <w:rtl/>
        </w:rPr>
        <w:t xml:space="preserve">עניינן </w:t>
      </w:r>
      <w:bookmarkStart w:id="6679" w:name="_ETM_Q16_180420"/>
      <w:bookmarkEnd w:id="6679"/>
      <w:r w:rsidRPr="007362C1">
        <w:rPr>
          <w:rtl/>
        </w:rPr>
        <w:t xml:space="preserve">בהארכת </w:t>
      </w:r>
      <w:bookmarkStart w:id="6680" w:name="_ETM_Q16_180840"/>
      <w:bookmarkEnd w:id="6680"/>
      <w:r w:rsidRPr="007362C1">
        <w:rPr>
          <w:rtl/>
        </w:rPr>
        <w:t xml:space="preserve">מעצרם </w:t>
      </w:r>
      <w:bookmarkStart w:id="6681" w:name="_ETM_Q16_181260"/>
      <w:bookmarkEnd w:id="6681"/>
      <w:r w:rsidRPr="007362C1">
        <w:rPr>
          <w:rtl/>
        </w:rPr>
        <w:t xml:space="preserve">של </w:t>
      </w:r>
      <w:bookmarkStart w:id="6682" w:name="_ETM_Q16_181410"/>
      <w:bookmarkEnd w:id="6682"/>
      <w:r w:rsidRPr="007362C1">
        <w:rPr>
          <w:rtl/>
        </w:rPr>
        <w:t xml:space="preserve">העצורים </w:t>
      </w:r>
      <w:bookmarkStart w:id="6683" w:name="_ETM_Q16_181770"/>
      <w:bookmarkEnd w:id="6683"/>
      <w:r w:rsidRPr="007362C1">
        <w:rPr>
          <w:rtl/>
        </w:rPr>
        <w:t xml:space="preserve">הקשורים </w:t>
      </w:r>
      <w:bookmarkStart w:id="6684" w:name="_ETM_Q16_182100"/>
      <w:bookmarkEnd w:id="6684"/>
      <w:r>
        <w:rPr>
          <w:rFonts w:hint="cs"/>
          <w:rtl/>
        </w:rPr>
        <w:t xml:space="preserve">לאירועי </w:t>
      </w:r>
      <w:bookmarkStart w:id="6685" w:name="_ETM_Q16_182429"/>
      <w:bookmarkEnd w:id="6685"/>
      <w:r w:rsidRPr="007362C1">
        <w:rPr>
          <w:rtl/>
        </w:rPr>
        <w:t xml:space="preserve">7 </w:t>
      </w:r>
      <w:bookmarkStart w:id="6686" w:name="_ETM_Q16_182759"/>
      <w:bookmarkEnd w:id="6686"/>
      <w:r w:rsidRPr="007362C1">
        <w:rPr>
          <w:rtl/>
        </w:rPr>
        <w:t xml:space="preserve">באוקטובר </w:t>
      </w:r>
      <w:bookmarkStart w:id="6687" w:name="_ETM_Q16_183659"/>
      <w:bookmarkEnd w:id="6687"/>
      <w:r w:rsidRPr="007362C1">
        <w:rPr>
          <w:rtl/>
        </w:rPr>
        <w:t xml:space="preserve">או </w:t>
      </w:r>
      <w:bookmarkStart w:id="6688" w:name="_ETM_Q16_183959"/>
      <w:bookmarkEnd w:id="6688"/>
      <w:r w:rsidRPr="007362C1">
        <w:rPr>
          <w:rtl/>
        </w:rPr>
        <w:t xml:space="preserve">ללחימה </w:t>
      </w:r>
      <w:bookmarkStart w:id="6689" w:name="_ETM_Q16_184529"/>
      <w:bookmarkEnd w:id="6689"/>
      <w:r w:rsidRPr="007362C1">
        <w:rPr>
          <w:rtl/>
        </w:rPr>
        <w:t>בעזה</w:t>
      </w:r>
      <w:r>
        <w:rPr>
          <w:rFonts w:hint="cs"/>
          <w:rtl/>
        </w:rPr>
        <w:t>.</w:t>
      </w:r>
      <w:r w:rsidRPr="007362C1">
        <w:rPr>
          <w:rtl/>
        </w:rPr>
        <w:t xml:space="preserve"> </w:t>
      </w:r>
      <w:bookmarkStart w:id="6690" w:name="_ETM_Q16_185040"/>
      <w:bookmarkEnd w:id="6690"/>
      <w:r w:rsidRPr="007362C1">
        <w:rPr>
          <w:rtl/>
        </w:rPr>
        <w:t xml:space="preserve">בין </w:t>
      </w:r>
      <w:bookmarkStart w:id="6691" w:name="_ETM_Q16_185220"/>
      <w:bookmarkEnd w:id="6691"/>
      <w:r w:rsidRPr="007362C1">
        <w:rPr>
          <w:rtl/>
        </w:rPr>
        <w:t xml:space="preserve">היתר </w:t>
      </w:r>
      <w:bookmarkStart w:id="6692" w:name="_ETM_Q16_185490"/>
      <w:bookmarkEnd w:id="6692"/>
      <w:r w:rsidRPr="007362C1">
        <w:rPr>
          <w:rtl/>
        </w:rPr>
        <w:t xml:space="preserve">נקבע </w:t>
      </w:r>
      <w:bookmarkStart w:id="6693" w:name="_ETM_Q16_185759"/>
      <w:bookmarkEnd w:id="6693"/>
      <w:r w:rsidRPr="007362C1">
        <w:rPr>
          <w:rtl/>
        </w:rPr>
        <w:t xml:space="preserve">בתקנות </w:t>
      </w:r>
      <w:bookmarkStart w:id="6694" w:name="_ETM_Q16_186150"/>
      <w:bookmarkEnd w:id="6694"/>
      <w:r w:rsidRPr="007362C1">
        <w:rPr>
          <w:rtl/>
        </w:rPr>
        <w:t xml:space="preserve">שעת </w:t>
      </w:r>
      <w:bookmarkStart w:id="6695" w:name="_ETM_Q16_186299"/>
      <w:bookmarkEnd w:id="6695"/>
      <w:r w:rsidRPr="007362C1">
        <w:rPr>
          <w:rtl/>
        </w:rPr>
        <w:t xml:space="preserve">החירום </w:t>
      </w:r>
      <w:bookmarkStart w:id="6696" w:name="_ETM_Q16_186629"/>
      <w:bookmarkEnd w:id="6696"/>
      <w:r w:rsidRPr="007362C1">
        <w:rPr>
          <w:rtl/>
        </w:rPr>
        <w:t xml:space="preserve">כי </w:t>
      </w:r>
      <w:bookmarkStart w:id="6697" w:name="_ETM_Q16_186750"/>
      <w:bookmarkEnd w:id="6697"/>
      <w:r w:rsidRPr="007362C1">
        <w:rPr>
          <w:rtl/>
        </w:rPr>
        <w:t xml:space="preserve">תקופת </w:t>
      </w:r>
      <w:bookmarkStart w:id="6698" w:name="_ETM_Q16_187049"/>
      <w:bookmarkEnd w:id="6698"/>
      <w:r w:rsidRPr="007362C1">
        <w:rPr>
          <w:rtl/>
        </w:rPr>
        <w:t xml:space="preserve">המעצר </w:t>
      </w:r>
      <w:bookmarkStart w:id="6699" w:name="_ETM_Q16_187379"/>
      <w:bookmarkEnd w:id="6699"/>
      <w:r w:rsidRPr="007362C1">
        <w:rPr>
          <w:rtl/>
        </w:rPr>
        <w:t xml:space="preserve">של </w:t>
      </w:r>
      <w:bookmarkStart w:id="6700" w:name="_ETM_Q16_187500"/>
      <w:bookmarkEnd w:id="6700"/>
      <w:r w:rsidRPr="007362C1">
        <w:rPr>
          <w:rtl/>
        </w:rPr>
        <w:t xml:space="preserve">חשוד </w:t>
      </w:r>
      <w:bookmarkStart w:id="6701" w:name="_ETM_Q16_187770"/>
      <w:bookmarkEnd w:id="6701"/>
      <w:r w:rsidRPr="007362C1">
        <w:rPr>
          <w:rtl/>
        </w:rPr>
        <w:t xml:space="preserve">כאמור </w:t>
      </w:r>
      <w:bookmarkStart w:id="6702" w:name="_ETM_Q16_188490"/>
      <w:bookmarkEnd w:id="6702"/>
      <w:r w:rsidRPr="007362C1">
        <w:rPr>
          <w:rtl/>
        </w:rPr>
        <w:t xml:space="preserve">תעמוד </w:t>
      </w:r>
      <w:bookmarkStart w:id="6703" w:name="_ETM_Q16_188789"/>
      <w:bookmarkEnd w:id="6703"/>
      <w:r w:rsidRPr="007362C1">
        <w:rPr>
          <w:rtl/>
        </w:rPr>
        <w:t xml:space="preserve">על </w:t>
      </w:r>
      <w:bookmarkStart w:id="6704" w:name="_ETM_Q16_188880"/>
      <w:bookmarkEnd w:id="6704"/>
      <w:r w:rsidRPr="007362C1">
        <w:rPr>
          <w:rtl/>
        </w:rPr>
        <w:t xml:space="preserve">45 </w:t>
      </w:r>
      <w:bookmarkStart w:id="6705" w:name="_ETM_Q16_189450"/>
      <w:bookmarkEnd w:id="6705"/>
      <w:r w:rsidRPr="007362C1">
        <w:rPr>
          <w:rtl/>
        </w:rPr>
        <w:t>ימים</w:t>
      </w:r>
      <w:r>
        <w:rPr>
          <w:rFonts w:hint="cs"/>
          <w:rtl/>
        </w:rPr>
        <w:t>,</w:t>
      </w:r>
      <w:r w:rsidRPr="007362C1">
        <w:rPr>
          <w:rtl/>
        </w:rPr>
        <w:t xml:space="preserve"> </w:t>
      </w:r>
      <w:bookmarkStart w:id="6706" w:name="_ETM_Q16_189690"/>
      <w:bookmarkEnd w:id="6706"/>
      <w:r w:rsidRPr="007362C1">
        <w:rPr>
          <w:rtl/>
        </w:rPr>
        <w:t xml:space="preserve">יחד </w:t>
      </w:r>
      <w:bookmarkStart w:id="6707" w:name="_ETM_Q16_189929"/>
      <w:bookmarkEnd w:id="6707"/>
      <w:r w:rsidRPr="007362C1">
        <w:rPr>
          <w:rtl/>
        </w:rPr>
        <w:t xml:space="preserve">עם </w:t>
      </w:r>
      <w:bookmarkStart w:id="6708" w:name="_ETM_Q16_189990"/>
      <w:bookmarkEnd w:id="6708"/>
      <w:r w:rsidRPr="007362C1">
        <w:rPr>
          <w:rtl/>
        </w:rPr>
        <w:t xml:space="preserve">אפשרות </w:t>
      </w:r>
      <w:bookmarkStart w:id="6709" w:name="_ETM_Q16_190320"/>
      <w:bookmarkEnd w:id="6709"/>
      <w:r>
        <w:rPr>
          <w:rtl/>
        </w:rPr>
        <w:t>ל</w:t>
      </w:r>
      <w:r>
        <w:rPr>
          <w:rFonts w:hint="cs"/>
          <w:rtl/>
        </w:rPr>
        <w:t>ה</w:t>
      </w:r>
      <w:r w:rsidRPr="007362C1">
        <w:rPr>
          <w:rtl/>
        </w:rPr>
        <w:t xml:space="preserve">אריך </w:t>
      </w:r>
      <w:bookmarkStart w:id="6710" w:name="_ETM_Q16_190559"/>
      <w:bookmarkEnd w:id="6710"/>
      <w:r w:rsidRPr="007362C1">
        <w:rPr>
          <w:rtl/>
        </w:rPr>
        <w:t xml:space="preserve">את </w:t>
      </w:r>
      <w:bookmarkStart w:id="6711" w:name="_ETM_Q16_190650"/>
      <w:bookmarkEnd w:id="6711"/>
      <w:r w:rsidRPr="007362C1">
        <w:rPr>
          <w:rtl/>
        </w:rPr>
        <w:t xml:space="preserve">המעצר </w:t>
      </w:r>
      <w:bookmarkStart w:id="6712" w:name="_ETM_Q16_190980"/>
      <w:bookmarkEnd w:id="6712"/>
      <w:r w:rsidRPr="007362C1">
        <w:rPr>
          <w:rtl/>
        </w:rPr>
        <w:t>ש</w:t>
      </w:r>
      <w:r>
        <w:rPr>
          <w:rFonts w:hint="cs"/>
          <w:rtl/>
        </w:rPr>
        <w:t xml:space="preserve">וב </w:t>
      </w:r>
      <w:r w:rsidR="007D50B7">
        <w:rPr>
          <w:rFonts w:hint="cs"/>
          <w:rtl/>
        </w:rPr>
        <w:t>ב</w:t>
      </w:r>
      <w:r>
        <w:rPr>
          <w:rFonts w:hint="cs"/>
          <w:rtl/>
        </w:rPr>
        <w:t>-</w:t>
      </w:r>
      <w:bookmarkStart w:id="6713" w:name="_ETM_Q16_191250"/>
      <w:bookmarkEnd w:id="6713"/>
      <w:r w:rsidRPr="007362C1">
        <w:rPr>
          <w:rtl/>
        </w:rPr>
        <w:t xml:space="preserve">45 </w:t>
      </w:r>
      <w:bookmarkStart w:id="6714" w:name="_ETM_Q16_191759"/>
      <w:bookmarkEnd w:id="6714"/>
      <w:r w:rsidRPr="007362C1">
        <w:rPr>
          <w:rtl/>
        </w:rPr>
        <w:t xml:space="preserve">ימים </w:t>
      </w:r>
      <w:bookmarkStart w:id="6715" w:name="_ETM_Q16_191940"/>
      <w:bookmarkEnd w:id="6715"/>
      <w:r w:rsidRPr="007362C1">
        <w:rPr>
          <w:rtl/>
        </w:rPr>
        <w:t xml:space="preserve">בכל </w:t>
      </w:r>
      <w:bookmarkStart w:id="6716" w:name="_ETM_Q16_192179"/>
      <w:bookmarkEnd w:id="6716"/>
      <w:r w:rsidRPr="007362C1">
        <w:rPr>
          <w:rtl/>
        </w:rPr>
        <w:t>פעם</w:t>
      </w:r>
      <w:r>
        <w:rPr>
          <w:rFonts w:hint="cs"/>
          <w:rtl/>
        </w:rPr>
        <w:t>.</w:t>
      </w:r>
      <w:r w:rsidRPr="007362C1">
        <w:rPr>
          <w:rtl/>
        </w:rPr>
        <w:t xml:space="preserve"> </w:t>
      </w:r>
      <w:bookmarkStart w:id="6717" w:name="_ETM_Q16_192389"/>
      <w:bookmarkEnd w:id="6717"/>
      <w:r w:rsidRPr="007362C1">
        <w:rPr>
          <w:rtl/>
        </w:rPr>
        <w:t>זאת</w:t>
      </w:r>
      <w:r>
        <w:rPr>
          <w:rFonts w:hint="cs"/>
          <w:rtl/>
        </w:rPr>
        <w:t>,</w:t>
      </w:r>
      <w:r w:rsidRPr="007362C1">
        <w:rPr>
          <w:rtl/>
        </w:rPr>
        <w:t xml:space="preserve"> </w:t>
      </w:r>
      <w:bookmarkStart w:id="6718" w:name="_ETM_Q16_192570"/>
      <w:bookmarkEnd w:id="6718"/>
      <w:r w:rsidRPr="007362C1">
        <w:rPr>
          <w:rtl/>
        </w:rPr>
        <w:t xml:space="preserve">בשונה </w:t>
      </w:r>
      <w:bookmarkStart w:id="6719" w:name="_ETM_Q16_192869"/>
      <w:bookmarkEnd w:id="6719"/>
      <w:r w:rsidRPr="007362C1">
        <w:rPr>
          <w:rtl/>
        </w:rPr>
        <w:t xml:space="preserve">מהתקופות </w:t>
      </w:r>
      <w:bookmarkStart w:id="6720" w:name="_ETM_Q16_193320"/>
      <w:bookmarkEnd w:id="6720"/>
      <w:r w:rsidRPr="007362C1">
        <w:rPr>
          <w:rtl/>
        </w:rPr>
        <w:t>המרבי</w:t>
      </w:r>
      <w:r>
        <w:rPr>
          <w:rFonts w:hint="cs"/>
          <w:rtl/>
        </w:rPr>
        <w:t>ו</w:t>
      </w:r>
      <w:r w:rsidRPr="007362C1">
        <w:rPr>
          <w:rtl/>
        </w:rPr>
        <w:t xml:space="preserve">ת </w:t>
      </w:r>
      <w:bookmarkStart w:id="6721" w:name="_ETM_Q16_193740"/>
      <w:bookmarkEnd w:id="6721"/>
      <w:r w:rsidRPr="007362C1">
        <w:rPr>
          <w:rtl/>
        </w:rPr>
        <w:t xml:space="preserve">הרגילות </w:t>
      </w:r>
      <w:bookmarkStart w:id="6722" w:name="_ETM_Q16_194099"/>
      <w:bookmarkEnd w:id="6722"/>
      <w:r w:rsidRPr="007362C1">
        <w:rPr>
          <w:rtl/>
        </w:rPr>
        <w:t xml:space="preserve">למעצר </w:t>
      </w:r>
      <w:bookmarkStart w:id="6723" w:name="_ETM_Q16_194490"/>
      <w:bookmarkEnd w:id="6723"/>
      <w:r w:rsidRPr="007362C1">
        <w:rPr>
          <w:rtl/>
        </w:rPr>
        <w:t xml:space="preserve">עד </w:t>
      </w:r>
      <w:bookmarkStart w:id="6724" w:name="_ETM_Q16_194580"/>
      <w:bookmarkEnd w:id="6724"/>
      <w:r w:rsidRPr="007362C1">
        <w:rPr>
          <w:rtl/>
        </w:rPr>
        <w:t xml:space="preserve">הגשת </w:t>
      </w:r>
      <w:bookmarkStart w:id="6725" w:name="_ETM_Q16_194880"/>
      <w:bookmarkEnd w:id="6725"/>
      <w:r w:rsidRPr="007362C1">
        <w:rPr>
          <w:rtl/>
        </w:rPr>
        <w:t xml:space="preserve">כתב </w:t>
      </w:r>
      <w:bookmarkStart w:id="6726" w:name="_ETM_Q16_195089"/>
      <w:bookmarkEnd w:id="6726"/>
      <w:r w:rsidRPr="007362C1">
        <w:rPr>
          <w:rtl/>
        </w:rPr>
        <w:t>אישום</w:t>
      </w:r>
      <w:r>
        <w:rPr>
          <w:rFonts w:hint="cs"/>
          <w:rtl/>
        </w:rPr>
        <w:t>,</w:t>
      </w:r>
      <w:r w:rsidRPr="007362C1">
        <w:rPr>
          <w:rtl/>
        </w:rPr>
        <w:t xml:space="preserve"> </w:t>
      </w:r>
      <w:bookmarkStart w:id="6727" w:name="_ETM_Q16_195719"/>
      <w:bookmarkEnd w:id="6727"/>
      <w:r w:rsidRPr="007362C1">
        <w:rPr>
          <w:rtl/>
        </w:rPr>
        <w:t xml:space="preserve">שעומדות </w:t>
      </w:r>
      <w:bookmarkStart w:id="6728" w:name="_ETM_Q16_196079"/>
      <w:bookmarkEnd w:id="6728"/>
      <w:r w:rsidRPr="007362C1">
        <w:rPr>
          <w:rtl/>
        </w:rPr>
        <w:t xml:space="preserve">על </w:t>
      </w:r>
      <w:bookmarkStart w:id="6729" w:name="_ETM_Q16_196170"/>
      <w:bookmarkEnd w:id="6729"/>
      <w:r w:rsidRPr="007362C1">
        <w:rPr>
          <w:rtl/>
        </w:rPr>
        <w:t>15</w:t>
      </w:r>
      <w:r>
        <w:rPr>
          <w:rFonts w:hint="cs"/>
          <w:rtl/>
        </w:rPr>
        <w:t xml:space="preserve"> או</w:t>
      </w:r>
      <w:r w:rsidRPr="007362C1">
        <w:rPr>
          <w:rtl/>
        </w:rPr>
        <w:t xml:space="preserve"> </w:t>
      </w:r>
      <w:bookmarkStart w:id="6730" w:name="_ETM_Q16_196770"/>
      <w:bookmarkEnd w:id="6730"/>
      <w:r w:rsidRPr="007362C1">
        <w:rPr>
          <w:rtl/>
        </w:rPr>
        <w:t xml:space="preserve">20 </w:t>
      </w:r>
      <w:bookmarkStart w:id="6731" w:name="_ETM_Q16_196980"/>
      <w:bookmarkEnd w:id="6731"/>
      <w:r w:rsidRPr="007362C1">
        <w:rPr>
          <w:rtl/>
        </w:rPr>
        <w:t xml:space="preserve">ימים </w:t>
      </w:r>
      <w:bookmarkStart w:id="6732" w:name="_ETM_Q16_197160"/>
      <w:bookmarkEnd w:id="6732"/>
      <w:r w:rsidRPr="007362C1">
        <w:rPr>
          <w:rtl/>
        </w:rPr>
        <w:t xml:space="preserve">כל </w:t>
      </w:r>
      <w:bookmarkStart w:id="6733" w:name="_ETM_Q16_197310"/>
      <w:bookmarkEnd w:id="6733"/>
      <w:r w:rsidRPr="007362C1">
        <w:rPr>
          <w:rtl/>
        </w:rPr>
        <w:t xml:space="preserve">פעם </w:t>
      </w:r>
      <w:bookmarkStart w:id="6734" w:name="_ETM_Q16_197520"/>
      <w:bookmarkEnd w:id="6734"/>
      <w:r w:rsidRPr="007362C1">
        <w:rPr>
          <w:rtl/>
        </w:rPr>
        <w:t xml:space="preserve">בהתאם </w:t>
      </w:r>
      <w:bookmarkStart w:id="6735" w:name="_ETM_Q16_197760"/>
      <w:bookmarkEnd w:id="6735"/>
      <w:r w:rsidRPr="007362C1">
        <w:rPr>
          <w:rtl/>
        </w:rPr>
        <w:t xml:space="preserve">לעבירות </w:t>
      </w:r>
      <w:bookmarkStart w:id="6736" w:name="_ETM_Q16_198090"/>
      <w:bookmarkEnd w:id="6736"/>
      <w:r w:rsidRPr="007362C1">
        <w:rPr>
          <w:rtl/>
        </w:rPr>
        <w:t>הנדונות</w:t>
      </w:r>
      <w:r>
        <w:rPr>
          <w:rFonts w:hint="cs"/>
          <w:rtl/>
        </w:rPr>
        <w:t>.</w:t>
      </w:r>
    </w:p>
    <w:p w:rsidR="00A23942" w:rsidRDefault="00A23942" w:rsidP="002D6E99">
      <w:pPr>
        <w:rPr>
          <w:rtl/>
        </w:rPr>
      </w:pPr>
    </w:p>
    <w:p w:rsidR="00A23942" w:rsidRDefault="00A23942" w:rsidP="002D6E99">
      <w:pPr>
        <w:rPr>
          <w:rtl/>
        </w:rPr>
      </w:pPr>
      <w:bookmarkStart w:id="6737" w:name="_ETM_Q16_199000"/>
      <w:bookmarkStart w:id="6738" w:name="_ETM_Q16_198930"/>
      <w:bookmarkEnd w:id="6737"/>
      <w:bookmarkEnd w:id="6738"/>
      <w:r w:rsidRPr="007362C1">
        <w:rPr>
          <w:rtl/>
        </w:rPr>
        <w:t xml:space="preserve">בחקיקת </w:t>
      </w:r>
      <w:bookmarkStart w:id="6739" w:name="_ETM_Q16_199500"/>
      <w:bookmarkEnd w:id="6739"/>
      <w:r w:rsidRPr="007362C1">
        <w:rPr>
          <w:rtl/>
        </w:rPr>
        <w:t xml:space="preserve">החוק </w:t>
      </w:r>
      <w:bookmarkStart w:id="6740" w:name="_ETM_Q16_199710"/>
      <w:bookmarkEnd w:id="6740"/>
      <w:r w:rsidRPr="007362C1">
        <w:rPr>
          <w:rtl/>
        </w:rPr>
        <w:t xml:space="preserve">להארכת </w:t>
      </w:r>
      <w:bookmarkStart w:id="6741" w:name="_ETM_Q16_200130"/>
      <w:bookmarkEnd w:id="6741"/>
      <w:proofErr w:type="spellStart"/>
      <w:r>
        <w:rPr>
          <w:rFonts w:hint="cs"/>
          <w:rtl/>
        </w:rPr>
        <w:t>התקש"ח</w:t>
      </w:r>
      <w:bookmarkStart w:id="6742" w:name="_ETM_Q16_200340"/>
      <w:bookmarkEnd w:id="6742"/>
      <w:proofErr w:type="spellEnd"/>
      <w:r w:rsidRPr="007362C1">
        <w:rPr>
          <w:rtl/>
        </w:rPr>
        <w:t xml:space="preserve"> </w:t>
      </w:r>
      <w:bookmarkStart w:id="6743" w:name="_ETM_Q16_200609"/>
      <w:bookmarkEnd w:id="6743"/>
      <w:r w:rsidRPr="007362C1">
        <w:rPr>
          <w:rtl/>
        </w:rPr>
        <w:t xml:space="preserve">החליטה </w:t>
      </w:r>
      <w:bookmarkStart w:id="6744" w:name="_ETM_Q16_200939"/>
      <w:bookmarkEnd w:id="6744"/>
      <w:r w:rsidRPr="007362C1">
        <w:rPr>
          <w:rtl/>
        </w:rPr>
        <w:t xml:space="preserve">הוועדה </w:t>
      </w:r>
      <w:bookmarkStart w:id="6745" w:name="_ETM_Q16_201150"/>
      <w:bookmarkEnd w:id="6745"/>
      <w:r w:rsidRPr="007362C1">
        <w:rPr>
          <w:rtl/>
        </w:rPr>
        <w:t xml:space="preserve">לקבוע </w:t>
      </w:r>
      <w:bookmarkStart w:id="6746" w:name="_ETM_Q16_201480"/>
      <w:bookmarkEnd w:id="6746"/>
      <w:r w:rsidRPr="007362C1">
        <w:rPr>
          <w:rtl/>
        </w:rPr>
        <w:t xml:space="preserve">כי </w:t>
      </w:r>
      <w:bookmarkStart w:id="6747" w:name="_ETM_Q16_201600"/>
      <w:bookmarkEnd w:id="6747"/>
      <w:r w:rsidRPr="007362C1">
        <w:rPr>
          <w:rtl/>
        </w:rPr>
        <w:t xml:space="preserve">גם </w:t>
      </w:r>
      <w:bookmarkStart w:id="6748" w:name="_ETM_Q16_201750"/>
      <w:bookmarkEnd w:id="6748"/>
      <w:r w:rsidRPr="007362C1">
        <w:rPr>
          <w:rtl/>
        </w:rPr>
        <w:t>במקרה</w:t>
      </w:r>
      <w:bookmarkStart w:id="6749" w:name="_ETM_Q16_202050"/>
      <w:bookmarkEnd w:id="6749"/>
      <w:r>
        <w:rPr>
          <w:rFonts w:hint="cs"/>
          <w:rtl/>
        </w:rPr>
        <w:t xml:space="preserve"> </w:t>
      </w:r>
      <w:r w:rsidRPr="007362C1">
        <w:rPr>
          <w:rtl/>
        </w:rPr>
        <w:t xml:space="preserve">זה </w:t>
      </w:r>
      <w:bookmarkStart w:id="6750" w:name="_ETM_Q16_202199"/>
      <w:bookmarkEnd w:id="6750"/>
      <w:r w:rsidRPr="007362C1">
        <w:rPr>
          <w:rtl/>
        </w:rPr>
        <w:t xml:space="preserve">נכון </w:t>
      </w:r>
      <w:bookmarkStart w:id="6751" w:name="_ETM_Q16_202470"/>
      <w:bookmarkEnd w:id="6751"/>
      <w:r w:rsidRPr="007362C1">
        <w:rPr>
          <w:rtl/>
        </w:rPr>
        <w:t xml:space="preserve">שהמחוקק </w:t>
      </w:r>
      <w:bookmarkStart w:id="6752" w:name="_ETM_Q16_203369"/>
      <w:bookmarkEnd w:id="6752"/>
      <w:r w:rsidRPr="007362C1">
        <w:rPr>
          <w:rtl/>
        </w:rPr>
        <w:t>יות</w:t>
      </w:r>
      <w:r>
        <w:rPr>
          <w:rFonts w:hint="cs"/>
          <w:rtl/>
        </w:rPr>
        <w:t>י</w:t>
      </w:r>
      <w:r w:rsidRPr="007362C1">
        <w:rPr>
          <w:rtl/>
        </w:rPr>
        <w:t xml:space="preserve">ר </w:t>
      </w:r>
      <w:bookmarkStart w:id="6753" w:name="_ETM_Q16_203640"/>
      <w:bookmarkEnd w:id="6753"/>
      <w:r w:rsidRPr="007362C1">
        <w:rPr>
          <w:rtl/>
        </w:rPr>
        <w:t xml:space="preserve">לשופטים </w:t>
      </w:r>
      <w:bookmarkStart w:id="6754" w:name="_ETM_Q16_204029"/>
      <w:bookmarkEnd w:id="6754"/>
      <w:r w:rsidRPr="007362C1">
        <w:rPr>
          <w:rtl/>
        </w:rPr>
        <w:t xml:space="preserve">שיקול </w:t>
      </w:r>
      <w:bookmarkStart w:id="6755" w:name="_ETM_Q16_204269"/>
      <w:bookmarkEnd w:id="6755"/>
      <w:r w:rsidRPr="007362C1">
        <w:rPr>
          <w:rtl/>
        </w:rPr>
        <w:t>דעת</w:t>
      </w:r>
      <w:r>
        <w:rPr>
          <w:rFonts w:hint="cs"/>
          <w:rtl/>
        </w:rPr>
        <w:t>,</w:t>
      </w:r>
      <w:r w:rsidRPr="007362C1">
        <w:rPr>
          <w:rtl/>
        </w:rPr>
        <w:t xml:space="preserve"> </w:t>
      </w:r>
      <w:bookmarkStart w:id="6756" w:name="_ETM_Q16_204480"/>
      <w:bookmarkEnd w:id="6756"/>
      <w:r w:rsidRPr="007362C1">
        <w:rPr>
          <w:rtl/>
        </w:rPr>
        <w:t xml:space="preserve">במקרים </w:t>
      </w:r>
      <w:bookmarkStart w:id="6757" w:name="_ETM_Q16_204810"/>
      <w:bookmarkEnd w:id="6757"/>
      <w:r w:rsidRPr="007362C1">
        <w:rPr>
          <w:rtl/>
        </w:rPr>
        <w:t>חריגים</w:t>
      </w:r>
      <w:r>
        <w:rPr>
          <w:rFonts w:hint="cs"/>
          <w:rtl/>
        </w:rPr>
        <w:t>,</w:t>
      </w:r>
      <w:r w:rsidRPr="007362C1">
        <w:rPr>
          <w:rtl/>
        </w:rPr>
        <w:t xml:space="preserve"> </w:t>
      </w:r>
      <w:bookmarkStart w:id="6758" w:name="_ETM_Q16_205199"/>
      <w:bookmarkEnd w:id="6758"/>
      <w:r w:rsidRPr="007362C1">
        <w:rPr>
          <w:rtl/>
        </w:rPr>
        <w:t xml:space="preserve">לצוות </w:t>
      </w:r>
      <w:bookmarkStart w:id="6759" w:name="_ETM_Q16_205500"/>
      <w:bookmarkEnd w:id="6759"/>
      <w:r>
        <w:rPr>
          <w:rFonts w:hint="cs"/>
          <w:rtl/>
        </w:rPr>
        <w:t>ע</w:t>
      </w:r>
      <w:r w:rsidRPr="007362C1">
        <w:rPr>
          <w:rtl/>
        </w:rPr>
        <w:t>ל</w:t>
      </w:r>
      <w:r>
        <w:rPr>
          <w:rFonts w:hint="cs"/>
          <w:rtl/>
        </w:rPr>
        <w:t xml:space="preserve"> </w:t>
      </w:r>
      <w:r w:rsidRPr="007362C1">
        <w:rPr>
          <w:rtl/>
        </w:rPr>
        <w:t xml:space="preserve">תקופה </w:t>
      </w:r>
      <w:bookmarkStart w:id="6760" w:name="_ETM_Q16_205829"/>
      <w:bookmarkEnd w:id="6760"/>
      <w:r w:rsidRPr="007362C1">
        <w:rPr>
          <w:rtl/>
        </w:rPr>
        <w:t xml:space="preserve">קצרה </w:t>
      </w:r>
      <w:bookmarkStart w:id="6761" w:name="_ETM_Q16_206099"/>
      <w:bookmarkEnd w:id="6761"/>
      <w:r w:rsidRPr="007362C1">
        <w:rPr>
          <w:rtl/>
        </w:rPr>
        <w:t>יותר</w:t>
      </w:r>
      <w:r>
        <w:rPr>
          <w:rFonts w:hint="cs"/>
          <w:rtl/>
        </w:rPr>
        <w:t>.</w:t>
      </w:r>
      <w:r w:rsidRPr="007362C1">
        <w:rPr>
          <w:rtl/>
        </w:rPr>
        <w:t xml:space="preserve"> </w:t>
      </w:r>
      <w:bookmarkStart w:id="6762" w:name="_ETM_Q16_206869"/>
      <w:bookmarkEnd w:id="6762"/>
      <w:r w:rsidRPr="007362C1">
        <w:rPr>
          <w:rtl/>
        </w:rPr>
        <w:t xml:space="preserve">עוד </w:t>
      </w:r>
      <w:bookmarkStart w:id="6763" w:name="_ETM_Q16_207050"/>
      <w:bookmarkEnd w:id="6763"/>
      <w:r w:rsidRPr="007362C1">
        <w:rPr>
          <w:rtl/>
        </w:rPr>
        <w:t xml:space="preserve">נקבע </w:t>
      </w:r>
      <w:bookmarkStart w:id="6764" w:name="_ETM_Q16_207319"/>
      <w:bookmarkEnd w:id="6764"/>
      <w:r w:rsidRPr="007362C1">
        <w:rPr>
          <w:rtl/>
        </w:rPr>
        <w:t xml:space="preserve">כי </w:t>
      </w:r>
      <w:bookmarkStart w:id="6765" w:name="_ETM_Q16_207439"/>
      <w:bookmarkEnd w:id="6765"/>
      <w:r w:rsidRPr="007362C1">
        <w:rPr>
          <w:rtl/>
        </w:rPr>
        <w:t xml:space="preserve">נדרש </w:t>
      </w:r>
      <w:bookmarkStart w:id="6766" w:name="_ETM_Q16_207829"/>
      <w:bookmarkEnd w:id="6766"/>
      <w:r w:rsidRPr="007362C1">
        <w:rPr>
          <w:rtl/>
        </w:rPr>
        <w:t xml:space="preserve">אישור </w:t>
      </w:r>
      <w:bookmarkStart w:id="6767" w:name="_ETM_Q16_208159"/>
      <w:bookmarkEnd w:id="6767"/>
      <w:r>
        <w:rPr>
          <w:rFonts w:hint="cs"/>
          <w:rtl/>
        </w:rPr>
        <w:t>מאת</w:t>
      </w:r>
      <w:r w:rsidRPr="007362C1">
        <w:rPr>
          <w:rtl/>
        </w:rPr>
        <w:t xml:space="preserve"> </w:t>
      </w:r>
      <w:bookmarkStart w:id="6768" w:name="_ETM_Q16_208640"/>
      <w:bookmarkEnd w:id="6768"/>
      <w:r w:rsidRPr="007362C1">
        <w:rPr>
          <w:rtl/>
        </w:rPr>
        <w:t>היוע</w:t>
      </w:r>
      <w:r>
        <w:rPr>
          <w:rFonts w:hint="cs"/>
          <w:rtl/>
        </w:rPr>
        <w:t>צת</w:t>
      </w:r>
      <w:r w:rsidRPr="007362C1">
        <w:rPr>
          <w:rtl/>
        </w:rPr>
        <w:t xml:space="preserve"> </w:t>
      </w:r>
      <w:bookmarkStart w:id="6769" w:name="_ETM_Q16_208819"/>
      <w:bookmarkEnd w:id="6769"/>
      <w:r w:rsidRPr="007362C1">
        <w:rPr>
          <w:rtl/>
        </w:rPr>
        <w:t>המשפטי</w:t>
      </w:r>
      <w:r>
        <w:rPr>
          <w:rFonts w:hint="cs"/>
          <w:rtl/>
        </w:rPr>
        <w:t>ת</w:t>
      </w:r>
      <w:r w:rsidRPr="007362C1">
        <w:rPr>
          <w:rtl/>
        </w:rPr>
        <w:t xml:space="preserve"> </w:t>
      </w:r>
      <w:bookmarkStart w:id="6770" w:name="_ETM_Q16_209269"/>
      <w:bookmarkEnd w:id="6770"/>
      <w:r w:rsidRPr="007362C1">
        <w:rPr>
          <w:rtl/>
        </w:rPr>
        <w:t xml:space="preserve">לממשלה </w:t>
      </w:r>
      <w:bookmarkStart w:id="6771" w:name="_ETM_Q16_209630"/>
      <w:bookmarkEnd w:id="6771"/>
      <w:r w:rsidRPr="007362C1">
        <w:rPr>
          <w:rtl/>
        </w:rPr>
        <w:t xml:space="preserve">להגשת </w:t>
      </w:r>
      <w:bookmarkStart w:id="6772" w:name="_ETM_Q16_213579"/>
      <w:bookmarkEnd w:id="6772"/>
      <w:r w:rsidRPr="007362C1">
        <w:rPr>
          <w:rtl/>
        </w:rPr>
        <w:t xml:space="preserve">בקשה </w:t>
      </w:r>
      <w:bookmarkStart w:id="6773" w:name="_ETM_Q16_213940"/>
      <w:bookmarkEnd w:id="6773"/>
      <w:r w:rsidRPr="007362C1">
        <w:rPr>
          <w:rtl/>
        </w:rPr>
        <w:t xml:space="preserve">למעצר </w:t>
      </w:r>
      <w:bookmarkStart w:id="6774" w:name="_ETM_Q16_214360"/>
      <w:bookmarkEnd w:id="6774"/>
      <w:r w:rsidRPr="007362C1">
        <w:rPr>
          <w:rtl/>
        </w:rPr>
        <w:t xml:space="preserve">של </w:t>
      </w:r>
      <w:bookmarkStart w:id="6775" w:name="_ETM_Q16_214479"/>
      <w:bookmarkEnd w:id="6775"/>
      <w:r w:rsidRPr="007362C1">
        <w:rPr>
          <w:rtl/>
        </w:rPr>
        <w:t xml:space="preserve">העצורים </w:t>
      </w:r>
      <w:bookmarkStart w:id="6776" w:name="_ETM_Q16_214809"/>
      <w:bookmarkEnd w:id="6776"/>
      <w:r w:rsidRPr="007362C1">
        <w:rPr>
          <w:rtl/>
        </w:rPr>
        <w:t xml:space="preserve">מעבר </w:t>
      </w:r>
      <w:bookmarkStart w:id="6777" w:name="_ETM_Q16_214989"/>
      <w:bookmarkEnd w:id="6777"/>
      <w:r w:rsidRPr="007362C1">
        <w:rPr>
          <w:rtl/>
        </w:rPr>
        <w:t xml:space="preserve">ל-90 </w:t>
      </w:r>
      <w:bookmarkStart w:id="6778" w:name="_ETM_Q16_215350"/>
      <w:bookmarkEnd w:id="6778"/>
      <w:r w:rsidRPr="007362C1">
        <w:rPr>
          <w:rtl/>
        </w:rPr>
        <w:t>ימים</w:t>
      </w:r>
      <w:r>
        <w:rPr>
          <w:rFonts w:hint="cs"/>
          <w:rtl/>
        </w:rPr>
        <w:t>.</w:t>
      </w:r>
      <w:r w:rsidRPr="007362C1">
        <w:rPr>
          <w:rtl/>
        </w:rPr>
        <w:t xml:space="preserve"> </w:t>
      </w:r>
      <w:bookmarkStart w:id="6779" w:name="_ETM_Q16_215590"/>
      <w:bookmarkEnd w:id="6779"/>
      <w:r w:rsidRPr="007362C1">
        <w:rPr>
          <w:rtl/>
        </w:rPr>
        <w:t>זאת</w:t>
      </w:r>
      <w:r>
        <w:rPr>
          <w:rFonts w:hint="cs"/>
          <w:rtl/>
        </w:rPr>
        <w:t>,</w:t>
      </w:r>
      <w:r w:rsidRPr="007362C1">
        <w:rPr>
          <w:rtl/>
        </w:rPr>
        <w:t xml:space="preserve"> </w:t>
      </w:r>
      <w:bookmarkStart w:id="6780" w:name="_ETM_Q16_215739"/>
      <w:bookmarkEnd w:id="6780"/>
      <w:r w:rsidRPr="007362C1">
        <w:rPr>
          <w:rtl/>
        </w:rPr>
        <w:t xml:space="preserve">במקום </w:t>
      </w:r>
      <w:bookmarkStart w:id="6781" w:name="_ETM_Q16_216010"/>
      <w:bookmarkEnd w:id="6781"/>
      <w:r w:rsidRPr="007362C1">
        <w:rPr>
          <w:rtl/>
        </w:rPr>
        <w:t xml:space="preserve">30 </w:t>
      </w:r>
      <w:bookmarkStart w:id="6782" w:name="_ETM_Q16_216370"/>
      <w:bookmarkEnd w:id="6782"/>
      <w:r w:rsidRPr="007362C1">
        <w:rPr>
          <w:rtl/>
        </w:rPr>
        <w:t xml:space="preserve">ימים </w:t>
      </w:r>
      <w:bookmarkStart w:id="6783" w:name="_ETM_Q16_216610"/>
      <w:bookmarkEnd w:id="6783"/>
      <w:r>
        <w:rPr>
          <w:rFonts w:hint="cs"/>
          <w:rtl/>
        </w:rPr>
        <w:t>ב</w:t>
      </w:r>
      <w:r w:rsidRPr="007362C1">
        <w:rPr>
          <w:rtl/>
        </w:rPr>
        <w:t xml:space="preserve">מעצרים </w:t>
      </w:r>
      <w:bookmarkStart w:id="6784" w:name="_ETM_Q16_217059"/>
      <w:bookmarkEnd w:id="6784"/>
      <w:r w:rsidRPr="007362C1">
        <w:rPr>
          <w:rtl/>
        </w:rPr>
        <w:t>רגילים</w:t>
      </w:r>
      <w:r>
        <w:rPr>
          <w:rFonts w:hint="cs"/>
          <w:rtl/>
        </w:rPr>
        <w:t>.</w:t>
      </w:r>
      <w:bookmarkStart w:id="6785" w:name="_ETM_Q16_217750"/>
      <w:bookmarkEnd w:id="6785"/>
      <w:r w:rsidR="007D50B7">
        <w:rPr>
          <w:rFonts w:hint="cs"/>
          <w:rtl/>
        </w:rPr>
        <w:t xml:space="preserve"> </w:t>
      </w:r>
    </w:p>
    <w:p w:rsidR="00A23942" w:rsidRDefault="00A23942" w:rsidP="002D6E99">
      <w:pPr>
        <w:rPr>
          <w:rtl/>
        </w:rPr>
      </w:pPr>
    </w:p>
    <w:p w:rsidR="00A23942" w:rsidRDefault="00A23942" w:rsidP="002D6E99">
      <w:pPr>
        <w:rPr>
          <w:rtl/>
        </w:rPr>
      </w:pPr>
      <w:bookmarkStart w:id="6786" w:name="_ETM_Q16_218000"/>
      <w:bookmarkEnd w:id="6786"/>
      <w:r w:rsidRPr="007362C1">
        <w:rPr>
          <w:rtl/>
        </w:rPr>
        <w:t>בנוסף</w:t>
      </w:r>
      <w:r>
        <w:rPr>
          <w:rFonts w:hint="cs"/>
          <w:rtl/>
        </w:rPr>
        <w:t>,</w:t>
      </w:r>
      <w:r w:rsidRPr="007362C1">
        <w:rPr>
          <w:rtl/>
        </w:rPr>
        <w:t xml:space="preserve"> </w:t>
      </w:r>
      <w:bookmarkStart w:id="6787" w:name="_ETM_Q16_218140"/>
      <w:bookmarkEnd w:id="6787"/>
      <w:r w:rsidRPr="007362C1">
        <w:rPr>
          <w:rtl/>
        </w:rPr>
        <w:t xml:space="preserve">נקבע </w:t>
      </w:r>
      <w:bookmarkStart w:id="6788" w:name="_ETM_Q16_218440"/>
      <w:bookmarkEnd w:id="6788"/>
      <w:r w:rsidRPr="007362C1">
        <w:rPr>
          <w:rtl/>
        </w:rPr>
        <w:t xml:space="preserve">כי </w:t>
      </w:r>
      <w:bookmarkStart w:id="6789" w:name="_ETM_Q16_218559"/>
      <w:bookmarkEnd w:id="6789"/>
      <w:r>
        <w:rPr>
          <w:rFonts w:hint="cs"/>
          <w:rtl/>
        </w:rPr>
        <w:t>על אף</w:t>
      </w:r>
      <w:r w:rsidRPr="007362C1">
        <w:rPr>
          <w:rtl/>
        </w:rPr>
        <w:t xml:space="preserve"> </w:t>
      </w:r>
      <w:bookmarkStart w:id="6790" w:name="_ETM_Q16_218739"/>
      <w:bookmarkEnd w:id="6790"/>
      <w:r w:rsidRPr="007362C1">
        <w:rPr>
          <w:rtl/>
        </w:rPr>
        <w:t xml:space="preserve">ההסדר </w:t>
      </w:r>
      <w:bookmarkStart w:id="6791" w:name="_ETM_Q16_219039"/>
      <w:bookmarkEnd w:id="6791"/>
      <w:r w:rsidRPr="007362C1">
        <w:rPr>
          <w:rtl/>
        </w:rPr>
        <w:t xml:space="preserve">הקבוע </w:t>
      </w:r>
      <w:bookmarkStart w:id="6792" w:name="_ETM_Q16_219309"/>
      <w:bookmarkEnd w:id="6792"/>
      <w:r w:rsidRPr="007362C1">
        <w:rPr>
          <w:rtl/>
        </w:rPr>
        <w:t xml:space="preserve">בחוק </w:t>
      </w:r>
      <w:bookmarkStart w:id="6793" w:name="_ETM_Q16_219550"/>
      <w:bookmarkEnd w:id="6793"/>
      <w:r w:rsidRPr="007362C1">
        <w:rPr>
          <w:rtl/>
        </w:rPr>
        <w:t>המעצרים</w:t>
      </w:r>
      <w:r>
        <w:rPr>
          <w:rFonts w:hint="cs"/>
          <w:rtl/>
        </w:rPr>
        <w:t>,</w:t>
      </w:r>
      <w:r w:rsidRPr="007362C1">
        <w:rPr>
          <w:rtl/>
        </w:rPr>
        <w:t xml:space="preserve"> </w:t>
      </w:r>
      <w:bookmarkStart w:id="6794" w:name="_ETM_Q16_220120"/>
      <w:bookmarkEnd w:id="6794"/>
      <w:r w:rsidRPr="007362C1">
        <w:rPr>
          <w:rtl/>
        </w:rPr>
        <w:t xml:space="preserve">עצור </w:t>
      </w:r>
      <w:bookmarkStart w:id="6795" w:name="_ETM_Q16_220479"/>
      <w:bookmarkEnd w:id="6795"/>
      <w:r>
        <w:rPr>
          <w:rtl/>
        </w:rPr>
        <w:t>בש</w:t>
      </w:r>
      <w:r w:rsidRPr="007362C1">
        <w:rPr>
          <w:rtl/>
        </w:rPr>
        <w:t xml:space="preserve">ל </w:t>
      </w:r>
      <w:bookmarkStart w:id="6796" w:name="_ETM_Q16_220719"/>
      <w:bookmarkEnd w:id="6796"/>
      <w:r>
        <w:rPr>
          <w:rFonts w:hint="cs"/>
          <w:rtl/>
        </w:rPr>
        <w:t xml:space="preserve">אירועי </w:t>
      </w:r>
      <w:bookmarkStart w:id="6797" w:name="_ETM_Q16_220000"/>
      <w:bookmarkStart w:id="6798" w:name="_ETM_Q16_220960"/>
      <w:bookmarkEnd w:id="6797"/>
      <w:bookmarkEnd w:id="6798"/>
      <w:r w:rsidRPr="007362C1">
        <w:rPr>
          <w:rtl/>
        </w:rPr>
        <w:t xml:space="preserve">7 </w:t>
      </w:r>
      <w:bookmarkStart w:id="6799" w:name="_ETM_Q16_221140"/>
      <w:bookmarkEnd w:id="6799"/>
      <w:r w:rsidRPr="007362C1">
        <w:rPr>
          <w:rtl/>
        </w:rPr>
        <w:t xml:space="preserve">באוקטובר </w:t>
      </w:r>
      <w:bookmarkStart w:id="6800" w:name="_ETM_Q16_221530"/>
      <w:bookmarkEnd w:id="6800"/>
      <w:r w:rsidRPr="007362C1">
        <w:rPr>
          <w:rtl/>
        </w:rPr>
        <w:t xml:space="preserve">לא </w:t>
      </w:r>
      <w:bookmarkStart w:id="6801" w:name="_ETM_Q16_221620"/>
      <w:bookmarkEnd w:id="6801"/>
      <w:r w:rsidRPr="007362C1">
        <w:rPr>
          <w:rtl/>
        </w:rPr>
        <w:t xml:space="preserve">ישתחרר </w:t>
      </w:r>
      <w:bookmarkStart w:id="6802" w:name="_ETM_Q16_221920"/>
      <w:bookmarkEnd w:id="6802"/>
      <w:r w:rsidRPr="007362C1">
        <w:rPr>
          <w:rtl/>
        </w:rPr>
        <w:t xml:space="preserve">כאשר </w:t>
      </w:r>
      <w:bookmarkStart w:id="6803" w:name="_ETM_Q16_222250"/>
      <w:bookmarkEnd w:id="6803"/>
      <w:r w:rsidRPr="007362C1">
        <w:rPr>
          <w:rtl/>
        </w:rPr>
        <w:t xml:space="preserve">פעולות </w:t>
      </w:r>
      <w:bookmarkStart w:id="6804" w:name="_ETM_Q16_222489"/>
      <w:bookmarkEnd w:id="6804"/>
      <w:r w:rsidRPr="007362C1">
        <w:rPr>
          <w:rtl/>
        </w:rPr>
        <w:t xml:space="preserve">החקירה </w:t>
      </w:r>
      <w:bookmarkStart w:id="6805" w:name="_ETM_Q16_223420"/>
      <w:bookmarkEnd w:id="6805"/>
      <w:r w:rsidRPr="007362C1">
        <w:rPr>
          <w:rtl/>
        </w:rPr>
        <w:t xml:space="preserve">הספציפיות </w:t>
      </w:r>
      <w:bookmarkStart w:id="6806" w:name="_ETM_Q16_224559"/>
      <w:bookmarkEnd w:id="6806"/>
      <w:r w:rsidRPr="007362C1">
        <w:rPr>
          <w:rtl/>
        </w:rPr>
        <w:t xml:space="preserve">לגביו </w:t>
      </w:r>
      <w:bookmarkStart w:id="6807" w:name="_ETM_Q16_225010"/>
      <w:bookmarkEnd w:id="6807"/>
      <w:r>
        <w:rPr>
          <w:rFonts w:hint="cs"/>
          <w:rtl/>
        </w:rPr>
        <w:t>ה</w:t>
      </w:r>
      <w:r w:rsidRPr="007362C1">
        <w:rPr>
          <w:rtl/>
        </w:rPr>
        <w:t>סתיימו</w:t>
      </w:r>
      <w:bookmarkStart w:id="6808" w:name="_ETM_Q16_225430"/>
      <w:bookmarkEnd w:id="6808"/>
      <w:r>
        <w:rPr>
          <w:rFonts w:hint="cs"/>
          <w:rtl/>
        </w:rPr>
        <w:t xml:space="preserve">. </w:t>
      </w:r>
      <w:r w:rsidRPr="007362C1">
        <w:rPr>
          <w:rtl/>
        </w:rPr>
        <w:t xml:space="preserve">רק </w:t>
      </w:r>
      <w:bookmarkStart w:id="6809" w:name="_ETM_Q16_225610"/>
      <w:bookmarkEnd w:id="6809"/>
      <w:r>
        <w:rPr>
          <w:rFonts w:hint="cs"/>
          <w:rtl/>
        </w:rPr>
        <w:t>כ</w:t>
      </w:r>
      <w:r>
        <w:rPr>
          <w:rtl/>
        </w:rPr>
        <w:t>ש</w:t>
      </w:r>
      <w:r>
        <w:rPr>
          <w:rFonts w:hint="cs"/>
          <w:rtl/>
        </w:rPr>
        <w:t>י</w:t>
      </w:r>
      <w:r w:rsidRPr="007362C1">
        <w:rPr>
          <w:rtl/>
        </w:rPr>
        <w:t xml:space="preserve">סתיימו </w:t>
      </w:r>
      <w:bookmarkStart w:id="6810" w:name="_ETM_Q16_226059"/>
      <w:bookmarkEnd w:id="6810"/>
      <w:r w:rsidRPr="007362C1">
        <w:rPr>
          <w:rtl/>
        </w:rPr>
        <w:t xml:space="preserve">כל </w:t>
      </w:r>
      <w:bookmarkStart w:id="6811" w:name="_ETM_Q16_226300"/>
      <w:bookmarkEnd w:id="6811"/>
      <w:r w:rsidRPr="007362C1">
        <w:rPr>
          <w:rtl/>
        </w:rPr>
        <w:t xml:space="preserve">הליכי </w:t>
      </w:r>
      <w:bookmarkStart w:id="6812" w:name="_ETM_Q16_226570"/>
      <w:bookmarkEnd w:id="6812"/>
      <w:r w:rsidRPr="007362C1">
        <w:rPr>
          <w:rtl/>
        </w:rPr>
        <w:t xml:space="preserve">החקירה </w:t>
      </w:r>
      <w:bookmarkStart w:id="6813" w:name="_ETM_Q16_226960"/>
      <w:bookmarkEnd w:id="6813"/>
      <w:r w:rsidRPr="007362C1">
        <w:rPr>
          <w:rtl/>
        </w:rPr>
        <w:t>של</w:t>
      </w:r>
      <w:r>
        <w:rPr>
          <w:rFonts w:hint="cs"/>
          <w:rtl/>
        </w:rPr>
        <w:t xml:space="preserve"> אירועי</w:t>
      </w:r>
      <w:r w:rsidRPr="007362C1">
        <w:rPr>
          <w:rtl/>
        </w:rPr>
        <w:t xml:space="preserve"> </w:t>
      </w:r>
      <w:bookmarkStart w:id="6814" w:name="_ETM_Q16_227320"/>
      <w:bookmarkEnd w:id="6814"/>
      <w:r w:rsidRPr="007362C1">
        <w:rPr>
          <w:rtl/>
        </w:rPr>
        <w:t>הטבח</w:t>
      </w:r>
      <w:bookmarkStart w:id="6815" w:name="_ETM_Q16_228070"/>
      <w:bookmarkEnd w:id="6815"/>
      <w:r w:rsidRPr="007362C1">
        <w:rPr>
          <w:rtl/>
        </w:rPr>
        <w:t xml:space="preserve"> </w:t>
      </w:r>
      <w:bookmarkStart w:id="6816" w:name="_ETM_Q16_228190"/>
      <w:bookmarkEnd w:id="6816"/>
      <w:r>
        <w:rPr>
          <w:rFonts w:hint="cs"/>
          <w:rtl/>
        </w:rPr>
        <w:t>י</w:t>
      </w:r>
      <w:r w:rsidRPr="007362C1">
        <w:rPr>
          <w:rtl/>
        </w:rPr>
        <w:t>שוחרר</w:t>
      </w:r>
      <w:r>
        <w:rPr>
          <w:rFonts w:hint="cs"/>
          <w:rtl/>
        </w:rPr>
        <w:t xml:space="preserve"> </w:t>
      </w:r>
      <w:r w:rsidRPr="007362C1">
        <w:rPr>
          <w:rtl/>
        </w:rPr>
        <w:t>ה</w:t>
      </w:r>
      <w:bookmarkStart w:id="6817" w:name="_ETM_Q16_228579"/>
      <w:bookmarkEnd w:id="6817"/>
      <w:r w:rsidRPr="007362C1">
        <w:rPr>
          <w:rtl/>
        </w:rPr>
        <w:t>עצור</w:t>
      </w:r>
      <w:r>
        <w:rPr>
          <w:rFonts w:hint="cs"/>
          <w:rtl/>
        </w:rPr>
        <w:t>,</w:t>
      </w:r>
      <w:r w:rsidRPr="007362C1">
        <w:rPr>
          <w:rtl/>
        </w:rPr>
        <w:t xml:space="preserve"> </w:t>
      </w:r>
      <w:bookmarkStart w:id="6818" w:name="_ETM_Q16_228820"/>
      <w:bookmarkEnd w:id="6818"/>
      <w:r w:rsidRPr="007362C1">
        <w:rPr>
          <w:rtl/>
        </w:rPr>
        <w:t xml:space="preserve">אלא </w:t>
      </w:r>
      <w:bookmarkStart w:id="6819" w:name="_ETM_Q16_228970"/>
      <w:bookmarkEnd w:id="6819"/>
      <w:r w:rsidRPr="007362C1">
        <w:rPr>
          <w:rtl/>
        </w:rPr>
        <w:t xml:space="preserve">אם </w:t>
      </w:r>
      <w:bookmarkStart w:id="6820" w:name="_ETM_Q16_229030"/>
      <w:bookmarkEnd w:id="6820"/>
      <w:r w:rsidRPr="007362C1">
        <w:rPr>
          <w:rtl/>
        </w:rPr>
        <w:t xml:space="preserve">כן </w:t>
      </w:r>
      <w:bookmarkStart w:id="6821" w:name="_ETM_Q16_229180"/>
      <w:bookmarkEnd w:id="6821"/>
      <w:r w:rsidRPr="007362C1">
        <w:rPr>
          <w:rtl/>
        </w:rPr>
        <w:t xml:space="preserve">הגיש </w:t>
      </w:r>
      <w:bookmarkStart w:id="6822" w:name="_ETM_Q16_229360"/>
      <w:bookmarkEnd w:id="6822"/>
      <w:r w:rsidRPr="007362C1">
        <w:rPr>
          <w:rtl/>
        </w:rPr>
        <w:t xml:space="preserve">התובע </w:t>
      </w:r>
      <w:bookmarkStart w:id="6823" w:name="_ETM_Q16_229690"/>
      <w:bookmarkEnd w:id="6823"/>
      <w:r w:rsidRPr="007362C1">
        <w:rPr>
          <w:rtl/>
        </w:rPr>
        <w:t xml:space="preserve">ההצהרה </w:t>
      </w:r>
      <w:bookmarkStart w:id="6824" w:name="_ETM_Q16_229960"/>
      <w:bookmarkEnd w:id="6824"/>
      <w:r w:rsidRPr="007362C1">
        <w:rPr>
          <w:rtl/>
        </w:rPr>
        <w:t xml:space="preserve">שבכוונתו </w:t>
      </w:r>
      <w:bookmarkStart w:id="6825" w:name="_ETM_Q16_230500"/>
      <w:bookmarkEnd w:id="6825"/>
      <w:r w:rsidRPr="007362C1">
        <w:rPr>
          <w:rtl/>
        </w:rPr>
        <w:t xml:space="preserve">להגיש </w:t>
      </w:r>
      <w:bookmarkStart w:id="6826" w:name="_ETM_Q16_230739"/>
      <w:bookmarkEnd w:id="6826"/>
      <w:r w:rsidRPr="007362C1">
        <w:rPr>
          <w:rtl/>
        </w:rPr>
        <w:t xml:space="preserve">כתב </w:t>
      </w:r>
      <w:bookmarkStart w:id="6827" w:name="_ETM_Q16_230979"/>
      <w:bookmarkEnd w:id="6827"/>
      <w:r w:rsidRPr="007362C1">
        <w:rPr>
          <w:rtl/>
        </w:rPr>
        <w:t>אישום</w:t>
      </w:r>
      <w:r>
        <w:rPr>
          <w:rFonts w:hint="cs"/>
          <w:rtl/>
        </w:rPr>
        <w:t>,</w:t>
      </w:r>
      <w:r w:rsidRPr="007362C1">
        <w:rPr>
          <w:rtl/>
        </w:rPr>
        <w:t xml:space="preserve"> </w:t>
      </w:r>
      <w:bookmarkStart w:id="6828" w:name="_ETM_Q16_231220"/>
      <w:bookmarkEnd w:id="6828"/>
      <w:r w:rsidRPr="007362C1">
        <w:rPr>
          <w:rtl/>
        </w:rPr>
        <w:t xml:space="preserve">ואז </w:t>
      </w:r>
      <w:bookmarkStart w:id="6829" w:name="_ETM_Q16_231399"/>
      <w:bookmarkEnd w:id="6829"/>
      <w:r>
        <w:rPr>
          <w:rFonts w:hint="cs"/>
          <w:rtl/>
        </w:rPr>
        <w:t>י</w:t>
      </w:r>
      <w:r w:rsidRPr="007362C1">
        <w:rPr>
          <w:rtl/>
        </w:rPr>
        <w:t xml:space="preserve">וארך </w:t>
      </w:r>
      <w:bookmarkStart w:id="6830" w:name="_ETM_Q16_231610"/>
      <w:bookmarkEnd w:id="6830"/>
      <w:r w:rsidRPr="007362C1">
        <w:rPr>
          <w:rtl/>
        </w:rPr>
        <w:t xml:space="preserve">המעצר </w:t>
      </w:r>
      <w:bookmarkStart w:id="6831" w:name="_ETM_Q16_232000"/>
      <w:bookmarkEnd w:id="6831"/>
      <w:r w:rsidRPr="007362C1">
        <w:rPr>
          <w:rtl/>
        </w:rPr>
        <w:t xml:space="preserve">עד </w:t>
      </w:r>
      <w:bookmarkStart w:id="6832" w:name="_ETM_Q16_232090"/>
      <w:bookmarkEnd w:id="6832"/>
      <w:r w:rsidRPr="007362C1">
        <w:rPr>
          <w:rtl/>
        </w:rPr>
        <w:t xml:space="preserve">לסוף </w:t>
      </w:r>
      <w:bookmarkStart w:id="6833" w:name="_ETM_Q16_232300"/>
      <w:bookmarkEnd w:id="6833"/>
      <w:r w:rsidRPr="007362C1">
        <w:rPr>
          <w:rtl/>
        </w:rPr>
        <w:t xml:space="preserve">תקופת </w:t>
      </w:r>
      <w:bookmarkStart w:id="6834" w:name="_ETM_Q16_232600"/>
      <w:bookmarkEnd w:id="6834"/>
      <w:r w:rsidRPr="007362C1">
        <w:rPr>
          <w:rtl/>
        </w:rPr>
        <w:t xml:space="preserve">תוקפן </w:t>
      </w:r>
      <w:bookmarkStart w:id="6835" w:name="_ETM_Q16_232930"/>
      <w:bookmarkEnd w:id="6835"/>
      <w:r w:rsidRPr="007362C1">
        <w:rPr>
          <w:rtl/>
        </w:rPr>
        <w:t xml:space="preserve">של </w:t>
      </w:r>
      <w:bookmarkStart w:id="6836" w:name="_ETM_Q16_233050"/>
      <w:bookmarkEnd w:id="6836"/>
      <w:r w:rsidRPr="007362C1">
        <w:rPr>
          <w:rtl/>
        </w:rPr>
        <w:t>התקנות</w:t>
      </w:r>
      <w:r>
        <w:rPr>
          <w:rFonts w:hint="cs"/>
          <w:rtl/>
        </w:rPr>
        <w:t>.</w:t>
      </w:r>
    </w:p>
    <w:p w:rsidR="00A23942" w:rsidRDefault="00A23942" w:rsidP="002D6E99">
      <w:pPr>
        <w:rPr>
          <w:rtl/>
        </w:rPr>
      </w:pPr>
    </w:p>
    <w:p w:rsidR="00A23942" w:rsidRDefault="00A23942" w:rsidP="002D6E99">
      <w:pPr>
        <w:rPr>
          <w:rtl/>
        </w:rPr>
      </w:pPr>
      <w:bookmarkStart w:id="6837" w:name="_ETM_Q16_234000"/>
      <w:bookmarkStart w:id="6838" w:name="_ETM_Q16_233950"/>
      <w:bookmarkEnd w:id="6837"/>
      <w:bookmarkEnd w:id="6838"/>
      <w:r w:rsidRPr="007362C1">
        <w:rPr>
          <w:rtl/>
        </w:rPr>
        <w:t xml:space="preserve">בשל </w:t>
      </w:r>
      <w:bookmarkStart w:id="6839" w:name="_ETM_Q16_234250"/>
      <w:bookmarkEnd w:id="6839"/>
      <w:r w:rsidRPr="007362C1">
        <w:rPr>
          <w:rtl/>
        </w:rPr>
        <w:t xml:space="preserve">הצורך </w:t>
      </w:r>
      <w:bookmarkStart w:id="6840" w:name="_ETM_Q16_234550"/>
      <w:bookmarkEnd w:id="6840"/>
      <w:r w:rsidRPr="007362C1">
        <w:rPr>
          <w:rtl/>
        </w:rPr>
        <w:t xml:space="preserve">הביטחוני </w:t>
      </w:r>
      <w:bookmarkStart w:id="6841" w:name="_ETM_Q16_234910"/>
      <w:bookmarkEnd w:id="6841"/>
      <w:r w:rsidRPr="007362C1">
        <w:rPr>
          <w:rtl/>
        </w:rPr>
        <w:t xml:space="preserve">והחקירתי </w:t>
      </w:r>
      <w:bookmarkStart w:id="6842" w:name="_ETM_Q16_235450"/>
      <w:bookmarkEnd w:id="6842"/>
      <w:r>
        <w:rPr>
          <w:rFonts w:hint="cs"/>
          <w:rtl/>
        </w:rPr>
        <w:t>ה</w:t>
      </w:r>
      <w:r w:rsidRPr="007362C1">
        <w:rPr>
          <w:rtl/>
        </w:rPr>
        <w:t xml:space="preserve">ידוע </w:t>
      </w:r>
      <w:bookmarkStart w:id="6843" w:name="_ETM_Q16_235720"/>
      <w:bookmarkEnd w:id="6843"/>
      <w:r w:rsidRPr="007362C1">
        <w:rPr>
          <w:rtl/>
        </w:rPr>
        <w:t>לכולנו</w:t>
      </w:r>
      <w:r>
        <w:rPr>
          <w:rFonts w:hint="cs"/>
          <w:rtl/>
        </w:rPr>
        <w:t>,</w:t>
      </w:r>
      <w:r w:rsidRPr="007362C1">
        <w:rPr>
          <w:rtl/>
        </w:rPr>
        <w:t xml:space="preserve"> </w:t>
      </w:r>
      <w:bookmarkStart w:id="6844" w:name="_ETM_Q16_236140"/>
      <w:bookmarkEnd w:id="6844"/>
      <w:r>
        <w:rPr>
          <w:rFonts w:hint="cs"/>
          <w:rtl/>
        </w:rPr>
        <w:t>ו</w:t>
      </w:r>
      <w:r w:rsidRPr="007362C1">
        <w:rPr>
          <w:rtl/>
        </w:rPr>
        <w:t xml:space="preserve">לנוכח </w:t>
      </w:r>
      <w:bookmarkStart w:id="6845" w:name="_ETM_Q16_236559"/>
      <w:bookmarkEnd w:id="6845"/>
      <w:r w:rsidRPr="007362C1">
        <w:rPr>
          <w:rtl/>
        </w:rPr>
        <w:t xml:space="preserve">העובדה </w:t>
      </w:r>
      <w:bookmarkStart w:id="6846" w:name="_ETM_Q16_236890"/>
      <w:bookmarkEnd w:id="6846"/>
      <w:r w:rsidRPr="007362C1">
        <w:rPr>
          <w:rtl/>
        </w:rPr>
        <w:t xml:space="preserve">כי </w:t>
      </w:r>
      <w:bookmarkStart w:id="6847" w:name="_ETM_Q16_237040"/>
      <w:bookmarkStart w:id="6848" w:name="_ETM_Q16_237280"/>
      <w:bookmarkEnd w:id="6847"/>
      <w:bookmarkEnd w:id="6848"/>
      <w:r>
        <w:rPr>
          <w:rFonts w:hint="cs"/>
          <w:rtl/>
        </w:rPr>
        <w:t>הליכי ה</w:t>
      </w:r>
      <w:r w:rsidRPr="007362C1">
        <w:rPr>
          <w:rtl/>
        </w:rPr>
        <w:t xml:space="preserve">חקירה </w:t>
      </w:r>
      <w:bookmarkStart w:id="6849" w:name="_ETM_Q16_237730"/>
      <w:bookmarkEnd w:id="6849"/>
      <w:r w:rsidRPr="007362C1">
        <w:rPr>
          <w:rtl/>
        </w:rPr>
        <w:t>ש</w:t>
      </w:r>
      <w:r>
        <w:rPr>
          <w:rFonts w:hint="cs"/>
          <w:rtl/>
        </w:rPr>
        <w:t xml:space="preserve">ל </w:t>
      </w:r>
      <w:r w:rsidRPr="007362C1">
        <w:rPr>
          <w:rtl/>
        </w:rPr>
        <w:t xml:space="preserve">אותם </w:t>
      </w:r>
      <w:bookmarkStart w:id="6850" w:name="_ETM_Q16_238059"/>
      <w:bookmarkEnd w:id="6850"/>
      <w:r>
        <w:rPr>
          <w:rFonts w:hint="cs"/>
          <w:rtl/>
        </w:rPr>
        <w:t>אירועים הם</w:t>
      </w:r>
      <w:bookmarkStart w:id="6851" w:name="_ETM_Q16_238270"/>
      <w:bookmarkEnd w:id="6851"/>
      <w:r>
        <w:rPr>
          <w:rFonts w:hint="cs"/>
          <w:rtl/>
        </w:rPr>
        <w:t xml:space="preserve"> </w:t>
      </w:r>
      <w:r w:rsidRPr="007362C1">
        <w:rPr>
          <w:rtl/>
        </w:rPr>
        <w:t xml:space="preserve">מורכבים </w:t>
      </w:r>
      <w:bookmarkStart w:id="6852" w:name="_ETM_Q16_238780"/>
      <w:bookmarkEnd w:id="6852"/>
      <w:r w:rsidRPr="007362C1">
        <w:rPr>
          <w:rtl/>
        </w:rPr>
        <w:t xml:space="preserve">באופן </w:t>
      </w:r>
      <w:bookmarkStart w:id="6853" w:name="_ETM_Q16_238989"/>
      <w:bookmarkEnd w:id="6853"/>
      <w:r w:rsidRPr="007362C1">
        <w:rPr>
          <w:rtl/>
        </w:rPr>
        <w:t xml:space="preserve">יוצא </w:t>
      </w:r>
      <w:bookmarkStart w:id="6854" w:name="_ETM_Q16_239199"/>
      <w:bookmarkEnd w:id="6854"/>
      <w:r w:rsidRPr="007362C1">
        <w:rPr>
          <w:rtl/>
        </w:rPr>
        <w:t>דופן</w:t>
      </w:r>
      <w:r>
        <w:rPr>
          <w:rFonts w:hint="cs"/>
          <w:rtl/>
        </w:rPr>
        <w:t>,</w:t>
      </w:r>
      <w:r w:rsidRPr="007362C1">
        <w:rPr>
          <w:rtl/>
        </w:rPr>
        <w:t xml:space="preserve"> </w:t>
      </w:r>
      <w:bookmarkStart w:id="6855" w:name="_ETM_Q16_239860"/>
      <w:bookmarkEnd w:id="6855"/>
      <w:r w:rsidRPr="007362C1">
        <w:rPr>
          <w:rtl/>
        </w:rPr>
        <w:t xml:space="preserve">הממשלה </w:t>
      </w:r>
      <w:bookmarkStart w:id="6856" w:name="_ETM_Q16_240340"/>
      <w:bookmarkEnd w:id="6856"/>
      <w:r w:rsidRPr="007362C1">
        <w:rPr>
          <w:rtl/>
        </w:rPr>
        <w:t xml:space="preserve">ביקשה </w:t>
      </w:r>
      <w:bookmarkStart w:id="6857" w:name="_ETM_Q16_240610"/>
      <w:bookmarkEnd w:id="6857"/>
      <w:r w:rsidRPr="007362C1">
        <w:rPr>
          <w:rtl/>
        </w:rPr>
        <w:t xml:space="preserve">להאריך </w:t>
      </w:r>
      <w:bookmarkStart w:id="6858" w:name="_ETM_Q16_240879"/>
      <w:bookmarkEnd w:id="6858"/>
      <w:r w:rsidRPr="007362C1">
        <w:rPr>
          <w:rtl/>
        </w:rPr>
        <w:t xml:space="preserve">שוב </w:t>
      </w:r>
      <w:bookmarkStart w:id="6859" w:name="_ETM_Q16_241059"/>
      <w:bookmarkEnd w:id="6859"/>
      <w:r w:rsidRPr="007362C1">
        <w:rPr>
          <w:rtl/>
        </w:rPr>
        <w:t xml:space="preserve">את </w:t>
      </w:r>
      <w:bookmarkStart w:id="6860" w:name="_ETM_Q16_241210"/>
      <w:bookmarkEnd w:id="6860"/>
      <w:r w:rsidRPr="007362C1">
        <w:rPr>
          <w:rtl/>
        </w:rPr>
        <w:t xml:space="preserve">תקנות </w:t>
      </w:r>
      <w:bookmarkStart w:id="6861" w:name="_ETM_Q16_241510"/>
      <w:bookmarkEnd w:id="6861"/>
      <w:r w:rsidRPr="007362C1">
        <w:rPr>
          <w:rtl/>
        </w:rPr>
        <w:t xml:space="preserve">שעת </w:t>
      </w:r>
      <w:bookmarkStart w:id="6862" w:name="_ETM_Q16_241690"/>
      <w:bookmarkEnd w:id="6862"/>
      <w:r w:rsidRPr="007362C1">
        <w:rPr>
          <w:rtl/>
        </w:rPr>
        <w:t xml:space="preserve">החירום </w:t>
      </w:r>
      <w:bookmarkStart w:id="6863" w:name="_ETM_Q16_241960"/>
      <w:bookmarkEnd w:id="6863"/>
      <w:r w:rsidRPr="007362C1">
        <w:rPr>
          <w:rtl/>
        </w:rPr>
        <w:t xml:space="preserve">כאמור </w:t>
      </w:r>
      <w:bookmarkStart w:id="6864" w:name="_ETM_Q16_242230"/>
      <w:bookmarkEnd w:id="6864"/>
      <w:r w:rsidRPr="007362C1">
        <w:rPr>
          <w:rtl/>
        </w:rPr>
        <w:t xml:space="preserve">עד </w:t>
      </w:r>
      <w:bookmarkStart w:id="6865" w:name="_ETM_Q16_242350"/>
      <w:bookmarkEnd w:id="6865"/>
      <w:r w:rsidRPr="007362C1">
        <w:rPr>
          <w:rtl/>
        </w:rPr>
        <w:t xml:space="preserve">לאמצע </w:t>
      </w:r>
      <w:bookmarkStart w:id="6866" w:name="_ETM_Q16_242590"/>
      <w:bookmarkEnd w:id="6866"/>
      <w:r w:rsidRPr="007362C1">
        <w:rPr>
          <w:rtl/>
        </w:rPr>
        <w:t xml:space="preserve">חודש </w:t>
      </w:r>
      <w:bookmarkStart w:id="6867" w:name="_ETM_Q16_242860"/>
      <w:bookmarkEnd w:id="6867"/>
      <w:r w:rsidRPr="007362C1">
        <w:rPr>
          <w:rtl/>
        </w:rPr>
        <w:t>מרץ</w:t>
      </w:r>
      <w:r>
        <w:rPr>
          <w:rFonts w:hint="cs"/>
          <w:rtl/>
        </w:rPr>
        <w:t>,</w:t>
      </w:r>
      <w:r w:rsidRPr="007362C1">
        <w:rPr>
          <w:rtl/>
        </w:rPr>
        <w:t xml:space="preserve"> </w:t>
      </w:r>
      <w:bookmarkStart w:id="6868" w:name="_ETM_Q16_243430"/>
      <w:bookmarkEnd w:id="6868"/>
      <w:r w:rsidRPr="007362C1">
        <w:rPr>
          <w:rtl/>
        </w:rPr>
        <w:t xml:space="preserve">אולם </w:t>
      </w:r>
      <w:bookmarkStart w:id="6869" w:name="_ETM_Q16_243730"/>
      <w:bookmarkEnd w:id="6869"/>
      <w:r w:rsidRPr="007362C1">
        <w:rPr>
          <w:rtl/>
        </w:rPr>
        <w:t xml:space="preserve">הוועדה </w:t>
      </w:r>
      <w:bookmarkStart w:id="6870" w:name="_ETM_Q16_244060"/>
      <w:bookmarkEnd w:id="6870"/>
      <w:r w:rsidRPr="007362C1">
        <w:rPr>
          <w:rtl/>
        </w:rPr>
        <w:t xml:space="preserve">החליטה </w:t>
      </w:r>
      <w:bookmarkStart w:id="6871" w:name="_ETM_Q16_244360"/>
      <w:bookmarkEnd w:id="6871"/>
      <w:r w:rsidRPr="007362C1">
        <w:rPr>
          <w:rtl/>
        </w:rPr>
        <w:t xml:space="preserve">להאריך </w:t>
      </w:r>
      <w:bookmarkStart w:id="6872" w:name="_ETM_Q16_244660"/>
      <w:bookmarkEnd w:id="6872"/>
      <w:r w:rsidRPr="007362C1">
        <w:rPr>
          <w:rtl/>
        </w:rPr>
        <w:t xml:space="preserve">את </w:t>
      </w:r>
      <w:bookmarkStart w:id="6873" w:name="_ETM_Q16_244750"/>
      <w:bookmarkEnd w:id="6873"/>
      <w:r w:rsidRPr="007362C1">
        <w:rPr>
          <w:rtl/>
        </w:rPr>
        <w:t xml:space="preserve">תקנות </w:t>
      </w:r>
      <w:bookmarkStart w:id="6874" w:name="_ETM_Q16_245050"/>
      <w:bookmarkEnd w:id="6874"/>
      <w:r w:rsidRPr="007362C1">
        <w:rPr>
          <w:rtl/>
        </w:rPr>
        <w:t xml:space="preserve">שעת </w:t>
      </w:r>
      <w:bookmarkStart w:id="6875" w:name="_ETM_Q16_245200"/>
      <w:bookmarkEnd w:id="6875"/>
      <w:r w:rsidRPr="007362C1">
        <w:rPr>
          <w:rtl/>
        </w:rPr>
        <w:t xml:space="preserve">החירום </w:t>
      </w:r>
      <w:bookmarkStart w:id="6876" w:name="_ETM_Q16_245590"/>
      <w:bookmarkEnd w:id="6876"/>
      <w:r w:rsidRPr="007362C1">
        <w:rPr>
          <w:rtl/>
        </w:rPr>
        <w:t xml:space="preserve">עד </w:t>
      </w:r>
      <w:bookmarkStart w:id="6877" w:name="_ETM_Q16_245770"/>
      <w:bookmarkEnd w:id="6877"/>
      <w:r w:rsidRPr="007362C1">
        <w:rPr>
          <w:rtl/>
        </w:rPr>
        <w:t xml:space="preserve">ל-15 </w:t>
      </w:r>
      <w:bookmarkStart w:id="6878" w:name="_ETM_Q16_246430"/>
      <w:bookmarkEnd w:id="6878"/>
      <w:r w:rsidRPr="007362C1">
        <w:rPr>
          <w:rtl/>
        </w:rPr>
        <w:t>בפברואר</w:t>
      </w:r>
      <w:r>
        <w:rPr>
          <w:rFonts w:hint="cs"/>
          <w:rtl/>
        </w:rPr>
        <w:t>.</w:t>
      </w:r>
      <w:r w:rsidRPr="007362C1">
        <w:rPr>
          <w:rtl/>
        </w:rPr>
        <w:t xml:space="preserve"> </w:t>
      </w:r>
      <w:bookmarkStart w:id="6879" w:name="_ETM_Q16_247420"/>
      <w:bookmarkEnd w:id="6879"/>
      <w:r w:rsidRPr="007362C1">
        <w:rPr>
          <w:rtl/>
        </w:rPr>
        <w:t xml:space="preserve">הוועדה </w:t>
      </w:r>
      <w:bookmarkStart w:id="6880" w:name="_ETM_Q16_248930"/>
      <w:bookmarkEnd w:id="6880"/>
      <w:r>
        <w:rPr>
          <w:rFonts w:hint="cs"/>
          <w:rtl/>
        </w:rPr>
        <w:t>ביטאה</w:t>
      </w:r>
      <w:r w:rsidRPr="007362C1">
        <w:rPr>
          <w:rtl/>
        </w:rPr>
        <w:t xml:space="preserve"> </w:t>
      </w:r>
      <w:bookmarkStart w:id="6881" w:name="_ETM_Q16_249590"/>
      <w:bookmarkEnd w:id="6881"/>
      <w:r w:rsidRPr="007362C1">
        <w:rPr>
          <w:rtl/>
        </w:rPr>
        <w:t xml:space="preserve">את </w:t>
      </w:r>
      <w:bookmarkStart w:id="6882" w:name="_ETM_Q16_249770"/>
      <w:bookmarkEnd w:id="6882"/>
      <w:r w:rsidRPr="007362C1">
        <w:rPr>
          <w:rtl/>
        </w:rPr>
        <w:t xml:space="preserve">תקוותה </w:t>
      </w:r>
      <w:bookmarkStart w:id="6883" w:name="_ETM_Q16_251539"/>
      <w:bookmarkEnd w:id="6883"/>
      <w:r>
        <w:rPr>
          <w:rFonts w:hint="cs"/>
          <w:rtl/>
        </w:rPr>
        <w:t xml:space="preserve">– </w:t>
      </w:r>
      <w:r w:rsidRPr="007362C1">
        <w:rPr>
          <w:rtl/>
        </w:rPr>
        <w:t xml:space="preserve">בתקיפות </w:t>
      </w:r>
      <w:bookmarkStart w:id="6884" w:name="_ETM_Q16_252409"/>
      <w:bookmarkEnd w:id="6884"/>
      <w:r w:rsidRPr="007362C1">
        <w:rPr>
          <w:rtl/>
        </w:rPr>
        <w:t>רבה</w:t>
      </w:r>
      <w:r>
        <w:rPr>
          <w:rFonts w:hint="cs"/>
          <w:rtl/>
        </w:rPr>
        <w:t>,</w:t>
      </w:r>
      <w:r w:rsidRPr="007362C1">
        <w:rPr>
          <w:rtl/>
        </w:rPr>
        <w:t xml:space="preserve"> </w:t>
      </w:r>
      <w:bookmarkStart w:id="6885" w:name="_ETM_Q16_252890"/>
      <w:bookmarkEnd w:id="6885"/>
      <w:r w:rsidRPr="007362C1">
        <w:rPr>
          <w:rtl/>
        </w:rPr>
        <w:t xml:space="preserve">יש </w:t>
      </w:r>
      <w:bookmarkStart w:id="6886" w:name="_ETM_Q16_253399"/>
      <w:bookmarkEnd w:id="6886"/>
      <w:r w:rsidRPr="007362C1">
        <w:rPr>
          <w:rtl/>
        </w:rPr>
        <w:t xml:space="preserve">לציין </w:t>
      </w:r>
      <w:bookmarkStart w:id="6887" w:name="_ETM_Q16_254509"/>
      <w:bookmarkEnd w:id="6887"/>
      <w:r>
        <w:rPr>
          <w:rFonts w:hint="cs"/>
          <w:rtl/>
        </w:rPr>
        <w:t xml:space="preserve">– </w:t>
      </w:r>
      <w:r w:rsidRPr="007362C1">
        <w:rPr>
          <w:rtl/>
        </w:rPr>
        <w:t>ש</w:t>
      </w:r>
      <w:r>
        <w:rPr>
          <w:rFonts w:hint="cs"/>
          <w:rtl/>
        </w:rPr>
        <w:t>עד אז</w:t>
      </w:r>
      <w:r w:rsidRPr="007362C1">
        <w:rPr>
          <w:rtl/>
        </w:rPr>
        <w:t xml:space="preserve"> </w:t>
      </w:r>
      <w:bookmarkStart w:id="6888" w:name="_ETM_Q16_255110"/>
      <w:bookmarkEnd w:id="6888"/>
      <w:r>
        <w:rPr>
          <w:rFonts w:hint="cs"/>
          <w:rtl/>
        </w:rPr>
        <w:t xml:space="preserve">תהיה </w:t>
      </w:r>
      <w:bookmarkStart w:id="6889" w:name="_ETM_Q16_256000"/>
      <w:bookmarkEnd w:id="6889"/>
      <w:r w:rsidRPr="007362C1">
        <w:rPr>
          <w:rtl/>
        </w:rPr>
        <w:t xml:space="preserve">החלטה </w:t>
      </w:r>
      <w:bookmarkStart w:id="6890" w:name="_ETM_Q16_255560"/>
      <w:bookmarkEnd w:id="6890"/>
      <w:r w:rsidRPr="007362C1">
        <w:rPr>
          <w:rtl/>
        </w:rPr>
        <w:t xml:space="preserve">של </w:t>
      </w:r>
      <w:bookmarkStart w:id="6891" w:name="_ETM_Q16_255740"/>
      <w:bookmarkEnd w:id="6891"/>
      <w:r w:rsidRPr="007362C1">
        <w:rPr>
          <w:rtl/>
        </w:rPr>
        <w:t xml:space="preserve">הדרג </w:t>
      </w:r>
      <w:bookmarkStart w:id="6892" w:name="_ETM_Q16_256069"/>
      <w:bookmarkEnd w:id="6892"/>
      <w:r w:rsidRPr="007362C1">
        <w:rPr>
          <w:rtl/>
        </w:rPr>
        <w:t xml:space="preserve">המדיני </w:t>
      </w:r>
      <w:bookmarkStart w:id="6893" w:name="_ETM_Q16_257190"/>
      <w:bookmarkEnd w:id="6893"/>
      <w:r w:rsidRPr="007362C1">
        <w:rPr>
          <w:rtl/>
        </w:rPr>
        <w:t xml:space="preserve">והדרג </w:t>
      </w:r>
      <w:bookmarkStart w:id="6894" w:name="_ETM_Q16_258090"/>
      <w:bookmarkEnd w:id="6894"/>
      <w:r w:rsidRPr="007362C1">
        <w:rPr>
          <w:rtl/>
        </w:rPr>
        <w:t xml:space="preserve">המקצועי </w:t>
      </w:r>
      <w:bookmarkStart w:id="6895" w:name="_ETM_Q16_258810"/>
      <w:bookmarkEnd w:id="6895"/>
      <w:r w:rsidRPr="007362C1">
        <w:rPr>
          <w:rtl/>
        </w:rPr>
        <w:t xml:space="preserve">במשרד </w:t>
      </w:r>
      <w:bookmarkStart w:id="6896" w:name="_ETM_Q16_259290"/>
      <w:bookmarkEnd w:id="6896"/>
      <w:r w:rsidRPr="007362C1">
        <w:rPr>
          <w:rtl/>
        </w:rPr>
        <w:t xml:space="preserve">המשפטים </w:t>
      </w:r>
      <w:bookmarkStart w:id="6897" w:name="_ETM_Q16_259920"/>
      <w:bookmarkEnd w:id="6897"/>
      <w:r>
        <w:rPr>
          <w:rFonts w:hint="cs"/>
          <w:rtl/>
        </w:rPr>
        <w:t>לעניין</w:t>
      </w:r>
      <w:r w:rsidRPr="007362C1">
        <w:rPr>
          <w:rtl/>
        </w:rPr>
        <w:t xml:space="preserve"> </w:t>
      </w:r>
      <w:bookmarkStart w:id="6898" w:name="_ETM_Q16_260310"/>
      <w:bookmarkEnd w:id="6898"/>
      <w:r w:rsidRPr="007362C1">
        <w:rPr>
          <w:rtl/>
        </w:rPr>
        <w:t xml:space="preserve">המשך </w:t>
      </w:r>
      <w:bookmarkStart w:id="6899" w:name="_ETM_Q16_260700"/>
      <w:bookmarkEnd w:id="6899"/>
      <w:r w:rsidRPr="007362C1">
        <w:rPr>
          <w:rtl/>
        </w:rPr>
        <w:t>ההליכים</w:t>
      </w:r>
      <w:r>
        <w:rPr>
          <w:rFonts w:hint="cs"/>
          <w:rtl/>
        </w:rPr>
        <w:t xml:space="preserve"> בתיקים</w:t>
      </w:r>
      <w:bookmarkStart w:id="6900" w:name="_ETM_Q16_261060"/>
      <w:bookmarkEnd w:id="6900"/>
      <w:r w:rsidRPr="007362C1">
        <w:rPr>
          <w:rtl/>
        </w:rPr>
        <w:t xml:space="preserve"> </w:t>
      </w:r>
      <w:bookmarkStart w:id="6901" w:name="_ETM_Q16_261810"/>
      <w:bookmarkEnd w:id="6901"/>
      <w:r w:rsidRPr="007362C1">
        <w:rPr>
          <w:rtl/>
        </w:rPr>
        <w:t xml:space="preserve">הקשורים </w:t>
      </w:r>
      <w:bookmarkStart w:id="6902" w:name="_ETM_Q16_262350"/>
      <w:bookmarkEnd w:id="6902"/>
      <w:r w:rsidRPr="007362C1">
        <w:rPr>
          <w:rtl/>
        </w:rPr>
        <w:t xml:space="preserve">לאירועי </w:t>
      </w:r>
      <w:bookmarkStart w:id="6903" w:name="_ETM_Q16_262860"/>
      <w:bookmarkEnd w:id="6903"/>
      <w:r w:rsidRPr="007362C1">
        <w:rPr>
          <w:rtl/>
        </w:rPr>
        <w:t xml:space="preserve">7 </w:t>
      </w:r>
      <w:bookmarkStart w:id="6904" w:name="_ETM_Q16_263280"/>
      <w:bookmarkEnd w:id="6904"/>
      <w:r w:rsidRPr="007362C1">
        <w:rPr>
          <w:rtl/>
        </w:rPr>
        <w:t>באוקטובר</w:t>
      </w:r>
      <w:r>
        <w:rPr>
          <w:rFonts w:hint="cs"/>
          <w:rtl/>
        </w:rPr>
        <w:t>.</w:t>
      </w:r>
      <w:bookmarkStart w:id="6905" w:name="_ETM_Q16_265259"/>
      <w:bookmarkEnd w:id="6905"/>
    </w:p>
    <w:p w:rsidR="00A23942" w:rsidRDefault="00A23942" w:rsidP="002D6E99">
      <w:pPr>
        <w:rPr>
          <w:rtl/>
        </w:rPr>
      </w:pPr>
    </w:p>
    <w:p w:rsidR="00A23942" w:rsidRDefault="00A23942" w:rsidP="002D6E99">
      <w:pPr>
        <w:rPr>
          <w:rtl/>
        </w:rPr>
      </w:pPr>
      <w:bookmarkStart w:id="6906" w:name="_ETM_Q16_264000"/>
      <w:bookmarkEnd w:id="6906"/>
      <w:r w:rsidRPr="007362C1">
        <w:rPr>
          <w:rtl/>
        </w:rPr>
        <w:t xml:space="preserve">אני </w:t>
      </w:r>
      <w:bookmarkStart w:id="6907" w:name="_ETM_Q16_265530"/>
      <w:bookmarkEnd w:id="6907"/>
      <w:r w:rsidRPr="007362C1">
        <w:rPr>
          <w:rtl/>
        </w:rPr>
        <w:t xml:space="preserve">אומר </w:t>
      </w:r>
      <w:bookmarkStart w:id="6908" w:name="_ETM_Q16_265889"/>
      <w:bookmarkEnd w:id="6908"/>
      <w:r w:rsidRPr="007362C1">
        <w:rPr>
          <w:rtl/>
        </w:rPr>
        <w:t>כאן</w:t>
      </w:r>
      <w:r>
        <w:rPr>
          <w:rFonts w:hint="cs"/>
          <w:rtl/>
        </w:rPr>
        <w:t>,</w:t>
      </w:r>
      <w:r w:rsidRPr="007362C1">
        <w:rPr>
          <w:rtl/>
        </w:rPr>
        <w:t xml:space="preserve"> </w:t>
      </w:r>
      <w:bookmarkStart w:id="6909" w:name="_ETM_Q16_266700"/>
      <w:bookmarkEnd w:id="6909"/>
      <w:r w:rsidRPr="007362C1">
        <w:rPr>
          <w:rtl/>
        </w:rPr>
        <w:t>ה</w:t>
      </w:r>
      <w:r>
        <w:rPr>
          <w:rFonts w:hint="cs"/>
          <w:rtl/>
        </w:rPr>
        <w:t>הא</w:t>
      </w:r>
      <w:r w:rsidRPr="007362C1">
        <w:rPr>
          <w:rtl/>
        </w:rPr>
        <w:t xml:space="preserve">רכות </w:t>
      </w:r>
      <w:bookmarkStart w:id="6910" w:name="_ETM_Q16_267659"/>
      <w:bookmarkEnd w:id="6910"/>
      <w:r w:rsidRPr="007362C1">
        <w:rPr>
          <w:rtl/>
        </w:rPr>
        <w:t xml:space="preserve">הללו </w:t>
      </w:r>
      <w:bookmarkStart w:id="6911" w:name="_ETM_Q16_268829"/>
      <w:bookmarkEnd w:id="6911"/>
      <w:r>
        <w:rPr>
          <w:rFonts w:hint="cs"/>
          <w:rtl/>
        </w:rPr>
        <w:t xml:space="preserve">– </w:t>
      </w:r>
      <w:r w:rsidRPr="007362C1">
        <w:rPr>
          <w:rtl/>
        </w:rPr>
        <w:t xml:space="preserve">לוועדת </w:t>
      </w:r>
      <w:bookmarkStart w:id="6912" w:name="_ETM_Q16_269459"/>
      <w:bookmarkEnd w:id="6912"/>
      <w:r w:rsidRPr="007362C1">
        <w:rPr>
          <w:rtl/>
        </w:rPr>
        <w:t xml:space="preserve">החוקה </w:t>
      </w:r>
      <w:bookmarkStart w:id="6913" w:name="_ETM_Q16_270409"/>
      <w:bookmarkEnd w:id="6913"/>
      <w:r w:rsidRPr="007362C1">
        <w:rPr>
          <w:rtl/>
        </w:rPr>
        <w:t xml:space="preserve">מעט </w:t>
      </w:r>
      <w:bookmarkStart w:id="6914" w:name="_ETM_Q16_271459"/>
      <w:bookmarkEnd w:id="6914"/>
      <w:r w:rsidRPr="007362C1">
        <w:rPr>
          <w:rtl/>
        </w:rPr>
        <w:t>נמאס</w:t>
      </w:r>
      <w:bookmarkStart w:id="6915" w:name="_ETM_Q16_271970"/>
      <w:bookmarkEnd w:id="6915"/>
      <w:r>
        <w:rPr>
          <w:rFonts w:hint="cs"/>
          <w:rtl/>
        </w:rPr>
        <w:t xml:space="preserve"> מהן.</w:t>
      </w:r>
      <w:bookmarkStart w:id="6916" w:name="_ETM_Q16_272030"/>
      <w:bookmarkEnd w:id="6916"/>
      <w:r w:rsidRPr="007362C1">
        <w:rPr>
          <w:rtl/>
        </w:rPr>
        <w:t xml:space="preserve"> </w:t>
      </w:r>
      <w:bookmarkStart w:id="6917" w:name="_ETM_Q16_273039"/>
      <w:bookmarkEnd w:id="6917"/>
      <w:r w:rsidRPr="007362C1">
        <w:rPr>
          <w:rtl/>
        </w:rPr>
        <w:t xml:space="preserve">העובדה </w:t>
      </w:r>
      <w:bookmarkStart w:id="6918" w:name="_ETM_Q16_273490"/>
      <w:bookmarkEnd w:id="6918"/>
      <w:r w:rsidRPr="007362C1">
        <w:rPr>
          <w:rtl/>
        </w:rPr>
        <w:t xml:space="preserve">שעדיין </w:t>
      </w:r>
      <w:bookmarkStart w:id="6919" w:name="_ETM_Q16_273999"/>
      <w:bookmarkEnd w:id="6919"/>
      <w:r w:rsidRPr="007362C1">
        <w:rPr>
          <w:rtl/>
        </w:rPr>
        <w:t xml:space="preserve">לא </w:t>
      </w:r>
      <w:bookmarkStart w:id="6920" w:name="_ETM_Q16_274179"/>
      <w:bookmarkEnd w:id="6920"/>
      <w:r w:rsidRPr="007362C1">
        <w:rPr>
          <w:rtl/>
        </w:rPr>
        <w:t xml:space="preserve">נחקק </w:t>
      </w:r>
      <w:bookmarkStart w:id="6921" w:name="_ETM_Q16_274630"/>
      <w:bookmarkEnd w:id="6921"/>
      <w:r w:rsidRPr="007362C1">
        <w:rPr>
          <w:rtl/>
        </w:rPr>
        <w:t xml:space="preserve">חוק </w:t>
      </w:r>
      <w:bookmarkStart w:id="6922" w:name="_ETM_Q16_274840"/>
      <w:bookmarkEnd w:id="6922"/>
      <w:r w:rsidRPr="007362C1">
        <w:rPr>
          <w:rtl/>
        </w:rPr>
        <w:t xml:space="preserve">מסגרת </w:t>
      </w:r>
      <w:bookmarkStart w:id="6923" w:name="_ETM_Q16_275840"/>
      <w:bookmarkEnd w:id="6923"/>
      <w:r w:rsidRPr="007362C1">
        <w:rPr>
          <w:rtl/>
        </w:rPr>
        <w:t xml:space="preserve">לחקירה </w:t>
      </w:r>
      <w:bookmarkStart w:id="6924" w:name="_ETM_Q16_276650"/>
      <w:bookmarkStart w:id="6925" w:name="_ETM_Q16_276799"/>
      <w:bookmarkEnd w:id="6924"/>
      <w:bookmarkEnd w:id="6925"/>
      <w:r>
        <w:rPr>
          <w:rFonts w:hint="cs"/>
          <w:rtl/>
        </w:rPr>
        <w:t>ולה</w:t>
      </w:r>
      <w:r w:rsidRPr="007362C1">
        <w:rPr>
          <w:rtl/>
        </w:rPr>
        <w:t xml:space="preserve">עמדה </w:t>
      </w:r>
      <w:bookmarkStart w:id="6926" w:name="_ETM_Q16_277159"/>
      <w:bookmarkEnd w:id="6926"/>
      <w:r w:rsidRPr="007362C1">
        <w:rPr>
          <w:rtl/>
        </w:rPr>
        <w:t xml:space="preserve">לדין </w:t>
      </w:r>
      <w:bookmarkStart w:id="6927" w:name="_ETM_Q16_277520"/>
      <w:bookmarkEnd w:id="6927"/>
      <w:r w:rsidRPr="007362C1">
        <w:rPr>
          <w:rtl/>
        </w:rPr>
        <w:t xml:space="preserve">ובכלל </w:t>
      </w:r>
      <w:bookmarkStart w:id="6928" w:name="_ETM_Q16_277970"/>
      <w:bookmarkEnd w:id="6928"/>
      <w:r w:rsidRPr="007362C1">
        <w:rPr>
          <w:rtl/>
        </w:rPr>
        <w:t xml:space="preserve">לטיפול </w:t>
      </w:r>
      <w:bookmarkStart w:id="6929" w:name="_ETM_Q16_278810"/>
      <w:bookmarkEnd w:id="6929"/>
      <w:r w:rsidRPr="007362C1">
        <w:rPr>
          <w:rtl/>
        </w:rPr>
        <w:t xml:space="preserve">בסוגיית </w:t>
      </w:r>
      <w:bookmarkStart w:id="6930" w:name="_ETM_Q16_279560"/>
      <w:bookmarkEnd w:id="6930"/>
      <w:r w:rsidRPr="007362C1">
        <w:rPr>
          <w:rtl/>
        </w:rPr>
        <w:t xml:space="preserve">עצורי </w:t>
      </w:r>
      <w:bookmarkStart w:id="6931" w:name="_ETM_Q16_280130"/>
      <w:bookmarkEnd w:id="6931"/>
      <w:proofErr w:type="spellStart"/>
      <w:r w:rsidRPr="007362C1">
        <w:rPr>
          <w:rtl/>
        </w:rPr>
        <w:t>הנו</w:t>
      </w:r>
      <w:r>
        <w:rPr>
          <w:rFonts w:hint="cs"/>
          <w:rtl/>
        </w:rPr>
        <w:t>ח'בה</w:t>
      </w:r>
      <w:proofErr w:type="spellEnd"/>
      <w:r w:rsidRPr="007362C1">
        <w:rPr>
          <w:rtl/>
        </w:rPr>
        <w:t xml:space="preserve"> </w:t>
      </w:r>
      <w:bookmarkStart w:id="6932" w:name="_ETM_Q16_280640"/>
      <w:bookmarkEnd w:id="6932"/>
      <w:r w:rsidRPr="007362C1">
        <w:rPr>
          <w:rtl/>
        </w:rPr>
        <w:t xml:space="preserve">והמשתתפים </w:t>
      </w:r>
      <w:bookmarkStart w:id="6933" w:name="_ETM_Q16_281810"/>
      <w:bookmarkEnd w:id="6933"/>
      <w:r w:rsidRPr="007362C1">
        <w:rPr>
          <w:rtl/>
        </w:rPr>
        <w:t xml:space="preserve">ב-7 </w:t>
      </w:r>
      <w:bookmarkStart w:id="6934" w:name="_ETM_Q16_282140"/>
      <w:bookmarkEnd w:id="6934"/>
      <w:r w:rsidRPr="007362C1">
        <w:rPr>
          <w:rtl/>
        </w:rPr>
        <w:t xml:space="preserve">באוקטובר </w:t>
      </w:r>
      <w:bookmarkStart w:id="6935" w:name="_ETM_Q16_283149"/>
      <w:bookmarkEnd w:id="6935"/>
      <w:r w:rsidRPr="007362C1">
        <w:rPr>
          <w:rtl/>
        </w:rPr>
        <w:t xml:space="preserve">היא </w:t>
      </w:r>
      <w:bookmarkStart w:id="6936" w:name="_ETM_Q16_283930"/>
      <w:bookmarkEnd w:id="6936"/>
      <w:r w:rsidRPr="007362C1">
        <w:rPr>
          <w:rtl/>
        </w:rPr>
        <w:t xml:space="preserve">דבר </w:t>
      </w:r>
      <w:bookmarkStart w:id="6937" w:name="_ETM_Q16_284409"/>
      <w:bookmarkEnd w:id="6937"/>
      <w:r w:rsidRPr="007362C1">
        <w:rPr>
          <w:rtl/>
        </w:rPr>
        <w:t xml:space="preserve">לא </w:t>
      </w:r>
      <w:bookmarkStart w:id="6938" w:name="_ETM_Q16_284590"/>
      <w:bookmarkEnd w:id="6938"/>
      <w:r w:rsidRPr="007362C1">
        <w:rPr>
          <w:rtl/>
        </w:rPr>
        <w:t>תקין</w:t>
      </w:r>
      <w:bookmarkStart w:id="6939" w:name="_ETM_Q16_285889"/>
      <w:bookmarkEnd w:id="6939"/>
      <w:r>
        <w:rPr>
          <w:rFonts w:hint="cs"/>
          <w:rtl/>
        </w:rPr>
        <w:t xml:space="preserve">. </w:t>
      </w:r>
      <w:bookmarkStart w:id="6940" w:name="_ETM_Q16_288568"/>
      <w:bookmarkEnd w:id="6940"/>
      <w:r w:rsidRPr="007362C1">
        <w:rPr>
          <w:rtl/>
        </w:rPr>
        <w:t xml:space="preserve">הגשתי </w:t>
      </w:r>
      <w:bookmarkStart w:id="6941" w:name="_ETM_Q16_286399"/>
      <w:bookmarkEnd w:id="6941"/>
      <w:r w:rsidRPr="007362C1">
        <w:rPr>
          <w:rtl/>
        </w:rPr>
        <w:t>השבוע</w:t>
      </w:r>
      <w:r>
        <w:rPr>
          <w:rFonts w:hint="cs"/>
          <w:rtl/>
        </w:rPr>
        <w:t>,</w:t>
      </w:r>
      <w:r w:rsidRPr="007362C1">
        <w:rPr>
          <w:rtl/>
        </w:rPr>
        <w:t xml:space="preserve"> </w:t>
      </w:r>
      <w:bookmarkStart w:id="6942" w:name="_ETM_Q16_287329"/>
      <w:bookmarkEnd w:id="6942"/>
      <w:r w:rsidRPr="007362C1">
        <w:rPr>
          <w:rtl/>
        </w:rPr>
        <w:t xml:space="preserve">יחד </w:t>
      </w:r>
      <w:bookmarkStart w:id="6943" w:name="_ETM_Q16_287630"/>
      <w:bookmarkEnd w:id="6943"/>
      <w:r w:rsidRPr="007362C1">
        <w:rPr>
          <w:rtl/>
        </w:rPr>
        <w:t xml:space="preserve">עם </w:t>
      </w:r>
      <w:bookmarkStart w:id="6944" w:name="_ETM_Q16_287749"/>
      <w:bookmarkEnd w:id="6944"/>
      <w:r w:rsidRPr="007362C1">
        <w:rPr>
          <w:rtl/>
        </w:rPr>
        <w:t xml:space="preserve">חברתי </w:t>
      </w:r>
      <w:bookmarkStart w:id="6945" w:name="_ETM_Q16_288200"/>
      <w:bookmarkEnd w:id="6945"/>
      <w:r w:rsidRPr="007362C1">
        <w:rPr>
          <w:rtl/>
        </w:rPr>
        <w:t xml:space="preserve">לוועדה </w:t>
      </w:r>
      <w:bookmarkStart w:id="6946" w:name="_ETM_Q16_289880"/>
      <w:bookmarkEnd w:id="6946"/>
      <w:r w:rsidRPr="007362C1">
        <w:rPr>
          <w:rtl/>
        </w:rPr>
        <w:t xml:space="preserve">חברת </w:t>
      </w:r>
      <w:bookmarkStart w:id="6947" w:name="_ETM_Q16_290270"/>
      <w:bookmarkEnd w:id="6947"/>
      <w:r w:rsidRPr="007362C1">
        <w:rPr>
          <w:rtl/>
        </w:rPr>
        <w:t xml:space="preserve">הכנסת </w:t>
      </w:r>
      <w:bookmarkStart w:id="6948" w:name="_ETM_Q16_290689"/>
      <w:bookmarkEnd w:id="6948"/>
      <w:r w:rsidRPr="007362C1">
        <w:rPr>
          <w:rtl/>
        </w:rPr>
        <w:t xml:space="preserve">יוליה </w:t>
      </w:r>
      <w:bookmarkStart w:id="6949" w:name="_ETM_Q16_290960"/>
      <w:bookmarkEnd w:id="6949"/>
      <w:r w:rsidRPr="007362C1">
        <w:rPr>
          <w:rtl/>
        </w:rPr>
        <w:t>מלינובסקי</w:t>
      </w:r>
      <w:r>
        <w:rPr>
          <w:rFonts w:hint="cs"/>
          <w:rtl/>
        </w:rPr>
        <w:t>,</w:t>
      </w:r>
      <w:r w:rsidRPr="007362C1">
        <w:rPr>
          <w:rtl/>
        </w:rPr>
        <w:t xml:space="preserve"> </w:t>
      </w:r>
      <w:bookmarkStart w:id="6950" w:name="_ETM_Q16_291650"/>
      <w:bookmarkEnd w:id="6950"/>
      <w:r w:rsidRPr="007362C1">
        <w:rPr>
          <w:rtl/>
        </w:rPr>
        <w:t xml:space="preserve">הצעת </w:t>
      </w:r>
      <w:bookmarkStart w:id="6951" w:name="_ETM_Q16_292009"/>
      <w:bookmarkEnd w:id="6951"/>
      <w:r w:rsidRPr="007362C1">
        <w:rPr>
          <w:rtl/>
        </w:rPr>
        <w:t xml:space="preserve">חוק </w:t>
      </w:r>
      <w:bookmarkStart w:id="6952" w:name="_ETM_Q16_292250"/>
      <w:bookmarkEnd w:id="6952"/>
      <w:r w:rsidRPr="007362C1">
        <w:rPr>
          <w:rtl/>
        </w:rPr>
        <w:t xml:space="preserve">מסגרת </w:t>
      </w:r>
      <w:bookmarkStart w:id="6953" w:name="_ETM_Q16_293570"/>
      <w:bookmarkEnd w:id="6953"/>
      <w:r w:rsidRPr="007362C1">
        <w:rPr>
          <w:rtl/>
        </w:rPr>
        <w:t xml:space="preserve">שרואה </w:t>
      </w:r>
      <w:bookmarkStart w:id="6954" w:name="_ETM_Q16_293960"/>
      <w:bookmarkEnd w:id="6954"/>
      <w:r w:rsidRPr="007362C1">
        <w:rPr>
          <w:rtl/>
        </w:rPr>
        <w:t xml:space="preserve">את </w:t>
      </w:r>
      <w:bookmarkStart w:id="6955" w:name="_ETM_Q16_294170"/>
      <w:bookmarkEnd w:id="6955"/>
      <w:r w:rsidRPr="007362C1">
        <w:rPr>
          <w:rtl/>
        </w:rPr>
        <w:t>האני</w:t>
      </w:r>
      <w:bookmarkStart w:id="6956" w:name="_ETM_Q16_294500"/>
      <w:bookmarkEnd w:id="6956"/>
      <w:r>
        <w:rPr>
          <w:rFonts w:hint="cs"/>
          <w:rtl/>
        </w:rPr>
        <w:t>-</w:t>
      </w:r>
      <w:r w:rsidRPr="007362C1">
        <w:rPr>
          <w:rtl/>
        </w:rPr>
        <w:t xml:space="preserve">מאמין </w:t>
      </w:r>
      <w:bookmarkStart w:id="6957" w:name="_ETM_Q16_294890"/>
      <w:bookmarkEnd w:id="6957"/>
      <w:r w:rsidRPr="007362C1">
        <w:rPr>
          <w:rtl/>
        </w:rPr>
        <w:t xml:space="preserve">שלנו </w:t>
      </w:r>
      <w:bookmarkStart w:id="6958" w:name="_ETM_Q16_295280"/>
      <w:bookmarkEnd w:id="6958"/>
      <w:r w:rsidRPr="007362C1">
        <w:rPr>
          <w:rtl/>
        </w:rPr>
        <w:t>בנושא</w:t>
      </w:r>
      <w:r>
        <w:rPr>
          <w:rFonts w:hint="cs"/>
          <w:rtl/>
        </w:rPr>
        <w:t>.</w:t>
      </w:r>
      <w:r w:rsidRPr="007362C1">
        <w:rPr>
          <w:rtl/>
        </w:rPr>
        <w:t xml:space="preserve"> </w:t>
      </w:r>
      <w:bookmarkStart w:id="6959" w:name="_ETM_Q16_295729"/>
      <w:bookmarkEnd w:id="6959"/>
      <w:r w:rsidRPr="007362C1">
        <w:rPr>
          <w:rtl/>
        </w:rPr>
        <w:t xml:space="preserve">אנחנו </w:t>
      </w:r>
      <w:bookmarkStart w:id="6960" w:name="_ETM_Q16_296240"/>
      <w:bookmarkEnd w:id="6960"/>
      <w:r w:rsidRPr="007362C1">
        <w:rPr>
          <w:rtl/>
        </w:rPr>
        <w:t xml:space="preserve">ממתינים </w:t>
      </w:r>
      <w:bookmarkStart w:id="6961" w:name="_ETM_Q16_296750"/>
      <w:bookmarkEnd w:id="6961"/>
      <w:r w:rsidRPr="007362C1">
        <w:rPr>
          <w:rtl/>
        </w:rPr>
        <w:t xml:space="preserve">בקוצר </w:t>
      </w:r>
      <w:bookmarkStart w:id="6962" w:name="_ETM_Q16_297170"/>
      <w:bookmarkEnd w:id="6962"/>
      <w:r w:rsidRPr="007362C1">
        <w:rPr>
          <w:rtl/>
        </w:rPr>
        <w:t xml:space="preserve">רוח </w:t>
      </w:r>
      <w:bookmarkStart w:id="6963" w:name="_ETM_Q16_297350"/>
      <w:bookmarkEnd w:id="6963"/>
      <w:r w:rsidRPr="007362C1">
        <w:rPr>
          <w:rtl/>
        </w:rPr>
        <w:t xml:space="preserve">שבמהלך </w:t>
      </w:r>
      <w:bookmarkStart w:id="6964" w:name="_ETM_Q16_297799"/>
      <w:bookmarkEnd w:id="6964"/>
      <w:r w:rsidRPr="007362C1">
        <w:rPr>
          <w:rtl/>
        </w:rPr>
        <w:t xml:space="preserve">שלושת </w:t>
      </w:r>
      <w:bookmarkStart w:id="6965" w:name="_ETM_Q16_298100"/>
      <w:bookmarkEnd w:id="6965"/>
      <w:r w:rsidRPr="007362C1">
        <w:rPr>
          <w:rtl/>
        </w:rPr>
        <w:t xml:space="preserve">החודשים </w:t>
      </w:r>
      <w:bookmarkStart w:id="6966" w:name="_ETM_Q16_298460"/>
      <w:bookmarkEnd w:id="6966"/>
      <w:r w:rsidRPr="007362C1">
        <w:rPr>
          <w:rtl/>
        </w:rPr>
        <w:t>הקרובים</w:t>
      </w:r>
      <w:r>
        <w:rPr>
          <w:rFonts w:hint="cs"/>
          <w:rtl/>
        </w:rPr>
        <w:t>,</w:t>
      </w:r>
      <w:r w:rsidRPr="007362C1">
        <w:rPr>
          <w:rtl/>
        </w:rPr>
        <w:t xml:space="preserve"> </w:t>
      </w:r>
      <w:bookmarkStart w:id="6967" w:name="_ETM_Q16_299330"/>
      <w:bookmarkEnd w:id="6967"/>
      <w:r w:rsidRPr="007362C1">
        <w:rPr>
          <w:rtl/>
        </w:rPr>
        <w:t>הממשלה</w:t>
      </w:r>
      <w:r>
        <w:rPr>
          <w:rFonts w:hint="cs"/>
          <w:rtl/>
        </w:rPr>
        <w:t>,</w:t>
      </w:r>
      <w:r w:rsidRPr="007362C1">
        <w:rPr>
          <w:rtl/>
        </w:rPr>
        <w:t xml:space="preserve"> </w:t>
      </w:r>
      <w:bookmarkStart w:id="6968" w:name="_ETM_Q16_300020"/>
      <w:bookmarkEnd w:id="6968"/>
      <w:r w:rsidRPr="007362C1">
        <w:rPr>
          <w:rtl/>
        </w:rPr>
        <w:t xml:space="preserve">הייעוץ </w:t>
      </w:r>
      <w:bookmarkStart w:id="6969" w:name="_ETM_Q16_300259"/>
      <w:bookmarkEnd w:id="6969"/>
      <w:r w:rsidRPr="007362C1">
        <w:rPr>
          <w:rtl/>
        </w:rPr>
        <w:t xml:space="preserve">המשפטי </w:t>
      </w:r>
      <w:bookmarkStart w:id="6970" w:name="_ETM_Q16_300680"/>
      <w:bookmarkEnd w:id="6970"/>
      <w:r w:rsidRPr="007362C1">
        <w:rPr>
          <w:rtl/>
        </w:rPr>
        <w:t xml:space="preserve">לממשלה </w:t>
      </w:r>
      <w:bookmarkStart w:id="6971" w:name="_ETM_Q16_301130"/>
      <w:bookmarkEnd w:id="6971"/>
      <w:r w:rsidRPr="007362C1">
        <w:rPr>
          <w:rtl/>
        </w:rPr>
        <w:t xml:space="preserve">וכל </w:t>
      </w:r>
      <w:bookmarkStart w:id="6972" w:name="_ETM_Q16_301369"/>
      <w:bookmarkEnd w:id="6972"/>
      <w:r w:rsidRPr="007362C1">
        <w:rPr>
          <w:rtl/>
        </w:rPr>
        <w:t xml:space="preserve">הגורמים </w:t>
      </w:r>
      <w:bookmarkStart w:id="6973" w:name="_ETM_Q16_301700"/>
      <w:bookmarkEnd w:id="6973"/>
      <w:r w:rsidRPr="007362C1">
        <w:rPr>
          <w:rtl/>
        </w:rPr>
        <w:t xml:space="preserve">הנוגעים </w:t>
      </w:r>
      <w:bookmarkStart w:id="6974" w:name="_ETM_Q16_301970"/>
      <w:bookmarkEnd w:id="6974"/>
      <w:r w:rsidRPr="007362C1">
        <w:rPr>
          <w:rtl/>
        </w:rPr>
        <w:t xml:space="preserve">בדבר </w:t>
      </w:r>
      <w:bookmarkStart w:id="6975" w:name="_ETM_Q16_302780"/>
      <w:bookmarkEnd w:id="6975"/>
      <w:r w:rsidRPr="007362C1">
        <w:rPr>
          <w:rtl/>
        </w:rPr>
        <w:t xml:space="preserve">יואילו </w:t>
      </w:r>
      <w:bookmarkStart w:id="6976" w:name="_ETM_Q16_303110"/>
      <w:bookmarkEnd w:id="6976"/>
      <w:r w:rsidRPr="007362C1">
        <w:rPr>
          <w:rtl/>
        </w:rPr>
        <w:t xml:space="preserve">בטובם </w:t>
      </w:r>
      <w:bookmarkStart w:id="6977" w:name="_ETM_Q16_303439"/>
      <w:bookmarkEnd w:id="6977"/>
      <w:r w:rsidRPr="007362C1">
        <w:rPr>
          <w:rtl/>
        </w:rPr>
        <w:t xml:space="preserve">להגיש </w:t>
      </w:r>
      <w:bookmarkStart w:id="6978" w:name="_ETM_Q16_304070"/>
      <w:bookmarkEnd w:id="6978"/>
      <w:r w:rsidRPr="007362C1">
        <w:rPr>
          <w:rtl/>
        </w:rPr>
        <w:t xml:space="preserve">הצעת </w:t>
      </w:r>
      <w:bookmarkStart w:id="6979" w:name="_ETM_Q16_304490"/>
      <w:bookmarkEnd w:id="6979"/>
      <w:r w:rsidRPr="007362C1">
        <w:rPr>
          <w:rtl/>
        </w:rPr>
        <w:t xml:space="preserve">חוק </w:t>
      </w:r>
      <w:bookmarkStart w:id="6980" w:name="_ETM_Q16_304790"/>
      <w:bookmarkEnd w:id="6980"/>
      <w:r w:rsidRPr="007362C1">
        <w:rPr>
          <w:rtl/>
        </w:rPr>
        <w:t xml:space="preserve">ממשלתית </w:t>
      </w:r>
      <w:bookmarkStart w:id="6981" w:name="_ETM_Q16_305720"/>
      <w:bookmarkEnd w:id="6981"/>
      <w:r w:rsidRPr="007362C1">
        <w:rPr>
          <w:rtl/>
        </w:rPr>
        <w:t xml:space="preserve">מטעמם </w:t>
      </w:r>
      <w:bookmarkStart w:id="6982" w:name="_ETM_Q16_306830"/>
      <w:bookmarkEnd w:id="6982"/>
      <w:r w:rsidRPr="007362C1">
        <w:rPr>
          <w:rtl/>
        </w:rPr>
        <w:t>בנושא</w:t>
      </w:r>
      <w:r>
        <w:rPr>
          <w:rFonts w:hint="cs"/>
          <w:rtl/>
        </w:rPr>
        <w:t>.</w:t>
      </w:r>
    </w:p>
    <w:p w:rsidR="00A23942" w:rsidRDefault="00A23942" w:rsidP="002D6E99">
      <w:pPr>
        <w:rPr>
          <w:rtl/>
        </w:rPr>
      </w:pPr>
    </w:p>
    <w:p w:rsidR="00A23942" w:rsidRDefault="00A23942" w:rsidP="002D6E99">
      <w:pPr>
        <w:rPr>
          <w:rtl/>
        </w:rPr>
      </w:pPr>
      <w:bookmarkStart w:id="6983" w:name="_ETM_Q16_308000"/>
      <w:bookmarkStart w:id="6984" w:name="_ETM_Q16_307930"/>
      <w:bookmarkEnd w:id="6983"/>
      <w:bookmarkEnd w:id="6984"/>
      <w:r w:rsidRPr="007362C1">
        <w:rPr>
          <w:rtl/>
        </w:rPr>
        <w:t xml:space="preserve">להצעה </w:t>
      </w:r>
      <w:bookmarkStart w:id="6985" w:name="_ETM_Q16_308380"/>
      <w:bookmarkEnd w:id="6985"/>
      <w:r w:rsidRPr="007362C1">
        <w:rPr>
          <w:rtl/>
        </w:rPr>
        <w:t xml:space="preserve">הוגשו </w:t>
      </w:r>
      <w:bookmarkStart w:id="6986" w:name="_ETM_Q16_308590"/>
      <w:bookmarkEnd w:id="6986"/>
      <w:r w:rsidRPr="007362C1">
        <w:rPr>
          <w:rtl/>
        </w:rPr>
        <w:t>הסתייגויות</w:t>
      </w:r>
      <w:r>
        <w:rPr>
          <w:rFonts w:hint="cs"/>
          <w:rtl/>
        </w:rPr>
        <w:t>.</w:t>
      </w:r>
      <w:bookmarkStart w:id="6987" w:name="_ETM_Q16_309130"/>
      <w:bookmarkEnd w:id="6987"/>
      <w:r>
        <w:rPr>
          <w:rFonts w:hint="cs"/>
          <w:rtl/>
        </w:rPr>
        <w:t xml:space="preserve"> </w:t>
      </w:r>
      <w:r w:rsidRPr="007362C1">
        <w:rPr>
          <w:rtl/>
        </w:rPr>
        <w:t xml:space="preserve">אני </w:t>
      </w:r>
      <w:bookmarkStart w:id="6988" w:name="_ETM_Q16_309280"/>
      <w:bookmarkEnd w:id="6988"/>
      <w:r w:rsidRPr="007362C1">
        <w:rPr>
          <w:rtl/>
        </w:rPr>
        <w:t xml:space="preserve">מבקש </w:t>
      </w:r>
      <w:bookmarkStart w:id="6989" w:name="_ETM_Q16_309520"/>
      <w:bookmarkEnd w:id="6989"/>
      <w:r w:rsidRPr="007362C1">
        <w:rPr>
          <w:rtl/>
        </w:rPr>
        <w:t xml:space="preserve">מחברי </w:t>
      </w:r>
      <w:bookmarkStart w:id="6990" w:name="_ETM_Q16_309790"/>
      <w:bookmarkEnd w:id="6990"/>
      <w:r w:rsidRPr="007362C1">
        <w:rPr>
          <w:rtl/>
        </w:rPr>
        <w:t xml:space="preserve">הכנסת </w:t>
      </w:r>
      <w:bookmarkStart w:id="6991" w:name="_ETM_Q16_310120"/>
      <w:bookmarkEnd w:id="6991"/>
      <w:r w:rsidRPr="007362C1">
        <w:rPr>
          <w:rtl/>
        </w:rPr>
        <w:t xml:space="preserve">לדחות </w:t>
      </w:r>
      <w:bookmarkStart w:id="6992" w:name="_ETM_Q16_310450"/>
      <w:bookmarkEnd w:id="6992"/>
      <w:r w:rsidRPr="007362C1">
        <w:rPr>
          <w:rtl/>
        </w:rPr>
        <w:t xml:space="preserve">את </w:t>
      </w:r>
      <w:bookmarkStart w:id="6993" w:name="_ETM_Q16_310570"/>
      <w:bookmarkEnd w:id="6993"/>
      <w:r w:rsidRPr="007362C1">
        <w:rPr>
          <w:rtl/>
        </w:rPr>
        <w:t xml:space="preserve">ההסתייגויות </w:t>
      </w:r>
      <w:bookmarkStart w:id="6994" w:name="_ETM_Q16_311080"/>
      <w:bookmarkEnd w:id="6994"/>
      <w:r w:rsidRPr="007362C1">
        <w:rPr>
          <w:rtl/>
        </w:rPr>
        <w:t xml:space="preserve">ולאשר </w:t>
      </w:r>
      <w:bookmarkStart w:id="6995" w:name="_ETM_Q16_311410"/>
      <w:bookmarkEnd w:id="6995"/>
      <w:r w:rsidRPr="007362C1">
        <w:rPr>
          <w:rtl/>
        </w:rPr>
        <w:t xml:space="preserve">את </w:t>
      </w:r>
      <w:bookmarkStart w:id="6996" w:name="_ETM_Q16_311530"/>
      <w:bookmarkEnd w:id="6996"/>
      <w:r w:rsidRPr="007362C1">
        <w:rPr>
          <w:rtl/>
        </w:rPr>
        <w:t xml:space="preserve">ההצעה </w:t>
      </w:r>
      <w:bookmarkStart w:id="6997" w:name="_ETM_Q16_311800"/>
      <w:bookmarkEnd w:id="6997"/>
      <w:r w:rsidRPr="007362C1">
        <w:rPr>
          <w:rtl/>
        </w:rPr>
        <w:t xml:space="preserve">בקריאה </w:t>
      </w:r>
      <w:bookmarkStart w:id="6998" w:name="_ETM_Q16_312130"/>
      <w:bookmarkEnd w:id="6998"/>
      <w:r w:rsidRPr="007362C1">
        <w:rPr>
          <w:rtl/>
        </w:rPr>
        <w:t xml:space="preserve">השנייה </w:t>
      </w:r>
      <w:bookmarkStart w:id="6999" w:name="_ETM_Q16_312400"/>
      <w:bookmarkEnd w:id="6999"/>
      <w:r w:rsidRPr="007362C1">
        <w:rPr>
          <w:rtl/>
        </w:rPr>
        <w:t xml:space="preserve">והשלישית </w:t>
      </w:r>
      <w:bookmarkStart w:id="7000" w:name="_ETM_Q16_313240"/>
      <w:bookmarkEnd w:id="7000"/>
      <w:r w:rsidRPr="007362C1">
        <w:rPr>
          <w:rtl/>
        </w:rPr>
        <w:t xml:space="preserve">בנוסח </w:t>
      </w:r>
      <w:bookmarkStart w:id="7001" w:name="_ETM_Q16_314169"/>
      <w:bookmarkEnd w:id="7001"/>
      <w:r w:rsidRPr="007362C1">
        <w:rPr>
          <w:rtl/>
        </w:rPr>
        <w:t>הוועדה</w:t>
      </w:r>
      <w:r>
        <w:rPr>
          <w:rFonts w:hint="cs"/>
          <w:rtl/>
        </w:rPr>
        <w:t>.</w:t>
      </w:r>
      <w:r w:rsidRPr="007362C1">
        <w:rPr>
          <w:rtl/>
        </w:rPr>
        <w:t xml:space="preserve"> </w:t>
      </w:r>
      <w:bookmarkStart w:id="7002" w:name="_ETM_Q16_314800"/>
      <w:bookmarkEnd w:id="7002"/>
      <w:r w:rsidRPr="007362C1">
        <w:rPr>
          <w:rtl/>
        </w:rPr>
        <w:t xml:space="preserve">תודה </w:t>
      </w:r>
      <w:bookmarkStart w:id="7003" w:name="_ETM_Q16_315040"/>
      <w:bookmarkEnd w:id="7003"/>
      <w:r w:rsidRPr="007362C1">
        <w:rPr>
          <w:rtl/>
        </w:rPr>
        <w:t>רבה</w:t>
      </w:r>
      <w:r>
        <w:rPr>
          <w:rFonts w:hint="cs"/>
          <w:rtl/>
        </w:rPr>
        <w:t>,</w:t>
      </w:r>
      <w:r w:rsidRPr="007362C1">
        <w:rPr>
          <w:rtl/>
        </w:rPr>
        <w:t xml:space="preserve"> </w:t>
      </w:r>
      <w:bookmarkStart w:id="7004" w:name="_ETM_Q16_315220"/>
      <w:bookmarkEnd w:id="7004"/>
      <w:r w:rsidRPr="007362C1">
        <w:rPr>
          <w:rtl/>
        </w:rPr>
        <w:t>אדוני</w:t>
      </w:r>
      <w:r>
        <w:rPr>
          <w:rFonts w:hint="cs"/>
          <w:rtl/>
        </w:rPr>
        <w:t xml:space="preserve"> היושב-ראש.</w:t>
      </w:r>
    </w:p>
    <w:p w:rsidR="00A23942" w:rsidRDefault="00A23942" w:rsidP="002D6E99">
      <w:pPr>
        <w:rPr>
          <w:rtl/>
        </w:rPr>
      </w:pPr>
    </w:p>
    <w:p w:rsidR="00A23942" w:rsidRDefault="00A23942" w:rsidP="00787315">
      <w:pPr>
        <w:pStyle w:val="af6"/>
        <w:keepNext/>
        <w:rPr>
          <w:rtl/>
        </w:rPr>
      </w:pPr>
      <w:r w:rsidRPr="006907DF">
        <w:rPr>
          <w:rStyle w:val="TagStyle"/>
          <w:rtl/>
        </w:rPr>
        <w:t xml:space="preserve"> &lt;&lt; יור &gt;&gt; </w:t>
      </w:r>
      <w:r>
        <w:rPr>
          <w:rtl/>
        </w:rPr>
        <w:t>היו"ר משה טור פז:</w:t>
      </w:r>
      <w:r w:rsidRPr="006907DF">
        <w:rPr>
          <w:rStyle w:val="TagStyle"/>
          <w:rtl/>
        </w:rPr>
        <w:t xml:space="preserve"> &lt;&lt; יור &gt;&gt;</w:t>
      </w:r>
      <w:r>
        <w:rPr>
          <w:rtl/>
        </w:rPr>
        <w:t xml:space="preserve">   </w:t>
      </w:r>
    </w:p>
    <w:p w:rsidR="00A23942" w:rsidRDefault="00A23942" w:rsidP="002D6E99">
      <w:pPr>
        <w:rPr>
          <w:rtl/>
        </w:rPr>
      </w:pPr>
    </w:p>
    <w:p w:rsidR="00A23942" w:rsidRDefault="00A23942" w:rsidP="00787315">
      <w:pPr>
        <w:rPr>
          <w:rtl/>
        </w:rPr>
      </w:pPr>
      <w:bookmarkStart w:id="7005" w:name="_ETM_Q16_316000"/>
      <w:bookmarkStart w:id="7006" w:name="_ETM_Q16_315460"/>
      <w:bookmarkStart w:id="7007" w:name="_ETM_Q16_316040"/>
      <w:bookmarkStart w:id="7008" w:name="_ETM_Q16_316370"/>
      <w:bookmarkEnd w:id="7005"/>
      <w:bookmarkEnd w:id="7006"/>
      <w:bookmarkEnd w:id="7007"/>
      <w:bookmarkEnd w:id="7008"/>
      <w:r>
        <w:rPr>
          <w:rFonts w:hint="cs"/>
          <w:rtl/>
        </w:rPr>
        <w:t xml:space="preserve">תודה </w:t>
      </w:r>
      <w:r w:rsidRPr="007362C1">
        <w:rPr>
          <w:rtl/>
        </w:rPr>
        <w:t xml:space="preserve">רבה </w:t>
      </w:r>
      <w:bookmarkStart w:id="7009" w:name="_ETM_Q16_316819"/>
      <w:bookmarkEnd w:id="7009"/>
      <w:r w:rsidRPr="007362C1">
        <w:rPr>
          <w:rtl/>
        </w:rPr>
        <w:t xml:space="preserve">לחבר </w:t>
      </w:r>
      <w:bookmarkStart w:id="7010" w:name="_ETM_Q16_317239"/>
      <w:bookmarkEnd w:id="7010"/>
      <w:r w:rsidRPr="007362C1">
        <w:rPr>
          <w:rtl/>
        </w:rPr>
        <w:t xml:space="preserve">הכנסת </w:t>
      </w:r>
      <w:bookmarkStart w:id="7011" w:name="_ETM_Q16_317599"/>
      <w:bookmarkEnd w:id="7011"/>
      <w:r>
        <w:rPr>
          <w:rtl/>
        </w:rPr>
        <w:t>רו</w:t>
      </w:r>
      <w:r>
        <w:rPr>
          <w:rFonts w:hint="cs"/>
          <w:rtl/>
        </w:rPr>
        <w:t>טמן</w:t>
      </w:r>
      <w:bookmarkStart w:id="7012" w:name="_ETM_Q16_317870"/>
      <w:bookmarkEnd w:id="7012"/>
      <w:r>
        <w:rPr>
          <w:rFonts w:hint="cs"/>
          <w:rtl/>
        </w:rPr>
        <w:t>.</w:t>
      </w:r>
      <w:r w:rsidRPr="007362C1">
        <w:rPr>
          <w:rtl/>
        </w:rPr>
        <w:t xml:space="preserve"> </w:t>
      </w:r>
      <w:bookmarkStart w:id="7013" w:name="_ETM_Q16_318980"/>
      <w:bookmarkEnd w:id="7013"/>
      <w:r w:rsidRPr="007362C1">
        <w:rPr>
          <w:rtl/>
        </w:rPr>
        <w:t xml:space="preserve">להצעת </w:t>
      </w:r>
      <w:bookmarkStart w:id="7014" w:name="_ETM_Q16_319669"/>
      <w:bookmarkEnd w:id="7014"/>
      <w:r w:rsidRPr="007362C1">
        <w:rPr>
          <w:rtl/>
        </w:rPr>
        <w:t xml:space="preserve">החוק </w:t>
      </w:r>
      <w:bookmarkStart w:id="7015" w:name="_ETM_Q16_320090"/>
      <w:bookmarkEnd w:id="7015"/>
      <w:r w:rsidRPr="007362C1">
        <w:rPr>
          <w:rtl/>
        </w:rPr>
        <w:t xml:space="preserve">הוגשו </w:t>
      </w:r>
      <w:bookmarkStart w:id="7016" w:name="_ETM_Q16_320480"/>
      <w:bookmarkEnd w:id="7016"/>
      <w:r w:rsidRPr="007362C1">
        <w:rPr>
          <w:rtl/>
        </w:rPr>
        <w:t xml:space="preserve">הסתייגויות </w:t>
      </w:r>
      <w:bookmarkStart w:id="7017" w:name="_ETM_Q16_321169"/>
      <w:bookmarkEnd w:id="7017"/>
      <w:r w:rsidRPr="007362C1">
        <w:rPr>
          <w:rtl/>
        </w:rPr>
        <w:t xml:space="preserve">של </w:t>
      </w:r>
      <w:bookmarkStart w:id="7018" w:name="_ETM_Q16_321319"/>
      <w:bookmarkEnd w:id="7018"/>
      <w:r w:rsidRPr="007362C1">
        <w:rPr>
          <w:rtl/>
        </w:rPr>
        <w:t xml:space="preserve">קבוצת </w:t>
      </w:r>
      <w:bookmarkStart w:id="7019" w:name="_ETM_Q16_321799"/>
      <w:bookmarkEnd w:id="7019"/>
      <w:r w:rsidRPr="007362C1">
        <w:rPr>
          <w:rtl/>
        </w:rPr>
        <w:t xml:space="preserve">יש </w:t>
      </w:r>
      <w:bookmarkStart w:id="7020" w:name="_ETM_Q16_322040"/>
      <w:bookmarkEnd w:id="7020"/>
      <w:r w:rsidRPr="007362C1">
        <w:rPr>
          <w:rtl/>
        </w:rPr>
        <w:t>עתיד</w:t>
      </w:r>
      <w:r>
        <w:rPr>
          <w:rFonts w:hint="cs"/>
          <w:rtl/>
        </w:rPr>
        <w:t>,</w:t>
      </w:r>
      <w:r w:rsidRPr="007362C1">
        <w:rPr>
          <w:rtl/>
        </w:rPr>
        <w:t xml:space="preserve"> </w:t>
      </w:r>
      <w:bookmarkStart w:id="7021" w:name="_ETM_Q16_322549"/>
      <w:bookmarkEnd w:id="7021"/>
      <w:r w:rsidRPr="007362C1">
        <w:rPr>
          <w:rtl/>
        </w:rPr>
        <w:t xml:space="preserve">קבוצת </w:t>
      </w:r>
      <w:bookmarkStart w:id="7022" w:name="_ETM_Q16_322969"/>
      <w:bookmarkEnd w:id="7022"/>
      <w:r w:rsidRPr="007362C1">
        <w:rPr>
          <w:rtl/>
        </w:rPr>
        <w:t xml:space="preserve">ישראל </w:t>
      </w:r>
      <w:bookmarkStart w:id="7023" w:name="_ETM_Q16_323419"/>
      <w:bookmarkEnd w:id="7023"/>
      <w:r w:rsidRPr="007362C1">
        <w:rPr>
          <w:rtl/>
        </w:rPr>
        <w:t>ביתנו</w:t>
      </w:r>
      <w:r>
        <w:rPr>
          <w:rFonts w:hint="cs"/>
          <w:rtl/>
        </w:rPr>
        <w:t>,</w:t>
      </w:r>
      <w:r w:rsidRPr="007362C1">
        <w:rPr>
          <w:rtl/>
        </w:rPr>
        <w:t xml:space="preserve"> </w:t>
      </w:r>
      <w:bookmarkStart w:id="7024" w:name="_ETM_Q16_324550"/>
      <w:bookmarkEnd w:id="7024"/>
      <w:r w:rsidRPr="007362C1">
        <w:rPr>
          <w:rtl/>
        </w:rPr>
        <w:t xml:space="preserve">קבוצת </w:t>
      </w:r>
      <w:bookmarkStart w:id="7025" w:name="_ETM_Q16_325030"/>
      <w:bookmarkEnd w:id="7025"/>
      <w:r w:rsidRPr="007362C1">
        <w:rPr>
          <w:rtl/>
        </w:rPr>
        <w:t>חד"ש</w:t>
      </w:r>
      <w:bookmarkStart w:id="7026" w:name="_ETM_Q16_325450"/>
      <w:bookmarkEnd w:id="7026"/>
      <w:r>
        <w:rPr>
          <w:rFonts w:hint="cs"/>
          <w:rtl/>
        </w:rPr>
        <w:t>-</w:t>
      </w:r>
      <w:r w:rsidRPr="007362C1">
        <w:rPr>
          <w:rtl/>
        </w:rPr>
        <w:t xml:space="preserve">תע"ל </w:t>
      </w:r>
      <w:bookmarkStart w:id="7027" w:name="_ETM_Q16_325780"/>
      <w:bookmarkEnd w:id="7027"/>
      <w:r w:rsidRPr="007362C1">
        <w:rPr>
          <w:rtl/>
        </w:rPr>
        <w:t xml:space="preserve">וקבוצת </w:t>
      </w:r>
      <w:bookmarkStart w:id="7028" w:name="_ETM_Q16_326470"/>
      <w:bookmarkEnd w:id="7028"/>
      <w:r w:rsidRPr="007362C1">
        <w:rPr>
          <w:rtl/>
        </w:rPr>
        <w:t>העבודה</w:t>
      </w:r>
      <w:r>
        <w:rPr>
          <w:rFonts w:hint="cs"/>
          <w:rtl/>
        </w:rPr>
        <w:t>.</w:t>
      </w:r>
      <w:r w:rsidRPr="007362C1">
        <w:rPr>
          <w:rtl/>
        </w:rPr>
        <w:t xml:space="preserve"> </w:t>
      </w:r>
      <w:bookmarkStart w:id="7029" w:name="_ETM_Q16_327810"/>
      <w:bookmarkEnd w:id="7029"/>
      <w:r w:rsidRPr="007362C1">
        <w:rPr>
          <w:rtl/>
        </w:rPr>
        <w:t xml:space="preserve">היות </w:t>
      </w:r>
      <w:bookmarkStart w:id="7030" w:name="_ETM_Q16_328169"/>
      <w:bookmarkEnd w:id="7030"/>
      <w:r>
        <w:rPr>
          <w:rFonts w:hint="cs"/>
          <w:rtl/>
        </w:rPr>
        <w:t>שמ</w:t>
      </w:r>
      <w:r w:rsidRPr="007362C1">
        <w:rPr>
          <w:rtl/>
        </w:rPr>
        <w:t xml:space="preserve">קבוצת </w:t>
      </w:r>
      <w:bookmarkStart w:id="7031" w:name="_ETM_Q16_328739"/>
      <w:bookmarkEnd w:id="7031"/>
      <w:r w:rsidRPr="007362C1">
        <w:rPr>
          <w:rtl/>
        </w:rPr>
        <w:t xml:space="preserve">ישראל </w:t>
      </w:r>
      <w:bookmarkStart w:id="7032" w:name="_ETM_Q16_329069"/>
      <w:bookmarkEnd w:id="7032"/>
      <w:r w:rsidRPr="007362C1">
        <w:rPr>
          <w:rtl/>
        </w:rPr>
        <w:t xml:space="preserve">ביתנו </w:t>
      </w:r>
      <w:bookmarkStart w:id="7033" w:name="_ETM_Q16_329400"/>
      <w:bookmarkEnd w:id="7033"/>
      <w:r w:rsidRPr="007362C1">
        <w:rPr>
          <w:rtl/>
        </w:rPr>
        <w:t xml:space="preserve">וקבוצת </w:t>
      </w:r>
      <w:bookmarkStart w:id="7034" w:name="_ETM_Q16_330060"/>
      <w:bookmarkEnd w:id="7034"/>
      <w:r w:rsidRPr="007362C1">
        <w:rPr>
          <w:rtl/>
        </w:rPr>
        <w:t>חד"ש</w:t>
      </w:r>
      <w:r>
        <w:rPr>
          <w:rFonts w:hint="cs"/>
          <w:rtl/>
        </w:rPr>
        <w:t>-</w:t>
      </w:r>
      <w:bookmarkStart w:id="7035" w:name="_ETM_Q16_330389"/>
      <w:bookmarkEnd w:id="7035"/>
      <w:r w:rsidRPr="007362C1">
        <w:rPr>
          <w:rtl/>
        </w:rPr>
        <w:t xml:space="preserve">תע"ל </w:t>
      </w:r>
      <w:bookmarkStart w:id="7036" w:name="_ETM_Q16_330629"/>
      <w:bookmarkStart w:id="7037" w:name="_ETM_Q16_331530"/>
      <w:bookmarkEnd w:id="7036"/>
      <w:bookmarkEnd w:id="7037"/>
      <w:r w:rsidRPr="007362C1">
        <w:rPr>
          <w:rtl/>
        </w:rPr>
        <w:t xml:space="preserve">אין </w:t>
      </w:r>
      <w:bookmarkStart w:id="7038" w:name="_ETM_Q16_331709"/>
      <w:bookmarkEnd w:id="7038"/>
      <w:r w:rsidRPr="007362C1">
        <w:rPr>
          <w:rtl/>
        </w:rPr>
        <w:t xml:space="preserve">כאן </w:t>
      </w:r>
      <w:bookmarkStart w:id="7039" w:name="_ETM_Q16_331919"/>
      <w:bookmarkEnd w:id="7039"/>
      <w:r w:rsidRPr="007362C1">
        <w:rPr>
          <w:rtl/>
        </w:rPr>
        <w:t>חברי</w:t>
      </w:r>
      <w:bookmarkStart w:id="7040" w:name="_ETM_Q16_332250"/>
      <w:bookmarkEnd w:id="7040"/>
      <w:r>
        <w:rPr>
          <w:rFonts w:hint="cs"/>
          <w:rtl/>
        </w:rPr>
        <w:t xml:space="preserve"> כ</w:t>
      </w:r>
      <w:r w:rsidRPr="007362C1">
        <w:rPr>
          <w:rtl/>
        </w:rPr>
        <w:t xml:space="preserve">נסת </w:t>
      </w:r>
      <w:bookmarkStart w:id="7041" w:name="_ETM_Q16_333180"/>
      <w:bookmarkEnd w:id="7041"/>
      <w:r>
        <w:rPr>
          <w:rFonts w:hint="cs"/>
          <w:rtl/>
        </w:rPr>
        <w:t xml:space="preserve">– </w:t>
      </w:r>
      <w:r w:rsidRPr="007362C1">
        <w:rPr>
          <w:rtl/>
        </w:rPr>
        <w:t>סליחה</w:t>
      </w:r>
      <w:r>
        <w:rPr>
          <w:rFonts w:hint="cs"/>
          <w:rtl/>
        </w:rPr>
        <w:t>,</w:t>
      </w:r>
      <w:r w:rsidRPr="007362C1">
        <w:rPr>
          <w:rtl/>
        </w:rPr>
        <w:t xml:space="preserve"> </w:t>
      </w:r>
      <w:bookmarkStart w:id="7042" w:name="_ETM_Q16_334069"/>
      <w:bookmarkEnd w:id="7042"/>
      <w:r>
        <w:rPr>
          <w:rFonts w:hint="cs"/>
          <w:rtl/>
        </w:rPr>
        <w:t>מ</w:t>
      </w:r>
      <w:r w:rsidRPr="007362C1">
        <w:rPr>
          <w:rtl/>
        </w:rPr>
        <w:t xml:space="preserve">קבוצת </w:t>
      </w:r>
      <w:bookmarkStart w:id="7043" w:name="_ETM_Q16_334459"/>
      <w:bookmarkEnd w:id="7043"/>
      <w:r w:rsidRPr="007362C1">
        <w:rPr>
          <w:rtl/>
        </w:rPr>
        <w:t>העבודה</w:t>
      </w:r>
      <w:r>
        <w:rPr>
          <w:rFonts w:hint="cs"/>
          <w:rtl/>
        </w:rPr>
        <w:t xml:space="preserve"> </w:t>
      </w:r>
      <w:bookmarkStart w:id="7044" w:name="_ETM_Q16_334849"/>
      <w:bookmarkStart w:id="7045" w:name="_ETM_Q16_334939"/>
      <w:bookmarkEnd w:id="7044"/>
      <w:bookmarkEnd w:id="7045"/>
      <w:r>
        <w:rPr>
          <w:rFonts w:hint="cs"/>
          <w:rtl/>
        </w:rPr>
        <w:t xml:space="preserve">אין </w:t>
      </w:r>
      <w:bookmarkStart w:id="7046" w:name="_ETM_Q16_334000"/>
      <w:bookmarkEnd w:id="7046"/>
      <w:r>
        <w:rPr>
          <w:rFonts w:hint="cs"/>
          <w:rtl/>
        </w:rPr>
        <w:t>כאן</w:t>
      </w:r>
      <w:r w:rsidRPr="007362C1">
        <w:rPr>
          <w:rtl/>
        </w:rPr>
        <w:t xml:space="preserve"> </w:t>
      </w:r>
      <w:bookmarkStart w:id="7047" w:name="_ETM_Q16_335090"/>
      <w:bookmarkEnd w:id="7047"/>
      <w:r w:rsidRPr="007362C1">
        <w:rPr>
          <w:rtl/>
        </w:rPr>
        <w:t>חבר</w:t>
      </w:r>
      <w:r>
        <w:rPr>
          <w:rFonts w:hint="cs"/>
          <w:rtl/>
        </w:rPr>
        <w:t>י</w:t>
      </w:r>
      <w:r w:rsidRPr="007362C1">
        <w:rPr>
          <w:rtl/>
        </w:rPr>
        <w:t xml:space="preserve"> </w:t>
      </w:r>
      <w:bookmarkStart w:id="7048" w:name="_ETM_Q16_335329"/>
      <w:bookmarkEnd w:id="7048"/>
      <w:r w:rsidRPr="007362C1">
        <w:rPr>
          <w:rtl/>
        </w:rPr>
        <w:t xml:space="preserve">כנסת </w:t>
      </w:r>
      <w:bookmarkStart w:id="7049" w:name="_ETM_Q16_335689"/>
      <w:bookmarkEnd w:id="7049"/>
      <w:r w:rsidRPr="007362C1">
        <w:rPr>
          <w:rtl/>
        </w:rPr>
        <w:t>ו</w:t>
      </w:r>
      <w:r>
        <w:rPr>
          <w:rFonts w:hint="cs"/>
          <w:rtl/>
        </w:rPr>
        <w:t>מ</w:t>
      </w:r>
      <w:r w:rsidRPr="007362C1">
        <w:rPr>
          <w:rtl/>
        </w:rPr>
        <w:t xml:space="preserve">קבוצת </w:t>
      </w:r>
      <w:bookmarkStart w:id="7050" w:name="_ETM_Q16_336049"/>
      <w:bookmarkEnd w:id="7050"/>
      <w:r w:rsidRPr="007362C1">
        <w:rPr>
          <w:rtl/>
        </w:rPr>
        <w:t xml:space="preserve">ישראל </w:t>
      </w:r>
      <w:bookmarkStart w:id="7051" w:name="_ETM_Q16_336319"/>
      <w:bookmarkEnd w:id="7051"/>
      <w:r w:rsidRPr="007362C1">
        <w:rPr>
          <w:rtl/>
        </w:rPr>
        <w:t>ביתנו</w:t>
      </w:r>
      <w:r>
        <w:rPr>
          <w:rFonts w:hint="cs"/>
          <w:rtl/>
        </w:rPr>
        <w:t>,</w:t>
      </w:r>
      <w:r w:rsidRPr="007362C1">
        <w:rPr>
          <w:rtl/>
        </w:rPr>
        <w:t xml:space="preserve"> </w:t>
      </w:r>
      <w:bookmarkStart w:id="7052" w:name="_ETM_Q16_336680"/>
      <w:bookmarkEnd w:id="7052"/>
      <w:r w:rsidRPr="007362C1">
        <w:rPr>
          <w:rtl/>
        </w:rPr>
        <w:t xml:space="preserve">אז </w:t>
      </w:r>
      <w:bookmarkStart w:id="7053" w:name="_ETM_Q16_336829"/>
      <w:bookmarkEnd w:id="7053"/>
      <w:r w:rsidRPr="007362C1">
        <w:rPr>
          <w:rtl/>
        </w:rPr>
        <w:t xml:space="preserve">ההסתייגויות </w:t>
      </w:r>
      <w:bookmarkStart w:id="7054" w:name="_ETM_Q16_337340"/>
      <w:bookmarkEnd w:id="7054"/>
      <w:r w:rsidRPr="007362C1">
        <w:rPr>
          <w:rtl/>
        </w:rPr>
        <w:t>של</w:t>
      </w:r>
      <w:bookmarkStart w:id="7055" w:name="_ETM_Q16_337459"/>
      <w:bookmarkEnd w:id="7055"/>
      <w:r>
        <w:rPr>
          <w:rFonts w:hint="cs"/>
          <w:rtl/>
        </w:rPr>
        <w:t>הן מוסרות.</w:t>
      </w:r>
      <w:bookmarkStart w:id="7056" w:name="_ETM_Q16_338000"/>
      <w:bookmarkStart w:id="7057" w:name="_ETM_Q16_338500"/>
      <w:bookmarkEnd w:id="7056"/>
      <w:bookmarkEnd w:id="7057"/>
      <w:r>
        <w:rPr>
          <w:rFonts w:hint="cs"/>
          <w:rtl/>
        </w:rPr>
        <w:t xml:space="preserve"> </w:t>
      </w:r>
      <w:r w:rsidRPr="007362C1">
        <w:rPr>
          <w:rtl/>
        </w:rPr>
        <w:t xml:space="preserve">קבוצת </w:t>
      </w:r>
      <w:bookmarkStart w:id="7058" w:name="_ETM_Q16_338860"/>
      <w:bookmarkEnd w:id="7058"/>
      <w:r w:rsidRPr="007362C1">
        <w:rPr>
          <w:rtl/>
        </w:rPr>
        <w:t>חד"ש</w:t>
      </w:r>
      <w:bookmarkStart w:id="7059" w:name="_ETM_Q16_339190"/>
      <w:bookmarkEnd w:id="7059"/>
      <w:r>
        <w:rPr>
          <w:rFonts w:hint="cs"/>
          <w:rtl/>
        </w:rPr>
        <w:t>-</w:t>
      </w:r>
      <w:r w:rsidRPr="007362C1">
        <w:rPr>
          <w:rtl/>
        </w:rPr>
        <w:t xml:space="preserve">תע"ל </w:t>
      </w:r>
      <w:bookmarkStart w:id="7060" w:name="_ETM_Q16_339790"/>
      <w:bookmarkEnd w:id="7060"/>
      <w:r>
        <w:rPr>
          <w:rFonts w:hint="cs"/>
          <w:rtl/>
        </w:rPr>
        <w:t xml:space="preserve">– </w:t>
      </w:r>
      <w:r w:rsidRPr="007362C1">
        <w:rPr>
          <w:rtl/>
        </w:rPr>
        <w:t xml:space="preserve">חבר </w:t>
      </w:r>
      <w:bookmarkStart w:id="7061" w:name="_ETM_Q16_340060"/>
      <w:bookmarkEnd w:id="7061"/>
      <w:r>
        <w:rPr>
          <w:rFonts w:hint="cs"/>
          <w:rtl/>
        </w:rPr>
        <w:t>הכנסת איימן עודה, האם</w:t>
      </w:r>
      <w:bookmarkStart w:id="7062" w:name="_ETM_Q16_340360"/>
      <w:bookmarkStart w:id="7063" w:name="_ETM_Q16_340450"/>
      <w:bookmarkStart w:id="7064" w:name="_ETM_Q16_340540"/>
      <w:bookmarkStart w:id="7065" w:name="_ETM_Q16_340600"/>
      <w:bookmarkStart w:id="7066" w:name="_ETM_Q16_340750"/>
      <w:bookmarkEnd w:id="7062"/>
      <w:bookmarkEnd w:id="7063"/>
      <w:bookmarkEnd w:id="7064"/>
      <w:bookmarkEnd w:id="7065"/>
      <w:bookmarkEnd w:id="7066"/>
      <w:r w:rsidRPr="007362C1">
        <w:rPr>
          <w:rtl/>
        </w:rPr>
        <w:t xml:space="preserve"> </w:t>
      </w:r>
      <w:bookmarkStart w:id="7067" w:name="_ETM_Q16_340870"/>
      <w:bookmarkEnd w:id="7067"/>
      <w:r w:rsidRPr="007362C1">
        <w:rPr>
          <w:rtl/>
        </w:rPr>
        <w:t xml:space="preserve">אתה </w:t>
      </w:r>
      <w:bookmarkStart w:id="7068" w:name="_ETM_Q16_341020"/>
      <w:bookmarkEnd w:id="7068"/>
      <w:r w:rsidRPr="007362C1">
        <w:rPr>
          <w:rtl/>
        </w:rPr>
        <w:t xml:space="preserve">מבקש </w:t>
      </w:r>
      <w:bookmarkStart w:id="7069" w:name="_ETM_Q16_341350"/>
      <w:bookmarkEnd w:id="7069"/>
      <w:r w:rsidRPr="007362C1">
        <w:rPr>
          <w:rtl/>
        </w:rPr>
        <w:t>לדבר</w:t>
      </w:r>
      <w:r>
        <w:rPr>
          <w:rFonts w:hint="cs"/>
          <w:rtl/>
        </w:rPr>
        <w:t>?</w:t>
      </w:r>
      <w:r w:rsidRPr="007362C1">
        <w:rPr>
          <w:rtl/>
        </w:rPr>
        <w:t xml:space="preserve"> </w:t>
      </w:r>
      <w:bookmarkStart w:id="7070" w:name="_ETM_Q16_342300"/>
      <w:bookmarkEnd w:id="7070"/>
      <w:r w:rsidRPr="007362C1">
        <w:rPr>
          <w:rtl/>
        </w:rPr>
        <w:t xml:space="preserve">להציג </w:t>
      </w:r>
      <w:bookmarkStart w:id="7071" w:name="_ETM_Q16_342690"/>
      <w:bookmarkEnd w:id="7071"/>
      <w:r w:rsidRPr="007362C1">
        <w:rPr>
          <w:rtl/>
        </w:rPr>
        <w:t xml:space="preserve">את </w:t>
      </w:r>
      <w:bookmarkStart w:id="7072" w:name="_ETM_Q16_342750"/>
      <w:bookmarkEnd w:id="7072"/>
      <w:r>
        <w:rPr>
          <w:rFonts w:hint="cs"/>
          <w:rtl/>
        </w:rPr>
        <w:t>ההסתייגויו</w:t>
      </w:r>
      <w:r>
        <w:rPr>
          <w:rFonts w:hint="eastAsia"/>
          <w:rtl/>
        </w:rPr>
        <w:t>ת</w:t>
      </w:r>
      <w:r>
        <w:rPr>
          <w:rFonts w:hint="cs"/>
          <w:rtl/>
        </w:rPr>
        <w:t>?</w:t>
      </w:r>
      <w:r w:rsidRPr="007362C1">
        <w:rPr>
          <w:rtl/>
        </w:rPr>
        <w:t xml:space="preserve"> </w:t>
      </w:r>
      <w:bookmarkStart w:id="7073" w:name="_ETM_Q16_344099"/>
      <w:bookmarkEnd w:id="7073"/>
      <w:r w:rsidRPr="007362C1">
        <w:rPr>
          <w:rtl/>
        </w:rPr>
        <w:t>סליחה</w:t>
      </w:r>
      <w:r>
        <w:rPr>
          <w:rFonts w:hint="cs"/>
          <w:rtl/>
        </w:rPr>
        <w:t>,</w:t>
      </w:r>
      <w:r w:rsidRPr="007362C1">
        <w:rPr>
          <w:rtl/>
        </w:rPr>
        <w:t xml:space="preserve"> </w:t>
      </w:r>
      <w:bookmarkStart w:id="7074" w:name="_ETM_Q16_344580"/>
      <w:bookmarkEnd w:id="7074"/>
      <w:r w:rsidRPr="007362C1">
        <w:rPr>
          <w:rtl/>
        </w:rPr>
        <w:t xml:space="preserve">יש </w:t>
      </w:r>
      <w:bookmarkStart w:id="7075" w:name="_ETM_Q16_344819"/>
      <w:bookmarkEnd w:id="7075"/>
      <w:r w:rsidRPr="007362C1">
        <w:rPr>
          <w:rtl/>
        </w:rPr>
        <w:t xml:space="preserve">עתיד </w:t>
      </w:r>
      <w:bookmarkStart w:id="7076" w:name="_ETM_Q16_345330"/>
      <w:bookmarkEnd w:id="7076"/>
      <w:r w:rsidRPr="007362C1">
        <w:rPr>
          <w:rtl/>
        </w:rPr>
        <w:t xml:space="preserve">קודם </w:t>
      </w:r>
      <w:bookmarkStart w:id="7077" w:name="_ETM_Q16_345629"/>
      <w:bookmarkEnd w:id="7077"/>
      <w:r w:rsidRPr="007362C1">
        <w:rPr>
          <w:rtl/>
        </w:rPr>
        <w:t>כ</w:t>
      </w:r>
      <w:r>
        <w:rPr>
          <w:rFonts w:hint="cs"/>
          <w:rtl/>
        </w:rPr>
        <w:t>ו</w:t>
      </w:r>
      <w:r w:rsidRPr="007362C1">
        <w:rPr>
          <w:rtl/>
        </w:rPr>
        <w:t>ל</w:t>
      </w:r>
      <w:r>
        <w:rPr>
          <w:rFonts w:hint="cs"/>
          <w:rtl/>
        </w:rPr>
        <w:t>.</w:t>
      </w:r>
      <w:r w:rsidRPr="007362C1">
        <w:rPr>
          <w:rtl/>
        </w:rPr>
        <w:t xml:space="preserve"> </w:t>
      </w:r>
      <w:bookmarkStart w:id="7078" w:name="_ETM_Q16_346419"/>
      <w:bookmarkEnd w:id="7078"/>
      <w:r w:rsidRPr="007362C1">
        <w:rPr>
          <w:rtl/>
        </w:rPr>
        <w:t xml:space="preserve">חבר </w:t>
      </w:r>
      <w:bookmarkStart w:id="7079" w:name="_ETM_Q16_346749"/>
      <w:bookmarkEnd w:id="7079"/>
      <w:r w:rsidRPr="007362C1">
        <w:rPr>
          <w:rtl/>
        </w:rPr>
        <w:t xml:space="preserve">הכנסת </w:t>
      </w:r>
      <w:bookmarkStart w:id="7080" w:name="_ETM_Q16_347319"/>
      <w:bookmarkEnd w:id="7080"/>
      <w:r w:rsidRPr="007362C1">
        <w:rPr>
          <w:rtl/>
        </w:rPr>
        <w:t xml:space="preserve">מיקי </w:t>
      </w:r>
      <w:bookmarkStart w:id="7081" w:name="_ETM_Q16_347650"/>
      <w:bookmarkEnd w:id="7081"/>
      <w:r w:rsidRPr="007362C1">
        <w:rPr>
          <w:rtl/>
        </w:rPr>
        <w:t>לוי</w:t>
      </w:r>
      <w:r>
        <w:rPr>
          <w:rFonts w:hint="cs"/>
          <w:rtl/>
        </w:rPr>
        <w:t>,</w:t>
      </w:r>
      <w:r w:rsidRPr="007362C1">
        <w:rPr>
          <w:rtl/>
        </w:rPr>
        <w:t xml:space="preserve"> </w:t>
      </w:r>
      <w:bookmarkStart w:id="7082" w:name="_ETM_Q16_348549"/>
      <w:bookmarkEnd w:id="7082"/>
      <w:r w:rsidRPr="007362C1">
        <w:rPr>
          <w:rtl/>
        </w:rPr>
        <w:t xml:space="preserve">האם </w:t>
      </w:r>
      <w:bookmarkStart w:id="7083" w:name="_ETM_Q16_348730"/>
      <w:bookmarkEnd w:id="7083"/>
      <w:r w:rsidRPr="007362C1">
        <w:rPr>
          <w:rtl/>
        </w:rPr>
        <w:t xml:space="preserve">אתה </w:t>
      </w:r>
      <w:bookmarkStart w:id="7084" w:name="_ETM_Q16_348849"/>
      <w:bookmarkEnd w:id="7084"/>
      <w:r w:rsidRPr="007362C1">
        <w:rPr>
          <w:rtl/>
        </w:rPr>
        <w:t xml:space="preserve">מבקש </w:t>
      </w:r>
      <w:bookmarkStart w:id="7085" w:name="_ETM_Q16_349120"/>
      <w:bookmarkEnd w:id="7085"/>
      <w:r w:rsidRPr="007362C1">
        <w:rPr>
          <w:rtl/>
        </w:rPr>
        <w:t xml:space="preserve">לנמק </w:t>
      </w:r>
      <w:bookmarkStart w:id="7086" w:name="_ETM_Q16_349510"/>
      <w:bookmarkEnd w:id="7086"/>
      <w:r w:rsidRPr="007362C1">
        <w:rPr>
          <w:rtl/>
        </w:rPr>
        <w:t xml:space="preserve">את </w:t>
      </w:r>
      <w:bookmarkStart w:id="7087" w:name="_ETM_Q16_349569"/>
      <w:bookmarkEnd w:id="7087"/>
      <w:r w:rsidRPr="007362C1">
        <w:rPr>
          <w:rtl/>
        </w:rPr>
        <w:t>ההסתייגויות</w:t>
      </w:r>
      <w:r>
        <w:rPr>
          <w:rFonts w:hint="cs"/>
          <w:rtl/>
        </w:rPr>
        <w:t>?</w:t>
      </w:r>
      <w:r w:rsidRPr="007362C1">
        <w:rPr>
          <w:rtl/>
        </w:rPr>
        <w:t xml:space="preserve"> </w:t>
      </w:r>
      <w:bookmarkStart w:id="7088" w:name="_ETM_Q16_350620"/>
      <w:bookmarkEnd w:id="7088"/>
      <w:r w:rsidRPr="007362C1">
        <w:rPr>
          <w:rtl/>
        </w:rPr>
        <w:t>מ</w:t>
      </w:r>
      <w:r>
        <w:rPr>
          <w:rFonts w:hint="cs"/>
          <w:rtl/>
        </w:rPr>
        <w:t xml:space="preserve">וותר. </w:t>
      </w:r>
      <w:bookmarkStart w:id="7089" w:name="_ETM_Q16_351069"/>
      <w:bookmarkStart w:id="7090" w:name="_ETM_Q16_351340"/>
      <w:bookmarkEnd w:id="7089"/>
      <w:bookmarkEnd w:id="7090"/>
      <w:r>
        <w:rPr>
          <w:rFonts w:hint="cs"/>
          <w:rtl/>
        </w:rPr>
        <w:t>חבר הכנסת</w:t>
      </w:r>
      <w:r w:rsidRPr="007362C1">
        <w:rPr>
          <w:rtl/>
        </w:rPr>
        <w:t xml:space="preserve"> </w:t>
      </w:r>
      <w:bookmarkStart w:id="7091" w:name="_ETM_Q16_351579"/>
      <w:bookmarkEnd w:id="7091"/>
      <w:r w:rsidRPr="007362C1">
        <w:rPr>
          <w:rtl/>
        </w:rPr>
        <w:t>טופ</w:t>
      </w:r>
      <w:r>
        <w:rPr>
          <w:rFonts w:hint="cs"/>
          <w:rtl/>
        </w:rPr>
        <w:t>ו</w:t>
      </w:r>
      <w:r w:rsidRPr="007362C1">
        <w:rPr>
          <w:rtl/>
        </w:rPr>
        <w:t>רובסקי</w:t>
      </w:r>
      <w:r>
        <w:rPr>
          <w:rFonts w:hint="cs"/>
          <w:rtl/>
        </w:rPr>
        <w:t xml:space="preserve">? </w:t>
      </w:r>
      <w:bookmarkStart w:id="7092" w:name="_ETM_Q16_351000"/>
      <w:bookmarkStart w:id="7093" w:name="_ETM_Q16_352150"/>
      <w:bookmarkEnd w:id="7092"/>
      <w:bookmarkEnd w:id="7093"/>
      <w:r w:rsidRPr="007362C1">
        <w:rPr>
          <w:rtl/>
        </w:rPr>
        <w:t>מוותר</w:t>
      </w:r>
      <w:r>
        <w:rPr>
          <w:rFonts w:hint="cs"/>
          <w:rtl/>
        </w:rPr>
        <w:t>.</w:t>
      </w:r>
      <w:bookmarkStart w:id="7094" w:name="_ETM_Q16_353200"/>
      <w:bookmarkEnd w:id="7094"/>
      <w:r>
        <w:rPr>
          <w:rFonts w:hint="cs"/>
          <w:rtl/>
        </w:rPr>
        <w:t xml:space="preserve"> </w:t>
      </w:r>
      <w:r w:rsidRPr="007362C1">
        <w:rPr>
          <w:rtl/>
        </w:rPr>
        <w:t xml:space="preserve">האם </w:t>
      </w:r>
      <w:bookmarkStart w:id="7095" w:name="_ETM_Q16_353379"/>
      <w:bookmarkEnd w:id="7095"/>
      <w:r w:rsidRPr="007362C1">
        <w:rPr>
          <w:rtl/>
        </w:rPr>
        <w:t xml:space="preserve">אתם </w:t>
      </w:r>
      <w:bookmarkStart w:id="7096" w:name="_ETM_Q16_353590"/>
      <w:bookmarkEnd w:id="7096"/>
      <w:r w:rsidRPr="007362C1">
        <w:rPr>
          <w:rtl/>
        </w:rPr>
        <w:t xml:space="preserve">משאירים </w:t>
      </w:r>
      <w:bookmarkStart w:id="7097" w:name="_ETM_Q16_354010"/>
      <w:bookmarkEnd w:id="7097"/>
      <w:r w:rsidRPr="007362C1">
        <w:rPr>
          <w:rtl/>
        </w:rPr>
        <w:t xml:space="preserve">את </w:t>
      </w:r>
      <w:bookmarkStart w:id="7098" w:name="_ETM_Q16_354069"/>
      <w:bookmarkEnd w:id="7098"/>
      <w:r w:rsidRPr="007362C1">
        <w:rPr>
          <w:rtl/>
        </w:rPr>
        <w:t>ההסתייגויות</w:t>
      </w:r>
      <w:r>
        <w:rPr>
          <w:rFonts w:hint="cs"/>
          <w:rtl/>
        </w:rPr>
        <w:t>,</w:t>
      </w:r>
      <w:r w:rsidRPr="007362C1">
        <w:rPr>
          <w:rtl/>
        </w:rPr>
        <w:t xml:space="preserve"> </w:t>
      </w:r>
      <w:bookmarkStart w:id="7099" w:name="_ETM_Q16_354819"/>
      <w:bookmarkEnd w:id="7099"/>
      <w:r w:rsidRPr="007362C1">
        <w:rPr>
          <w:rtl/>
        </w:rPr>
        <w:t xml:space="preserve">חבר </w:t>
      </w:r>
      <w:bookmarkStart w:id="7100" w:name="_ETM_Q16_355060"/>
      <w:bookmarkEnd w:id="7100"/>
      <w:r w:rsidRPr="007362C1">
        <w:rPr>
          <w:rtl/>
        </w:rPr>
        <w:t xml:space="preserve">הכנסת </w:t>
      </w:r>
      <w:bookmarkStart w:id="7101" w:name="_ETM_Q16_355329"/>
      <w:bookmarkEnd w:id="7101"/>
      <w:r w:rsidRPr="007362C1">
        <w:rPr>
          <w:rtl/>
        </w:rPr>
        <w:t>לוי</w:t>
      </w:r>
      <w:r>
        <w:rPr>
          <w:rFonts w:hint="cs"/>
          <w:rtl/>
        </w:rPr>
        <w:t>,</w:t>
      </w:r>
      <w:r w:rsidRPr="007362C1">
        <w:rPr>
          <w:rtl/>
        </w:rPr>
        <w:t xml:space="preserve"> </w:t>
      </w:r>
      <w:bookmarkStart w:id="7102" w:name="_ETM_Q16_355599"/>
      <w:bookmarkEnd w:id="7102"/>
      <w:r w:rsidRPr="007362C1">
        <w:rPr>
          <w:rtl/>
        </w:rPr>
        <w:t xml:space="preserve">או </w:t>
      </w:r>
      <w:bookmarkStart w:id="7103" w:name="_ETM_Q16_355659"/>
      <w:bookmarkEnd w:id="7103"/>
      <w:r w:rsidRPr="007362C1">
        <w:rPr>
          <w:rtl/>
        </w:rPr>
        <w:t xml:space="preserve">מוותרים </w:t>
      </w:r>
      <w:bookmarkStart w:id="7104" w:name="_ETM_Q16_356079"/>
      <w:bookmarkEnd w:id="7104"/>
      <w:r w:rsidRPr="007362C1">
        <w:rPr>
          <w:rtl/>
        </w:rPr>
        <w:t>עליה</w:t>
      </w:r>
      <w:r>
        <w:rPr>
          <w:rFonts w:hint="cs"/>
          <w:rtl/>
        </w:rPr>
        <w:t>ן?</w:t>
      </w:r>
      <w:r w:rsidRPr="007362C1">
        <w:rPr>
          <w:rtl/>
        </w:rPr>
        <w:t xml:space="preserve"> </w:t>
      </w:r>
      <w:bookmarkStart w:id="7105" w:name="_ETM_Q16_357010"/>
      <w:bookmarkEnd w:id="7105"/>
    </w:p>
    <w:p w:rsidR="00A23942" w:rsidRDefault="00A23942" w:rsidP="00787315">
      <w:pPr>
        <w:rPr>
          <w:rtl/>
        </w:rPr>
      </w:pPr>
      <w:bookmarkStart w:id="7106" w:name="_ETM_Q16_358000"/>
      <w:bookmarkEnd w:id="7106"/>
    </w:p>
    <w:p w:rsidR="00A23942" w:rsidRDefault="00A23942" w:rsidP="00787315">
      <w:pPr>
        <w:pStyle w:val="af5"/>
        <w:keepNext/>
        <w:rPr>
          <w:rtl/>
        </w:rPr>
      </w:pPr>
      <w:bookmarkStart w:id="7107" w:name="ET_interruption_5080_6"/>
      <w:r w:rsidRPr="001400F7">
        <w:rPr>
          <w:rStyle w:val="TagStyle"/>
          <w:rtl/>
        </w:rPr>
        <w:t xml:space="preserve">&lt;&lt; קריאה &gt;&gt; </w:t>
      </w:r>
      <w:r>
        <w:rPr>
          <w:rtl/>
        </w:rPr>
        <w:t>בועז טופורובסקי (יש עתיד):</w:t>
      </w:r>
      <w:r w:rsidRPr="001400F7">
        <w:rPr>
          <w:rStyle w:val="TagStyle"/>
          <w:rtl/>
        </w:rPr>
        <w:t xml:space="preserve"> &lt;&lt; קריאה &gt;&gt;</w:t>
      </w:r>
      <w:r>
        <w:rPr>
          <w:rtl/>
        </w:rPr>
        <w:t xml:space="preserve">   </w:t>
      </w:r>
      <w:bookmarkEnd w:id="7107"/>
    </w:p>
    <w:p w:rsidR="00A23942" w:rsidRDefault="00A23942" w:rsidP="002D6E99">
      <w:pPr>
        <w:rPr>
          <w:rtl/>
          <w:lang w:eastAsia="he-IL"/>
        </w:rPr>
      </w:pPr>
    </w:p>
    <w:p w:rsidR="00A23942" w:rsidRDefault="00A23942" w:rsidP="00787315">
      <w:pPr>
        <w:rPr>
          <w:rtl/>
          <w:lang w:eastAsia="he-IL"/>
        </w:rPr>
      </w:pPr>
      <w:r>
        <w:rPr>
          <w:rFonts w:hint="cs"/>
          <w:rtl/>
          <w:lang w:eastAsia="he-IL"/>
        </w:rPr>
        <w:t>מסירים.</w:t>
      </w:r>
    </w:p>
    <w:p w:rsidR="00A23942" w:rsidRDefault="00A23942" w:rsidP="00787315">
      <w:pPr>
        <w:rPr>
          <w:rtl/>
          <w:lang w:eastAsia="he-IL"/>
        </w:rPr>
      </w:pPr>
      <w:bookmarkStart w:id="7108" w:name="_ETM_Q16_355000"/>
      <w:bookmarkEnd w:id="7108"/>
    </w:p>
    <w:p w:rsidR="00A23942" w:rsidRDefault="00A23942" w:rsidP="00787315">
      <w:pPr>
        <w:pStyle w:val="af6"/>
        <w:keepNext/>
        <w:rPr>
          <w:rtl/>
        </w:rPr>
      </w:pPr>
      <w:r w:rsidRPr="001400F7">
        <w:rPr>
          <w:rStyle w:val="TagStyle"/>
          <w:rtl/>
        </w:rPr>
        <w:t xml:space="preserve"> &lt;&lt; יור &gt;&gt; </w:t>
      </w:r>
      <w:r>
        <w:rPr>
          <w:rtl/>
        </w:rPr>
        <w:t>היו"ר משה טור פז:</w:t>
      </w:r>
      <w:r w:rsidRPr="001400F7">
        <w:rPr>
          <w:rStyle w:val="TagStyle"/>
          <w:rtl/>
        </w:rPr>
        <w:t xml:space="preserve"> &lt;&lt; יור &gt;&gt;</w:t>
      </w:r>
      <w:r>
        <w:rPr>
          <w:rtl/>
        </w:rPr>
        <w:t xml:space="preserve">   </w:t>
      </w:r>
    </w:p>
    <w:p w:rsidR="00A23942" w:rsidRDefault="00A23942" w:rsidP="002D6E99">
      <w:pPr>
        <w:rPr>
          <w:rtl/>
          <w:lang w:eastAsia="he-IL"/>
        </w:rPr>
      </w:pPr>
    </w:p>
    <w:p w:rsidR="00A23942" w:rsidRDefault="00A23942" w:rsidP="00787315">
      <w:pPr>
        <w:rPr>
          <w:rtl/>
        </w:rPr>
      </w:pPr>
      <w:bookmarkStart w:id="7109" w:name="_ETM_Q16_354000"/>
      <w:bookmarkEnd w:id="7109"/>
      <w:r w:rsidRPr="007362C1">
        <w:rPr>
          <w:rtl/>
        </w:rPr>
        <w:t>מוותרים</w:t>
      </w:r>
      <w:r>
        <w:rPr>
          <w:rFonts w:hint="cs"/>
          <w:rtl/>
        </w:rPr>
        <w:t>.</w:t>
      </w:r>
      <w:r w:rsidRPr="007362C1">
        <w:rPr>
          <w:rtl/>
        </w:rPr>
        <w:t xml:space="preserve"> </w:t>
      </w:r>
      <w:bookmarkStart w:id="7110" w:name="_ETM_Q16_357730"/>
      <w:bookmarkEnd w:id="7110"/>
      <w:r w:rsidRPr="007362C1">
        <w:rPr>
          <w:rtl/>
        </w:rPr>
        <w:t>מסירים</w:t>
      </w:r>
      <w:r>
        <w:rPr>
          <w:rFonts w:hint="cs"/>
          <w:rtl/>
        </w:rPr>
        <w:t>.</w:t>
      </w:r>
      <w:r w:rsidRPr="007362C1">
        <w:rPr>
          <w:rtl/>
        </w:rPr>
        <w:t xml:space="preserve"> </w:t>
      </w:r>
      <w:bookmarkStart w:id="7111" w:name="_ETM_Q16_358600"/>
      <w:bookmarkEnd w:id="7111"/>
      <w:r w:rsidRPr="007362C1">
        <w:rPr>
          <w:rtl/>
        </w:rPr>
        <w:t xml:space="preserve">חבר </w:t>
      </w:r>
      <w:bookmarkStart w:id="7112" w:name="_ETM_Q16_358930"/>
      <w:bookmarkEnd w:id="7112"/>
      <w:r w:rsidRPr="007362C1">
        <w:rPr>
          <w:rtl/>
        </w:rPr>
        <w:t xml:space="preserve">הכנסת </w:t>
      </w:r>
      <w:bookmarkStart w:id="7113" w:name="_ETM_Q16_360010"/>
      <w:bookmarkEnd w:id="7113"/>
      <w:r w:rsidRPr="007362C1">
        <w:rPr>
          <w:rtl/>
        </w:rPr>
        <w:t xml:space="preserve">איימן </w:t>
      </w:r>
      <w:bookmarkStart w:id="7114" w:name="_ETM_Q16_360310"/>
      <w:bookmarkEnd w:id="7114"/>
      <w:r w:rsidRPr="007362C1">
        <w:rPr>
          <w:rtl/>
        </w:rPr>
        <w:t>עודה</w:t>
      </w:r>
      <w:r>
        <w:rPr>
          <w:rFonts w:hint="cs"/>
          <w:rtl/>
        </w:rPr>
        <w:t>,</w:t>
      </w:r>
      <w:r w:rsidRPr="007362C1">
        <w:rPr>
          <w:rtl/>
        </w:rPr>
        <w:t xml:space="preserve"> </w:t>
      </w:r>
      <w:bookmarkStart w:id="7115" w:name="_ETM_Q16_360580"/>
      <w:bookmarkEnd w:id="7115"/>
      <w:r w:rsidRPr="007362C1">
        <w:rPr>
          <w:rtl/>
        </w:rPr>
        <w:t xml:space="preserve">קודם </w:t>
      </w:r>
      <w:bookmarkStart w:id="7116" w:name="_ETM_Q16_360820"/>
      <w:bookmarkEnd w:id="7116"/>
      <w:r w:rsidRPr="007362C1">
        <w:rPr>
          <w:rtl/>
        </w:rPr>
        <w:t>כ</w:t>
      </w:r>
      <w:r>
        <w:rPr>
          <w:rFonts w:hint="cs"/>
          <w:rtl/>
        </w:rPr>
        <w:t>ו</w:t>
      </w:r>
      <w:r w:rsidRPr="007362C1">
        <w:rPr>
          <w:rtl/>
        </w:rPr>
        <w:t>ל</w:t>
      </w:r>
      <w:r>
        <w:rPr>
          <w:rFonts w:hint="cs"/>
          <w:rtl/>
        </w:rPr>
        <w:t>,</w:t>
      </w:r>
      <w:r w:rsidRPr="007362C1">
        <w:rPr>
          <w:rtl/>
        </w:rPr>
        <w:t xml:space="preserve"> </w:t>
      </w:r>
      <w:bookmarkStart w:id="7117" w:name="_ETM_Q16_360970"/>
      <w:bookmarkEnd w:id="7117"/>
      <w:r w:rsidRPr="007362C1">
        <w:rPr>
          <w:rtl/>
        </w:rPr>
        <w:t xml:space="preserve">אתה </w:t>
      </w:r>
      <w:bookmarkStart w:id="7118" w:name="_ETM_Q16_361120"/>
      <w:bookmarkEnd w:id="7118"/>
      <w:r w:rsidRPr="007362C1">
        <w:rPr>
          <w:rtl/>
        </w:rPr>
        <w:t xml:space="preserve">מוזמן </w:t>
      </w:r>
      <w:bookmarkStart w:id="7119" w:name="_ETM_Q16_361660"/>
      <w:bookmarkEnd w:id="7119"/>
      <w:r w:rsidRPr="007362C1">
        <w:rPr>
          <w:rtl/>
        </w:rPr>
        <w:t xml:space="preserve">לנמק </w:t>
      </w:r>
      <w:bookmarkStart w:id="7120" w:name="_ETM_Q16_362080"/>
      <w:bookmarkEnd w:id="7120"/>
      <w:r w:rsidRPr="007362C1">
        <w:rPr>
          <w:rtl/>
        </w:rPr>
        <w:t xml:space="preserve">את </w:t>
      </w:r>
      <w:bookmarkStart w:id="7121" w:name="_ETM_Q16_362139"/>
      <w:bookmarkEnd w:id="7121"/>
      <w:r w:rsidRPr="007362C1">
        <w:rPr>
          <w:rtl/>
        </w:rPr>
        <w:t>ההסתייגויות</w:t>
      </w:r>
      <w:r>
        <w:rPr>
          <w:rFonts w:hint="cs"/>
          <w:rtl/>
        </w:rPr>
        <w:t>,</w:t>
      </w:r>
      <w:r w:rsidRPr="007362C1">
        <w:rPr>
          <w:rtl/>
        </w:rPr>
        <w:t xml:space="preserve"> </w:t>
      </w:r>
      <w:bookmarkStart w:id="7122" w:name="_ETM_Q16_362800"/>
      <w:bookmarkEnd w:id="7122"/>
      <w:r w:rsidRPr="007362C1">
        <w:rPr>
          <w:rtl/>
        </w:rPr>
        <w:t>בבקשה</w:t>
      </w:r>
      <w:r>
        <w:rPr>
          <w:rFonts w:hint="cs"/>
          <w:rtl/>
        </w:rPr>
        <w:t>.</w:t>
      </w:r>
      <w:r w:rsidRPr="007362C1">
        <w:rPr>
          <w:rtl/>
        </w:rPr>
        <w:t xml:space="preserve"> </w:t>
      </w:r>
      <w:bookmarkStart w:id="7123" w:name="_ETM_Q16_364709"/>
      <w:bookmarkEnd w:id="7123"/>
      <w:r w:rsidRPr="007362C1">
        <w:rPr>
          <w:rtl/>
        </w:rPr>
        <w:t xml:space="preserve">אם </w:t>
      </w:r>
      <w:bookmarkStart w:id="7124" w:name="_ETM_Q16_364859"/>
      <w:bookmarkEnd w:id="7124"/>
      <w:r w:rsidRPr="007362C1">
        <w:rPr>
          <w:rtl/>
        </w:rPr>
        <w:t>כן</w:t>
      </w:r>
      <w:r>
        <w:rPr>
          <w:rFonts w:hint="cs"/>
          <w:rtl/>
        </w:rPr>
        <w:t>,</w:t>
      </w:r>
      <w:r w:rsidRPr="007362C1">
        <w:rPr>
          <w:rtl/>
        </w:rPr>
        <w:t xml:space="preserve"> </w:t>
      </w:r>
      <w:bookmarkStart w:id="7125" w:name="_ETM_Q16_365310"/>
      <w:bookmarkEnd w:id="7125"/>
      <w:r w:rsidRPr="007362C1">
        <w:rPr>
          <w:rtl/>
        </w:rPr>
        <w:t xml:space="preserve">נותרו </w:t>
      </w:r>
      <w:bookmarkStart w:id="7126" w:name="_ETM_Q16_365790"/>
      <w:bookmarkEnd w:id="7126"/>
      <w:r w:rsidRPr="007362C1">
        <w:rPr>
          <w:rtl/>
        </w:rPr>
        <w:t xml:space="preserve">כרגע </w:t>
      </w:r>
      <w:bookmarkStart w:id="7127" w:name="_ETM_Q16_366180"/>
      <w:bookmarkEnd w:id="7127"/>
      <w:r w:rsidRPr="007362C1">
        <w:rPr>
          <w:rtl/>
        </w:rPr>
        <w:t xml:space="preserve">רק </w:t>
      </w:r>
      <w:bookmarkStart w:id="7128" w:name="_ETM_Q16_366419"/>
      <w:bookmarkEnd w:id="7128"/>
      <w:r w:rsidRPr="007362C1">
        <w:rPr>
          <w:rtl/>
        </w:rPr>
        <w:t xml:space="preserve">ההסתייגויות </w:t>
      </w:r>
      <w:bookmarkStart w:id="7129" w:name="_ETM_Q16_367079"/>
      <w:bookmarkEnd w:id="7129"/>
      <w:r w:rsidRPr="007362C1">
        <w:rPr>
          <w:rtl/>
        </w:rPr>
        <w:t xml:space="preserve">של </w:t>
      </w:r>
      <w:bookmarkStart w:id="7130" w:name="_ETM_Q16_367230"/>
      <w:bookmarkEnd w:id="7130"/>
      <w:r w:rsidRPr="007362C1">
        <w:rPr>
          <w:rtl/>
        </w:rPr>
        <w:t xml:space="preserve">קבוצת </w:t>
      </w:r>
      <w:bookmarkStart w:id="7131" w:name="_ETM_Q16_367680"/>
      <w:bookmarkEnd w:id="7131"/>
      <w:r w:rsidRPr="007362C1">
        <w:rPr>
          <w:rtl/>
        </w:rPr>
        <w:t>חד"ש</w:t>
      </w:r>
      <w:bookmarkStart w:id="7132" w:name="_ETM_Q16_368040"/>
      <w:bookmarkEnd w:id="7132"/>
      <w:r>
        <w:rPr>
          <w:rFonts w:hint="cs"/>
          <w:rtl/>
        </w:rPr>
        <w:t>-</w:t>
      </w:r>
      <w:r w:rsidRPr="007362C1">
        <w:rPr>
          <w:rtl/>
        </w:rPr>
        <w:t>תע"ל</w:t>
      </w:r>
      <w:r>
        <w:rPr>
          <w:rFonts w:hint="cs"/>
          <w:rtl/>
        </w:rPr>
        <w:t>,</w:t>
      </w:r>
      <w:r w:rsidRPr="007362C1">
        <w:rPr>
          <w:rtl/>
        </w:rPr>
        <w:t xml:space="preserve"> </w:t>
      </w:r>
      <w:bookmarkStart w:id="7133" w:name="_ETM_Q16_369590"/>
      <w:bookmarkEnd w:id="7133"/>
      <w:r>
        <w:rPr>
          <w:rFonts w:hint="cs"/>
          <w:rtl/>
        </w:rPr>
        <w:t>ו</w:t>
      </w:r>
      <w:r w:rsidRPr="007362C1">
        <w:rPr>
          <w:rtl/>
        </w:rPr>
        <w:t xml:space="preserve">ינמק </w:t>
      </w:r>
      <w:bookmarkStart w:id="7134" w:name="_ETM_Q16_370100"/>
      <w:bookmarkEnd w:id="7134"/>
      <w:r w:rsidRPr="007362C1">
        <w:rPr>
          <w:rtl/>
        </w:rPr>
        <w:t xml:space="preserve">חבר </w:t>
      </w:r>
      <w:bookmarkStart w:id="7135" w:name="_ETM_Q16_370400"/>
      <w:bookmarkEnd w:id="7135"/>
      <w:r w:rsidRPr="007362C1">
        <w:rPr>
          <w:rtl/>
        </w:rPr>
        <w:t xml:space="preserve">הכנסת </w:t>
      </w:r>
      <w:bookmarkStart w:id="7136" w:name="_ETM_Q16_370730"/>
      <w:bookmarkEnd w:id="7136"/>
      <w:r w:rsidRPr="007362C1">
        <w:rPr>
          <w:rtl/>
        </w:rPr>
        <w:t xml:space="preserve">איימן </w:t>
      </w:r>
      <w:bookmarkStart w:id="7137" w:name="_ETM_Q16_371000"/>
      <w:bookmarkEnd w:id="7137"/>
      <w:r w:rsidRPr="007362C1">
        <w:rPr>
          <w:rtl/>
        </w:rPr>
        <w:t>עודה</w:t>
      </w:r>
      <w:r>
        <w:rPr>
          <w:rFonts w:hint="cs"/>
          <w:rtl/>
        </w:rPr>
        <w:t>.</w:t>
      </w:r>
      <w:r w:rsidRPr="007362C1">
        <w:rPr>
          <w:rtl/>
        </w:rPr>
        <w:t xml:space="preserve"> </w:t>
      </w:r>
      <w:bookmarkStart w:id="7138" w:name="_ETM_Q16_371270"/>
      <w:bookmarkEnd w:id="7138"/>
      <w:r w:rsidRPr="007362C1">
        <w:rPr>
          <w:rtl/>
        </w:rPr>
        <w:t xml:space="preserve">לרשותך </w:t>
      </w:r>
      <w:bookmarkStart w:id="7139" w:name="_ETM_Q16_372380"/>
      <w:bookmarkEnd w:id="7139"/>
      <w:r w:rsidRPr="007362C1">
        <w:rPr>
          <w:rtl/>
        </w:rPr>
        <w:t xml:space="preserve">עד </w:t>
      </w:r>
      <w:bookmarkStart w:id="7140" w:name="_ETM_Q16_372650"/>
      <w:bookmarkEnd w:id="7140"/>
      <w:r w:rsidRPr="007362C1">
        <w:rPr>
          <w:rtl/>
        </w:rPr>
        <w:t xml:space="preserve">20 </w:t>
      </w:r>
      <w:bookmarkStart w:id="7141" w:name="_ETM_Q16_373040"/>
      <w:bookmarkEnd w:id="7141"/>
      <w:r w:rsidRPr="007362C1">
        <w:rPr>
          <w:rtl/>
        </w:rPr>
        <w:t>דקות</w:t>
      </w:r>
      <w:r>
        <w:rPr>
          <w:rFonts w:hint="cs"/>
          <w:rtl/>
        </w:rPr>
        <w:t>, בבקשה.</w:t>
      </w:r>
    </w:p>
    <w:p w:rsidR="00A23942" w:rsidRDefault="00A23942" w:rsidP="00787315">
      <w:pPr>
        <w:rPr>
          <w:rtl/>
        </w:rPr>
      </w:pPr>
    </w:p>
    <w:p w:rsidR="00A23942" w:rsidRDefault="00A23942" w:rsidP="00787315">
      <w:pPr>
        <w:pStyle w:val="a4"/>
        <w:keepNext/>
        <w:rPr>
          <w:rtl/>
        </w:rPr>
      </w:pPr>
      <w:bookmarkStart w:id="7142" w:name="ET_speaker_5293_9"/>
      <w:r w:rsidRPr="001400F7">
        <w:rPr>
          <w:rStyle w:val="TagStyle"/>
          <w:rtl/>
        </w:rPr>
        <w:t xml:space="preserve"> &lt;&lt; דובר &gt;&gt; </w:t>
      </w:r>
      <w:bookmarkStart w:id="7143" w:name="_Toc182342950"/>
      <w:bookmarkStart w:id="7144" w:name="_Toc182343168"/>
      <w:r>
        <w:rPr>
          <w:rtl/>
        </w:rPr>
        <w:t>איימן עודה (חד"ש-תע"ל):</w:t>
      </w:r>
      <w:bookmarkEnd w:id="7143"/>
      <w:bookmarkEnd w:id="7144"/>
      <w:r w:rsidRPr="001400F7">
        <w:rPr>
          <w:rStyle w:val="TagStyle"/>
          <w:rtl/>
        </w:rPr>
        <w:t xml:space="preserve"> &lt;&lt; דובר &gt;&gt;</w:t>
      </w:r>
      <w:r>
        <w:rPr>
          <w:rtl/>
        </w:rPr>
        <w:t xml:space="preserve">   </w:t>
      </w:r>
      <w:bookmarkEnd w:id="7142"/>
    </w:p>
    <w:p w:rsidR="00A23942" w:rsidRDefault="00A23942" w:rsidP="002D6E99">
      <w:pPr>
        <w:rPr>
          <w:rtl/>
        </w:rPr>
      </w:pPr>
    </w:p>
    <w:p w:rsidR="00A23942" w:rsidRDefault="00A23942" w:rsidP="00787315">
      <w:pPr>
        <w:rPr>
          <w:rtl/>
        </w:rPr>
      </w:pPr>
      <w:bookmarkStart w:id="7145" w:name="_ETM_Q16_373000"/>
      <w:bookmarkStart w:id="7146" w:name="_ETM_Q16_379280"/>
      <w:bookmarkEnd w:id="7145"/>
      <w:bookmarkEnd w:id="7146"/>
      <w:r w:rsidRPr="007362C1">
        <w:rPr>
          <w:rtl/>
        </w:rPr>
        <w:t xml:space="preserve">כבוד </w:t>
      </w:r>
      <w:bookmarkStart w:id="7147" w:name="_ETM_Q16_379610"/>
      <w:bookmarkEnd w:id="7147"/>
      <w:r w:rsidRPr="007362C1">
        <w:rPr>
          <w:rtl/>
        </w:rPr>
        <w:t>היושב-ראש</w:t>
      </w:r>
      <w:r>
        <w:rPr>
          <w:rFonts w:hint="cs"/>
          <w:rtl/>
        </w:rPr>
        <w:t>,</w:t>
      </w:r>
      <w:r w:rsidRPr="007362C1">
        <w:rPr>
          <w:rtl/>
        </w:rPr>
        <w:t xml:space="preserve"> </w:t>
      </w:r>
      <w:bookmarkStart w:id="7148" w:name="_ETM_Q16_380270"/>
      <w:bookmarkEnd w:id="7148"/>
      <w:r w:rsidRPr="007362C1">
        <w:rPr>
          <w:rtl/>
        </w:rPr>
        <w:t xml:space="preserve">עמיתיי </w:t>
      </w:r>
      <w:bookmarkStart w:id="7149" w:name="_ETM_Q16_380720"/>
      <w:bookmarkEnd w:id="7149"/>
      <w:r w:rsidRPr="007362C1">
        <w:rPr>
          <w:rtl/>
        </w:rPr>
        <w:t xml:space="preserve">חברי </w:t>
      </w:r>
      <w:bookmarkStart w:id="7150" w:name="_ETM_Q16_381050"/>
      <w:bookmarkEnd w:id="7150"/>
      <w:r w:rsidRPr="007362C1">
        <w:rPr>
          <w:rtl/>
        </w:rPr>
        <w:t xml:space="preserve">הכנסת </w:t>
      </w:r>
      <w:bookmarkStart w:id="7151" w:name="_ETM_Q16_381350"/>
      <w:bookmarkEnd w:id="7151"/>
      <w:r w:rsidRPr="007362C1">
        <w:rPr>
          <w:rtl/>
        </w:rPr>
        <w:t xml:space="preserve">וחברות </w:t>
      </w:r>
      <w:bookmarkStart w:id="7152" w:name="_ETM_Q16_381740"/>
      <w:bookmarkEnd w:id="7152"/>
      <w:r w:rsidRPr="007362C1">
        <w:rPr>
          <w:rtl/>
        </w:rPr>
        <w:t>הכנסת</w:t>
      </w:r>
      <w:r>
        <w:rPr>
          <w:rFonts w:hint="cs"/>
          <w:rtl/>
        </w:rPr>
        <w:t>,</w:t>
      </w:r>
      <w:r w:rsidRPr="007362C1">
        <w:rPr>
          <w:rtl/>
        </w:rPr>
        <w:t xml:space="preserve"> </w:t>
      </w:r>
      <w:bookmarkStart w:id="7153" w:name="_ETM_Q16_383779"/>
      <w:bookmarkEnd w:id="7153"/>
      <w:r w:rsidRPr="007362C1">
        <w:rPr>
          <w:rtl/>
        </w:rPr>
        <w:t xml:space="preserve">לאור </w:t>
      </w:r>
      <w:bookmarkStart w:id="7154" w:name="_ETM_Q16_384319"/>
      <w:bookmarkEnd w:id="7154"/>
      <w:r w:rsidRPr="007362C1">
        <w:rPr>
          <w:rtl/>
        </w:rPr>
        <w:t xml:space="preserve">הדיון </w:t>
      </w:r>
      <w:bookmarkStart w:id="7155" w:name="_ETM_Q16_385489"/>
      <w:bookmarkEnd w:id="7155"/>
      <w:r w:rsidRPr="007362C1">
        <w:rPr>
          <w:rtl/>
        </w:rPr>
        <w:t xml:space="preserve">שהיה </w:t>
      </w:r>
      <w:bookmarkStart w:id="7156" w:name="_ETM_Q16_386150"/>
      <w:bookmarkEnd w:id="7156"/>
      <w:r w:rsidRPr="007362C1">
        <w:rPr>
          <w:rtl/>
        </w:rPr>
        <w:t xml:space="preserve">והעמדה </w:t>
      </w:r>
      <w:bookmarkStart w:id="7157" w:name="_ETM_Q16_389239"/>
      <w:bookmarkEnd w:id="7157"/>
      <w:r w:rsidRPr="007362C1">
        <w:rPr>
          <w:rtl/>
        </w:rPr>
        <w:t>שא</w:t>
      </w:r>
      <w:r>
        <w:rPr>
          <w:rFonts w:hint="cs"/>
          <w:rtl/>
        </w:rPr>
        <w:t>ש"ף</w:t>
      </w:r>
      <w:r w:rsidRPr="007362C1">
        <w:rPr>
          <w:rtl/>
        </w:rPr>
        <w:t xml:space="preserve"> </w:t>
      </w:r>
      <w:bookmarkStart w:id="7158" w:name="_ETM_Q16_390109"/>
      <w:bookmarkEnd w:id="7158"/>
      <w:r w:rsidRPr="007362C1">
        <w:rPr>
          <w:rtl/>
        </w:rPr>
        <w:t>הוק</w:t>
      </w:r>
      <w:r>
        <w:rPr>
          <w:rFonts w:hint="cs"/>
          <w:rtl/>
        </w:rPr>
        <w:t>ם</w:t>
      </w:r>
      <w:r w:rsidRPr="007362C1">
        <w:rPr>
          <w:rtl/>
        </w:rPr>
        <w:t xml:space="preserve"> </w:t>
      </w:r>
      <w:bookmarkStart w:id="7159" w:name="_ETM_Q16_390469"/>
      <w:bookmarkEnd w:id="7159"/>
      <w:r w:rsidRPr="007362C1">
        <w:rPr>
          <w:rtl/>
        </w:rPr>
        <w:t xml:space="preserve">בשנת </w:t>
      </w:r>
      <w:bookmarkStart w:id="7160" w:name="_ETM_Q16_390949"/>
      <w:bookmarkEnd w:id="7160"/>
      <w:r w:rsidRPr="007362C1">
        <w:rPr>
          <w:rtl/>
        </w:rPr>
        <w:t xml:space="preserve">1964 </w:t>
      </w:r>
      <w:bookmarkStart w:id="7161" w:name="_ETM_Q16_393209"/>
      <w:bookmarkEnd w:id="7161"/>
      <w:r w:rsidRPr="007362C1">
        <w:rPr>
          <w:rtl/>
        </w:rPr>
        <w:t xml:space="preserve">והכיבוש </w:t>
      </w:r>
      <w:bookmarkStart w:id="7162" w:name="_ETM_Q16_394769"/>
      <w:bookmarkEnd w:id="7162"/>
      <w:r w:rsidRPr="007362C1">
        <w:rPr>
          <w:rtl/>
        </w:rPr>
        <w:t xml:space="preserve">של </w:t>
      </w:r>
      <w:bookmarkStart w:id="7163" w:name="_ETM_Q16_395040"/>
      <w:bookmarkEnd w:id="7163"/>
      <w:r w:rsidRPr="007362C1">
        <w:rPr>
          <w:rtl/>
        </w:rPr>
        <w:t xml:space="preserve">הגדה </w:t>
      </w:r>
      <w:bookmarkStart w:id="7164" w:name="_ETM_Q16_395489"/>
      <w:bookmarkEnd w:id="7164"/>
      <w:r w:rsidRPr="007362C1">
        <w:rPr>
          <w:rtl/>
        </w:rPr>
        <w:t xml:space="preserve">המערבית </w:t>
      </w:r>
      <w:bookmarkStart w:id="7165" w:name="_ETM_Q16_396120"/>
      <w:bookmarkEnd w:id="7165"/>
      <w:r w:rsidRPr="007362C1">
        <w:rPr>
          <w:rtl/>
        </w:rPr>
        <w:t xml:space="preserve">ורצועת </w:t>
      </w:r>
      <w:bookmarkStart w:id="7166" w:name="_ETM_Q16_396689"/>
      <w:bookmarkEnd w:id="7166"/>
      <w:r w:rsidRPr="007362C1">
        <w:rPr>
          <w:rtl/>
        </w:rPr>
        <w:t xml:space="preserve">עזה </w:t>
      </w:r>
      <w:bookmarkStart w:id="7167" w:name="_ETM_Q16_398000"/>
      <w:bookmarkEnd w:id="7167"/>
      <w:r w:rsidRPr="007362C1">
        <w:rPr>
          <w:rtl/>
        </w:rPr>
        <w:t xml:space="preserve">היה </w:t>
      </w:r>
      <w:bookmarkStart w:id="7168" w:name="_ETM_Q16_398450"/>
      <w:bookmarkEnd w:id="7168"/>
      <w:r w:rsidRPr="007362C1">
        <w:rPr>
          <w:rtl/>
        </w:rPr>
        <w:t>ב</w:t>
      </w:r>
      <w:r>
        <w:rPr>
          <w:rFonts w:hint="cs"/>
          <w:rtl/>
        </w:rPr>
        <w:t>-1967</w:t>
      </w:r>
      <w:bookmarkStart w:id="7169" w:name="_ETM_Q16_398780"/>
      <w:bookmarkStart w:id="7170" w:name="_ETM_Q16_400790"/>
      <w:bookmarkEnd w:id="7169"/>
      <w:bookmarkEnd w:id="7170"/>
      <w:r>
        <w:rPr>
          <w:rFonts w:hint="cs"/>
          <w:rtl/>
        </w:rPr>
        <w:t xml:space="preserve">, </w:t>
      </w:r>
      <w:r w:rsidRPr="007362C1">
        <w:rPr>
          <w:rtl/>
        </w:rPr>
        <w:t xml:space="preserve">אז </w:t>
      </w:r>
      <w:bookmarkStart w:id="7171" w:name="_ETM_Q16_401060"/>
      <w:bookmarkStart w:id="7172" w:name="_ETM_Q16_401150"/>
      <w:bookmarkStart w:id="7173" w:name="_ETM_Q16_401420"/>
      <w:bookmarkEnd w:id="7171"/>
      <w:bookmarkEnd w:id="7172"/>
      <w:bookmarkEnd w:id="7173"/>
      <w:r>
        <w:rPr>
          <w:rFonts w:hint="cs"/>
          <w:rtl/>
        </w:rPr>
        <w:t>נשאלת</w:t>
      </w:r>
      <w:r w:rsidRPr="007362C1">
        <w:rPr>
          <w:rtl/>
        </w:rPr>
        <w:t xml:space="preserve"> </w:t>
      </w:r>
      <w:bookmarkStart w:id="7174" w:name="_ETM_Q16_401569"/>
      <w:bookmarkEnd w:id="7174"/>
      <w:r w:rsidRPr="007362C1">
        <w:rPr>
          <w:rtl/>
        </w:rPr>
        <w:t>השאלה</w:t>
      </w:r>
      <w:r>
        <w:rPr>
          <w:rFonts w:hint="cs"/>
          <w:rtl/>
        </w:rPr>
        <w:t>:</w:t>
      </w:r>
      <w:r w:rsidRPr="007362C1">
        <w:rPr>
          <w:rtl/>
        </w:rPr>
        <w:t xml:space="preserve"> </w:t>
      </w:r>
      <w:bookmarkStart w:id="7175" w:name="_ETM_Q16_402910"/>
      <w:bookmarkEnd w:id="7175"/>
      <w:r w:rsidRPr="007362C1">
        <w:rPr>
          <w:rtl/>
        </w:rPr>
        <w:t xml:space="preserve">אם </w:t>
      </w:r>
      <w:bookmarkStart w:id="7176" w:name="_ETM_Q16_403209"/>
      <w:bookmarkEnd w:id="7176"/>
      <w:r w:rsidRPr="007362C1">
        <w:rPr>
          <w:rtl/>
        </w:rPr>
        <w:t xml:space="preserve">זה </w:t>
      </w:r>
      <w:bookmarkStart w:id="7177" w:name="_ETM_Q16_403450"/>
      <w:bookmarkEnd w:id="7177"/>
      <w:r w:rsidRPr="007362C1">
        <w:rPr>
          <w:rtl/>
        </w:rPr>
        <w:t>המצב</w:t>
      </w:r>
      <w:r>
        <w:rPr>
          <w:rFonts w:hint="cs"/>
          <w:rtl/>
        </w:rPr>
        <w:t>,</w:t>
      </w:r>
      <w:r w:rsidRPr="007362C1">
        <w:rPr>
          <w:rtl/>
        </w:rPr>
        <w:t xml:space="preserve"> </w:t>
      </w:r>
      <w:bookmarkStart w:id="7178" w:name="_ETM_Q16_404849"/>
      <w:bookmarkEnd w:id="7178"/>
      <w:r w:rsidRPr="007362C1">
        <w:rPr>
          <w:rtl/>
        </w:rPr>
        <w:t xml:space="preserve">האם </w:t>
      </w:r>
      <w:bookmarkStart w:id="7179" w:name="_ETM_Q16_405239"/>
      <w:bookmarkEnd w:id="7179"/>
      <w:r w:rsidRPr="007362C1">
        <w:rPr>
          <w:rtl/>
        </w:rPr>
        <w:t xml:space="preserve">הפלסטינים </w:t>
      </w:r>
      <w:bookmarkStart w:id="7180" w:name="_ETM_Q16_406049"/>
      <w:bookmarkEnd w:id="7180"/>
      <w:r w:rsidRPr="007362C1">
        <w:rPr>
          <w:rtl/>
        </w:rPr>
        <w:t xml:space="preserve">הם </w:t>
      </w:r>
      <w:bookmarkStart w:id="7181" w:name="_ETM_Q16_406199"/>
      <w:bookmarkEnd w:id="7181"/>
      <w:r w:rsidRPr="007362C1">
        <w:rPr>
          <w:rtl/>
        </w:rPr>
        <w:t xml:space="preserve">נגד </w:t>
      </w:r>
      <w:bookmarkStart w:id="7182" w:name="_ETM_Q16_406589"/>
      <w:bookmarkEnd w:id="7182"/>
      <w:r w:rsidRPr="007362C1">
        <w:rPr>
          <w:rtl/>
        </w:rPr>
        <w:t xml:space="preserve">הכיבוש </w:t>
      </w:r>
      <w:bookmarkStart w:id="7183" w:name="_ETM_Q16_407339"/>
      <w:bookmarkEnd w:id="7183"/>
      <w:r w:rsidRPr="007362C1">
        <w:rPr>
          <w:rtl/>
        </w:rPr>
        <w:t xml:space="preserve">משנת </w:t>
      </w:r>
      <w:bookmarkStart w:id="7184" w:name="_ETM_Q16_408329"/>
      <w:bookmarkEnd w:id="7184"/>
      <w:r w:rsidRPr="007362C1">
        <w:rPr>
          <w:rtl/>
        </w:rPr>
        <w:t>67</w:t>
      </w:r>
      <w:r>
        <w:rPr>
          <w:rFonts w:hint="cs"/>
          <w:rtl/>
        </w:rPr>
        <w:t>'</w:t>
      </w:r>
      <w:r w:rsidRPr="007362C1">
        <w:rPr>
          <w:rtl/>
        </w:rPr>
        <w:t xml:space="preserve"> </w:t>
      </w:r>
      <w:bookmarkStart w:id="7185" w:name="_ETM_Q16_409979"/>
      <w:bookmarkEnd w:id="7185"/>
      <w:r w:rsidRPr="007362C1">
        <w:rPr>
          <w:rtl/>
        </w:rPr>
        <w:t>או</w:t>
      </w:r>
      <w:r>
        <w:rPr>
          <w:rFonts w:hint="cs"/>
          <w:rtl/>
        </w:rPr>
        <w:t xml:space="preserve"> שהם רוצים לשחרר</w:t>
      </w:r>
      <w:bookmarkStart w:id="7186" w:name="_ETM_Q16_410219"/>
      <w:bookmarkStart w:id="7187" w:name="_ETM_Q16_410849"/>
      <w:bookmarkStart w:id="7188" w:name="_ETM_Q16_411629"/>
      <w:bookmarkEnd w:id="7186"/>
      <w:bookmarkEnd w:id="7187"/>
      <w:bookmarkEnd w:id="7188"/>
      <w:r w:rsidRPr="007362C1">
        <w:rPr>
          <w:rtl/>
        </w:rPr>
        <w:t xml:space="preserve"> </w:t>
      </w:r>
      <w:bookmarkStart w:id="7189" w:name="_ETM_Q16_411839"/>
      <w:bookmarkEnd w:id="7189"/>
      <w:r w:rsidRPr="007362C1">
        <w:rPr>
          <w:rtl/>
        </w:rPr>
        <w:t xml:space="preserve">כל </w:t>
      </w:r>
      <w:bookmarkStart w:id="7190" w:name="_ETM_Q16_412109"/>
      <w:bookmarkEnd w:id="7190"/>
      <w:r w:rsidRPr="007362C1">
        <w:rPr>
          <w:rtl/>
        </w:rPr>
        <w:t xml:space="preserve">המולדת </w:t>
      </w:r>
      <w:bookmarkStart w:id="7191" w:name="_ETM_Q16_412680"/>
      <w:bookmarkEnd w:id="7191"/>
      <w:r w:rsidRPr="007362C1">
        <w:rPr>
          <w:rtl/>
        </w:rPr>
        <w:t>ה</w:t>
      </w:r>
      <w:r>
        <w:rPr>
          <w:rFonts w:hint="cs"/>
          <w:rtl/>
        </w:rPr>
        <w:t>היסטורית,</w:t>
      </w:r>
      <w:r w:rsidRPr="007362C1">
        <w:rPr>
          <w:rtl/>
        </w:rPr>
        <w:t xml:space="preserve"> </w:t>
      </w:r>
      <w:bookmarkStart w:id="7192" w:name="_ETM_Q16_413760"/>
      <w:bookmarkEnd w:id="7192"/>
      <w:r w:rsidRPr="007362C1">
        <w:rPr>
          <w:rtl/>
        </w:rPr>
        <w:t xml:space="preserve">כולל </w:t>
      </w:r>
      <w:bookmarkStart w:id="7193" w:name="_ETM_Q16_414180"/>
      <w:bookmarkEnd w:id="7193"/>
      <w:r w:rsidRPr="007362C1">
        <w:rPr>
          <w:rtl/>
        </w:rPr>
        <w:t>חיפה</w:t>
      </w:r>
      <w:r>
        <w:rPr>
          <w:rFonts w:hint="cs"/>
          <w:rtl/>
        </w:rPr>
        <w:t>, עכו, יפו?</w:t>
      </w:r>
      <w:bookmarkStart w:id="7194" w:name="_ETM_Q16_415290"/>
      <w:bookmarkStart w:id="7195" w:name="_ETM_Q16_415499"/>
      <w:bookmarkEnd w:id="7194"/>
      <w:bookmarkEnd w:id="7195"/>
      <w:r w:rsidRPr="007362C1">
        <w:rPr>
          <w:rtl/>
        </w:rPr>
        <w:t xml:space="preserve"> </w:t>
      </w:r>
      <w:bookmarkStart w:id="7196" w:name="_ETM_Q16_416430"/>
      <w:bookmarkEnd w:id="7196"/>
      <w:r w:rsidRPr="007362C1">
        <w:rPr>
          <w:rtl/>
        </w:rPr>
        <w:t xml:space="preserve">זו </w:t>
      </w:r>
      <w:bookmarkStart w:id="7197" w:name="_ETM_Q16_416639"/>
      <w:bookmarkEnd w:id="7197"/>
      <w:r w:rsidRPr="007362C1">
        <w:rPr>
          <w:rtl/>
        </w:rPr>
        <w:t xml:space="preserve">שאלה </w:t>
      </w:r>
      <w:bookmarkStart w:id="7198" w:name="_ETM_Q16_416909"/>
      <w:bookmarkEnd w:id="7198"/>
      <w:r w:rsidRPr="007362C1">
        <w:rPr>
          <w:rtl/>
        </w:rPr>
        <w:t>חשובה</w:t>
      </w:r>
      <w:r>
        <w:rPr>
          <w:rFonts w:hint="cs"/>
          <w:rtl/>
        </w:rPr>
        <w:t>.</w:t>
      </w:r>
      <w:r w:rsidRPr="007362C1">
        <w:rPr>
          <w:rtl/>
        </w:rPr>
        <w:t xml:space="preserve"> </w:t>
      </w:r>
      <w:bookmarkStart w:id="7199" w:name="_ETM_Q16_418160"/>
      <w:bookmarkEnd w:id="7199"/>
      <w:r w:rsidRPr="007362C1">
        <w:rPr>
          <w:rtl/>
        </w:rPr>
        <w:t xml:space="preserve">אין </w:t>
      </w:r>
      <w:bookmarkStart w:id="7200" w:name="_ETM_Q16_418340"/>
      <w:bookmarkEnd w:id="7200"/>
      <w:r w:rsidRPr="007362C1">
        <w:rPr>
          <w:rtl/>
        </w:rPr>
        <w:t xml:space="preserve">ספק </w:t>
      </w:r>
      <w:bookmarkStart w:id="7201" w:name="_ETM_Q16_418760"/>
      <w:bookmarkEnd w:id="7201"/>
      <w:r w:rsidRPr="007362C1">
        <w:rPr>
          <w:rtl/>
        </w:rPr>
        <w:t xml:space="preserve">שזו </w:t>
      </w:r>
      <w:bookmarkStart w:id="7202" w:name="_ETM_Q16_419060"/>
      <w:bookmarkEnd w:id="7202"/>
      <w:r w:rsidRPr="007362C1">
        <w:rPr>
          <w:rtl/>
        </w:rPr>
        <w:t xml:space="preserve">שאלה </w:t>
      </w:r>
      <w:bookmarkStart w:id="7203" w:name="_ETM_Q16_419330"/>
      <w:bookmarkEnd w:id="7203"/>
      <w:r w:rsidRPr="007362C1">
        <w:rPr>
          <w:rtl/>
        </w:rPr>
        <w:t>חשובה</w:t>
      </w:r>
      <w:r>
        <w:rPr>
          <w:rFonts w:hint="cs"/>
          <w:rtl/>
        </w:rPr>
        <w:t>.</w:t>
      </w:r>
      <w:bookmarkStart w:id="7204" w:name="_ETM_Q16_420730"/>
      <w:bookmarkEnd w:id="7204"/>
    </w:p>
    <w:p w:rsidR="00A23942" w:rsidRDefault="00A23942" w:rsidP="00787315">
      <w:pPr>
        <w:rPr>
          <w:rtl/>
        </w:rPr>
      </w:pPr>
    </w:p>
    <w:p w:rsidR="007D50B7" w:rsidRDefault="00A23942" w:rsidP="007D50B7">
      <w:pPr>
        <w:rPr>
          <w:rtl/>
        </w:rPr>
      </w:pPr>
      <w:bookmarkStart w:id="7205" w:name="_ETM_Q16_421000"/>
      <w:bookmarkEnd w:id="7205"/>
      <w:r w:rsidRPr="007362C1">
        <w:rPr>
          <w:rtl/>
        </w:rPr>
        <w:t xml:space="preserve">רציתי </w:t>
      </w:r>
      <w:bookmarkStart w:id="7206" w:name="_ETM_Q16_421299"/>
      <w:bookmarkEnd w:id="7206"/>
      <w:r w:rsidRPr="007362C1">
        <w:rPr>
          <w:rtl/>
        </w:rPr>
        <w:t xml:space="preserve">להגיד </w:t>
      </w:r>
      <w:bookmarkStart w:id="7207" w:name="_ETM_Q16_421900"/>
      <w:bookmarkEnd w:id="7207"/>
      <w:r w:rsidRPr="007362C1">
        <w:rPr>
          <w:rtl/>
        </w:rPr>
        <w:t xml:space="preserve">שהתנועה </w:t>
      </w:r>
      <w:bookmarkStart w:id="7208" w:name="_ETM_Q16_422620"/>
      <w:bookmarkEnd w:id="7208"/>
      <w:r w:rsidRPr="007362C1">
        <w:rPr>
          <w:rtl/>
        </w:rPr>
        <w:t xml:space="preserve">הלאומית </w:t>
      </w:r>
      <w:bookmarkStart w:id="7209" w:name="_ETM_Q16_423010"/>
      <w:bookmarkEnd w:id="7209"/>
      <w:r w:rsidRPr="007362C1">
        <w:rPr>
          <w:rtl/>
        </w:rPr>
        <w:t>הפלסטינית</w:t>
      </w:r>
      <w:r>
        <w:rPr>
          <w:rFonts w:hint="cs"/>
          <w:rtl/>
        </w:rPr>
        <w:t>,</w:t>
      </w:r>
      <w:r w:rsidRPr="007362C1">
        <w:rPr>
          <w:rtl/>
        </w:rPr>
        <w:t xml:space="preserve"> </w:t>
      </w:r>
      <w:bookmarkStart w:id="7210" w:name="_ETM_Q16_424419"/>
      <w:bookmarkEnd w:id="7210"/>
      <w:r w:rsidRPr="007362C1">
        <w:rPr>
          <w:rtl/>
        </w:rPr>
        <w:t xml:space="preserve">הייתה </w:t>
      </w:r>
      <w:bookmarkStart w:id="7211" w:name="_ETM_Q16_425019"/>
      <w:bookmarkEnd w:id="7211"/>
      <w:r w:rsidRPr="007362C1">
        <w:rPr>
          <w:rtl/>
        </w:rPr>
        <w:t xml:space="preserve">לה </w:t>
      </w:r>
      <w:bookmarkStart w:id="7212" w:name="_ETM_Q16_425230"/>
      <w:bookmarkEnd w:id="7212"/>
      <w:r w:rsidRPr="007362C1">
        <w:rPr>
          <w:rtl/>
        </w:rPr>
        <w:t>עמדה</w:t>
      </w:r>
      <w:r>
        <w:rPr>
          <w:rFonts w:hint="cs"/>
          <w:rtl/>
        </w:rPr>
        <w:t>,</w:t>
      </w:r>
      <w:r w:rsidRPr="007362C1">
        <w:rPr>
          <w:rtl/>
        </w:rPr>
        <w:t xml:space="preserve"> </w:t>
      </w:r>
      <w:bookmarkStart w:id="7213" w:name="_ETM_Q16_426659"/>
      <w:bookmarkEnd w:id="7213"/>
      <w:r w:rsidRPr="007362C1">
        <w:rPr>
          <w:rtl/>
        </w:rPr>
        <w:t xml:space="preserve">והיא </w:t>
      </w:r>
      <w:bookmarkStart w:id="7214" w:name="_ETM_Q16_427109"/>
      <w:bookmarkEnd w:id="7214"/>
      <w:r>
        <w:rPr>
          <w:rFonts w:hint="cs"/>
          <w:rtl/>
        </w:rPr>
        <w:t>ע</w:t>
      </w:r>
      <w:r w:rsidRPr="007362C1">
        <w:rPr>
          <w:rtl/>
        </w:rPr>
        <w:t xml:space="preserve">ם </w:t>
      </w:r>
      <w:bookmarkStart w:id="7215" w:name="_ETM_Q16_427409"/>
      <w:bookmarkEnd w:id="7215"/>
      <w:r w:rsidRPr="007362C1">
        <w:rPr>
          <w:rtl/>
        </w:rPr>
        <w:t xml:space="preserve">הזמן </w:t>
      </w:r>
      <w:bookmarkStart w:id="7216" w:name="_ETM_Q16_428430"/>
      <w:bookmarkEnd w:id="7216"/>
      <w:r w:rsidRPr="007362C1">
        <w:rPr>
          <w:rtl/>
        </w:rPr>
        <w:t xml:space="preserve">שינתה </w:t>
      </w:r>
      <w:bookmarkStart w:id="7217" w:name="_ETM_Q16_428849"/>
      <w:bookmarkEnd w:id="7217"/>
      <w:r w:rsidRPr="007362C1">
        <w:rPr>
          <w:rtl/>
        </w:rPr>
        <w:t xml:space="preserve">את </w:t>
      </w:r>
      <w:bookmarkStart w:id="7218" w:name="_ETM_Q16_428969"/>
      <w:bookmarkEnd w:id="7218"/>
      <w:r w:rsidRPr="007362C1">
        <w:rPr>
          <w:rtl/>
        </w:rPr>
        <w:t>עמדתה</w:t>
      </w:r>
      <w:r>
        <w:rPr>
          <w:rFonts w:hint="cs"/>
          <w:rtl/>
        </w:rPr>
        <w:t>.</w:t>
      </w:r>
      <w:r w:rsidRPr="007362C1">
        <w:rPr>
          <w:rtl/>
        </w:rPr>
        <w:t xml:space="preserve"> </w:t>
      </w:r>
      <w:bookmarkStart w:id="7219" w:name="_ETM_Q16_430510"/>
      <w:bookmarkEnd w:id="7219"/>
      <w:r w:rsidRPr="007362C1">
        <w:rPr>
          <w:rtl/>
        </w:rPr>
        <w:t xml:space="preserve">האם </w:t>
      </w:r>
      <w:bookmarkStart w:id="7220" w:name="_ETM_Q16_430900"/>
      <w:bookmarkEnd w:id="7220"/>
      <w:r w:rsidRPr="007362C1">
        <w:rPr>
          <w:rtl/>
        </w:rPr>
        <w:t xml:space="preserve">זה </w:t>
      </w:r>
      <w:bookmarkStart w:id="7221" w:name="_ETM_Q16_431200"/>
      <w:bookmarkEnd w:id="7221"/>
      <w:r w:rsidRPr="007362C1">
        <w:rPr>
          <w:rtl/>
        </w:rPr>
        <w:t xml:space="preserve">קורה </w:t>
      </w:r>
      <w:bookmarkStart w:id="7222" w:name="_ETM_Q16_431620"/>
      <w:bookmarkEnd w:id="7222"/>
      <w:r w:rsidRPr="007362C1">
        <w:rPr>
          <w:rtl/>
        </w:rPr>
        <w:t>בהיסטוריה</w:t>
      </w:r>
      <w:r>
        <w:rPr>
          <w:rFonts w:hint="cs"/>
          <w:rtl/>
        </w:rPr>
        <w:t>?</w:t>
      </w:r>
      <w:r w:rsidRPr="007362C1">
        <w:rPr>
          <w:rtl/>
        </w:rPr>
        <w:t xml:space="preserve"> </w:t>
      </w:r>
      <w:bookmarkStart w:id="7223" w:name="_ETM_Q16_433349"/>
      <w:bookmarkEnd w:id="7223"/>
      <w:r w:rsidRPr="007362C1">
        <w:rPr>
          <w:rtl/>
        </w:rPr>
        <w:t xml:space="preserve">האם </w:t>
      </w:r>
      <w:bookmarkStart w:id="7224" w:name="_ETM_Q16_433680"/>
      <w:bookmarkEnd w:id="7224"/>
      <w:r w:rsidRPr="007362C1">
        <w:rPr>
          <w:rtl/>
        </w:rPr>
        <w:t xml:space="preserve">זה </w:t>
      </w:r>
      <w:bookmarkStart w:id="7225" w:name="_ETM_Q16_433920"/>
      <w:bookmarkEnd w:id="7225"/>
      <w:r w:rsidRPr="007362C1">
        <w:rPr>
          <w:rtl/>
        </w:rPr>
        <w:t xml:space="preserve">קרה </w:t>
      </w:r>
      <w:bookmarkStart w:id="7226" w:name="_ETM_Q16_434280"/>
      <w:bookmarkEnd w:id="7226"/>
      <w:r w:rsidRPr="007362C1">
        <w:rPr>
          <w:rtl/>
        </w:rPr>
        <w:t xml:space="preserve">במדינת </w:t>
      </w:r>
      <w:bookmarkStart w:id="7227" w:name="_ETM_Q16_434730"/>
      <w:bookmarkEnd w:id="7227"/>
      <w:r w:rsidRPr="007362C1">
        <w:rPr>
          <w:rtl/>
        </w:rPr>
        <w:t>ישראל</w:t>
      </w:r>
      <w:r>
        <w:rPr>
          <w:rFonts w:hint="cs"/>
          <w:rtl/>
        </w:rPr>
        <w:t>?</w:t>
      </w:r>
      <w:r w:rsidRPr="007362C1">
        <w:rPr>
          <w:rtl/>
        </w:rPr>
        <w:t xml:space="preserve"> </w:t>
      </w:r>
      <w:bookmarkStart w:id="7228" w:name="_ETM_Q16_435959"/>
      <w:bookmarkEnd w:id="7228"/>
      <w:r w:rsidRPr="007362C1">
        <w:rPr>
          <w:rtl/>
        </w:rPr>
        <w:t xml:space="preserve">התשובה </w:t>
      </w:r>
      <w:bookmarkStart w:id="7229" w:name="_ETM_Q16_436440"/>
      <w:bookmarkEnd w:id="7229"/>
      <w:r w:rsidRPr="007362C1">
        <w:rPr>
          <w:rtl/>
        </w:rPr>
        <w:t xml:space="preserve">היא </w:t>
      </w:r>
      <w:bookmarkStart w:id="7230" w:name="_ETM_Q16_436620"/>
      <w:bookmarkEnd w:id="7230"/>
      <w:r w:rsidRPr="007362C1">
        <w:rPr>
          <w:rtl/>
        </w:rPr>
        <w:t>כן</w:t>
      </w:r>
      <w:bookmarkStart w:id="7231" w:name="_ETM_Q16_437559"/>
      <w:bookmarkEnd w:id="7231"/>
      <w:r>
        <w:rPr>
          <w:rFonts w:hint="cs"/>
          <w:rtl/>
        </w:rPr>
        <w:t xml:space="preserve">. </w:t>
      </w:r>
      <w:r w:rsidRPr="007362C1">
        <w:rPr>
          <w:rtl/>
        </w:rPr>
        <w:t>ל</w:t>
      </w:r>
      <w:bookmarkStart w:id="7232" w:name="_ETM_Q16_438370"/>
      <w:bookmarkEnd w:id="7232"/>
      <w:r>
        <w:rPr>
          <w:rFonts w:hint="cs"/>
          <w:rtl/>
        </w:rPr>
        <w:t>משל, אחד</w:t>
      </w:r>
      <w:r w:rsidRPr="007362C1">
        <w:rPr>
          <w:rtl/>
        </w:rPr>
        <w:t xml:space="preserve"> </w:t>
      </w:r>
      <w:bookmarkStart w:id="7233" w:name="_ETM_Q16_438819"/>
      <w:bookmarkEnd w:id="7233"/>
      <w:r w:rsidRPr="007362C1">
        <w:rPr>
          <w:rtl/>
        </w:rPr>
        <w:t xml:space="preserve">כמו </w:t>
      </w:r>
      <w:bookmarkStart w:id="7234" w:name="_ETM_Q16_439360"/>
      <w:bookmarkEnd w:id="7234"/>
      <w:r w:rsidRPr="007362C1">
        <w:rPr>
          <w:rtl/>
        </w:rPr>
        <w:t xml:space="preserve">אהוד </w:t>
      </w:r>
      <w:bookmarkStart w:id="7235" w:name="_ETM_Q16_439629"/>
      <w:bookmarkEnd w:id="7235"/>
      <w:r w:rsidRPr="007362C1">
        <w:rPr>
          <w:rtl/>
        </w:rPr>
        <w:t xml:space="preserve">אולמרט </w:t>
      </w:r>
      <w:bookmarkStart w:id="7236" w:name="_ETM_Q16_441400"/>
      <w:bookmarkEnd w:id="7236"/>
      <w:r w:rsidRPr="007362C1">
        <w:rPr>
          <w:rtl/>
        </w:rPr>
        <w:t xml:space="preserve">היה </w:t>
      </w:r>
      <w:bookmarkStart w:id="7237" w:name="_ETM_Q16_441699"/>
      <w:bookmarkEnd w:id="7237"/>
      <w:r w:rsidRPr="007362C1">
        <w:rPr>
          <w:rtl/>
        </w:rPr>
        <w:t>רוויזיוניסט</w:t>
      </w:r>
      <w:r>
        <w:rPr>
          <w:rFonts w:hint="cs"/>
          <w:rtl/>
        </w:rPr>
        <w:t>,</w:t>
      </w:r>
      <w:r w:rsidRPr="007362C1">
        <w:rPr>
          <w:rtl/>
        </w:rPr>
        <w:t xml:space="preserve"> </w:t>
      </w:r>
      <w:bookmarkStart w:id="7238" w:name="_ETM_Q16_442660"/>
      <w:bookmarkEnd w:id="7238"/>
      <w:r w:rsidRPr="007362C1">
        <w:rPr>
          <w:rtl/>
        </w:rPr>
        <w:t xml:space="preserve">היה </w:t>
      </w:r>
      <w:bookmarkStart w:id="7239" w:name="_ETM_Q16_442960"/>
      <w:bookmarkEnd w:id="7239"/>
      <w:r w:rsidRPr="007362C1">
        <w:rPr>
          <w:rtl/>
        </w:rPr>
        <w:t>מ</w:t>
      </w:r>
      <w:r>
        <w:rPr>
          <w:rFonts w:hint="cs"/>
          <w:rtl/>
        </w:rPr>
        <w:t>חרות,</w:t>
      </w:r>
      <w:r w:rsidRPr="007362C1">
        <w:rPr>
          <w:rtl/>
        </w:rPr>
        <w:t xml:space="preserve"> </w:t>
      </w:r>
      <w:bookmarkStart w:id="7240" w:name="_ETM_Q16_444719"/>
      <w:bookmarkEnd w:id="7240"/>
      <w:r w:rsidRPr="007362C1">
        <w:rPr>
          <w:rtl/>
        </w:rPr>
        <w:t>מהליכוד</w:t>
      </w:r>
      <w:r>
        <w:rPr>
          <w:rFonts w:hint="cs"/>
          <w:rtl/>
        </w:rPr>
        <w:t xml:space="preserve">; </w:t>
      </w:r>
      <w:r w:rsidRPr="007362C1">
        <w:rPr>
          <w:rtl/>
        </w:rPr>
        <w:t xml:space="preserve">אחרי </w:t>
      </w:r>
      <w:bookmarkStart w:id="7241" w:name="_ETM_Q16_447200"/>
      <w:bookmarkEnd w:id="7241"/>
      <w:r>
        <w:rPr>
          <w:rFonts w:hint="cs"/>
          <w:rtl/>
        </w:rPr>
        <w:t>כמה</w:t>
      </w:r>
      <w:r w:rsidRPr="007362C1">
        <w:rPr>
          <w:rtl/>
        </w:rPr>
        <w:t xml:space="preserve"> </w:t>
      </w:r>
      <w:bookmarkStart w:id="7242" w:name="_ETM_Q16_447620"/>
      <w:bookmarkEnd w:id="7242"/>
      <w:r w:rsidRPr="007362C1">
        <w:rPr>
          <w:rtl/>
        </w:rPr>
        <w:t xml:space="preserve">שנים </w:t>
      </w:r>
      <w:bookmarkStart w:id="7243" w:name="_ETM_Q16_448640"/>
      <w:bookmarkEnd w:id="7243"/>
      <w:r w:rsidRPr="007362C1">
        <w:rPr>
          <w:rtl/>
        </w:rPr>
        <w:t xml:space="preserve">החליט </w:t>
      </w:r>
      <w:bookmarkStart w:id="7244" w:name="_ETM_Q16_449210"/>
      <w:bookmarkEnd w:id="7244"/>
      <w:r w:rsidRPr="007362C1">
        <w:rPr>
          <w:rtl/>
        </w:rPr>
        <w:t xml:space="preserve">לשנות </w:t>
      </w:r>
      <w:bookmarkStart w:id="7245" w:name="_ETM_Q16_449570"/>
      <w:bookmarkEnd w:id="7245"/>
      <w:r w:rsidRPr="007362C1">
        <w:rPr>
          <w:rtl/>
        </w:rPr>
        <w:t xml:space="preserve">את </w:t>
      </w:r>
      <w:bookmarkStart w:id="7246" w:name="_ETM_Q16_449690"/>
      <w:bookmarkEnd w:id="7246"/>
      <w:r w:rsidRPr="007362C1">
        <w:rPr>
          <w:rtl/>
        </w:rPr>
        <w:t xml:space="preserve">דעתו </w:t>
      </w:r>
      <w:bookmarkStart w:id="7247" w:name="_ETM_Q16_450740"/>
      <w:bookmarkEnd w:id="7247"/>
      <w:r w:rsidRPr="007362C1">
        <w:rPr>
          <w:rtl/>
        </w:rPr>
        <w:t>ו</w:t>
      </w:r>
      <w:r>
        <w:rPr>
          <w:rFonts w:hint="cs"/>
          <w:rtl/>
        </w:rPr>
        <w:t>ל</w:t>
      </w:r>
      <w:r w:rsidRPr="007362C1">
        <w:rPr>
          <w:rtl/>
        </w:rPr>
        <w:t xml:space="preserve">תמוך </w:t>
      </w:r>
      <w:bookmarkStart w:id="7248" w:name="_ETM_Q16_451550"/>
      <w:bookmarkEnd w:id="7248"/>
      <w:r w:rsidRPr="007362C1">
        <w:rPr>
          <w:rtl/>
        </w:rPr>
        <w:t xml:space="preserve">בפתרון </w:t>
      </w:r>
      <w:bookmarkStart w:id="7249" w:name="_ETM_Q16_452120"/>
      <w:bookmarkEnd w:id="7249"/>
      <w:r w:rsidRPr="007362C1">
        <w:rPr>
          <w:rtl/>
        </w:rPr>
        <w:t xml:space="preserve">שתי </w:t>
      </w:r>
      <w:bookmarkStart w:id="7250" w:name="_ETM_Q16_452330"/>
      <w:bookmarkEnd w:id="7250"/>
      <w:r w:rsidRPr="007362C1">
        <w:rPr>
          <w:rtl/>
        </w:rPr>
        <w:t>המדינות</w:t>
      </w:r>
      <w:r>
        <w:rPr>
          <w:rFonts w:hint="cs"/>
          <w:rtl/>
        </w:rPr>
        <w:t>. אחת</w:t>
      </w:r>
      <w:bookmarkStart w:id="7251" w:name="_ETM_Q16_453589"/>
      <w:bookmarkStart w:id="7252" w:name="_ETM_Q16_454099"/>
      <w:bookmarkEnd w:id="7251"/>
      <w:bookmarkEnd w:id="7252"/>
      <w:r w:rsidRPr="007362C1">
        <w:rPr>
          <w:rtl/>
        </w:rPr>
        <w:t xml:space="preserve"> </w:t>
      </w:r>
      <w:bookmarkStart w:id="7253" w:name="_ETM_Q16_454189"/>
      <w:bookmarkEnd w:id="7253"/>
      <w:r w:rsidRPr="007362C1">
        <w:rPr>
          <w:rtl/>
        </w:rPr>
        <w:t xml:space="preserve">כמו </w:t>
      </w:r>
      <w:bookmarkStart w:id="7254" w:name="_ETM_Q16_454699"/>
      <w:bookmarkEnd w:id="7254"/>
      <w:r w:rsidRPr="007362C1">
        <w:rPr>
          <w:rtl/>
        </w:rPr>
        <w:t xml:space="preserve">ציפי </w:t>
      </w:r>
      <w:bookmarkStart w:id="7255" w:name="_ETM_Q16_455150"/>
      <w:bookmarkEnd w:id="7255"/>
      <w:r w:rsidRPr="007362C1">
        <w:rPr>
          <w:rtl/>
        </w:rPr>
        <w:t xml:space="preserve">לבני </w:t>
      </w:r>
      <w:bookmarkStart w:id="7256" w:name="_ETM_Q16_456310"/>
      <w:bookmarkEnd w:id="7256"/>
      <w:r w:rsidRPr="007362C1">
        <w:rPr>
          <w:rtl/>
        </w:rPr>
        <w:t xml:space="preserve">נכנסה </w:t>
      </w:r>
      <w:bookmarkStart w:id="7257" w:name="_ETM_Q16_456910"/>
      <w:bookmarkEnd w:id="7257"/>
      <w:r w:rsidRPr="007362C1">
        <w:rPr>
          <w:rtl/>
        </w:rPr>
        <w:t xml:space="preserve">לפוליטיקה </w:t>
      </w:r>
      <w:bookmarkStart w:id="7258" w:name="_ETM_Q16_457540"/>
      <w:bookmarkEnd w:id="7258"/>
      <w:r w:rsidRPr="007362C1">
        <w:rPr>
          <w:rtl/>
        </w:rPr>
        <w:t xml:space="preserve">בשנות </w:t>
      </w:r>
      <w:bookmarkStart w:id="7259" w:name="_ETM_Q16_457900"/>
      <w:bookmarkEnd w:id="7259"/>
      <w:r w:rsidRPr="007362C1">
        <w:rPr>
          <w:rtl/>
        </w:rPr>
        <w:t>ה</w:t>
      </w:r>
      <w:r>
        <w:rPr>
          <w:rFonts w:hint="cs"/>
          <w:rtl/>
        </w:rPr>
        <w:t xml:space="preserve">תשעים </w:t>
      </w:r>
      <w:bookmarkStart w:id="7260" w:name="_ETM_Q16_459099"/>
      <w:bookmarkEnd w:id="7260"/>
      <w:r>
        <w:rPr>
          <w:rFonts w:hint="cs"/>
          <w:rtl/>
        </w:rPr>
        <w:t>בשביל</w:t>
      </w:r>
      <w:bookmarkStart w:id="7261" w:name="_ETM_Q16_459490"/>
      <w:bookmarkEnd w:id="7261"/>
      <w:r>
        <w:rPr>
          <w:rFonts w:hint="cs"/>
          <w:rtl/>
        </w:rPr>
        <w:t xml:space="preserve"> </w:t>
      </w:r>
      <w:r w:rsidRPr="007362C1">
        <w:rPr>
          <w:rtl/>
        </w:rPr>
        <w:t xml:space="preserve">לחסל </w:t>
      </w:r>
      <w:bookmarkStart w:id="7262" w:name="_ETM_Q16_460360"/>
      <w:bookmarkEnd w:id="7262"/>
      <w:r w:rsidRPr="007362C1">
        <w:rPr>
          <w:rtl/>
        </w:rPr>
        <w:t xml:space="preserve">את </w:t>
      </w:r>
      <w:bookmarkStart w:id="7263" w:name="_ETM_Q16_460569"/>
      <w:bookmarkEnd w:id="7263"/>
      <w:r w:rsidRPr="007362C1">
        <w:rPr>
          <w:rtl/>
        </w:rPr>
        <w:t xml:space="preserve">תהליך </w:t>
      </w:r>
      <w:bookmarkStart w:id="7264" w:name="_ETM_Q16_460960"/>
      <w:bookmarkEnd w:id="7264"/>
      <w:r w:rsidRPr="007362C1">
        <w:rPr>
          <w:rtl/>
        </w:rPr>
        <w:t>אוסלו</w:t>
      </w:r>
      <w:r>
        <w:rPr>
          <w:rFonts w:hint="cs"/>
          <w:rtl/>
        </w:rPr>
        <w:t>;</w:t>
      </w:r>
      <w:bookmarkStart w:id="7265" w:name="_ETM_Q16_462169"/>
      <w:bookmarkStart w:id="7266" w:name="_ETM_Q16_462380"/>
      <w:bookmarkEnd w:id="7265"/>
      <w:bookmarkEnd w:id="7266"/>
      <w:r>
        <w:rPr>
          <w:rFonts w:hint="cs"/>
          <w:rtl/>
        </w:rPr>
        <w:t xml:space="preserve"> </w:t>
      </w:r>
      <w:r w:rsidRPr="007362C1">
        <w:rPr>
          <w:rtl/>
        </w:rPr>
        <w:t xml:space="preserve">עם </w:t>
      </w:r>
      <w:bookmarkStart w:id="7267" w:name="_ETM_Q16_462500"/>
      <w:bookmarkEnd w:id="7267"/>
      <w:r w:rsidRPr="007362C1">
        <w:rPr>
          <w:rtl/>
        </w:rPr>
        <w:t xml:space="preserve">הזמן </w:t>
      </w:r>
      <w:bookmarkStart w:id="7268" w:name="_ETM_Q16_463770"/>
      <w:bookmarkEnd w:id="7268"/>
      <w:r w:rsidRPr="007362C1">
        <w:rPr>
          <w:rtl/>
        </w:rPr>
        <w:t xml:space="preserve">היא </w:t>
      </w:r>
      <w:bookmarkStart w:id="7269" w:name="_ETM_Q16_464159"/>
      <w:bookmarkEnd w:id="7269"/>
      <w:r w:rsidRPr="007362C1">
        <w:rPr>
          <w:rtl/>
        </w:rPr>
        <w:t xml:space="preserve">הבינה </w:t>
      </w:r>
      <w:bookmarkStart w:id="7270" w:name="_ETM_Q16_465210"/>
      <w:bookmarkEnd w:id="7270"/>
      <w:r w:rsidRPr="007362C1">
        <w:rPr>
          <w:rtl/>
        </w:rPr>
        <w:t xml:space="preserve">שזה </w:t>
      </w:r>
      <w:bookmarkStart w:id="7271" w:name="_ETM_Q16_465629"/>
      <w:bookmarkEnd w:id="7271"/>
      <w:r w:rsidRPr="007362C1">
        <w:rPr>
          <w:rtl/>
        </w:rPr>
        <w:t>הפתרון</w:t>
      </w:r>
      <w:r>
        <w:rPr>
          <w:rFonts w:hint="cs"/>
          <w:rtl/>
        </w:rPr>
        <w:t>.</w:t>
      </w:r>
      <w:r w:rsidRPr="007362C1">
        <w:rPr>
          <w:rtl/>
        </w:rPr>
        <w:t xml:space="preserve"> </w:t>
      </w:r>
      <w:bookmarkStart w:id="7272" w:name="_ETM_Q16_467680"/>
      <w:bookmarkEnd w:id="7272"/>
    </w:p>
    <w:p w:rsidR="007D50B7" w:rsidRDefault="007D50B7" w:rsidP="007D50B7">
      <w:pPr>
        <w:rPr>
          <w:rtl/>
        </w:rPr>
      </w:pPr>
    </w:p>
    <w:p w:rsidR="00A23942" w:rsidRDefault="00A23942" w:rsidP="007D50B7">
      <w:pPr>
        <w:rPr>
          <w:rtl/>
        </w:rPr>
      </w:pPr>
      <w:r w:rsidRPr="007362C1">
        <w:rPr>
          <w:rtl/>
        </w:rPr>
        <w:t xml:space="preserve">זה </w:t>
      </w:r>
      <w:bookmarkStart w:id="7273" w:name="_ETM_Q16_468070"/>
      <w:bookmarkEnd w:id="7273"/>
      <w:r w:rsidRPr="007362C1">
        <w:rPr>
          <w:rtl/>
        </w:rPr>
        <w:t xml:space="preserve">אותו </w:t>
      </w:r>
      <w:bookmarkStart w:id="7274" w:name="_ETM_Q16_468370"/>
      <w:bookmarkEnd w:id="7274"/>
      <w:r w:rsidRPr="007362C1">
        <w:rPr>
          <w:rtl/>
        </w:rPr>
        <w:t>דבר</w:t>
      </w:r>
      <w:r>
        <w:rPr>
          <w:rFonts w:hint="cs"/>
          <w:rtl/>
        </w:rPr>
        <w:t>,</w:t>
      </w:r>
      <w:r w:rsidRPr="007362C1">
        <w:rPr>
          <w:rtl/>
        </w:rPr>
        <w:t xml:space="preserve"> </w:t>
      </w:r>
      <w:bookmarkStart w:id="7275" w:name="_ETM_Q16_468820"/>
      <w:bookmarkEnd w:id="7275"/>
      <w:r w:rsidRPr="007362C1">
        <w:rPr>
          <w:rtl/>
        </w:rPr>
        <w:t xml:space="preserve">מה </w:t>
      </w:r>
      <w:bookmarkStart w:id="7276" w:name="_ETM_Q16_469000"/>
      <w:bookmarkEnd w:id="7276"/>
      <w:r w:rsidRPr="007362C1">
        <w:rPr>
          <w:rtl/>
        </w:rPr>
        <w:t xml:space="preserve">שקרה </w:t>
      </w:r>
      <w:bookmarkStart w:id="7277" w:name="_ETM_Q16_469510"/>
      <w:bookmarkEnd w:id="7277"/>
      <w:r w:rsidRPr="007362C1">
        <w:rPr>
          <w:rtl/>
        </w:rPr>
        <w:t xml:space="preserve">לחלק </w:t>
      </w:r>
      <w:bookmarkStart w:id="7278" w:name="_ETM_Q16_469960"/>
      <w:bookmarkEnd w:id="7278"/>
      <w:r w:rsidRPr="007362C1">
        <w:rPr>
          <w:rtl/>
        </w:rPr>
        <w:t xml:space="preserve">גדול </w:t>
      </w:r>
      <w:bookmarkStart w:id="7279" w:name="_ETM_Q16_470350"/>
      <w:bookmarkEnd w:id="7279"/>
      <w:r w:rsidRPr="007362C1">
        <w:rPr>
          <w:rtl/>
        </w:rPr>
        <w:t xml:space="preserve">מהנהגת </w:t>
      </w:r>
      <w:bookmarkStart w:id="7280" w:name="_ETM_Q16_470860"/>
      <w:bookmarkEnd w:id="7280"/>
      <w:r w:rsidRPr="007362C1">
        <w:rPr>
          <w:rtl/>
        </w:rPr>
        <w:t xml:space="preserve">העם </w:t>
      </w:r>
      <w:bookmarkStart w:id="7281" w:name="_ETM_Q16_471070"/>
      <w:bookmarkEnd w:id="7281"/>
      <w:r w:rsidRPr="007362C1">
        <w:rPr>
          <w:rtl/>
        </w:rPr>
        <w:t>הפלסטיני</w:t>
      </w:r>
      <w:r>
        <w:rPr>
          <w:rFonts w:hint="cs"/>
          <w:rtl/>
        </w:rPr>
        <w:t>:</w:t>
      </w:r>
      <w:bookmarkStart w:id="7282" w:name="_ETM_Q16_472620"/>
      <w:bookmarkEnd w:id="7282"/>
      <w:r>
        <w:rPr>
          <w:rFonts w:hint="cs"/>
          <w:rtl/>
        </w:rPr>
        <w:t xml:space="preserve"> חלק</w:t>
      </w:r>
      <w:r w:rsidRPr="007362C1">
        <w:rPr>
          <w:rtl/>
        </w:rPr>
        <w:t xml:space="preserve"> </w:t>
      </w:r>
      <w:bookmarkStart w:id="7283" w:name="_ETM_Q16_473010"/>
      <w:bookmarkEnd w:id="7283"/>
      <w:r w:rsidRPr="007362C1">
        <w:rPr>
          <w:rtl/>
        </w:rPr>
        <w:t xml:space="preserve">גדול </w:t>
      </w:r>
      <w:bookmarkStart w:id="7284" w:name="_ETM_Q16_473699"/>
      <w:bookmarkEnd w:id="7284"/>
      <w:r w:rsidRPr="007362C1">
        <w:rPr>
          <w:rtl/>
        </w:rPr>
        <w:t xml:space="preserve">מהנהגת </w:t>
      </w:r>
      <w:bookmarkStart w:id="7285" w:name="_ETM_Q16_474389"/>
      <w:bookmarkEnd w:id="7285"/>
      <w:r w:rsidRPr="007362C1">
        <w:rPr>
          <w:rtl/>
        </w:rPr>
        <w:t>ה</w:t>
      </w:r>
      <w:r>
        <w:rPr>
          <w:rFonts w:hint="cs"/>
          <w:rtl/>
        </w:rPr>
        <w:t>עם ה</w:t>
      </w:r>
      <w:r w:rsidRPr="007362C1">
        <w:rPr>
          <w:rtl/>
        </w:rPr>
        <w:t xml:space="preserve">פלסטיני </w:t>
      </w:r>
      <w:bookmarkStart w:id="7286" w:name="_ETM_Q16_475860"/>
      <w:bookmarkEnd w:id="7286"/>
      <w:r w:rsidRPr="007362C1">
        <w:rPr>
          <w:rtl/>
        </w:rPr>
        <w:t xml:space="preserve">רצה </w:t>
      </w:r>
      <w:bookmarkStart w:id="7287" w:name="_ETM_Q16_476550"/>
      <w:bookmarkEnd w:id="7287"/>
      <w:r w:rsidRPr="007362C1">
        <w:rPr>
          <w:rtl/>
        </w:rPr>
        <w:t>מדינה</w:t>
      </w:r>
      <w:bookmarkStart w:id="7288" w:name="_ETM_Q16_477240"/>
      <w:bookmarkEnd w:id="7288"/>
      <w:r>
        <w:rPr>
          <w:rFonts w:hint="cs"/>
          <w:rtl/>
        </w:rPr>
        <w:t xml:space="preserve"> </w:t>
      </w:r>
      <w:bookmarkStart w:id="7289" w:name="_ETM_Q16_477000"/>
      <w:bookmarkEnd w:id="7289"/>
      <w:r>
        <w:rPr>
          <w:rFonts w:hint="cs"/>
          <w:rtl/>
        </w:rPr>
        <w:t>אחת</w:t>
      </w:r>
      <w:r w:rsidRPr="007362C1">
        <w:rPr>
          <w:rtl/>
        </w:rPr>
        <w:t xml:space="preserve"> </w:t>
      </w:r>
      <w:bookmarkStart w:id="7290" w:name="_ETM_Q16_478100"/>
      <w:bookmarkEnd w:id="7290"/>
      <w:r w:rsidRPr="007362C1">
        <w:rPr>
          <w:rtl/>
        </w:rPr>
        <w:t xml:space="preserve">מהים </w:t>
      </w:r>
      <w:bookmarkStart w:id="7291" w:name="_ETM_Q16_478970"/>
      <w:bookmarkEnd w:id="7291"/>
      <w:r w:rsidRPr="007362C1">
        <w:rPr>
          <w:rtl/>
        </w:rPr>
        <w:t xml:space="preserve">עד </w:t>
      </w:r>
      <w:bookmarkStart w:id="7292" w:name="_ETM_Q16_479210"/>
      <w:bookmarkEnd w:id="7292"/>
      <w:r>
        <w:rPr>
          <w:rFonts w:hint="cs"/>
          <w:rtl/>
        </w:rPr>
        <w:t>ל</w:t>
      </w:r>
      <w:r w:rsidRPr="007362C1">
        <w:rPr>
          <w:rtl/>
        </w:rPr>
        <w:t xml:space="preserve">נהר </w:t>
      </w:r>
      <w:bookmarkStart w:id="7293" w:name="_ETM_Q16_480689"/>
      <w:bookmarkEnd w:id="7293"/>
      <w:r>
        <w:rPr>
          <w:rFonts w:hint="cs"/>
          <w:rtl/>
        </w:rPr>
        <w:t xml:space="preserve">– </w:t>
      </w:r>
      <w:r w:rsidRPr="007362C1">
        <w:rPr>
          <w:rtl/>
        </w:rPr>
        <w:t xml:space="preserve">כך </w:t>
      </w:r>
      <w:bookmarkStart w:id="7294" w:name="_ETM_Q16_480990"/>
      <w:bookmarkEnd w:id="7294"/>
      <w:r w:rsidRPr="007362C1">
        <w:rPr>
          <w:rtl/>
        </w:rPr>
        <w:t xml:space="preserve">רצה </w:t>
      </w:r>
      <w:bookmarkStart w:id="7295" w:name="_ETM_Q16_481409"/>
      <w:bookmarkEnd w:id="7295"/>
      <w:r w:rsidRPr="007362C1">
        <w:rPr>
          <w:rtl/>
        </w:rPr>
        <w:t xml:space="preserve">בשנות </w:t>
      </w:r>
      <w:bookmarkStart w:id="7296" w:name="_ETM_Q16_481830"/>
      <w:bookmarkEnd w:id="7296"/>
      <w:r w:rsidRPr="007362C1">
        <w:rPr>
          <w:rtl/>
        </w:rPr>
        <w:t>ה</w:t>
      </w:r>
      <w:r>
        <w:rPr>
          <w:rFonts w:hint="cs"/>
          <w:rtl/>
        </w:rPr>
        <w:t>חמישים,</w:t>
      </w:r>
      <w:r w:rsidRPr="007362C1">
        <w:rPr>
          <w:rtl/>
        </w:rPr>
        <w:t xml:space="preserve"> </w:t>
      </w:r>
      <w:bookmarkStart w:id="7297" w:name="_ETM_Q16_481180"/>
      <w:bookmarkStart w:id="7298" w:name="_ETM_Q16_483580"/>
      <w:bookmarkEnd w:id="7297"/>
      <w:bookmarkEnd w:id="7298"/>
      <w:r w:rsidRPr="007362C1">
        <w:rPr>
          <w:rtl/>
        </w:rPr>
        <w:t xml:space="preserve">בשנות </w:t>
      </w:r>
      <w:bookmarkStart w:id="7299" w:name="_ETM_Q16_484089"/>
      <w:bookmarkEnd w:id="7299"/>
      <w:r w:rsidRPr="007362C1">
        <w:rPr>
          <w:rtl/>
        </w:rPr>
        <w:t>ה</w:t>
      </w:r>
      <w:r>
        <w:rPr>
          <w:rFonts w:hint="cs"/>
          <w:rtl/>
        </w:rPr>
        <w:t xml:space="preserve">שישים; </w:t>
      </w:r>
      <w:bookmarkStart w:id="7300" w:name="_ETM_Q16_485589"/>
      <w:bookmarkEnd w:id="7300"/>
      <w:r w:rsidR="007D50B7">
        <w:rPr>
          <w:rFonts w:hint="cs"/>
          <w:rtl/>
        </w:rPr>
        <w:t>ב</w:t>
      </w:r>
      <w:r w:rsidRPr="007362C1">
        <w:rPr>
          <w:rtl/>
        </w:rPr>
        <w:t xml:space="preserve">שנות </w:t>
      </w:r>
      <w:bookmarkStart w:id="7301" w:name="_ETM_Q16_486129"/>
      <w:bookmarkEnd w:id="7301"/>
      <w:r w:rsidRPr="007362C1">
        <w:rPr>
          <w:rtl/>
        </w:rPr>
        <w:t>ה</w:t>
      </w:r>
      <w:r>
        <w:rPr>
          <w:rFonts w:hint="cs"/>
          <w:rtl/>
        </w:rPr>
        <w:t xml:space="preserve">שבעים </w:t>
      </w:r>
      <w:bookmarkStart w:id="7302" w:name="_ETM_Q16_487490"/>
      <w:bookmarkEnd w:id="7302"/>
      <w:r w:rsidRPr="007362C1">
        <w:rPr>
          <w:rtl/>
        </w:rPr>
        <w:t xml:space="preserve">חלק </w:t>
      </w:r>
      <w:bookmarkStart w:id="7303" w:name="_ETM_Q16_488029"/>
      <w:bookmarkEnd w:id="7303"/>
      <w:r w:rsidRPr="007362C1">
        <w:rPr>
          <w:rtl/>
        </w:rPr>
        <w:t>מה</w:t>
      </w:r>
      <w:r>
        <w:rPr>
          <w:rFonts w:hint="cs"/>
          <w:rtl/>
        </w:rPr>
        <w:t>ם ה</w:t>
      </w:r>
      <w:r w:rsidRPr="007362C1">
        <w:rPr>
          <w:rtl/>
        </w:rPr>
        <w:t>תחיל</w:t>
      </w:r>
      <w:r>
        <w:rPr>
          <w:rFonts w:hint="cs"/>
          <w:rtl/>
        </w:rPr>
        <w:t>ו</w:t>
      </w:r>
      <w:r w:rsidRPr="007362C1">
        <w:rPr>
          <w:rtl/>
        </w:rPr>
        <w:t xml:space="preserve"> </w:t>
      </w:r>
      <w:bookmarkStart w:id="7304" w:name="_ETM_Q16_489550"/>
      <w:bookmarkEnd w:id="7304"/>
      <w:r w:rsidRPr="007362C1">
        <w:rPr>
          <w:rtl/>
        </w:rPr>
        <w:t xml:space="preserve">לחשוב </w:t>
      </w:r>
      <w:bookmarkStart w:id="7305" w:name="_ETM_Q16_489970"/>
      <w:bookmarkEnd w:id="7305"/>
      <w:r w:rsidRPr="007362C1">
        <w:rPr>
          <w:rtl/>
        </w:rPr>
        <w:t xml:space="preserve">בכיוון </w:t>
      </w:r>
      <w:bookmarkStart w:id="7306" w:name="_ETM_Q16_490390"/>
      <w:bookmarkEnd w:id="7306"/>
      <w:r w:rsidRPr="007362C1">
        <w:rPr>
          <w:rtl/>
        </w:rPr>
        <w:t>אחר</w:t>
      </w:r>
      <w:r>
        <w:rPr>
          <w:rFonts w:hint="cs"/>
          <w:rtl/>
        </w:rPr>
        <w:t>.</w:t>
      </w:r>
      <w:bookmarkStart w:id="7307" w:name="_ETM_Q16_492349"/>
      <w:bookmarkStart w:id="7308" w:name="_ETM_Q16_492769"/>
      <w:bookmarkEnd w:id="7307"/>
      <w:bookmarkEnd w:id="7308"/>
      <w:r w:rsidR="007D50B7">
        <w:rPr>
          <w:rFonts w:hint="cs"/>
          <w:rtl/>
        </w:rPr>
        <w:t xml:space="preserve"> </w:t>
      </w:r>
      <w:r>
        <w:rPr>
          <w:rFonts w:hint="cs"/>
          <w:rtl/>
        </w:rPr>
        <w:t>בשנת 1974</w:t>
      </w:r>
      <w:r w:rsidRPr="007362C1">
        <w:rPr>
          <w:rtl/>
        </w:rPr>
        <w:t xml:space="preserve"> </w:t>
      </w:r>
      <w:bookmarkStart w:id="7309" w:name="_ETM_Q16_494480"/>
      <w:bookmarkEnd w:id="7309"/>
      <w:r>
        <w:rPr>
          <w:rFonts w:hint="cs"/>
          <w:rtl/>
        </w:rPr>
        <w:t>ניסח את מה</w:t>
      </w:r>
      <w:bookmarkStart w:id="7310" w:name="_ETM_Q16_494719"/>
      <w:bookmarkStart w:id="7311" w:name="_ETM_Q16_495019"/>
      <w:bookmarkStart w:id="7312" w:name="_ETM_Q16_495169"/>
      <w:bookmarkStart w:id="7313" w:name="_ETM_Q16_495320"/>
      <w:bookmarkEnd w:id="7310"/>
      <w:bookmarkEnd w:id="7311"/>
      <w:bookmarkEnd w:id="7312"/>
      <w:bookmarkEnd w:id="7313"/>
      <w:r w:rsidRPr="007362C1">
        <w:rPr>
          <w:rtl/>
        </w:rPr>
        <w:t xml:space="preserve"> </w:t>
      </w:r>
      <w:bookmarkStart w:id="7314" w:name="_ETM_Q16_495500"/>
      <w:bookmarkEnd w:id="7314"/>
      <w:r w:rsidRPr="007362C1">
        <w:rPr>
          <w:rtl/>
        </w:rPr>
        <w:t xml:space="preserve">שנקרא </w:t>
      </w:r>
      <w:bookmarkStart w:id="7315" w:name="_ETM_Q16_496310"/>
      <w:bookmarkEnd w:id="7315"/>
      <w:r>
        <w:rPr>
          <w:rFonts w:hint="cs"/>
          <w:rtl/>
        </w:rPr>
        <w:t>עשר</w:t>
      </w:r>
      <w:r w:rsidRPr="007362C1">
        <w:rPr>
          <w:rtl/>
        </w:rPr>
        <w:t xml:space="preserve"> </w:t>
      </w:r>
      <w:bookmarkStart w:id="7316" w:name="_ETM_Q16_496789"/>
      <w:bookmarkEnd w:id="7316"/>
      <w:r>
        <w:rPr>
          <w:rFonts w:hint="cs"/>
          <w:rtl/>
        </w:rPr>
        <w:t>ה</w:t>
      </w:r>
      <w:r w:rsidRPr="007362C1">
        <w:rPr>
          <w:rtl/>
        </w:rPr>
        <w:t>נקודות</w:t>
      </w:r>
      <w:r>
        <w:rPr>
          <w:rFonts w:hint="cs"/>
          <w:rtl/>
        </w:rPr>
        <w:t>,</w:t>
      </w:r>
      <w:r w:rsidRPr="007362C1">
        <w:rPr>
          <w:rtl/>
        </w:rPr>
        <w:t xml:space="preserve"> </w:t>
      </w:r>
      <w:bookmarkStart w:id="7317" w:name="_ETM_Q16_498320"/>
      <w:bookmarkEnd w:id="7317"/>
      <w:r w:rsidRPr="007362C1">
        <w:rPr>
          <w:rtl/>
        </w:rPr>
        <w:t>תוכנית</w:t>
      </w:r>
      <w:r>
        <w:rPr>
          <w:rFonts w:hint="cs"/>
          <w:rtl/>
        </w:rPr>
        <w:t xml:space="preserve"> השלבים.</w:t>
      </w:r>
      <w:r w:rsidRPr="007362C1">
        <w:rPr>
          <w:rtl/>
        </w:rPr>
        <w:t xml:space="preserve"> </w:t>
      </w:r>
      <w:bookmarkStart w:id="7318" w:name="_ETM_Q16_498859"/>
      <w:bookmarkStart w:id="7319" w:name="_ETM_Q16_499009"/>
      <w:bookmarkStart w:id="7320" w:name="_ETM_Q16_499369"/>
      <w:bookmarkEnd w:id="7318"/>
      <w:bookmarkEnd w:id="7319"/>
      <w:bookmarkEnd w:id="7320"/>
      <w:r w:rsidRPr="007362C1">
        <w:rPr>
          <w:rtl/>
        </w:rPr>
        <w:t xml:space="preserve">בשנת </w:t>
      </w:r>
      <w:bookmarkStart w:id="7321" w:name="_ETM_Q16_499789"/>
      <w:bookmarkEnd w:id="7321"/>
      <w:r>
        <w:rPr>
          <w:rFonts w:hint="cs"/>
          <w:rtl/>
        </w:rPr>
        <w:t>1974.</w:t>
      </w:r>
      <w:r w:rsidRPr="007362C1">
        <w:rPr>
          <w:rtl/>
        </w:rPr>
        <w:t xml:space="preserve"> </w:t>
      </w:r>
      <w:bookmarkStart w:id="7322" w:name="_ETM_Q16_501890"/>
      <w:bookmarkEnd w:id="7322"/>
      <w:r w:rsidRPr="007362C1">
        <w:rPr>
          <w:rtl/>
        </w:rPr>
        <w:t xml:space="preserve">אחרי </w:t>
      </w:r>
      <w:bookmarkStart w:id="7323" w:name="_ETM_Q16_502339"/>
      <w:bookmarkEnd w:id="7323"/>
      <w:r w:rsidRPr="007362C1">
        <w:rPr>
          <w:rtl/>
        </w:rPr>
        <w:t>זה</w:t>
      </w:r>
      <w:r>
        <w:rPr>
          <w:rFonts w:hint="cs"/>
          <w:rtl/>
        </w:rPr>
        <w:t>,</w:t>
      </w:r>
      <w:r w:rsidRPr="007362C1">
        <w:rPr>
          <w:rtl/>
        </w:rPr>
        <w:t xml:space="preserve"> </w:t>
      </w:r>
      <w:bookmarkStart w:id="7324" w:name="_ETM_Q16_502550"/>
      <w:bookmarkEnd w:id="7324"/>
      <w:r w:rsidRPr="007362C1">
        <w:rPr>
          <w:rtl/>
        </w:rPr>
        <w:t xml:space="preserve">בשנות </w:t>
      </w:r>
      <w:bookmarkStart w:id="7325" w:name="_ETM_Q16_503000"/>
      <w:bookmarkEnd w:id="7325"/>
      <w:r w:rsidRPr="007362C1">
        <w:rPr>
          <w:rtl/>
        </w:rPr>
        <w:t>ה</w:t>
      </w:r>
      <w:r>
        <w:rPr>
          <w:rFonts w:hint="cs"/>
          <w:rtl/>
        </w:rPr>
        <w:t>שמונים</w:t>
      </w:r>
      <w:bookmarkStart w:id="7326" w:name="_ETM_Q16_504140"/>
      <w:bookmarkEnd w:id="7326"/>
      <w:r>
        <w:rPr>
          <w:rFonts w:hint="cs"/>
          <w:rtl/>
        </w:rPr>
        <w:t xml:space="preserve">, </w:t>
      </w:r>
      <w:r w:rsidRPr="007362C1">
        <w:rPr>
          <w:rtl/>
        </w:rPr>
        <w:t xml:space="preserve">הבין </w:t>
      </w:r>
      <w:bookmarkStart w:id="7327" w:name="_ETM_Q16_505249"/>
      <w:bookmarkEnd w:id="7327"/>
      <w:r w:rsidRPr="007362C1">
        <w:rPr>
          <w:rtl/>
        </w:rPr>
        <w:t xml:space="preserve">שהתוכנית </w:t>
      </w:r>
      <w:bookmarkStart w:id="7328" w:name="_ETM_Q16_506059"/>
      <w:bookmarkEnd w:id="7328"/>
      <w:r w:rsidRPr="007362C1">
        <w:rPr>
          <w:rtl/>
        </w:rPr>
        <w:t xml:space="preserve">הזו </w:t>
      </w:r>
      <w:bookmarkStart w:id="7329" w:name="_ETM_Q16_507050"/>
      <w:bookmarkEnd w:id="7329"/>
      <w:r w:rsidRPr="007362C1">
        <w:rPr>
          <w:rtl/>
        </w:rPr>
        <w:t xml:space="preserve">גם </w:t>
      </w:r>
      <w:bookmarkStart w:id="7330" w:name="_ETM_Q16_507439"/>
      <w:bookmarkEnd w:id="7330"/>
      <w:r w:rsidRPr="007362C1">
        <w:rPr>
          <w:rtl/>
        </w:rPr>
        <w:t xml:space="preserve">לא </w:t>
      </w:r>
      <w:bookmarkStart w:id="7331" w:name="_ETM_Q16_507710"/>
      <w:bookmarkEnd w:id="7331"/>
      <w:r w:rsidRPr="007362C1">
        <w:rPr>
          <w:rtl/>
        </w:rPr>
        <w:t>ר</w:t>
      </w:r>
      <w:r>
        <w:rPr>
          <w:rFonts w:hint="cs"/>
          <w:rtl/>
        </w:rPr>
        <w:t>יאלית</w:t>
      </w:r>
      <w:r w:rsidRPr="007362C1">
        <w:rPr>
          <w:rtl/>
        </w:rPr>
        <w:t xml:space="preserve"> </w:t>
      </w:r>
      <w:bookmarkStart w:id="7332" w:name="_ETM_Q16_508249"/>
      <w:bookmarkEnd w:id="7332"/>
      <w:r w:rsidRPr="007362C1">
        <w:rPr>
          <w:rtl/>
        </w:rPr>
        <w:t xml:space="preserve">ולא </w:t>
      </w:r>
      <w:bookmarkStart w:id="7333" w:name="_ETM_Q16_508489"/>
      <w:bookmarkEnd w:id="7333"/>
      <w:r w:rsidRPr="007362C1">
        <w:rPr>
          <w:rtl/>
        </w:rPr>
        <w:t>מדויקת</w:t>
      </w:r>
      <w:r>
        <w:rPr>
          <w:rFonts w:hint="cs"/>
          <w:rtl/>
        </w:rPr>
        <w:t>.</w:t>
      </w:r>
      <w:r w:rsidRPr="007362C1">
        <w:rPr>
          <w:rtl/>
        </w:rPr>
        <w:t xml:space="preserve"> </w:t>
      </w:r>
      <w:bookmarkStart w:id="7334" w:name="_ETM_Q16_510029"/>
      <w:bookmarkStart w:id="7335" w:name="_ETM_Q16_510630"/>
      <w:bookmarkStart w:id="7336" w:name="_ETM_Q16_510869"/>
      <w:bookmarkStart w:id="7337" w:name="_ETM_Q16_511140"/>
      <w:bookmarkEnd w:id="7334"/>
      <w:bookmarkEnd w:id="7335"/>
      <w:bookmarkEnd w:id="7336"/>
      <w:bookmarkEnd w:id="7337"/>
      <w:r>
        <w:rPr>
          <w:rFonts w:hint="cs"/>
          <w:rtl/>
        </w:rPr>
        <w:t>ב-15 בנובמבר 1988,</w:t>
      </w:r>
      <w:r w:rsidRPr="007362C1">
        <w:rPr>
          <w:rtl/>
        </w:rPr>
        <w:t xml:space="preserve"> </w:t>
      </w:r>
      <w:bookmarkStart w:id="7338" w:name="_ETM_Q16_514260"/>
      <w:bookmarkEnd w:id="7338"/>
      <w:r w:rsidRPr="007362C1">
        <w:rPr>
          <w:rtl/>
        </w:rPr>
        <w:t>באלג'יר</w:t>
      </w:r>
      <w:r>
        <w:rPr>
          <w:rFonts w:hint="cs"/>
          <w:rtl/>
        </w:rPr>
        <w:t xml:space="preserve">, </w:t>
      </w:r>
      <w:bookmarkStart w:id="7339" w:name="_ETM_Q16_513000"/>
      <w:bookmarkEnd w:id="7339"/>
      <w:r>
        <w:rPr>
          <w:rFonts w:hint="cs"/>
          <w:rtl/>
        </w:rPr>
        <w:t>אש"ף</w:t>
      </w:r>
      <w:bookmarkStart w:id="7340" w:name="_ETM_Q16_515839"/>
      <w:bookmarkEnd w:id="7340"/>
      <w:r w:rsidRPr="007362C1">
        <w:rPr>
          <w:rtl/>
        </w:rPr>
        <w:t xml:space="preserve"> </w:t>
      </w:r>
      <w:bookmarkStart w:id="7341" w:name="_ETM_Q16_516230"/>
      <w:bookmarkStart w:id="7342" w:name="_ETM_Q16_516500"/>
      <w:bookmarkEnd w:id="7341"/>
      <w:bookmarkEnd w:id="7342"/>
      <w:r w:rsidRPr="007362C1">
        <w:rPr>
          <w:rtl/>
        </w:rPr>
        <w:t xml:space="preserve">החליט </w:t>
      </w:r>
      <w:bookmarkStart w:id="7343" w:name="_ETM_Q16_517520"/>
      <w:bookmarkEnd w:id="7343"/>
      <w:r w:rsidRPr="007362C1">
        <w:rPr>
          <w:rtl/>
        </w:rPr>
        <w:t xml:space="preserve">שהוא </w:t>
      </w:r>
      <w:bookmarkStart w:id="7344" w:name="_ETM_Q16_518120"/>
      <w:bookmarkEnd w:id="7344"/>
      <w:r w:rsidRPr="007362C1">
        <w:rPr>
          <w:rtl/>
        </w:rPr>
        <w:t xml:space="preserve">הולך </w:t>
      </w:r>
      <w:bookmarkStart w:id="7345" w:name="_ETM_Q16_518480"/>
      <w:bookmarkEnd w:id="7345"/>
      <w:r w:rsidRPr="007362C1">
        <w:rPr>
          <w:rtl/>
        </w:rPr>
        <w:t xml:space="preserve">בכיוון </w:t>
      </w:r>
      <w:bookmarkStart w:id="7346" w:name="_ETM_Q16_519620"/>
      <w:bookmarkEnd w:id="7346"/>
      <w:r w:rsidRPr="007362C1">
        <w:rPr>
          <w:rtl/>
        </w:rPr>
        <w:t xml:space="preserve">של </w:t>
      </w:r>
      <w:bookmarkStart w:id="7347" w:name="_ETM_Q16_520010"/>
      <w:bookmarkEnd w:id="7347"/>
      <w:r w:rsidRPr="007362C1">
        <w:rPr>
          <w:rtl/>
        </w:rPr>
        <w:t xml:space="preserve">שתי </w:t>
      </w:r>
      <w:bookmarkStart w:id="7348" w:name="_ETM_Q16_520400"/>
      <w:bookmarkEnd w:id="7348"/>
      <w:r w:rsidRPr="007362C1">
        <w:rPr>
          <w:rtl/>
        </w:rPr>
        <w:t xml:space="preserve">מדינות </w:t>
      </w:r>
      <w:bookmarkStart w:id="7349" w:name="_ETM_Q16_521390"/>
      <w:bookmarkEnd w:id="7349"/>
      <w:r>
        <w:rPr>
          <w:rFonts w:hint="cs"/>
          <w:rtl/>
        </w:rPr>
        <w:t xml:space="preserve">– </w:t>
      </w:r>
      <w:r w:rsidRPr="007362C1">
        <w:rPr>
          <w:rtl/>
        </w:rPr>
        <w:t xml:space="preserve">מדינה </w:t>
      </w:r>
      <w:bookmarkStart w:id="7350" w:name="_ETM_Q16_521930"/>
      <w:bookmarkEnd w:id="7350"/>
      <w:r w:rsidRPr="007362C1">
        <w:rPr>
          <w:rtl/>
        </w:rPr>
        <w:t xml:space="preserve">פלסטינית </w:t>
      </w:r>
      <w:bookmarkStart w:id="7351" w:name="_ETM_Q16_522529"/>
      <w:bookmarkEnd w:id="7351"/>
      <w:r w:rsidRPr="007362C1">
        <w:rPr>
          <w:rtl/>
        </w:rPr>
        <w:t xml:space="preserve">בגבולות </w:t>
      </w:r>
      <w:bookmarkStart w:id="7352" w:name="_ETM_Q16_523010"/>
      <w:bookmarkEnd w:id="7352"/>
      <w:r w:rsidRPr="007362C1">
        <w:rPr>
          <w:rtl/>
        </w:rPr>
        <w:t>67</w:t>
      </w:r>
      <w:r>
        <w:rPr>
          <w:rFonts w:hint="cs"/>
          <w:rtl/>
        </w:rPr>
        <w:t>'</w:t>
      </w:r>
      <w:r w:rsidRPr="007362C1">
        <w:rPr>
          <w:rtl/>
        </w:rPr>
        <w:t xml:space="preserve"> </w:t>
      </w:r>
      <w:bookmarkStart w:id="7353" w:name="_ETM_Q16_524390"/>
      <w:bookmarkEnd w:id="7353"/>
      <w:r w:rsidRPr="007362C1">
        <w:rPr>
          <w:rtl/>
        </w:rPr>
        <w:t xml:space="preserve">לצד </w:t>
      </w:r>
      <w:bookmarkStart w:id="7354" w:name="_ETM_Q16_524990"/>
      <w:bookmarkEnd w:id="7354"/>
      <w:r w:rsidRPr="007362C1">
        <w:rPr>
          <w:rtl/>
        </w:rPr>
        <w:t xml:space="preserve">מדינת </w:t>
      </w:r>
      <w:bookmarkStart w:id="7355" w:name="_ETM_Q16_525350"/>
      <w:bookmarkEnd w:id="7355"/>
      <w:r w:rsidRPr="007362C1">
        <w:rPr>
          <w:rtl/>
        </w:rPr>
        <w:t>ישראל</w:t>
      </w:r>
      <w:r>
        <w:rPr>
          <w:rFonts w:hint="cs"/>
          <w:rtl/>
        </w:rPr>
        <w:t>.</w:t>
      </w:r>
      <w:bookmarkStart w:id="7356" w:name="_ETM_Q16_526739"/>
      <w:bookmarkEnd w:id="7356"/>
    </w:p>
    <w:p w:rsidR="00A23942" w:rsidRDefault="00A23942" w:rsidP="00787315">
      <w:pPr>
        <w:rPr>
          <w:rtl/>
        </w:rPr>
      </w:pPr>
    </w:p>
    <w:p w:rsidR="00A23942" w:rsidRDefault="00A23942" w:rsidP="007D50B7">
      <w:pPr>
        <w:rPr>
          <w:rtl/>
        </w:rPr>
      </w:pPr>
      <w:r w:rsidRPr="007362C1">
        <w:rPr>
          <w:rtl/>
        </w:rPr>
        <w:t xml:space="preserve">האם </w:t>
      </w:r>
      <w:bookmarkStart w:id="7357" w:name="_ETM_Q16_527279"/>
      <w:bookmarkEnd w:id="7357"/>
      <w:r w:rsidRPr="007362C1">
        <w:rPr>
          <w:rtl/>
        </w:rPr>
        <w:t xml:space="preserve">התנועות </w:t>
      </w:r>
      <w:bookmarkStart w:id="7358" w:name="_ETM_Q16_528089"/>
      <w:bookmarkEnd w:id="7358"/>
      <w:r w:rsidRPr="007362C1">
        <w:rPr>
          <w:rtl/>
        </w:rPr>
        <w:t xml:space="preserve">הלאומיות </w:t>
      </w:r>
      <w:bookmarkStart w:id="7359" w:name="_ETM_Q16_528839"/>
      <w:bookmarkEnd w:id="7359"/>
      <w:r w:rsidRPr="007362C1">
        <w:rPr>
          <w:rtl/>
        </w:rPr>
        <w:t>ב</w:t>
      </w:r>
      <w:r>
        <w:rPr>
          <w:rFonts w:hint="cs"/>
          <w:rtl/>
        </w:rPr>
        <w:t>היסטוריה</w:t>
      </w:r>
      <w:bookmarkStart w:id="7360" w:name="_ETM_Q16_529379"/>
      <w:bookmarkStart w:id="7361" w:name="_ETM_Q16_530300"/>
      <w:bookmarkStart w:id="7362" w:name="_ETM_Q16_530540"/>
      <w:bookmarkEnd w:id="7360"/>
      <w:bookmarkEnd w:id="7361"/>
      <w:bookmarkEnd w:id="7362"/>
      <w:r>
        <w:rPr>
          <w:rFonts w:hint="cs"/>
          <w:rtl/>
        </w:rPr>
        <w:t xml:space="preserve"> יכולות</w:t>
      </w:r>
      <w:r w:rsidRPr="007362C1">
        <w:rPr>
          <w:rtl/>
        </w:rPr>
        <w:t xml:space="preserve"> </w:t>
      </w:r>
      <w:bookmarkStart w:id="7363" w:name="_ETM_Q16_531190"/>
      <w:bookmarkEnd w:id="7363"/>
      <w:r w:rsidRPr="007362C1">
        <w:rPr>
          <w:rtl/>
        </w:rPr>
        <w:t xml:space="preserve">לשנות </w:t>
      </w:r>
      <w:bookmarkStart w:id="7364" w:name="_ETM_Q16_531850"/>
      <w:bookmarkEnd w:id="7364"/>
      <w:r w:rsidRPr="007362C1">
        <w:rPr>
          <w:rtl/>
        </w:rPr>
        <w:t xml:space="preserve">את </w:t>
      </w:r>
      <w:bookmarkStart w:id="7365" w:name="_ETM_Q16_532000"/>
      <w:bookmarkEnd w:id="7365"/>
      <w:r w:rsidRPr="007362C1">
        <w:rPr>
          <w:rtl/>
        </w:rPr>
        <w:t>דעת</w:t>
      </w:r>
      <w:r>
        <w:rPr>
          <w:rFonts w:hint="cs"/>
          <w:rtl/>
        </w:rPr>
        <w:t>ן?</w:t>
      </w:r>
      <w:r w:rsidRPr="007362C1">
        <w:rPr>
          <w:rtl/>
        </w:rPr>
        <w:t xml:space="preserve"> </w:t>
      </w:r>
      <w:bookmarkStart w:id="7366" w:name="_ETM_Q16_533130"/>
      <w:bookmarkEnd w:id="7366"/>
      <w:r w:rsidRPr="007362C1">
        <w:rPr>
          <w:rtl/>
        </w:rPr>
        <w:t xml:space="preserve">התשובה </w:t>
      </w:r>
      <w:bookmarkStart w:id="7367" w:name="_ETM_Q16_533640"/>
      <w:bookmarkEnd w:id="7367"/>
      <w:r w:rsidRPr="007362C1">
        <w:rPr>
          <w:rtl/>
        </w:rPr>
        <w:t xml:space="preserve">היא </w:t>
      </w:r>
      <w:bookmarkStart w:id="7368" w:name="_ETM_Q16_533820"/>
      <w:bookmarkEnd w:id="7368"/>
      <w:r w:rsidRPr="007362C1">
        <w:rPr>
          <w:rtl/>
        </w:rPr>
        <w:t>כן</w:t>
      </w:r>
      <w:r>
        <w:rPr>
          <w:rFonts w:hint="cs"/>
          <w:rtl/>
        </w:rPr>
        <w:t>.</w:t>
      </w:r>
      <w:r w:rsidRPr="007362C1">
        <w:rPr>
          <w:rtl/>
        </w:rPr>
        <w:t xml:space="preserve"> </w:t>
      </w:r>
      <w:bookmarkStart w:id="7369" w:name="_ETM_Q16_535520"/>
      <w:bookmarkEnd w:id="7369"/>
      <w:r w:rsidRPr="007362C1">
        <w:rPr>
          <w:rtl/>
        </w:rPr>
        <w:t xml:space="preserve">התשובה </w:t>
      </w:r>
      <w:bookmarkStart w:id="7370" w:name="_ETM_Q16_536089"/>
      <w:bookmarkEnd w:id="7370"/>
      <w:r w:rsidRPr="007362C1">
        <w:rPr>
          <w:rtl/>
        </w:rPr>
        <w:t xml:space="preserve">היא </w:t>
      </w:r>
      <w:bookmarkStart w:id="7371" w:name="_ETM_Q16_536300"/>
      <w:bookmarkEnd w:id="7371"/>
      <w:r w:rsidRPr="007362C1">
        <w:rPr>
          <w:rtl/>
        </w:rPr>
        <w:t>כן</w:t>
      </w:r>
      <w:r>
        <w:rPr>
          <w:rFonts w:hint="cs"/>
          <w:rtl/>
        </w:rPr>
        <w:t>.</w:t>
      </w:r>
      <w:r w:rsidRPr="007362C1">
        <w:rPr>
          <w:rtl/>
        </w:rPr>
        <w:t xml:space="preserve"> </w:t>
      </w:r>
      <w:bookmarkStart w:id="7372" w:name="_ETM_Q16_537329"/>
      <w:bookmarkEnd w:id="7372"/>
      <w:r w:rsidRPr="007362C1">
        <w:rPr>
          <w:rtl/>
        </w:rPr>
        <w:t xml:space="preserve">לכן </w:t>
      </w:r>
      <w:bookmarkStart w:id="7373" w:name="_ETM_Q16_537809"/>
      <w:bookmarkEnd w:id="7373"/>
      <w:r w:rsidRPr="007362C1">
        <w:rPr>
          <w:rtl/>
        </w:rPr>
        <w:t xml:space="preserve">הם </w:t>
      </w:r>
      <w:bookmarkStart w:id="7374" w:name="_ETM_Q16_538020"/>
      <w:bookmarkEnd w:id="7374"/>
      <w:r w:rsidRPr="007362C1">
        <w:rPr>
          <w:rtl/>
        </w:rPr>
        <w:t xml:space="preserve">פשוט </w:t>
      </w:r>
      <w:bookmarkStart w:id="7375" w:name="_ETM_Q16_538410"/>
      <w:bookmarkEnd w:id="7375"/>
      <w:r w:rsidRPr="007362C1">
        <w:rPr>
          <w:rtl/>
        </w:rPr>
        <w:t xml:space="preserve">מאוד </w:t>
      </w:r>
      <w:bookmarkStart w:id="7376" w:name="_ETM_Q16_538680"/>
      <w:bookmarkEnd w:id="7376"/>
      <w:r w:rsidRPr="007362C1">
        <w:rPr>
          <w:rtl/>
        </w:rPr>
        <w:t xml:space="preserve">שינו </w:t>
      </w:r>
      <w:bookmarkStart w:id="7377" w:name="_ETM_Q16_538949"/>
      <w:bookmarkEnd w:id="7377"/>
      <w:r w:rsidRPr="007362C1">
        <w:rPr>
          <w:rtl/>
        </w:rPr>
        <w:t xml:space="preserve">את </w:t>
      </w:r>
      <w:bookmarkStart w:id="7378" w:name="_ETM_Q16_539039"/>
      <w:bookmarkEnd w:id="7378"/>
      <w:r w:rsidRPr="007362C1">
        <w:rPr>
          <w:rtl/>
        </w:rPr>
        <w:t>דעתם</w:t>
      </w:r>
      <w:r>
        <w:rPr>
          <w:rFonts w:hint="cs"/>
          <w:rtl/>
        </w:rPr>
        <w:t>.</w:t>
      </w:r>
      <w:r w:rsidRPr="007362C1">
        <w:rPr>
          <w:rtl/>
        </w:rPr>
        <w:t xml:space="preserve"> </w:t>
      </w:r>
      <w:bookmarkStart w:id="7379" w:name="_ETM_Q16_540029"/>
      <w:bookmarkEnd w:id="7379"/>
      <w:r w:rsidRPr="007362C1">
        <w:rPr>
          <w:rtl/>
        </w:rPr>
        <w:t xml:space="preserve">אני </w:t>
      </w:r>
      <w:bookmarkStart w:id="7380" w:name="_ETM_Q16_540360"/>
      <w:bookmarkEnd w:id="7380"/>
      <w:r w:rsidRPr="007362C1">
        <w:rPr>
          <w:rtl/>
        </w:rPr>
        <w:t xml:space="preserve">אספר </w:t>
      </w:r>
      <w:bookmarkStart w:id="7381" w:name="_ETM_Q16_540779"/>
      <w:bookmarkEnd w:id="7381"/>
      <w:r w:rsidRPr="007362C1">
        <w:rPr>
          <w:rtl/>
        </w:rPr>
        <w:t xml:space="preserve">לכם </w:t>
      </w:r>
      <w:bookmarkStart w:id="7382" w:name="_ETM_Q16_541110"/>
      <w:bookmarkEnd w:id="7382"/>
      <w:r w:rsidRPr="007362C1">
        <w:rPr>
          <w:rtl/>
        </w:rPr>
        <w:t xml:space="preserve">על </w:t>
      </w:r>
      <w:bookmarkStart w:id="7383" w:name="_ETM_Q16_541260"/>
      <w:bookmarkEnd w:id="7383"/>
      <w:r w:rsidRPr="007362C1">
        <w:rPr>
          <w:rtl/>
        </w:rPr>
        <w:t xml:space="preserve">אבו </w:t>
      </w:r>
      <w:bookmarkStart w:id="7384" w:name="_ETM_Q16_541469"/>
      <w:bookmarkEnd w:id="7384"/>
      <w:r w:rsidRPr="007362C1">
        <w:rPr>
          <w:rtl/>
        </w:rPr>
        <w:t>מאזן</w:t>
      </w:r>
      <w:r>
        <w:rPr>
          <w:rFonts w:hint="cs"/>
          <w:rtl/>
        </w:rPr>
        <w:t>,</w:t>
      </w:r>
      <w:r w:rsidRPr="007362C1">
        <w:rPr>
          <w:rtl/>
        </w:rPr>
        <w:t xml:space="preserve"> </w:t>
      </w:r>
      <w:bookmarkStart w:id="7385" w:name="_ETM_Q16_541860"/>
      <w:bookmarkEnd w:id="7385"/>
      <w:r w:rsidRPr="007362C1">
        <w:rPr>
          <w:rtl/>
        </w:rPr>
        <w:t xml:space="preserve">שאני </w:t>
      </w:r>
      <w:bookmarkStart w:id="7386" w:name="_ETM_Q16_542279"/>
      <w:bookmarkEnd w:id="7386"/>
      <w:r w:rsidRPr="007362C1">
        <w:rPr>
          <w:rtl/>
        </w:rPr>
        <w:t xml:space="preserve">דיברתי </w:t>
      </w:r>
      <w:bookmarkStart w:id="7387" w:name="_ETM_Q16_543120"/>
      <w:bookmarkEnd w:id="7387"/>
      <w:r w:rsidRPr="007362C1">
        <w:rPr>
          <w:rtl/>
        </w:rPr>
        <w:t xml:space="preserve">איתו </w:t>
      </w:r>
      <w:bookmarkStart w:id="7388" w:name="_ETM_Q16_544190"/>
      <w:bookmarkEnd w:id="7388"/>
      <w:r w:rsidRPr="007362C1">
        <w:rPr>
          <w:rtl/>
        </w:rPr>
        <w:t xml:space="preserve">הרבה </w:t>
      </w:r>
      <w:bookmarkStart w:id="7389" w:name="_ETM_Q16_544670"/>
      <w:bookmarkEnd w:id="7389"/>
      <w:r w:rsidRPr="007362C1">
        <w:rPr>
          <w:rtl/>
        </w:rPr>
        <w:t xml:space="preserve">מאוד </w:t>
      </w:r>
      <w:bookmarkStart w:id="7390" w:name="_ETM_Q16_544970"/>
      <w:bookmarkEnd w:id="7390"/>
      <w:r w:rsidRPr="007362C1">
        <w:rPr>
          <w:rtl/>
        </w:rPr>
        <w:t>שעות</w:t>
      </w:r>
      <w:r>
        <w:rPr>
          <w:rFonts w:hint="cs"/>
          <w:rtl/>
        </w:rPr>
        <w:t>. הוא</w:t>
      </w:r>
      <w:r w:rsidRPr="007362C1">
        <w:rPr>
          <w:rtl/>
        </w:rPr>
        <w:t xml:space="preserve"> </w:t>
      </w:r>
      <w:bookmarkStart w:id="7391" w:name="_ETM_Q16_546070"/>
      <w:bookmarkEnd w:id="7391"/>
      <w:r w:rsidRPr="007362C1">
        <w:rPr>
          <w:rtl/>
        </w:rPr>
        <w:t xml:space="preserve">אמר </w:t>
      </w:r>
      <w:bookmarkStart w:id="7392" w:name="_ETM_Q16_546430"/>
      <w:bookmarkEnd w:id="7392"/>
      <w:r w:rsidRPr="007362C1">
        <w:rPr>
          <w:rtl/>
        </w:rPr>
        <w:t>לי</w:t>
      </w:r>
      <w:bookmarkStart w:id="7393" w:name="_ETM_Q16_546549"/>
      <w:bookmarkEnd w:id="7393"/>
      <w:r>
        <w:rPr>
          <w:rFonts w:hint="cs"/>
          <w:rtl/>
        </w:rPr>
        <w:t xml:space="preserve">: </w:t>
      </w:r>
      <w:r w:rsidRPr="007362C1">
        <w:rPr>
          <w:rtl/>
        </w:rPr>
        <w:t xml:space="preserve">הייתה </w:t>
      </w:r>
      <w:bookmarkStart w:id="7394" w:name="_ETM_Q16_547120"/>
      <w:bookmarkEnd w:id="7394"/>
      <w:r w:rsidRPr="007362C1">
        <w:rPr>
          <w:rtl/>
        </w:rPr>
        <w:t xml:space="preserve">לי </w:t>
      </w:r>
      <w:bookmarkStart w:id="7395" w:name="_ETM_Q16_547330"/>
      <w:bookmarkEnd w:id="7395"/>
      <w:r w:rsidRPr="007362C1">
        <w:rPr>
          <w:rtl/>
        </w:rPr>
        <w:t xml:space="preserve">עמדה </w:t>
      </w:r>
      <w:bookmarkStart w:id="7396" w:name="_ETM_Q16_547690"/>
      <w:bookmarkEnd w:id="7396"/>
      <w:r w:rsidRPr="007362C1">
        <w:rPr>
          <w:rtl/>
        </w:rPr>
        <w:t xml:space="preserve">בשנות </w:t>
      </w:r>
      <w:bookmarkStart w:id="7397" w:name="_ETM_Q16_548049"/>
      <w:bookmarkEnd w:id="7397"/>
      <w:r w:rsidRPr="007362C1">
        <w:rPr>
          <w:rtl/>
        </w:rPr>
        <w:t>ה</w:t>
      </w:r>
      <w:r>
        <w:rPr>
          <w:rFonts w:hint="cs"/>
          <w:rtl/>
        </w:rPr>
        <w:t>שישים</w:t>
      </w:r>
      <w:bookmarkStart w:id="7398" w:name="_ETM_Q16_549279"/>
      <w:bookmarkEnd w:id="7398"/>
      <w:r>
        <w:rPr>
          <w:rFonts w:hint="cs"/>
          <w:rtl/>
        </w:rPr>
        <w:t>, ועם</w:t>
      </w:r>
      <w:r w:rsidRPr="007362C1">
        <w:rPr>
          <w:rtl/>
        </w:rPr>
        <w:t xml:space="preserve"> </w:t>
      </w:r>
      <w:bookmarkStart w:id="7399" w:name="_ETM_Q16_549520"/>
      <w:bookmarkEnd w:id="7399"/>
      <w:r w:rsidRPr="007362C1">
        <w:rPr>
          <w:rtl/>
        </w:rPr>
        <w:t xml:space="preserve">הזמן </w:t>
      </w:r>
      <w:bookmarkStart w:id="7400" w:name="_ETM_Q16_550659"/>
      <w:bookmarkEnd w:id="7400"/>
      <w:r w:rsidRPr="007362C1">
        <w:rPr>
          <w:rtl/>
        </w:rPr>
        <w:t xml:space="preserve">הבנתי </w:t>
      </w:r>
      <w:bookmarkStart w:id="7401" w:name="_ETM_Q16_551440"/>
      <w:bookmarkEnd w:id="7401"/>
      <w:r w:rsidRPr="007362C1">
        <w:rPr>
          <w:rtl/>
        </w:rPr>
        <w:t xml:space="preserve">שהעמדה </w:t>
      </w:r>
      <w:bookmarkStart w:id="7402" w:name="_ETM_Q16_552010"/>
      <w:bookmarkEnd w:id="7402"/>
      <w:r w:rsidRPr="007362C1">
        <w:rPr>
          <w:rtl/>
        </w:rPr>
        <w:t xml:space="preserve">שלי </w:t>
      </w:r>
      <w:bookmarkStart w:id="7403" w:name="_ETM_Q16_552310"/>
      <w:bookmarkEnd w:id="7403"/>
      <w:r w:rsidRPr="007362C1">
        <w:rPr>
          <w:rtl/>
        </w:rPr>
        <w:t xml:space="preserve">לא </w:t>
      </w:r>
      <w:bookmarkStart w:id="7404" w:name="_ETM_Q16_552490"/>
      <w:bookmarkEnd w:id="7404"/>
      <w:r w:rsidRPr="007362C1">
        <w:rPr>
          <w:rtl/>
        </w:rPr>
        <w:t>מציאותית</w:t>
      </w:r>
      <w:r>
        <w:rPr>
          <w:rFonts w:hint="cs"/>
          <w:rtl/>
        </w:rPr>
        <w:t>,</w:t>
      </w:r>
      <w:r w:rsidRPr="007362C1">
        <w:rPr>
          <w:rtl/>
        </w:rPr>
        <w:t xml:space="preserve"> </w:t>
      </w:r>
      <w:bookmarkStart w:id="7405" w:name="_ETM_Q16_554310"/>
      <w:bookmarkEnd w:id="7405"/>
      <w:r w:rsidRPr="007362C1">
        <w:rPr>
          <w:rtl/>
        </w:rPr>
        <w:t>לכ</w:t>
      </w:r>
      <w:r>
        <w:rPr>
          <w:rFonts w:hint="cs"/>
          <w:rtl/>
        </w:rPr>
        <w:t>ן</w:t>
      </w:r>
      <w:r w:rsidRPr="007362C1">
        <w:rPr>
          <w:rtl/>
        </w:rPr>
        <w:t xml:space="preserve"> </w:t>
      </w:r>
      <w:bookmarkStart w:id="7406" w:name="_ETM_Q16_554969"/>
      <w:bookmarkEnd w:id="7406"/>
      <w:r w:rsidRPr="007362C1">
        <w:rPr>
          <w:rtl/>
        </w:rPr>
        <w:t xml:space="preserve">הלכתי </w:t>
      </w:r>
      <w:bookmarkStart w:id="7407" w:name="_ETM_Q16_555899"/>
      <w:bookmarkEnd w:id="7407"/>
      <w:r w:rsidRPr="007362C1">
        <w:rPr>
          <w:rtl/>
        </w:rPr>
        <w:t xml:space="preserve">והאמנתי </w:t>
      </w:r>
      <w:bookmarkStart w:id="7408" w:name="_ETM_Q16_556920"/>
      <w:bookmarkEnd w:id="7408"/>
      <w:r w:rsidRPr="007362C1">
        <w:rPr>
          <w:rtl/>
        </w:rPr>
        <w:t xml:space="preserve">והפנמתי </w:t>
      </w:r>
      <w:bookmarkStart w:id="7409" w:name="_ETM_Q16_558719"/>
      <w:bookmarkEnd w:id="7409"/>
      <w:r w:rsidRPr="007362C1">
        <w:rPr>
          <w:rtl/>
        </w:rPr>
        <w:t xml:space="preserve">שאני </w:t>
      </w:r>
      <w:bookmarkStart w:id="7410" w:name="_ETM_Q16_559140"/>
      <w:bookmarkEnd w:id="7410"/>
      <w:r w:rsidRPr="007362C1">
        <w:rPr>
          <w:rtl/>
        </w:rPr>
        <w:t xml:space="preserve">צריך </w:t>
      </w:r>
      <w:bookmarkStart w:id="7411" w:name="_ETM_Q16_559529"/>
      <w:bookmarkEnd w:id="7411"/>
      <w:r w:rsidRPr="007362C1">
        <w:rPr>
          <w:rtl/>
        </w:rPr>
        <w:t xml:space="preserve">ללכת </w:t>
      </w:r>
      <w:bookmarkStart w:id="7412" w:name="_ETM_Q16_560159"/>
      <w:bookmarkEnd w:id="7412"/>
      <w:r w:rsidRPr="007362C1">
        <w:rPr>
          <w:rtl/>
        </w:rPr>
        <w:t xml:space="preserve">עם </w:t>
      </w:r>
      <w:bookmarkStart w:id="7413" w:name="_ETM_Q16_560279"/>
      <w:bookmarkEnd w:id="7413"/>
      <w:r w:rsidRPr="007362C1">
        <w:rPr>
          <w:rtl/>
        </w:rPr>
        <w:t xml:space="preserve">פרוגרמה </w:t>
      </w:r>
      <w:bookmarkStart w:id="7414" w:name="_ETM_Q16_560850"/>
      <w:bookmarkEnd w:id="7414"/>
      <w:r w:rsidRPr="007362C1">
        <w:rPr>
          <w:rtl/>
        </w:rPr>
        <w:t>מציאותית</w:t>
      </w:r>
      <w:r>
        <w:rPr>
          <w:rFonts w:hint="cs"/>
          <w:rtl/>
        </w:rPr>
        <w:t>.</w:t>
      </w:r>
      <w:r w:rsidRPr="007362C1">
        <w:rPr>
          <w:rtl/>
        </w:rPr>
        <w:t xml:space="preserve"> </w:t>
      </w:r>
      <w:bookmarkStart w:id="7415" w:name="_ETM_Q16_562439"/>
      <w:bookmarkEnd w:id="7415"/>
      <w:r w:rsidRPr="007362C1">
        <w:rPr>
          <w:rtl/>
        </w:rPr>
        <w:t xml:space="preserve">זה </w:t>
      </w:r>
      <w:bookmarkStart w:id="7416" w:name="_ETM_Q16_562680"/>
      <w:bookmarkEnd w:id="7416"/>
      <w:r w:rsidRPr="007362C1">
        <w:rPr>
          <w:rtl/>
        </w:rPr>
        <w:t xml:space="preserve">לא </w:t>
      </w:r>
      <w:bookmarkStart w:id="7417" w:name="_ETM_Q16_562860"/>
      <w:bookmarkEnd w:id="7417"/>
      <w:r w:rsidRPr="007362C1">
        <w:rPr>
          <w:rtl/>
        </w:rPr>
        <w:t xml:space="preserve">היה </w:t>
      </w:r>
      <w:bookmarkStart w:id="7418" w:name="_ETM_Q16_563070"/>
      <w:bookmarkStart w:id="7419" w:name="_ETM_Q16_565279"/>
      <w:bookmarkEnd w:id="7418"/>
      <w:bookmarkEnd w:id="7419"/>
      <w:r>
        <w:rPr>
          <w:rFonts w:hint="cs"/>
          <w:rtl/>
        </w:rPr>
        <w:t>קל</w:t>
      </w:r>
      <w:r w:rsidR="007D50B7">
        <w:rPr>
          <w:rFonts w:hint="cs"/>
          <w:rtl/>
        </w:rPr>
        <w:t>,</w:t>
      </w:r>
      <w:r>
        <w:rPr>
          <w:rFonts w:hint="cs"/>
          <w:rtl/>
        </w:rPr>
        <w:t xml:space="preserve"> </w:t>
      </w:r>
      <w:r w:rsidRPr="007362C1">
        <w:rPr>
          <w:rtl/>
        </w:rPr>
        <w:t xml:space="preserve">זה </w:t>
      </w:r>
      <w:bookmarkStart w:id="7420" w:name="_ETM_Q16_565610"/>
      <w:bookmarkEnd w:id="7420"/>
      <w:r w:rsidRPr="007362C1">
        <w:rPr>
          <w:rtl/>
        </w:rPr>
        <w:t xml:space="preserve">לא </w:t>
      </w:r>
      <w:bookmarkStart w:id="7421" w:name="_ETM_Q16_565790"/>
      <w:bookmarkEnd w:id="7421"/>
      <w:r w:rsidRPr="007362C1">
        <w:rPr>
          <w:rtl/>
        </w:rPr>
        <w:t xml:space="preserve">היה </w:t>
      </w:r>
      <w:bookmarkStart w:id="7422" w:name="_ETM_Q16_566089"/>
      <w:bookmarkEnd w:id="7422"/>
      <w:r>
        <w:rPr>
          <w:rFonts w:hint="cs"/>
          <w:rtl/>
        </w:rPr>
        <w:t>קל,</w:t>
      </w:r>
      <w:r w:rsidRPr="007362C1">
        <w:rPr>
          <w:rtl/>
        </w:rPr>
        <w:t xml:space="preserve"> </w:t>
      </w:r>
      <w:bookmarkStart w:id="7423" w:name="_ETM_Q16_567450"/>
      <w:bookmarkEnd w:id="7423"/>
      <w:r w:rsidRPr="007362C1">
        <w:rPr>
          <w:rtl/>
        </w:rPr>
        <w:t xml:space="preserve">ולא </w:t>
      </w:r>
      <w:bookmarkStart w:id="7424" w:name="_ETM_Q16_567959"/>
      <w:bookmarkEnd w:id="7424"/>
      <w:r w:rsidRPr="007362C1">
        <w:rPr>
          <w:rtl/>
        </w:rPr>
        <w:t xml:space="preserve">כל </w:t>
      </w:r>
      <w:bookmarkStart w:id="7425" w:name="_ETM_Q16_568289"/>
      <w:bookmarkEnd w:id="7425"/>
      <w:r w:rsidRPr="007362C1">
        <w:rPr>
          <w:rtl/>
        </w:rPr>
        <w:t xml:space="preserve">הדברים </w:t>
      </w:r>
      <w:bookmarkStart w:id="7426" w:name="_ETM_Q16_568950"/>
      <w:bookmarkEnd w:id="7426"/>
      <w:r w:rsidRPr="007362C1">
        <w:rPr>
          <w:rtl/>
        </w:rPr>
        <w:t xml:space="preserve">בנויים </w:t>
      </w:r>
      <w:bookmarkStart w:id="7427" w:name="_ETM_Q16_569429"/>
      <w:bookmarkEnd w:id="7427"/>
      <w:r w:rsidRPr="007362C1">
        <w:rPr>
          <w:rtl/>
        </w:rPr>
        <w:t xml:space="preserve">על </w:t>
      </w:r>
      <w:bookmarkStart w:id="7428" w:name="_ETM_Q16_569700"/>
      <w:bookmarkEnd w:id="7428"/>
      <w:r w:rsidRPr="007362C1">
        <w:rPr>
          <w:rtl/>
        </w:rPr>
        <w:t xml:space="preserve">צדק </w:t>
      </w:r>
      <w:bookmarkStart w:id="7429" w:name="_ETM_Q16_570119"/>
      <w:bookmarkEnd w:id="7429"/>
      <w:r w:rsidRPr="007362C1">
        <w:rPr>
          <w:rtl/>
        </w:rPr>
        <w:t>מוחלט</w:t>
      </w:r>
      <w:r>
        <w:rPr>
          <w:rFonts w:hint="cs"/>
          <w:rtl/>
        </w:rPr>
        <w:t>.</w:t>
      </w:r>
      <w:r w:rsidRPr="007362C1">
        <w:rPr>
          <w:rtl/>
        </w:rPr>
        <w:t xml:space="preserve"> </w:t>
      </w:r>
      <w:bookmarkStart w:id="7430" w:name="_ETM_Q16_570779"/>
      <w:bookmarkEnd w:id="7430"/>
      <w:r w:rsidRPr="007362C1">
        <w:rPr>
          <w:rtl/>
        </w:rPr>
        <w:t>לא</w:t>
      </w:r>
      <w:r>
        <w:rPr>
          <w:rFonts w:hint="cs"/>
          <w:rtl/>
        </w:rPr>
        <w:t>.</w:t>
      </w:r>
      <w:r w:rsidRPr="007362C1">
        <w:rPr>
          <w:rtl/>
        </w:rPr>
        <w:t xml:space="preserve"> </w:t>
      </w:r>
      <w:bookmarkStart w:id="7431" w:name="_ETM_Q16_571740"/>
      <w:bookmarkEnd w:id="7431"/>
      <w:r w:rsidRPr="007362C1">
        <w:rPr>
          <w:rtl/>
        </w:rPr>
        <w:t xml:space="preserve">חלק </w:t>
      </w:r>
      <w:bookmarkStart w:id="7432" w:name="_ETM_Q16_572249"/>
      <w:bookmarkEnd w:id="7432"/>
      <w:r w:rsidRPr="007362C1">
        <w:rPr>
          <w:rtl/>
        </w:rPr>
        <w:t xml:space="preserve">מהדברים </w:t>
      </w:r>
      <w:bookmarkStart w:id="7433" w:name="_ETM_Q16_572849"/>
      <w:bookmarkEnd w:id="7433"/>
      <w:r w:rsidRPr="007362C1">
        <w:rPr>
          <w:rtl/>
        </w:rPr>
        <w:t xml:space="preserve">בנויים </w:t>
      </w:r>
      <w:bookmarkStart w:id="7434" w:name="_ETM_Q16_573299"/>
      <w:bookmarkEnd w:id="7434"/>
      <w:r w:rsidRPr="007362C1">
        <w:rPr>
          <w:rtl/>
        </w:rPr>
        <w:t xml:space="preserve">על </w:t>
      </w:r>
      <w:bookmarkStart w:id="7435" w:name="_ETM_Q16_573450"/>
      <w:bookmarkEnd w:id="7435"/>
      <w:r w:rsidRPr="007362C1">
        <w:rPr>
          <w:rtl/>
        </w:rPr>
        <w:t xml:space="preserve">מאזן </w:t>
      </w:r>
      <w:bookmarkStart w:id="7436" w:name="_ETM_Q16_573810"/>
      <w:bookmarkEnd w:id="7436"/>
      <w:r w:rsidRPr="007362C1">
        <w:rPr>
          <w:rtl/>
        </w:rPr>
        <w:t>כוחות</w:t>
      </w:r>
      <w:r>
        <w:rPr>
          <w:rFonts w:hint="cs"/>
          <w:rtl/>
        </w:rPr>
        <w:t>,</w:t>
      </w:r>
      <w:r w:rsidRPr="007362C1">
        <w:rPr>
          <w:rtl/>
        </w:rPr>
        <w:t xml:space="preserve"> </w:t>
      </w:r>
      <w:bookmarkStart w:id="7437" w:name="_ETM_Q16_574750"/>
      <w:bookmarkEnd w:id="7437"/>
      <w:r w:rsidRPr="007362C1">
        <w:rPr>
          <w:rtl/>
        </w:rPr>
        <w:t xml:space="preserve">גם </w:t>
      </w:r>
      <w:bookmarkStart w:id="7438" w:name="_ETM_Q16_575049"/>
      <w:bookmarkEnd w:id="7438"/>
      <w:r w:rsidRPr="007362C1">
        <w:rPr>
          <w:rtl/>
        </w:rPr>
        <w:t xml:space="preserve">זה </w:t>
      </w:r>
      <w:bookmarkStart w:id="7439" w:name="_ETM_Q16_575229"/>
      <w:bookmarkEnd w:id="7439"/>
      <w:r w:rsidRPr="007362C1">
        <w:rPr>
          <w:rtl/>
        </w:rPr>
        <w:t>נכון</w:t>
      </w:r>
      <w:r>
        <w:rPr>
          <w:rFonts w:hint="cs"/>
          <w:rtl/>
        </w:rPr>
        <w:t>.</w:t>
      </w:r>
      <w:r w:rsidRPr="007362C1">
        <w:rPr>
          <w:rtl/>
        </w:rPr>
        <w:t xml:space="preserve"> </w:t>
      </w:r>
      <w:bookmarkStart w:id="7440" w:name="_ETM_Q16_578060"/>
      <w:bookmarkEnd w:id="7440"/>
      <w:r w:rsidRPr="007362C1">
        <w:rPr>
          <w:rtl/>
        </w:rPr>
        <w:t xml:space="preserve">גם </w:t>
      </w:r>
      <w:bookmarkStart w:id="7441" w:name="_ETM_Q16_578360"/>
      <w:bookmarkEnd w:id="7441"/>
      <w:r w:rsidRPr="007362C1">
        <w:rPr>
          <w:rtl/>
        </w:rPr>
        <w:t xml:space="preserve">זה </w:t>
      </w:r>
      <w:bookmarkStart w:id="7442" w:name="_ETM_Q16_578540"/>
      <w:bookmarkEnd w:id="7442"/>
      <w:r w:rsidRPr="007362C1">
        <w:rPr>
          <w:rtl/>
        </w:rPr>
        <w:t xml:space="preserve">נכון </w:t>
      </w:r>
      <w:bookmarkStart w:id="7443" w:name="_ETM_Q16_579020"/>
      <w:bookmarkEnd w:id="7443"/>
      <w:r w:rsidRPr="007362C1">
        <w:rPr>
          <w:rtl/>
        </w:rPr>
        <w:t xml:space="preserve">וגם </w:t>
      </w:r>
      <w:bookmarkStart w:id="7444" w:name="_ETM_Q16_579350"/>
      <w:bookmarkEnd w:id="7444"/>
      <w:r w:rsidRPr="007362C1">
        <w:rPr>
          <w:rtl/>
        </w:rPr>
        <w:t xml:space="preserve">זה </w:t>
      </w:r>
      <w:bookmarkStart w:id="7445" w:name="_ETM_Q16_579560"/>
      <w:bookmarkEnd w:id="7445"/>
      <w:r w:rsidRPr="007362C1">
        <w:rPr>
          <w:rtl/>
        </w:rPr>
        <w:t>קורה</w:t>
      </w:r>
      <w:r>
        <w:rPr>
          <w:rFonts w:hint="cs"/>
          <w:rtl/>
        </w:rPr>
        <w:t>.</w:t>
      </w:r>
      <w:bookmarkStart w:id="7446" w:name="_ETM_Q16_580719"/>
      <w:bookmarkEnd w:id="7446"/>
    </w:p>
    <w:p w:rsidR="00A23942" w:rsidRDefault="00A23942" w:rsidP="00787315">
      <w:pPr>
        <w:rPr>
          <w:rtl/>
        </w:rPr>
      </w:pPr>
    </w:p>
    <w:p w:rsidR="00A23942" w:rsidRDefault="00A23942" w:rsidP="008F559D">
      <w:pPr>
        <w:rPr>
          <w:rtl/>
        </w:rPr>
      </w:pPr>
      <w:r w:rsidRPr="007362C1">
        <w:rPr>
          <w:rtl/>
        </w:rPr>
        <w:t>לכן</w:t>
      </w:r>
      <w:r>
        <w:rPr>
          <w:rFonts w:hint="cs"/>
          <w:rtl/>
        </w:rPr>
        <w:t>,</w:t>
      </w:r>
      <w:r w:rsidRPr="007362C1">
        <w:rPr>
          <w:rtl/>
        </w:rPr>
        <w:t xml:space="preserve"> </w:t>
      </w:r>
      <w:bookmarkStart w:id="7447" w:name="_ETM_Q16_581350"/>
      <w:bookmarkEnd w:id="7447"/>
      <w:r w:rsidRPr="007362C1">
        <w:rPr>
          <w:rtl/>
        </w:rPr>
        <w:t xml:space="preserve">ההנהגה </w:t>
      </w:r>
      <w:bookmarkStart w:id="7448" w:name="_ETM_Q16_582069"/>
      <w:bookmarkEnd w:id="7448"/>
      <w:r w:rsidRPr="007362C1">
        <w:rPr>
          <w:rtl/>
        </w:rPr>
        <w:t xml:space="preserve">הרשמית </w:t>
      </w:r>
      <w:bookmarkStart w:id="7449" w:name="_ETM_Q16_582819"/>
      <w:bookmarkEnd w:id="7449"/>
      <w:r w:rsidRPr="007362C1">
        <w:rPr>
          <w:rtl/>
        </w:rPr>
        <w:t xml:space="preserve">של </w:t>
      </w:r>
      <w:bookmarkStart w:id="7450" w:name="_ETM_Q16_583209"/>
      <w:bookmarkStart w:id="7451" w:name="_ETM_Q16_583539"/>
      <w:bookmarkEnd w:id="7450"/>
      <w:bookmarkEnd w:id="7451"/>
      <w:r>
        <w:rPr>
          <w:rFonts w:hint="cs"/>
          <w:rtl/>
        </w:rPr>
        <w:t>העם הפלסטיני</w:t>
      </w:r>
      <w:r w:rsidRPr="007362C1">
        <w:rPr>
          <w:rtl/>
        </w:rPr>
        <w:t xml:space="preserve"> </w:t>
      </w:r>
      <w:bookmarkStart w:id="7452" w:name="_ETM_Q16_584560"/>
      <w:bookmarkEnd w:id="7452"/>
      <w:r w:rsidRPr="007362C1">
        <w:rPr>
          <w:rtl/>
        </w:rPr>
        <w:t>האמינ</w:t>
      </w:r>
      <w:r>
        <w:rPr>
          <w:rFonts w:hint="cs"/>
          <w:rtl/>
        </w:rPr>
        <w:t>ה</w:t>
      </w:r>
      <w:r w:rsidRPr="007362C1">
        <w:rPr>
          <w:rtl/>
        </w:rPr>
        <w:t xml:space="preserve"> </w:t>
      </w:r>
      <w:bookmarkStart w:id="7453" w:name="_ETM_Q16_585130"/>
      <w:bookmarkEnd w:id="7453"/>
      <w:r>
        <w:rPr>
          <w:rFonts w:hint="cs"/>
          <w:rtl/>
        </w:rPr>
        <w:t xml:space="preserve">לפתרון שתי המדינות. </w:t>
      </w:r>
      <w:bookmarkStart w:id="7454" w:name="_ETM_Q16_585369"/>
      <w:bookmarkStart w:id="7455" w:name="_ETM_Q16_585729"/>
      <w:bookmarkStart w:id="7456" w:name="_ETM_Q16_586690"/>
      <w:bookmarkEnd w:id="7454"/>
      <w:bookmarkEnd w:id="7455"/>
      <w:bookmarkEnd w:id="7456"/>
      <w:r w:rsidRPr="007362C1">
        <w:rPr>
          <w:rtl/>
        </w:rPr>
        <w:t xml:space="preserve">האם </w:t>
      </w:r>
      <w:bookmarkStart w:id="7457" w:name="_ETM_Q16_587080"/>
      <w:bookmarkEnd w:id="7457"/>
      <w:r w:rsidRPr="007362C1">
        <w:rPr>
          <w:rtl/>
        </w:rPr>
        <w:t xml:space="preserve">יש </w:t>
      </w:r>
      <w:bookmarkStart w:id="7458" w:name="_ETM_Q16_587409"/>
      <w:bookmarkEnd w:id="7458"/>
      <w:r w:rsidRPr="007362C1">
        <w:rPr>
          <w:rtl/>
        </w:rPr>
        <w:t xml:space="preserve">קבוצות </w:t>
      </w:r>
      <w:bookmarkStart w:id="7459" w:name="_ETM_Q16_588100"/>
      <w:bookmarkEnd w:id="7459"/>
      <w:r w:rsidRPr="007362C1">
        <w:rPr>
          <w:rtl/>
        </w:rPr>
        <w:t xml:space="preserve">אחרות </w:t>
      </w:r>
      <w:bookmarkStart w:id="7460" w:name="_ETM_Q16_588610"/>
      <w:bookmarkEnd w:id="7460"/>
      <w:r w:rsidRPr="007362C1">
        <w:rPr>
          <w:rtl/>
        </w:rPr>
        <w:t xml:space="preserve">בקרב </w:t>
      </w:r>
      <w:bookmarkStart w:id="7461" w:name="_ETM_Q16_589089"/>
      <w:bookmarkEnd w:id="7461"/>
      <w:r w:rsidRPr="007362C1">
        <w:rPr>
          <w:rtl/>
        </w:rPr>
        <w:t xml:space="preserve">העם </w:t>
      </w:r>
      <w:bookmarkStart w:id="7462" w:name="_ETM_Q16_589299"/>
      <w:bookmarkEnd w:id="7462"/>
      <w:r w:rsidRPr="007362C1">
        <w:rPr>
          <w:rtl/>
        </w:rPr>
        <w:t xml:space="preserve">הפלסטיני </w:t>
      </w:r>
      <w:bookmarkStart w:id="7463" w:name="_ETM_Q16_590529"/>
      <w:bookmarkEnd w:id="7463"/>
      <w:r w:rsidRPr="007362C1">
        <w:rPr>
          <w:rtl/>
        </w:rPr>
        <w:t>שיש</w:t>
      </w:r>
      <w:r>
        <w:rPr>
          <w:rFonts w:hint="cs"/>
          <w:rtl/>
        </w:rPr>
        <w:t xml:space="preserve"> להן</w:t>
      </w:r>
      <w:bookmarkStart w:id="7464" w:name="_ETM_Q16_591010"/>
      <w:bookmarkEnd w:id="7464"/>
      <w:r>
        <w:rPr>
          <w:rFonts w:hint="cs"/>
          <w:rtl/>
        </w:rPr>
        <w:t xml:space="preserve"> </w:t>
      </w:r>
      <w:bookmarkStart w:id="7465" w:name="_ETM_Q16_590000"/>
      <w:bookmarkEnd w:id="7465"/>
      <w:r w:rsidRPr="007362C1">
        <w:rPr>
          <w:rtl/>
        </w:rPr>
        <w:t xml:space="preserve">פרוגרמה </w:t>
      </w:r>
      <w:bookmarkStart w:id="7466" w:name="_ETM_Q16_591850"/>
      <w:bookmarkEnd w:id="7466"/>
      <w:r w:rsidRPr="007362C1">
        <w:rPr>
          <w:rtl/>
        </w:rPr>
        <w:t>אחרת</w:t>
      </w:r>
      <w:r>
        <w:rPr>
          <w:rFonts w:hint="cs"/>
          <w:rtl/>
        </w:rPr>
        <w:t>?</w:t>
      </w:r>
      <w:r w:rsidRPr="007362C1">
        <w:rPr>
          <w:rtl/>
        </w:rPr>
        <w:t xml:space="preserve"> </w:t>
      </w:r>
      <w:bookmarkStart w:id="7467" w:name="_ETM_Q16_592210"/>
      <w:bookmarkEnd w:id="7467"/>
      <w:r w:rsidRPr="007362C1">
        <w:rPr>
          <w:rtl/>
        </w:rPr>
        <w:t>בוודאי</w:t>
      </w:r>
      <w:r>
        <w:rPr>
          <w:rFonts w:hint="cs"/>
          <w:rtl/>
        </w:rPr>
        <w:t>.</w:t>
      </w:r>
      <w:r w:rsidRPr="007362C1">
        <w:rPr>
          <w:rtl/>
        </w:rPr>
        <w:t xml:space="preserve"> </w:t>
      </w:r>
      <w:bookmarkStart w:id="7468" w:name="_ETM_Q16_593990"/>
      <w:bookmarkEnd w:id="7468"/>
      <w:r w:rsidRPr="007362C1">
        <w:rPr>
          <w:rtl/>
        </w:rPr>
        <w:t xml:space="preserve">האם </w:t>
      </w:r>
      <w:bookmarkStart w:id="7469" w:name="_ETM_Q16_594409"/>
      <w:bookmarkEnd w:id="7469"/>
      <w:r w:rsidRPr="007362C1">
        <w:rPr>
          <w:rtl/>
        </w:rPr>
        <w:t xml:space="preserve">זה </w:t>
      </w:r>
      <w:bookmarkStart w:id="7470" w:name="_ETM_Q16_594619"/>
      <w:bookmarkEnd w:id="7470"/>
      <w:r w:rsidRPr="007362C1">
        <w:rPr>
          <w:rtl/>
        </w:rPr>
        <w:t xml:space="preserve">קורה </w:t>
      </w:r>
      <w:bookmarkStart w:id="7471" w:name="_ETM_Q16_595009"/>
      <w:bookmarkEnd w:id="7471"/>
      <w:r w:rsidRPr="007362C1">
        <w:rPr>
          <w:rtl/>
        </w:rPr>
        <w:t xml:space="preserve">בקרב </w:t>
      </w:r>
      <w:bookmarkStart w:id="7472" w:name="_ETM_Q16_595520"/>
      <w:bookmarkEnd w:id="7472"/>
      <w:r w:rsidRPr="007362C1">
        <w:rPr>
          <w:rtl/>
        </w:rPr>
        <w:t xml:space="preserve">כל </w:t>
      </w:r>
      <w:bookmarkStart w:id="7473" w:name="_ETM_Q16_595790"/>
      <w:bookmarkEnd w:id="7473"/>
      <w:r w:rsidRPr="007362C1">
        <w:rPr>
          <w:rtl/>
        </w:rPr>
        <w:t xml:space="preserve">העמים </w:t>
      </w:r>
      <w:bookmarkStart w:id="7474" w:name="_ETM_Q16_596210"/>
      <w:bookmarkEnd w:id="7474"/>
      <w:r w:rsidRPr="007362C1">
        <w:rPr>
          <w:rtl/>
        </w:rPr>
        <w:t xml:space="preserve">שנאבקים </w:t>
      </w:r>
      <w:bookmarkStart w:id="7475" w:name="_ETM_Q16_596990"/>
      <w:bookmarkEnd w:id="7475"/>
      <w:r w:rsidRPr="007362C1">
        <w:rPr>
          <w:rtl/>
        </w:rPr>
        <w:t xml:space="preserve">למען </w:t>
      </w:r>
      <w:bookmarkStart w:id="7476" w:name="_ETM_Q16_597320"/>
      <w:bookmarkEnd w:id="7476"/>
      <w:r w:rsidRPr="007362C1">
        <w:rPr>
          <w:rtl/>
        </w:rPr>
        <w:t xml:space="preserve">הזכויות </w:t>
      </w:r>
      <w:bookmarkStart w:id="7477" w:name="_ETM_Q16_597710"/>
      <w:bookmarkEnd w:id="7477"/>
      <w:r w:rsidRPr="007362C1">
        <w:rPr>
          <w:rtl/>
        </w:rPr>
        <w:t>שלהם</w:t>
      </w:r>
      <w:r>
        <w:rPr>
          <w:rFonts w:hint="cs"/>
          <w:rtl/>
        </w:rPr>
        <w:t>,</w:t>
      </w:r>
      <w:r w:rsidRPr="007362C1">
        <w:rPr>
          <w:rtl/>
        </w:rPr>
        <w:t xml:space="preserve"> </w:t>
      </w:r>
      <w:bookmarkStart w:id="7478" w:name="_ETM_Q16_598659"/>
      <w:bookmarkEnd w:id="7478"/>
      <w:r w:rsidRPr="007362C1">
        <w:rPr>
          <w:rtl/>
        </w:rPr>
        <w:t>שי</w:t>
      </w:r>
      <w:r>
        <w:rPr>
          <w:rFonts w:hint="cs"/>
          <w:rtl/>
        </w:rPr>
        <w:t>ש</w:t>
      </w:r>
      <w:r w:rsidRPr="007362C1">
        <w:rPr>
          <w:rtl/>
        </w:rPr>
        <w:t xml:space="preserve"> </w:t>
      </w:r>
      <w:bookmarkStart w:id="7479" w:name="_ETM_Q16_599080"/>
      <w:bookmarkEnd w:id="7479"/>
      <w:r w:rsidRPr="007362C1">
        <w:rPr>
          <w:rtl/>
        </w:rPr>
        <w:t>ז</w:t>
      </w:r>
      <w:r>
        <w:rPr>
          <w:rFonts w:hint="cs"/>
          <w:rtl/>
        </w:rPr>
        <w:t>רם</w:t>
      </w:r>
      <w:bookmarkStart w:id="7480" w:name="_ETM_Q16_599380"/>
      <w:bookmarkEnd w:id="7480"/>
      <w:r w:rsidRPr="007362C1">
        <w:rPr>
          <w:rtl/>
        </w:rPr>
        <w:t xml:space="preserve"> </w:t>
      </w:r>
      <w:bookmarkStart w:id="7481" w:name="_ETM_Q16_599560"/>
      <w:bookmarkEnd w:id="7481"/>
      <w:r w:rsidRPr="007362C1">
        <w:rPr>
          <w:rtl/>
        </w:rPr>
        <w:t>שרוצה</w:t>
      </w:r>
      <w:r>
        <w:rPr>
          <w:rFonts w:hint="cs"/>
          <w:rtl/>
        </w:rPr>
        <w:t xml:space="preserve"> </w:t>
      </w:r>
      <w:r>
        <w:t>x</w:t>
      </w:r>
      <w:r>
        <w:rPr>
          <w:rFonts w:hint="cs"/>
          <w:rtl/>
        </w:rPr>
        <w:t xml:space="preserve"> וזרם שרוצה</w:t>
      </w:r>
      <w:bookmarkStart w:id="7482" w:name="_ETM_Q16_600250"/>
      <w:bookmarkStart w:id="7483" w:name="_ETM_Q16_600790"/>
      <w:bookmarkStart w:id="7484" w:name="_ETM_Q16_601000"/>
      <w:bookmarkEnd w:id="7482"/>
      <w:bookmarkEnd w:id="7483"/>
      <w:bookmarkEnd w:id="7484"/>
      <w:r w:rsidRPr="007362C1">
        <w:rPr>
          <w:rtl/>
        </w:rPr>
        <w:t xml:space="preserve"> </w:t>
      </w:r>
      <w:bookmarkStart w:id="7485" w:name="_ETM_Q16_601240"/>
      <w:bookmarkEnd w:id="7485"/>
      <w:r w:rsidRPr="007362C1">
        <w:t>y</w:t>
      </w:r>
      <w:bookmarkStart w:id="7486" w:name="_ETM_Q16_602040"/>
      <w:bookmarkEnd w:id="7486"/>
      <w:r>
        <w:rPr>
          <w:rFonts w:hint="cs"/>
          <w:rtl/>
        </w:rPr>
        <w:t xml:space="preserve">? </w:t>
      </w:r>
      <w:r w:rsidRPr="007362C1">
        <w:rPr>
          <w:rtl/>
        </w:rPr>
        <w:t xml:space="preserve">בוודאי </w:t>
      </w:r>
      <w:bookmarkStart w:id="7487" w:name="_ETM_Q16_602549"/>
      <w:bookmarkEnd w:id="7487"/>
      <w:r w:rsidRPr="007362C1">
        <w:rPr>
          <w:rtl/>
        </w:rPr>
        <w:t>שכן</w:t>
      </w:r>
      <w:r>
        <w:rPr>
          <w:rFonts w:hint="cs"/>
          <w:rtl/>
        </w:rPr>
        <w:t xml:space="preserve">. </w:t>
      </w:r>
      <w:bookmarkStart w:id="7488" w:name="_ETM_Q16_604000"/>
      <w:bookmarkStart w:id="7489" w:name="_ETM_Q16_604430"/>
      <w:bookmarkEnd w:id="7488"/>
      <w:bookmarkEnd w:id="7489"/>
      <w:r>
        <w:rPr>
          <w:rtl/>
        </w:rPr>
        <w:t>לכ</w:t>
      </w:r>
      <w:r>
        <w:rPr>
          <w:rFonts w:hint="cs"/>
          <w:rtl/>
        </w:rPr>
        <w:t>ן,</w:t>
      </w:r>
      <w:r w:rsidRPr="007362C1">
        <w:rPr>
          <w:rtl/>
        </w:rPr>
        <w:t xml:space="preserve"> </w:t>
      </w:r>
      <w:bookmarkStart w:id="7490" w:name="_ETM_Q16_604850"/>
      <w:bookmarkEnd w:id="7490"/>
      <w:r w:rsidRPr="007362C1">
        <w:rPr>
          <w:rtl/>
        </w:rPr>
        <w:t>חברים</w:t>
      </w:r>
      <w:r>
        <w:rPr>
          <w:rFonts w:hint="cs"/>
          <w:rtl/>
        </w:rPr>
        <w:t>,</w:t>
      </w:r>
      <w:r w:rsidRPr="007362C1">
        <w:rPr>
          <w:rtl/>
        </w:rPr>
        <w:t xml:space="preserve"> </w:t>
      </w:r>
      <w:bookmarkStart w:id="7491" w:name="_ETM_Q16_605390"/>
      <w:bookmarkEnd w:id="7491"/>
      <w:r w:rsidRPr="007362C1">
        <w:rPr>
          <w:rtl/>
        </w:rPr>
        <w:t xml:space="preserve">אני </w:t>
      </w:r>
      <w:bookmarkStart w:id="7492" w:name="_ETM_Q16_605630"/>
      <w:bookmarkEnd w:id="7492"/>
      <w:r w:rsidRPr="007362C1">
        <w:rPr>
          <w:rtl/>
        </w:rPr>
        <w:t xml:space="preserve">קורא </w:t>
      </w:r>
      <w:bookmarkStart w:id="7493" w:name="_ETM_Q16_605929"/>
      <w:bookmarkEnd w:id="7493"/>
      <w:r w:rsidRPr="007362C1">
        <w:rPr>
          <w:rtl/>
        </w:rPr>
        <w:t xml:space="preserve">לכם </w:t>
      </w:r>
      <w:bookmarkStart w:id="7494" w:name="_ETM_Q16_606259"/>
      <w:bookmarkEnd w:id="7494"/>
      <w:r w:rsidRPr="007362C1">
        <w:rPr>
          <w:rtl/>
        </w:rPr>
        <w:t>ל</w:t>
      </w:r>
      <w:bookmarkStart w:id="7495" w:name="_ETM_Q16_606589"/>
      <w:bookmarkEnd w:id="7495"/>
      <w:r>
        <w:rPr>
          <w:rFonts w:hint="cs"/>
          <w:rtl/>
        </w:rPr>
        <w:t xml:space="preserve">היות דיאלקטיים, </w:t>
      </w:r>
      <w:bookmarkStart w:id="7496" w:name="_ETM_Q16_608029"/>
      <w:bookmarkEnd w:id="7496"/>
      <w:r w:rsidRPr="007362C1">
        <w:rPr>
          <w:rtl/>
        </w:rPr>
        <w:t xml:space="preserve">להבין </w:t>
      </w:r>
      <w:bookmarkStart w:id="7497" w:name="_ETM_Q16_608779"/>
      <w:bookmarkEnd w:id="7497"/>
      <w:r w:rsidRPr="007362C1">
        <w:rPr>
          <w:rtl/>
        </w:rPr>
        <w:t xml:space="preserve">שתנועות </w:t>
      </w:r>
      <w:bookmarkStart w:id="7498" w:name="_ETM_Q16_609439"/>
      <w:bookmarkEnd w:id="7498"/>
      <w:r w:rsidRPr="007362C1">
        <w:rPr>
          <w:rtl/>
        </w:rPr>
        <w:t>משתנות</w:t>
      </w:r>
      <w:r>
        <w:rPr>
          <w:rFonts w:hint="cs"/>
          <w:rtl/>
        </w:rPr>
        <w:t>,</w:t>
      </w:r>
      <w:r w:rsidRPr="007362C1">
        <w:rPr>
          <w:rtl/>
        </w:rPr>
        <w:t xml:space="preserve"> </w:t>
      </w:r>
      <w:bookmarkStart w:id="7499" w:name="_ETM_Q16_610640"/>
      <w:bookmarkEnd w:id="7499"/>
      <w:r w:rsidRPr="007362C1">
        <w:rPr>
          <w:rtl/>
        </w:rPr>
        <w:t xml:space="preserve">שאנשים </w:t>
      </w:r>
      <w:bookmarkStart w:id="7500" w:name="_ETM_Q16_611450"/>
      <w:bookmarkEnd w:id="7500"/>
      <w:r w:rsidRPr="007362C1">
        <w:rPr>
          <w:rtl/>
        </w:rPr>
        <w:t>משתנים</w:t>
      </w:r>
      <w:r>
        <w:rPr>
          <w:rFonts w:hint="cs"/>
          <w:rtl/>
        </w:rPr>
        <w:t>.</w:t>
      </w:r>
      <w:r w:rsidRPr="007362C1">
        <w:rPr>
          <w:rtl/>
        </w:rPr>
        <w:t xml:space="preserve"> </w:t>
      </w:r>
      <w:bookmarkStart w:id="7501" w:name="_ETM_Q16_612500"/>
      <w:bookmarkEnd w:id="7501"/>
      <w:r>
        <w:rPr>
          <w:rFonts w:hint="cs"/>
          <w:rtl/>
        </w:rPr>
        <w:t xml:space="preserve">גם </w:t>
      </w:r>
      <w:r w:rsidRPr="007362C1">
        <w:rPr>
          <w:rtl/>
        </w:rPr>
        <w:t>אני</w:t>
      </w:r>
      <w:r>
        <w:rPr>
          <w:rFonts w:hint="cs"/>
          <w:rtl/>
        </w:rPr>
        <w:t>, איימן עודה,</w:t>
      </w:r>
      <w:bookmarkStart w:id="7502" w:name="_ETM_Q16_612950"/>
      <w:bookmarkStart w:id="7503" w:name="_ETM_Q16_613370"/>
      <w:bookmarkEnd w:id="7502"/>
      <w:bookmarkEnd w:id="7503"/>
      <w:r w:rsidRPr="007362C1">
        <w:rPr>
          <w:rtl/>
        </w:rPr>
        <w:t xml:space="preserve"> </w:t>
      </w:r>
      <w:bookmarkStart w:id="7504" w:name="_ETM_Q16_614239"/>
      <w:bookmarkEnd w:id="7504"/>
      <w:r w:rsidRPr="007362C1">
        <w:rPr>
          <w:rtl/>
        </w:rPr>
        <w:t xml:space="preserve">השתניתי </w:t>
      </w:r>
      <w:bookmarkStart w:id="7505" w:name="_ETM_Q16_615260"/>
      <w:bookmarkStart w:id="7506" w:name="_ETM_Q16_615560"/>
      <w:bookmarkEnd w:id="7505"/>
      <w:bookmarkEnd w:id="7506"/>
      <w:r w:rsidRPr="007362C1">
        <w:rPr>
          <w:rtl/>
        </w:rPr>
        <w:t xml:space="preserve">בדעות </w:t>
      </w:r>
      <w:bookmarkStart w:id="7507" w:name="_ETM_Q16_616040"/>
      <w:bookmarkEnd w:id="7507"/>
      <w:r w:rsidRPr="007362C1">
        <w:rPr>
          <w:rtl/>
        </w:rPr>
        <w:t>שלי</w:t>
      </w:r>
      <w:r>
        <w:rPr>
          <w:rFonts w:hint="cs"/>
          <w:rtl/>
        </w:rPr>
        <w:t>.</w:t>
      </w:r>
      <w:r w:rsidRPr="007362C1">
        <w:rPr>
          <w:rtl/>
        </w:rPr>
        <w:t xml:space="preserve"> </w:t>
      </w:r>
      <w:bookmarkStart w:id="7508" w:name="_ETM_Q16_616819"/>
      <w:bookmarkEnd w:id="7508"/>
      <w:r w:rsidRPr="007362C1">
        <w:rPr>
          <w:rtl/>
        </w:rPr>
        <w:t xml:space="preserve">היו </w:t>
      </w:r>
      <w:bookmarkStart w:id="7509" w:name="_ETM_Q16_617269"/>
      <w:bookmarkEnd w:id="7509"/>
      <w:r w:rsidRPr="007362C1">
        <w:rPr>
          <w:rtl/>
        </w:rPr>
        <w:t xml:space="preserve">לי </w:t>
      </w:r>
      <w:bookmarkStart w:id="7510" w:name="_ETM_Q16_617390"/>
      <w:bookmarkEnd w:id="7510"/>
      <w:r w:rsidRPr="007362C1">
        <w:rPr>
          <w:rtl/>
        </w:rPr>
        <w:t xml:space="preserve">דעות </w:t>
      </w:r>
      <w:bookmarkStart w:id="7511" w:name="_ETM_Q16_617780"/>
      <w:bookmarkEnd w:id="7511"/>
      <w:r w:rsidRPr="007362C1">
        <w:rPr>
          <w:rtl/>
        </w:rPr>
        <w:t>מסוימות</w:t>
      </w:r>
      <w:r>
        <w:rPr>
          <w:rFonts w:hint="cs"/>
          <w:rtl/>
        </w:rPr>
        <w:t xml:space="preserve"> </w:t>
      </w:r>
      <w:r w:rsidR="008F559D">
        <w:rPr>
          <w:rFonts w:hint="cs"/>
          <w:rtl/>
        </w:rPr>
        <w:t>– –</w:t>
      </w:r>
    </w:p>
    <w:p w:rsidR="00A23942" w:rsidRDefault="00A23942" w:rsidP="00787315">
      <w:pPr>
        <w:rPr>
          <w:rtl/>
        </w:rPr>
      </w:pPr>
    </w:p>
    <w:p w:rsidR="00A23942" w:rsidRDefault="00A23942" w:rsidP="00787315">
      <w:pPr>
        <w:pStyle w:val="af5"/>
        <w:keepNext/>
        <w:rPr>
          <w:rtl/>
        </w:rPr>
      </w:pPr>
      <w:bookmarkStart w:id="7512" w:name="ET_interruption_5801_10"/>
      <w:r w:rsidRPr="00546A9E">
        <w:rPr>
          <w:rStyle w:val="TagStyle"/>
          <w:rtl/>
        </w:rPr>
        <w:t xml:space="preserve"> &lt;&lt; קריאה &gt;&gt; </w:t>
      </w:r>
      <w:r>
        <w:rPr>
          <w:rtl/>
        </w:rPr>
        <w:t>אריאל קלנר (הליכוד):</w:t>
      </w:r>
      <w:r w:rsidRPr="00546A9E">
        <w:rPr>
          <w:rStyle w:val="TagStyle"/>
          <w:rtl/>
        </w:rPr>
        <w:t xml:space="preserve"> &lt;&lt; קריאה &gt;&gt;</w:t>
      </w:r>
      <w:r>
        <w:rPr>
          <w:rtl/>
        </w:rPr>
        <w:t xml:space="preserve">   </w:t>
      </w:r>
      <w:bookmarkEnd w:id="7512"/>
    </w:p>
    <w:p w:rsidR="00A23942" w:rsidRDefault="00A23942" w:rsidP="002D6E99">
      <w:pPr>
        <w:rPr>
          <w:rtl/>
        </w:rPr>
      </w:pPr>
    </w:p>
    <w:p w:rsidR="00A23942" w:rsidRDefault="008F559D" w:rsidP="008F559D">
      <w:pPr>
        <w:rPr>
          <w:rtl/>
        </w:rPr>
      </w:pPr>
      <w:r>
        <w:rPr>
          <w:rFonts w:hint="cs"/>
          <w:rtl/>
        </w:rPr>
        <w:t>– – –</w:t>
      </w:r>
    </w:p>
    <w:p w:rsidR="00A23942" w:rsidRDefault="00A23942" w:rsidP="00787315">
      <w:pPr>
        <w:rPr>
          <w:rtl/>
        </w:rPr>
      </w:pPr>
    </w:p>
    <w:p w:rsidR="00A23942" w:rsidRDefault="00A23942" w:rsidP="00787315">
      <w:pPr>
        <w:pStyle w:val="-"/>
        <w:keepNext/>
        <w:rPr>
          <w:rtl/>
        </w:rPr>
      </w:pPr>
      <w:bookmarkStart w:id="7513" w:name="ET_speakercontinue_5293_11"/>
      <w:r w:rsidRPr="00546A9E">
        <w:rPr>
          <w:rStyle w:val="TagStyle"/>
          <w:rtl/>
        </w:rPr>
        <w:t xml:space="preserve"> &lt;&lt; דובר_המשך &gt;&gt; </w:t>
      </w:r>
      <w:r>
        <w:rPr>
          <w:rtl/>
        </w:rPr>
        <w:t>איימן עודה (חד"ש-תע"ל):</w:t>
      </w:r>
      <w:r w:rsidRPr="00546A9E">
        <w:rPr>
          <w:rStyle w:val="TagStyle"/>
          <w:rtl/>
        </w:rPr>
        <w:t xml:space="preserve"> &lt;&lt; דובר_המשך &gt;&gt;</w:t>
      </w:r>
      <w:r>
        <w:rPr>
          <w:rtl/>
        </w:rPr>
        <w:t xml:space="preserve">   </w:t>
      </w:r>
      <w:bookmarkEnd w:id="7513"/>
    </w:p>
    <w:p w:rsidR="00A23942" w:rsidRDefault="00A23942" w:rsidP="002D6E99">
      <w:pPr>
        <w:rPr>
          <w:rtl/>
        </w:rPr>
      </w:pPr>
    </w:p>
    <w:p w:rsidR="00A23942" w:rsidRDefault="00A23942" w:rsidP="007D50B7">
      <w:pPr>
        <w:rPr>
          <w:rtl/>
        </w:rPr>
      </w:pPr>
      <w:bookmarkStart w:id="7514" w:name="_ETM_Q16_618349"/>
      <w:bookmarkStart w:id="7515" w:name="_ETM_Q16_618709"/>
      <w:bookmarkEnd w:id="7514"/>
      <w:bookmarkEnd w:id="7515"/>
      <w:r>
        <w:rPr>
          <w:rFonts w:hint="cs"/>
          <w:rtl/>
        </w:rPr>
        <w:t xml:space="preserve"> </w:t>
      </w:r>
      <w:r w:rsidR="008F559D">
        <w:rPr>
          <w:rFonts w:hint="cs"/>
          <w:rtl/>
        </w:rPr>
        <w:t>– –</w:t>
      </w:r>
      <w:r>
        <w:rPr>
          <w:rFonts w:hint="cs"/>
          <w:rtl/>
        </w:rPr>
        <w:t xml:space="preserve"> כ</w:t>
      </w:r>
      <w:r w:rsidRPr="007362C1">
        <w:rPr>
          <w:rtl/>
        </w:rPr>
        <w:t xml:space="preserve">שהייתי </w:t>
      </w:r>
      <w:bookmarkStart w:id="7516" w:name="_ETM_Q16_620000"/>
      <w:bookmarkStart w:id="7517" w:name="_ETM_Q16_620750"/>
      <w:bookmarkEnd w:id="7516"/>
      <w:bookmarkEnd w:id="7517"/>
      <w:r w:rsidRPr="007362C1">
        <w:rPr>
          <w:rtl/>
        </w:rPr>
        <w:t xml:space="preserve">בגיל </w:t>
      </w:r>
      <w:bookmarkStart w:id="7518" w:name="_ETM_Q16_621110"/>
      <w:bookmarkEnd w:id="7518"/>
      <w:r w:rsidRPr="007362C1">
        <w:rPr>
          <w:rtl/>
        </w:rPr>
        <w:t>15</w:t>
      </w:r>
      <w:r w:rsidR="007D50B7">
        <w:rPr>
          <w:rFonts w:hint="cs"/>
          <w:rtl/>
        </w:rPr>
        <w:t>.</w:t>
      </w:r>
      <w:r w:rsidRPr="007362C1">
        <w:rPr>
          <w:rtl/>
        </w:rPr>
        <w:t xml:space="preserve"> </w:t>
      </w:r>
      <w:bookmarkStart w:id="7519" w:name="_ETM_Q16_622340"/>
      <w:bookmarkEnd w:id="7519"/>
      <w:r w:rsidRPr="007362C1">
        <w:rPr>
          <w:rtl/>
        </w:rPr>
        <w:t xml:space="preserve">היו </w:t>
      </w:r>
      <w:bookmarkStart w:id="7520" w:name="_ETM_Q16_622730"/>
      <w:bookmarkEnd w:id="7520"/>
      <w:r>
        <w:rPr>
          <w:rFonts w:hint="cs"/>
          <w:rtl/>
        </w:rPr>
        <w:t>לי דעות</w:t>
      </w:r>
      <w:r w:rsidRPr="007362C1">
        <w:rPr>
          <w:rtl/>
        </w:rPr>
        <w:t xml:space="preserve"> </w:t>
      </w:r>
      <w:bookmarkStart w:id="7521" w:name="_ETM_Q16_623239"/>
      <w:bookmarkEnd w:id="7521"/>
      <w:r w:rsidRPr="007362C1">
        <w:rPr>
          <w:rtl/>
        </w:rPr>
        <w:t>מסוימות</w:t>
      </w:r>
      <w:r>
        <w:rPr>
          <w:rFonts w:hint="cs"/>
          <w:rtl/>
        </w:rPr>
        <w:t>.</w:t>
      </w:r>
      <w:r w:rsidRPr="007362C1">
        <w:rPr>
          <w:rtl/>
        </w:rPr>
        <w:t xml:space="preserve"> </w:t>
      </w:r>
      <w:bookmarkStart w:id="7522" w:name="_ETM_Q16_624360"/>
      <w:bookmarkEnd w:id="7522"/>
      <w:r w:rsidRPr="007362C1">
        <w:rPr>
          <w:rtl/>
        </w:rPr>
        <w:t xml:space="preserve">בתהליך </w:t>
      </w:r>
      <w:bookmarkStart w:id="7523" w:name="_ETM_Q16_625080"/>
      <w:bookmarkEnd w:id="7523"/>
      <w:r>
        <w:rPr>
          <w:rFonts w:hint="cs"/>
          <w:rtl/>
        </w:rPr>
        <w:t>אוסלו</w:t>
      </w:r>
      <w:bookmarkStart w:id="7524" w:name="_ETM_Q16_625380"/>
      <w:bookmarkEnd w:id="7524"/>
      <w:r w:rsidRPr="007362C1">
        <w:rPr>
          <w:rtl/>
        </w:rPr>
        <w:t xml:space="preserve"> </w:t>
      </w:r>
      <w:bookmarkStart w:id="7525" w:name="_ETM_Q16_625500"/>
      <w:bookmarkEnd w:id="7525"/>
      <w:r w:rsidRPr="007362C1">
        <w:rPr>
          <w:rtl/>
        </w:rPr>
        <w:t xml:space="preserve">הייתה </w:t>
      </w:r>
      <w:bookmarkStart w:id="7526" w:name="_ETM_Q16_625830"/>
      <w:bookmarkEnd w:id="7526"/>
      <w:r w:rsidRPr="007362C1">
        <w:rPr>
          <w:rtl/>
        </w:rPr>
        <w:t xml:space="preserve">לי </w:t>
      </w:r>
      <w:bookmarkStart w:id="7527" w:name="_ETM_Q16_625950"/>
      <w:bookmarkEnd w:id="7527"/>
      <w:r w:rsidRPr="007362C1">
        <w:rPr>
          <w:rtl/>
        </w:rPr>
        <w:t xml:space="preserve">דעה </w:t>
      </w:r>
      <w:bookmarkStart w:id="7528" w:name="_ETM_Q16_626760"/>
      <w:bookmarkEnd w:id="7528"/>
      <w:r w:rsidRPr="007362C1">
        <w:rPr>
          <w:rtl/>
        </w:rPr>
        <w:t xml:space="preserve">בכיוון </w:t>
      </w:r>
      <w:bookmarkStart w:id="7529" w:name="_ETM_Q16_627330"/>
      <w:bookmarkEnd w:id="7529"/>
      <w:r w:rsidRPr="007362C1">
        <w:rPr>
          <w:rtl/>
        </w:rPr>
        <w:t xml:space="preserve">אחר </w:t>
      </w:r>
      <w:bookmarkStart w:id="7530" w:name="_ETM_Q16_627750"/>
      <w:bookmarkEnd w:id="7530"/>
      <w:r w:rsidRPr="007362C1">
        <w:rPr>
          <w:rtl/>
        </w:rPr>
        <w:t xml:space="preserve">מזו </w:t>
      </w:r>
      <w:bookmarkStart w:id="7531" w:name="_ETM_Q16_628110"/>
      <w:bookmarkEnd w:id="7531"/>
      <w:r w:rsidRPr="007362C1">
        <w:rPr>
          <w:rtl/>
        </w:rPr>
        <w:t xml:space="preserve">שהייתה </w:t>
      </w:r>
      <w:bookmarkStart w:id="7532" w:name="_ETM_Q16_629430"/>
      <w:bookmarkEnd w:id="7532"/>
      <w:r w:rsidRPr="007362C1">
        <w:rPr>
          <w:rtl/>
        </w:rPr>
        <w:t>ל</w:t>
      </w:r>
      <w:r>
        <w:rPr>
          <w:rFonts w:hint="cs"/>
          <w:rtl/>
        </w:rPr>
        <w:t xml:space="preserve">י כשהייתי </w:t>
      </w:r>
      <w:bookmarkStart w:id="7533" w:name="_ETM_Q16_629000"/>
      <w:bookmarkEnd w:id="7533"/>
      <w:r>
        <w:rPr>
          <w:rFonts w:hint="cs"/>
          <w:rtl/>
        </w:rPr>
        <w:t>בן 15.</w:t>
      </w:r>
      <w:r w:rsidRPr="007362C1">
        <w:rPr>
          <w:rtl/>
        </w:rPr>
        <w:t xml:space="preserve"> </w:t>
      </w:r>
      <w:bookmarkStart w:id="7534" w:name="_ETM_Q16_629550"/>
      <w:bookmarkEnd w:id="7534"/>
    </w:p>
    <w:p w:rsidR="00A23942" w:rsidRDefault="00A23942" w:rsidP="00787315">
      <w:pPr>
        <w:rPr>
          <w:rtl/>
        </w:rPr>
      </w:pPr>
    </w:p>
    <w:p w:rsidR="00A23942" w:rsidRDefault="00A23942" w:rsidP="00787315">
      <w:pPr>
        <w:pStyle w:val="af6"/>
        <w:keepNext/>
        <w:rPr>
          <w:rtl/>
        </w:rPr>
      </w:pPr>
      <w:r w:rsidRPr="00546A9E">
        <w:rPr>
          <w:rStyle w:val="TagStyle"/>
          <w:rtl/>
        </w:rPr>
        <w:t xml:space="preserve"> &lt;&lt; יור &gt;&gt; </w:t>
      </w:r>
      <w:r>
        <w:rPr>
          <w:rtl/>
        </w:rPr>
        <w:t>היו"ר משה טור פז:</w:t>
      </w:r>
      <w:r w:rsidRPr="00546A9E">
        <w:rPr>
          <w:rStyle w:val="TagStyle"/>
          <w:rtl/>
        </w:rPr>
        <w:t xml:space="preserve"> &lt;&lt; יור &gt;&gt;</w:t>
      </w:r>
      <w:r>
        <w:rPr>
          <w:rtl/>
        </w:rPr>
        <w:t xml:space="preserve">   </w:t>
      </w:r>
    </w:p>
    <w:p w:rsidR="00A23942" w:rsidRDefault="00A23942" w:rsidP="002D6E99">
      <w:pPr>
        <w:rPr>
          <w:rtl/>
        </w:rPr>
      </w:pPr>
    </w:p>
    <w:p w:rsidR="00A23942" w:rsidRDefault="00A23942" w:rsidP="00787315">
      <w:pPr>
        <w:rPr>
          <w:rtl/>
        </w:rPr>
      </w:pPr>
      <w:r>
        <w:rPr>
          <w:rFonts w:hint="cs"/>
          <w:rtl/>
        </w:rPr>
        <w:t>חבר הכנסת קלנר, נא לא להפריע.</w:t>
      </w:r>
    </w:p>
    <w:p w:rsidR="00A23942" w:rsidRDefault="00A23942" w:rsidP="00787315">
      <w:pPr>
        <w:rPr>
          <w:rtl/>
        </w:rPr>
      </w:pPr>
      <w:bookmarkStart w:id="7535" w:name="_ETM_Q16_631000"/>
      <w:bookmarkEnd w:id="7535"/>
    </w:p>
    <w:p w:rsidR="00A23942" w:rsidRDefault="00A23942" w:rsidP="00787315">
      <w:pPr>
        <w:pStyle w:val="-"/>
        <w:keepNext/>
        <w:rPr>
          <w:rtl/>
        </w:rPr>
      </w:pPr>
      <w:bookmarkStart w:id="7536" w:name="ET_speakercontinue_5293_13"/>
      <w:r w:rsidRPr="00546A9E">
        <w:rPr>
          <w:rStyle w:val="TagStyle"/>
          <w:rtl/>
        </w:rPr>
        <w:t xml:space="preserve"> &lt;&lt; דובר_המשך &gt;&gt; </w:t>
      </w:r>
      <w:r>
        <w:rPr>
          <w:rtl/>
        </w:rPr>
        <w:t>איימן עודה (חד"ש-תע"ל):</w:t>
      </w:r>
      <w:r w:rsidRPr="00546A9E">
        <w:rPr>
          <w:rStyle w:val="TagStyle"/>
          <w:rtl/>
        </w:rPr>
        <w:t xml:space="preserve"> &lt;&lt; דובר_המשך &gt;&gt;</w:t>
      </w:r>
      <w:r>
        <w:rPr>
          <w:rtl/>
        </w:rPr>
        <w:t xml:space="preserve">   </w:t>
      </w:r>
      <w:bookmarkEnd w:id="7536"/>
    </w:p>
    <w:p w:rsidR="00A23942" w:rsidRDefault="00A23942" w:rsidP="002D6E99">
      <w:pPr>
        <w:rPr>
          <w:rtl/>
        </w:rPr>
      </w:pPr>
    </w:p>
    <w:p w:rsidR="00A23942" w:rsidRDefault="00A23942" w:rsidP="00787315">
      <w:pPr>
        <w:rPr>
          <w:rtl/>
        </w:rPr>
      </w:pPr>
      <w:bookmarkStart w:id="7537" w:name="_ETM_Q16_630210"/>
      <w:bookmarkStart w:id="7538" w:name="_ETM_Q16_630750"/>
      <w:bookmarkEnd w:id="7537"/>
      <w:bookmarkEnd w:id="7538"/>
      <w:r w:rsidRPr="007362C1">
        <w:rPr>
          <w:rtl/>
        </w:rPr>
        <w:t xml:space="preserve">אנשים </w:t>
      </w:r>
      <w:bookmarkStart w:id="7539" w:name="_ETM_Q16_632010"/>
      <w:bookmarkEnd w:id="7539"/>
      <w:r w:rsidRPr="007362C1">
        <w:rPr>
          <w:rtl/>
        </w:rPr>
        <w:t xml:space="preserve">משנים </w:t>
      </w:r>
      <w:bookmarkStart w:id="7540" w:name="_ETM_Q16_632580"/>
      <w:bookmarkEnd w:id="7540"/>
      <w:r w:rsidRPr="007362C1">
        <w:rPr>
          <w:rtl/>
        </w:rPr>
        <w:t xml:space="preserve">את </w:t>
      </w:r>
      <w:bookmarkStart w:id="7541" w:name="_ETM_Q16_632670"/>
      <w:bookmarkEnd w:id="7541"/>
      <w:r w:rsidRPr="007362C1">
        <w:rPr>
          <w:rtl/>
        </w:rPr>
        <w:t>דעתם</w:t>
      </w:r>
      <w:r>
        <w:rPr>
          <w:rFonts w:hint="cs"/>
          <w:rtl/>
        </w:rPr>
        <w:t>;</w:t>
      </w:r>
      <w:r w:rsidRPr="007362C1">
        <w:rPr>
          <w:rtl/>
        </w:rPr>
        <w:t xml:space="preserve"> </w:t>
      </w:r>
      <w:bookmarkStart w:id="7542" w:name="_ETM_Q16_633750"/>
      <w:bookmarkEnd w:id="7542"/>
      <w:r w:rsidRPr="007362C1">
        <w:rPr>
          <w:rtl/>
        </w:rPr>
        <w:t xml:space="preserve">תנועות </w:t>
      </w:r>
      <w:bookmarkStart w:id="7543" w:name="_ETM_Q16_634290"/>
      <w:bookmarkEnd w:id="7543"/>
      <w:r w:rsidRPr="007362C1">
        <w:rPr>
          <w:rtl/>
        </w:rPr>
        <w:t xml:space="preserve">לאומיות </w:t>
      </w:r>
      <w:bookmarkStart w:id="7544" w:name="_ETM_Q16_635340"/>
      <w:bookmarkEnd w:id="7544"/>
      <w:r w:rsidRPr="007362C1">
        <w:rPr>
          <w:rtl/>
        </w:rPr>
        <w:t>מ</w:t>
      </w:r>
      <w:r>
        <w:rPr>
          <w:rFonts w:hint="cs"/>
          <w:rtl/>
        </w:rPr>
        <w:t>שנו</w:t>
      </w:r>
      <w:r w:rsidRPr="007362C1">
        <w:rPr>
          <w:rtl/>
        </w:rPr>
        <w:t xml:space="preserve">ת </w:t>
      </w:r>
      <w:bookmarkStart w:id="7545" w:name="_ETM_Q16_635969"/>
      <w:bookmarkEnd w:id="7545"/>
      <w:r w:rsidRPr="007362C1">
        <w:rPr>
          <w:rtl/>
        </w:rPr>
        <w:t xml:space="preserve">את </w:t>
      </w:r>
      <w:bookmarkStart w:id="7546" w:name="_ETM_Q16_636090"/>
      <w:bookmarkEnd w:id="7546"/>
      <w:r w:rsidRPr="007362C1">
        <w:rPr>
          <w:rtl/>
        </w:rPr>
        <w:t>דעת</w:t>
      </w:r>
      <w:r>
        <w:rPr>
          <w:rFonts w:hint="cs"/>
          <w:rtl/>
        </w:rPr>
        <w:t>ן.</w:t>
      </w:r>
    </w:p>
    <w:p w:rsidR="00A23942" w:rsidRDefault="00A23942" w:rsidP="00787315">
      <w:pPr>
        <w:rPr>
          <w:rtl/>
        </w:rPr>
      </w:pPr>
    </w:p>
    <w:p w:rsidR="00A23942" w:rsidRDefault="00A23942" w:rsidP="00787315">
      <w:pPr>
        <w:pStyle w:val="af5"/>
        <w:keepNext/>
        <w:rPr>
          <w:rtl/>
        </w:rPr>
      </w:pPr>
      <w:bookmarkStart w:id="7547" w:name="ET_interruption_5801_14"/>
      <w:r w:rsidRPr="00546A9E">
        <w:rPr>
          <w:rStyle w:val="TagStyle"/>
          <w:rtl/>
        </w:rPr>
        <w:t xml:space="preserve"> &lt;&lt; קריאה &gt;&gt; </w:t>
      </w:r>
      <w:r>
        <w:rPr>
          <w:rtl/>
        </w:rPr>
        <w:t>אריאל קלנר (הליכוד):</w:t>
      </w:r>
      <w:r w:rsidRPr="00546A9E">
        <w:rPr>
          <w:rStyle w:val="TagStyle"/>
          <w:rtl/>
        </w:rPr>
        <w:t xml:space="preserve"> &lt;&lt; קריאה &gt;&gt;</w:t>
      </w:r>
      <w:r>
        <w:rPr>
          <w:rtl/>
        </w:rPr>
        <w:t xml:space="preserve">   </w:t>
      </w:r>
      <w:bookmarkEnd w:id="7547"/>
    </w:p>
    <w:p w:rsidR="00A23942" w:rsidRDefault="00A23942" w:rsidP="002D6E99">
      <w:pPr>
        <w:rPr>
          <w:rtl/>
        </w:rPr>
      </w:pPr>
    </w:p>
    <w:p w:rsidR="00A23942" w:rsidRDefault="008F559D" w:rsidP="008F559D">
      <w:pPr>
        <w:rPr>
          <w:rtl/>
        </w:rPr>
      </w:pPr>
      <w:r>
        <w:rPr>
          <w:rFonts w:hint="cs"/>
          <w:rtl/>
        </w:rPr>
        <w:t>– – –</w:t>
      </w:r>
      <w:r w:rsidR="00A23942">
        <w:rPr>
          <w:rFonts w:hint="cs"/>
          <w:rtl/>
        </w:rPr>
        <w:t xml:space="preserve"> למה הוא לא </w:t>
      </w:r>
      <w:r>
        <w:rPr>
          <w:rFonts w:hint="cs"/>
          <w:rtl/>
        </w:rPr>
        <w:t>– – –</w:t>
      </w:r>
    </w:p>
    <w:p w:rsidR="00A23942" w:rsidRDefault="00A23942" w:rsidP="00787315">
      <w:pPr>
        <w:rPr>
          <w:rtl/>
        </w:rPr>
      </w:pPr>
    </w:p>
    <w:p w:rsidR="00A23942" w:rsidRDefault="00A23942" w:rsidP="00787315">
      <w:pPr>
        <w:pStyle w:val="-"/>
        <w:keepNext/>
        <w:rPr>
          <w:rtl/>
        </w:rPr>
      </w:pPr>
      <w:bookmarkStart w:id="7548" w:name="ET_speakercontinue_5293_15"/>
      <w:r w:rsidRPr="00546A9E">
        <w:rPr>
          <w:rStyle w:val="TagStyle"/>
          <w:rtl/>
        </w:rPr>
        <w:t xml:space="preserve"> &lt;&lt; דובר_המשך &gt;&gt; </w:t>
      </w:r>
      <w:r>
        <w:rPr>
          <w:rtl/>
        </w:rPr>
        <w:t>איימן עודה (חד"ש-תע"ל):</w:t>
      </w:r>
      <w:r w:rsidRPr="00546A9E">
        <w:rPr>
          <w:rStyle w:val="TagStyle"/>
          <w:rtl/>
        </w:rPr>
        <w:t xml:space="preserve"> &lt;&lt; דובר_המשך &gt;&gt;</w:t>
      </w:r>
      <w:r>
        <w:rPr>
          <w:rtl/>
        </w:rPr>
        <w:t xml:space="preserve">   </w:t>
      </w:r>
      <w:bookmarkEnd w:id="7548"/>
    </w:p>
    <w:p w:rsidR="00A23942" w:rsidRDefault="00A23942" w:rsidP="002D6E99">
      <w:pPr>
        <w:rPr>
          <w:rtl/>
        </w:rPr>
      </w:pPr>
    </w:p>
    <w:p w:rsidR="00A23942" w:rsidRDefault="00A23942" w:rsidP="00787315">
      <w:pPr>
        <w:rPr>
          <w:rtl/>
        </w:rPr>
      </w:pPr>
      <w:bookmarkStart w:id="7549" w:name="_ETM_Q16_634000"/>
      <w:bookmarkStart w:id="7550" w:name="_ETM_Q16_637160"/>
      <w:bookmarkStart w:id="7551" w:name="_ETM_Q16_640200"/>
      <w:bookmarkEnd w:id="7549"/>
      <w:bookmarkEnd w:id="7550"/>
      <w:bookmarkEnd w:id="7551"/>
      <w:r w:rsidRPr="007362C1">
        <w:rPr>
          <w:rtl/>
        </w:rPr>
        <w:t xml:space="preserve">צריך </w:t>
      </w:r>
      <w:bookmarkStart w:id="7552" w:name="_ETM_Q16_640769"/>
      <w:bookmarkEnd w:id="7552"/>
      <w:r w:rsidRPr="007362C1">
        <w:rPr>
          <w:rtl/>
        </w:rPr>
        <w:t xml:space="preserve">להבין </w:t>
      </w:r>
      <w:bookmarkStart w:id="7553" w:name="_ETM_Q16_641219"/>
      <w:bookmarkEnd w:id="7553"/>
      <w:r w:rsidRPr="007362C1">
        <w:rPr>
          <w:rtl/>
        </w:rPr>
        <w:t xml:space="preserve">את </w:t>
      </w:r>
      <w:bookmarkStart w:id="7554" w:name="_ETM_Q16_641310"/>
      <w:bookmarkEnd w:id="7554"/>
      <w:r w:rsidRPr="007362C1">
        <w:rPr>
          <w:rtl/>
        </w:rPr>
        <w:t>המציאות</w:t>
      </w:r>
      <w:r>
        <w:rPr>
          <w:rFonts w:hint="cs"/>
          <w:rtl/>
        </w:rPr>
        <w:t>. צריך להבין</w:t>
      </w:r>
      <w:bookmarkStart w:id="7555" w:name="_ETM_Q16_639000"/>
      <w:bookmarkEnd w:id="7555"/>
      <w:r>
        <w:rPr>
          <w:rFonts w:hint="cs"/>
          <w:rtl/>
        </w:rPr>
        <w:t xml:space="preserve"> את המציאות.</w:t>
      </w:r>
    </w:p>
    <w:p w:rsidR="00A23942" w:rsidRDefault="00A23942" w:rsidP="00787315">
      <w:pPr>
        <w:rPr>
          <w:rtl/>
        </w:rPr>
      </w:pPr>
    </w:p>
    <w:p w:rsidR="00A23942" w:rsidRDefault="00A23942" w:rsidP="00787315">
      <w:pPr>
        <w:pStyle w:val="af5"/>
        <w:keepNext/>
        <w:rPr>
          <w:rtl/>
        </w:rPr>
      </w:pPr>
      <w:bookmarkStart w:id="7556" w:name="ET_interruption_5801_16"/>
      <w:r w:rsidRPr="00546A9E">
        <w:rPr>
          <w:rStyle w:val="TagStyle"/>
          <w:rtl/>
        </w:rPr>
        <w:t xml:space="preserve"> &lt;&lt; קריאה &gt;&gt; </w:t>
      </w:r>
      <w:r>
        <w:rPr>
          <w:rtl/>
        </w:rPr>
        <w:t>אריאל קלנר (הליכוד):</w:t>
      </w:r>
      <w:r w:rsidRPr="00546A9E">
        <w:rPr>
          <w:rStyle w:val="TagStyle"/>
          <w:rtl/>
        </w:rPr>
        <w:t xml:space="preserve"> &lt;&lt; קריאה &gt;&gt;</w:t>
      </w:r>
      <w:r>
        <w:rPr>
          <w:rtl/>
        </w:rPr>
        <w:t xml:space="preserve">   </w:t>
      </w:r>
      <w:bookmarkEnd w:id="7556"/>
    </w:p>
    <w:p w:rsidR="00A23942" w:rsidRDefault="00A23942" w:rsidP="002D6E99">
      <w:pPr>
        <w:rPr>
          <w:rtl/>
        </w:rPr>
      </w:pPr>
    </w:p>
    <w:p w:rsidR="00A23942" w:rsidRDefault="008F559D" w:rsidP="008F559D">
      <w:pPr>
        <w:rPr>
          <w:rtl/>
        </w:rPr>
      </w:pPr>
      <w:r>
        <w:rPr>
          <w:rFonts w:hint="cs"/>
          <w:rtl/>
        </w:rPr>
        <w:t>– – –</w:t>
      </w:r>
      <w:r w:rsidR="00A23942">
        <w:rPr>
          <w:rFonts w:hint="cs"/>
          <w:rtl/>
        </w:rPr>
        <w:t xml:space="preserve"> אתה מדבר איתו. דבר איתו </w:t>
      </w:r>
      <w:r>
        <w:rPr>
          <w:rFonts w:hint="cs"/>
          <w:rtl/>
        </w:rPr>
        <w:t>– – –</w:t>
      </w:r>
    </w:p>
    <w:p w:rsidR="00A23942" w:rsidRDefault="00A23942" w:rsidP="00787315">
      <w:pPr>
        <w:rPr>
          <w:rtl/>
        </w:rPr>
      </w:pPr>
      <w:bookmarkStart w:id="7557" w:name="_ETM_Q16_637000"/>
      <w:bookmarkEnd w:id="7557"/>
    </w:p>
    <w:p w:rsidR="00A23942" w:rsidRDefault="00A23942" w:rsidP="00787315">
      <w:pPr>
        <w:pStyle w:val="-"/>
        <w:keepNext/>
        <w:rPr>
          <w:rtl/>
        </w:rPr>
      </w:pPr>
      <w:bookmarkStart w:id="7558" w:name="ET_speakercontinue_5293_17"/>
      <w:r w:rsidRPr="00546A9E">
        <w:rPr>
          <w:rStyle w:val="TagStyle"/>
          <w:rtl/>
        </w:rPr>
        <w:t xml:space="preserve"> &lt;&lt; דובר_המשך &gt;&gt; </w:t>
      </w:r>
      <w:r>
        <w:rPr>
          <w:rtl/>
        </w:rPr>
        <w:t>איימן עודה (חד"ש-תע"ל):</w:t>
      </w:r>
      <w:r w:rsidRPr="00546A9E">
        <w:rPr>
          <w:rStyle w:val="TagStyle"/>
          <w:rtl/>
        </w:rPr>
        <w:t xml:space="preserve"> &lt;&lt; דובר_המשך &gt;&gt;</w:t>
      </w:r>
      <w:r>
        <w:rPr>
          <w:rtl/>
        </w:rPr>
        <w:t xml:space="preserve">   </w:t>
      </w:r>
      <w:bookmarkEnd w:id="7558"/>
    </w:p>
    <w:p w:rsidR="00A23942" w:rsidRDefault="00A23942" w:rsidP="002D6E99">
      <w:pPr>
        <w:rPr>
          <w:rtl/>
        </w:rPr>
      </w:pPr>
    </w:p>
    <w:p w:rsidR="00A23942" w:rsidRDefault="00A23942" w:rsidP="007D50B7">
      <w:pPr>
        <w:rPr>
          <w:rtl/>
        </w:rPr>
      </w:pPr>
      <w:bookmarkStart w:id="7559" w:name="_ETM_Q16_638000"/>
      <w:bookmarkStart w:id="7560" w:name="_ETM_Q16_641879"/>
      <w:bookmarkEnd w:id="7559"/>
      <w:bookmarkEnd w:id="7560"/>
      <w:r w:rsidRPr="007362C1">
        <w:rPr>
          <w:rtl/>
        </w:rPr>
        <w:t xml:space="preserve">מי </w:t>
      </w:r>
      <w:bookmarkStart w:id="7561" w:name="_ETM_Q16_642180"/>
      <w:bookmarkEnd w:id="7561"/>
      <w:r w:rsidRPr="007362C1">
        <w:rPr>
          <w:rtl/>
        </w:rPr>
        <w:t xml:space="preserve">שלא </w:t>
      </w:r>
      <w:bookmarkStart w:id="7562" w:name="_ETM_Q16_642599"/>
      <w:bookmarkStart w:id="7563" w:name="_ETM_Q16_644760"/>
      <w:bookmarkEnd w:id="7562"/>
      <w:bookmarkEnd w:id="7563"/>
      <w:r>
        <w:rPr>
          <w:rFonts w:hint="cs"/>
          <w:rtl/>
        </w:rPr>
        <w:t xml:space="preserve">מבין </w:t>
      </w:r>
      <w:bookmarkStart w:id="7564" w:name="_ETM_Q16_642000"/>
      <w:bookmarkEnd w:id="7564"/>
      <w:r>
        <w:rPr>
          <w:rFonts w:hint="cs"/>
          <w:rtl/>
        </w:rPr>
        <w:t>את המציאות,</w:t>
      </w:r>
      <w:r w:rsidRPr="007362C1">
        <w:rPr>
          <w:rtl/>
        </w:rPr>
        <w:t xml:space="preserve"> </w:t>
      </w:r>
      <w:bookmarkStart w:id="7565" w:name="_ETM_Q16_648659"/>
      <w:bookmarkStart w:id="7566" w:name="_ETM_Q16_649469"/>
      <w:bookmarkEnd w:id="7565"/>
      <w:bookmarkEnd w:id="7566"/>
      <w:r>
        <w:rPr>
          <w:rFonts w:hint="cs"/>
          <w:rtl/>
        </w:rPr>
        <w:t xml:space="preserve">פוגע לא רק בעם השני אלא פוגע </w:t>
      </w:r>
      <w:r w:rsidR="007D50B7">
        <w:rPr>
          <w:rFonts w:hint="cs"/>
          <w:rtl/>
        </w:rPr>
        <w:t xml:space="preserve">גם </w:t>
      </w:r>
      <w:r>
        <w:rPr>
          <w:rFonts w:hint="cs"/>
          <w:rtl/>
        </w:rPr>
        <w:t xml:space="preserve">בעם שלו. המציאות </w:t>
      </w:r>
      <w:r w:rsidRPr="007362C1">
        <w:rPr>
          <w:rtl/>
        </w:rPr>
        <w:t>אומרת</w:t>
      </w:r>
      <w:r w:rsidR="007D50B7">
        <w:rPr>
          <w:rFonts w:hint="cs"/>
          <w:rtl/>
        </w:rPr>
        <w:t>,</w:t>
      </w:r>
      <w:r w:rsidRPr="007362C1">
        <w:rPr>
          <w:rtl/>
        </w:rPr>
        <w:t xml:space="preserve"> </w:t>
      </w:r>
      <w:bookmarkStart w:id="7567" w:name="_ETM_Q16_650459"/>
      <w:bookmarkEnd w:id="7567"/>
      <w:r w:rsidRPr="007362C1">
        <w:rPr>
          <w:rtl/>
        </w:rPr>
        <w:t xml:space="preserve">אחרי </w:t>
      </w:r>
      <w:bookmarkStart w:id="7568" w:name="_ETM_Q16_650879"/>
      <w:bookmarkEnd w:id="7568"/>
      <w:r w:rsidRPr="007362C1">
        <w:rPr>
          <w:rtl/>
        </w:rPr>
        <w:t xml:space="preserve">המלחמה </w:t>
      </w:r>
      <w:bookmarkStart w:id="7569" w:name="_ETM_Q16_653279"/>
      <w:bookmarkEnd w:id="7569"/>
      <w:r>
        <w:rPr>
          <w:rFonts w:hint="cs"/>
          <w:rtl/>
        </w:rPr>
        <w:t>הארוכה</w:t>
      </w:r>
      <w:r w:rsidRPr="007362C1">
        <w:rPr>
          <w:rtl/>
        </w:rPr>
        <w:t xml:space="preserve"> </w:t>
      </w:r>
      <w:bookmarkStart w:id="7570" w:name="_ETM_Q16_653909"/>
      <w:bookmarkEnd w:id="7570"/>
      <w:r w:rsidRPr="007362C1">
        <w:rPr>
          <w:rtl/>
        </w:rPr>
        <w:t>ביותר</w:t>
      </w:r>
      <w:r>
        <w:rPr>
          <w:rFonts w:hint="cs"/>
          <w:rtl/>
        </w:rPr>
        <w:t>, הקשה ביותר,</w:t>
      </w:r>
      <w:r w:rsidRPr="007362C1">
        <w:rPr>
          <w:rtl/>
        </w:rPr>
        <w:t xml:space="preserve"> </w:t>
      </w:r>
      <w:bookmarkStart w:id="7571" w:name="_ETM_Q16_654870"/>
      <w:bookmarkEnd w:id="7571"/>
      <w:r w:rsidRPr="007362C1">
        <w:rPr>
          <w:rtl/>
        </w:rPr>
        <w:t xml:space="preserve">שיישארו </w:t>
      </w:r>
      <w:bookmarkStart w:id="7572" w:name="_ETM_Q16_655590"/>
      <w:bookmarkEnd w:id="7572"/>
      <w:r w:rsidRPr="007362C1">
        <w:rPr>
          <w:rtl/>
        </w:rPr>
        <w:t xml:space="preserve">פה </w:t>
      </w:r>
      <w:bookmarkStart w:id="7573" w:name="_ETM_Q16_655859"/>
      <w:bookmarkEnd w:id="7573"/>
      <w:r w:rsidRPr="007362C1">
        <w:rPr>
          <w:rtl/>
        </w:rPr>
        <w:t xml:space="preserve">שני </w:t>
      </w:r>
      <w:bookmarkStart w:id="7574" w:name="_ETM_Q16_656159"/>
      <w:bookmarkEnd w:id="7574"/>
      <w:r w:rsidRPr="007362C1">
        <w:rPr>
          <w:rtl/>
        </w:rPr>
        <w:t>העמים</w:t>
      </w:r>
      <w:r>
        <w:rPr>
          <w:rFonts w:hint="cs"/>
          <w:rtl/>
        </w:rPr>
        <w:t>.</w:t>
      </w:r>
      <w:r w:rsidRPr="007362C1">
        <w:rPr>
          <w:rtl/>
        </w:rPr>
        <w:t xml:space="preserve"> </w:t>
      </w:r>
      <w:bookmarkStart w:id="7575" w:name="_ETM_Q16_656969"/>
      <w:bookmarkEnd w:id="7575"/>
      <w:r w:rsidRPr="007362C1">
        <w:rPr>
          <w:rtl/>
        </w:rPr>
        <w:t xml:space="preserve">לא </w:t>
      </w:r>
      <w:bookmarkStart w:id="7576" w:name="_ETM_Q16_657239"/>
      <w:bookmarkEnd w:id="7576"/>
      <w:r>
        <w:rPr>
          <w:rFonts w:hint="cs"/>
          <w:rtl/>
        </w:rPr>
        <w:t>יתאדה עם. אין</w:t>
      </w:r>
      <w:bookmarkStart w:id="7577" w:name="_ETM_Q16_658859"/>
      <w:bookmarkEnd w:id="7577"/>
      <w:r>
        <w:rPr>
          <w:rFonts w:hint="cs"/>
          <w:rtl/>
        </w:rPr>
        <w:t xml:space="preserve"> מנוס מלכבד את הזכויות הלאומיות של שני העמים </w:t>
      </w:r>
      <w:r w:rsidR="008F559D">
        <w:rPr>
          <w:rFonts w:hint="cs"/>
          <w:rtl/>
        </w:rPr>
        <w:t>– –</w:t>
      </w:r>
    </w:p>
    <w:p w:rsidR="00A23942" w:rsidRPr="002D6E99" w:rsidRDefault="00A23942" w:rsidP="00787315">
      <w:pPr>
        <w:rPr>
          <w:rtl/>
        </w:rPr>
      </w:pPr>
    </w:p>
    <w:p w:rsidR="00A23942" w:rsidRDefault="00A23942" w:rsidP="00787315">
      <w:pPr>
        <w:pStyle w:val="af5"/>
        <w:keepNext/>
        <w:rPr>
          <w:rtl/>
        </w:rPr>
      </w:pPr>
      <w:bookmarkStart w:id="7578" w:name="ET_interruption_6525_20"/>
      <w:r w:rsidRPr="00546A9E">
        <w:rPr>
          <w:rStyle w:val="TagStyle"/>
          <w:rtl/>
        </w:rPr>
        <w:t xml:space="preserve"> &lt;&lt; קריאה &gt;&gt; </w:t>
      </w:r>
      <w:r>
        <w:rPr>
          <w:rtl/>
        </w:rPr>
        <w:t>צבי ידידיה סוכות (הציונות הדתית):</w:t>
      </w:r>
      <w:r w:rsidRPr="00546A9E">
        <w:rPr>
          <w:rStyle w:val="TagStyle"/>
          <w:rtl/>
        </w:rPr>
        <w:t xml:space="preserve"> &lt;&lt; קריאה &gt;&gt;</w:t>
      </w:r>
      <w:r>
        <w:rPr>
          <w:rtl/>
        </w:rPr>
        <w:t xml:space="preserve">   </w:t>
      </w:r>
      <w:bookmarkEnd w:id="7578"/>
    </w:p>
    <w:p w:rsidR="00A23942" w:rsidRPr="00546A9E" w:rsidRDefault="00A23942" w:rsidP="00787315">
      <w:pPr>
        <w:rPr>
          <w:rtl/>
          <w:lang w:eastAsia="he-IL"/>
        </w:rPr>
      </w:pPr>
    </w:p>
    <w:p w:rsidR="00A23942" w:rsidRDefault="008F559D" w:rsidP="008F559D">
      <w:pPr>
        <w:rPr>
          <w:rtl/>
        </w:rPr>
      </w:pPr>
      <w:r>
        <w:rPr>
          <w:rFonts w:hint="cs"/>
          <w:rtl/>
        </w:rPr>
        <w:t>– – –</w:t>
      </w:r>
      <w:r w:rsidR="00A23942">
        <w:rPr>
          <w:rFonts w:hint="cs"/>
          <w:rtl/>
        </w:rPr>
        <w:t xml:space="preserve"> לא מכבד את מי שתומך </w:t>
      </w:r>
      <w:r>
        <w:rPr>
          <w:rFonts w:hint="cs"/>
          <w:rtl/>
        </w:rPr>
        <w:t>– – –</w:t>
      </w:r>
    </w:p>
    <w:p w:rsidR="00A23942" w:rsidRDefault="00A23942" w:rsidP="00787315">
      <w:pPr>
        <w:rPr>
          <w:rtl/>
        </w:rPr>
      </w:pPr>
    </w:p>
    <w:p w:rsidR="00A23942" w:rsidRDefault="00A23942" w:rsidP="00787315">
      <w:pPr>
        <w:pStyle w:val="-"/>
        <w:keepNext/>
        <w:rPr>
          <w:rtl/>
        </w:rPr>
      </w:pPr>
      <w:bookmarkStart w:id="7579" w:name="ET_speakercontinue_5293_19"/>
      <w:r w:rsidRPr="00546A9E">
        <w:rPr>
          <w:rStyle w:val="TagStyle"/>
          <w:rtl/>
        </w:rPr>
        <w:t xml:space="preserve"> &lt;&lt; דובר_המשך &gt;&gt; </w:t>
      </w:r>
      <w:r>
        <w:rPr>
          <w:rtl/>
        </w:rPr>
        <w:t>איימן עודה (חד"ש-תע"ל):</w:t>
      </w:r>
      <w:r w:rsidRPr="00546A9E">
        <w:rPr>
          <w:rStyle w:val="TagStyle"/>
          <w:rtl/>
        </w:rPr>
        <w:t xml:space="preserve"> &lt;&lt; דובר_המשך &gt;&gt;</w:t>
      </w:r>
      <w:r>
        <w:rPr>
          <w:rtl/>
        </w:rPr>
        <w:t xml:space="preserve">   </w:t>
      </w:r>
      <w:bookmarkEnd w:id="7579"/>
    </w:p>
    <w:p w:rsidR="00A23942" w:rsidRDefault="00A23942" w:rsidP="002D6E99">
      <w:pPr>
        <w:rPr>
          <w:rtl/>
        </w:rPr>
      </w:pPr>
    </w:p>
    <w:p w:rsidR="00A23942" w:rsidRDefault="008F559D" w:rsidP="008F559D">
      <w:pPr>
        <w:rPr>
          <w:rtl/>
        </w:rPr>
      </w:pPr>
      <w:r>
        <w:rPr>
          <w:rFonts w:hint="cs"/>
          <w:rtl/>
        </w:rPr>
        <w:t>– –</w:t>
      </w:r>
      <w:r w:rsidR="00A23942">
        <w:rPr>
          <w:rFonts w:hint="cs"/>
          <w:rtl/>
        </w:rPr>
        <w:t xml:space="preserve"> </w:t>
      </w:r>
      <w:bookmarkStart w:id="7580" w:name="_ETM_Q16_664000"/>
      <w:bookmarkEnd w:id="7580"/>
      <w:r w:rsidR="00A23942">
        <w:rPr>
          <w:rFonts w:hint="cs"/>
          <w:rtl/>
        </w:rPr>
        <w:t>מדינה לצד מדינה. אין פתרון אחר. תודה רבה לכם.</w:t>
      </w:r>
    </w:p>
    <w:p w:rsidR="00A23942" w:rsidRDefault="00A23942" w:rsidP="00787315">
      <w:pPr>
        <w:rPr>
          <w:rtl/>
        </w:rPr>
      </w:pPr>
    </w:p>
    <w:p w:rsidR="00A23942" w:rsidRDefault="00A23942" w:rsidP="00787315">
      <w:pPr>
        <w:pStyle w:val="af6"/>
        <w:keepNext/>
        <w:rPr>
          <w:rtl/>
        </w:rPr>
      </w:pPr>
      <w:r w:rsidRPr="00546A9E">
        <w:rPr>
          <w:rStyle w:val="TagStyle"/>
          <w:rtl/>
        </w:rPr>
        <w:t xml:space="preserve"> &lt;&lt; יור &gt;&gt; </w:t>
      </w:r>
      <w:r>
        <w:rPr>
          <w:rtl/>
        </w:rPr>
        <w:t>היו"ר משה טור פז:</w:t>
      </w:r>
      <w:r w:rsidRPr="00546A9E">
        <w:rPr>
          <w:rStyle w:val="TagStyle"/>
          <w:rtl/>
        </w:rPr>
        <w:t xml:space="preserve"> &lt;&lt; יור &gt;&gt;</w:t>
      </w:r>
      <w:r>
        <w:rPr>
          <w:rtl/>
        </w:rPr>
        <w:t xml:space="preserve">   </w:t>
      </w:r>
    </w:p>
    <w:p w:rsidR="00A23942" w:rsidRDefault="00A23942" w:rsidP="002D6E99">
      <w:pPr>
        <w:rPr>
          <w:rtl/>
        </w:rPr>
      </w:pPr>
    </w:p>
    <w:p w:rsidR="00A23942" w:rsidRDefault="00A23942" w:rsidP="00787315">
      <w:pPr>
        <w:rPr>
          <w:rtl/>
        </w:rPr>
      </w:pPr>
      <w:bookmarkStart w:id="7581" w:name="_ETM_Q16_667000"/>
      <w:bookmarkStart w:id="7582" w:name="_ETM_Q16_659790"/>
      <w:bookmarkStart w:id="7583" w:name="_ETM_Q16_660629"/>
      <w:bookmarkStart w:id="7584" w:name="_ETM_Q16_660840"/>
      <w:bookmarkStart w:id="7585" w:name="_ETM_Q16_661169"/>
      <w:bookmarkStart w:id="7586" w:name="_ETM_Q16_661379"/>
      <w:bookmarkStart w:id="7587" w:name="_ETM_Q16_661560"/>
      <w:bookmarkStart w:id="7588" w:name="_ETM_Q16_662010"/>
      <w:bookmarkStart w:id="7589" w:name="_ETM_Q16_663419"/>
      <w:bookmarkStart w:id="7590" w:name="_ETM_Q16_665629"/>
      <w:bookmarkStart w:id="7591" w:name="_ETM_Q16_667740"/>
      <w:bookmarkEnd w:id="7581"/>
      <w:bookmarkEnd w:id="7582"/>
      <w:bookmarkEnd w:id="7583"/>
      <w:bookmarkEnd w:id="7584"/>
      <w:bookmarkEnd w:id="7585"/>
      <w:bookmarkEnd w:id="7586"/>
      <w:bookmarkEnd w:id="7587"/>
      <w:bookmarkEnd w:id="7588"/>
      <w:bookmarkEnd w:id="7589"/>
      <w:bookmarkEnd w:id="7590"/>
      <w:bookmarkEnd w:id="7591"/>
      <w:r w:rsidRPr="007362C1">
        <w:rPr>
          <w:rtl/>
        </w:rPr>
        <w:t xml:space="preserve">תודה </w:t>
      </w:r>
      <w:bookmarkStart w:id="7592" w:name="_ETM_Q16_668069"/>
      <w:bookmarkEnd w:id="7592"/>
      <w:r w:rsidRPr="007362C1">
        <w:rPr>
          <w:rtl/>
        </w:rPr>
        <w:t>רבה</w:t>
      </w:r>
      <w:r>
        <w:rPr>
          <w:rFonts w:hint="cs"/>
          <w:rtl/>
        </w:rPr>
        <w:t>.</w:t>
      </w:r>
      <w:r w:rsidRPr="007362C1">
        <w:rPr>
          <w:rtl/>
        </w:rPr>
        <w:t xml:space="preserve"> </w:t>
      </w:r>
      <w:bookmarkStart w:id="7593" w:name="_ETM_Q16_668460"/>
      <w:bookmarkEnd w:id="7593"/>
      <w:r w:rsidRPr="007362C1">
        <w:rPr>
          <w:rtl/>
        </w:rPr>
        <w:t xml:space="preserve">חבר </w:t>
      </w:r>
      <w:bookmarkStart w:id="7594" w:name="_ETM_Q16_668730"/>
      <w:bookmarkEnd w:id="7594"/>
      <w:r w:rsidRPr="007362C1">
        <w:rPr>
          <w:rtl/>
        </w:rPr>
        <w:t xml:space="preserve">הכנסת </w:t>
      </w:r>
      <w:bookmarkStart w:id="7595" w:name="_ETM_Q16_671470"/>
      <w:bookmarkEnd w:id="7595"/>
      <w:r w:rsidRPr="007362C1">
        <w:rPr>
          <w:rtl/>
        </w:rPr>
        <w:t xml:space="preserve">חבר </w:t>
      </w:r>
      <w:bookmarkStart w:id="7596" w:name="_ETM_Q16_671830"/>
      <w:bookmarkEnd w:id="7596"/>
      <w:r w:rsidRPr="007362C1">
        <w:rPr>
          <w:rtl/>
        </w:rPr>
        <w:t xml:space="preserve">הכנסת </w:t>
      </w:r>
      <w:bookmarkStart w:id="7597" w:name="_ETM_Q16_672160"/>
      <w:bookmarkEnd w:id="7597"/>
      <w:r>
        <w:rPr>
          <w:rFonts w:hint="cs"/>
          <w:rtl/>
        </w:rPr>
        <w:t xml:space="preserve">עודה, האם </w:t>
      </w:r>
      <w:bookmarkStart w:id="7598" w:name="_ETM_Q16_671000"/>
      <w:bookmarkEnd w:id="7598"/>
      <w:r>
        <w:rPr>
          <w:rFonts w:hint="cs"/>
          <w:rtl/>
        </w:rPr>
        <w:t>אתם</w:t>
      </w:r>
      <w:bookmarkStart w:id="7599" w:name="_ETM_Q16_672520"/>
      <w:bookmarkEnd w:id="7599"/>
      <w:r w:rsidRPr="007362C1">
        <w:rPr>
          <w:rtl/>
        </w:rPr>
        <w:t xml:space="preserve"> </w:t>
      </w:r>
      <w:bookmarkStart w:id="7600" w:name="_ETM_Q16_672790"/>
      <w:bookmarkEnd w:id="7600"/>
      <w:r w:rsidRPr="007362C1">
        <w:rPr>
          <w:rtl/>
        </w:rPr>
        <w:t xml:space="preserve">מסירים </w:t>
      </w:r>
      <w:bookmarkStart w:id="7601" w:name="_ETM_Q16_673210"/>
      <w:bookmarkEnd w:id="7601"/>
      <w:r w:rsidRPr="007362C1">
        <w:rPr>
          <w:rtl/>
        </w:rPr>
        <w:t xml:space="preserve">את </w:t>
      </w:r>
      <w:bookmarkStart w:id="7602" w:name="_ETM_Q16_673300"/>
      <w:bookmarkEnd w:id="7602"/>
      <w:r w:rsidRPr="007362C1">
        <w:rPr>
          <w:rtl/>
        </w:rPr>
        <w:t>ההסתייגויות</w:t>
      </w:r>
      <w:r>
        <w:rPr>
          <w:rFonts w:hint="cs"/>
          <w:rtl/>
        </w:rPr>
        <w:t>?</w:t>
      </w:r>
      <w:r w:rsidRPr="007362C1">
        <w:rPr>
          <w:rtl/>
        </w:rPr>
        <w:t xml:space="preserve"> </w:t>
      </w:r>
      <w:bookmarkStart w:id="7603" w:name="_ETM_Q16_674350"/>
      <w:bookmarkEnd w:id="7603"/>
      <w:r w:rsidRPr="007362C1">
        <w:rPr>
          <w:rtl/>
        </w:rPr>
        <w:t>כן</w:t>
      </w:r>
      <w:r>
        <w:rPr>
          <w:rFonts w:hint="cs"/>
          <w:rtl/>
        </w:rPr>
        <w:t>.</w:t>
      </w:r>
      <w:r w:rsidRPr="007362C1">
        <w:rPr>
          <w:rtl/>
        </w:rPr>
        <w:t xml:space="preserve"> </w:t>
      </w:r>
      <w:bookmarkStart w:id="7604" w:name="_ETM_Q16_674710"/>
      <w:bookmarkEnd w:id="7604"/>
    </w:p>
    <w:p w:rsidR="00A23942" w:rsidRDefault="00A23942" w:rsidP="00787315">
      <w:pPr>
        <w:rPr>
          <w:rtl/>
        </w:rPr>
      </w:pPr>
    </w:p>
    <w:p w:rsidR="00A23942" w:rsidRDefault="00A23942" w:rsidP="00787315">
      <w:pPr>
        <w:rPr>
          <w:rtl/>
        </w:rPr>
      </w:pPr>
      <w:r w:rsidRPr="007362C1">
        <w:rPr>
          <w:rtl/>
        </w:rPr>
        <w:t xml:space="preserve">אם </w:t>
      </w:r>
      <w:bookmarkStart w:id="7605" w:name="_ETM_Q16_674890"/>
      <w:bookmarkEnd w:id="7605"/>
      <w:r w:rsidRPr="007362C1">
        <w:rPr>
          <w:rtl/>
        </w:rPr>
        <w:t>כך</w:t>
      </w:r>
      <w:r>
        <w:rPr>
          <w:rFonts w:hint="cs"/>
          <w:rtl/>
        </w:rPr>
        <w:t>,</w:t>
      </w:r>
      <w:r w:rsidRPr="007362C1">
        <w:rPr>
          <w:rtl/>
        </w:rPr>
        <w:t xml:space="preserve"> </w:t>
      </w:r>
      <w:bookmarkStart w:id="7606" w:name="_ETM_Q16_675160"/>
      <w:bookmarkEnd w:id="7606"/>
      <w:r w:rsidRPr="007362C1">
        <w:rPr>
          <w:rtl/>
        </w:rPr>
        <w:t>חברי</w:t>
      </w:r>
      <w:r>
        <w:rPr>
          <w:rFonts w:hint="cs"/>
          <w:rtl/>
        </w:rPr>
        <w:t>י</w:t>
      </w:r>
      <w:r w:rsidRPr="007362C1">
        <w:rPr>
          <w:rtl/>
        </w:rPr>
        <w:t xml:space="preserve"> </w:t>
      </w:r>
      <w:bookmarkStart w:id="7607" w:name="_ETM_Q16_675580"/>
      <w:bookmarkEnd w:id="7607"/>
      <w:r w:rsidRPr="007362C1">
        <w:rPr>
          <w:rtl/>
        </w:rPr>
        <w:t xml:space="preserve">חברי </w:t>
      </w:r>
      <w:bookmarkStart w:id="7608" w:name="_ETM_Q16_675910"/>
      <w:bookmarkEnd w:id="7608"/>
      <w:r w:rsidRPr="007362C1">
        <w:rPr>
          <w:rtl/>
        </w:rPr>
        <w:t>הכנסת</w:t>
      </w:r>
      <w:r>
        <w:rPr>
          <w:rFonts w:hint="cs"/>
          <w:rtl/>
        </w:rPr>
        <w:t>,</w:t>
      </w:r>
      <w:r w:rsidRPr="007362C1">
        <w:rPr>
          <w:rtl/>
        </w:rPr>
        <w:t xml:space="preserve"> </w:t>
      </w:r>
      <w:bookmarkStart w:id="7609" w:name="_ETM_Q16_677099"/>
      <w:bookmarkEnd w:id="7609"/>
      <w:r w:rsidRPr="007362C1">
        <w:rPr>
          <w:rtl/>
        </w:rPr>
        <w:t xml:space="preserve">כלל </w:t>
      </w:r>
      <w:bookmarkStart w:id="7610" w:name="_ETM_Q16_677459"/>
      <w:bookmarkEnd w:id="7610"/>
      <w:r w:rsidRPr="007362C1">
        <w:rPr>
          <w:rtl/>
        </w:rPr>
        <w:t xml:space="preserve">ההסתייגויות </w:t>
      </w:r>
      <w:bookmarkStart w:id="7611" w:name="_ETM_Q16_678299"/>
      <w:bookmarkEnd w:id="7611"/>
      <w:r w:rsidRPr="007362C1">
        <w:rPr>
          <w:rtl/>
        </w:rPr>
        <w:t>הוסרו</w:t>
      </w:r>
      <w:r>
        <w:rPr>
          <w:rFonts w:hint="cs"/>
          <w:rtl/>
        </w:rPr>
        <w:t>,</w:t>
      </w:r>
      <w:r w:rsidRPr="007362C1">
        <w:rPr>
          <w:rtl/>
        </w:rPr>
        <w:t xml:space="preserve"> </w:t>
      </w:r>
      <w:bookmarkStart w:id="7612" w:name="_ETM_Q16_679590"/>
      <w:bookmarkEnd w:id="7612"/>
      <w:r w:rsidRPr="007362C1">
        <w:rPr>
          <w:rtl/>
        </w:rPr>
        <w:t xml:space="preserve">ואנחנו </w:t>
      </w:r>
      <w:bookmarkStart w:id="7613" w:name="_ETM_Q16_680010"/>
      <w:bookmarkEnd w:id="7613"/>
      <w:r w:rsidRPr="007362C1">
        <w:rPr>
          <w:rtl/>
        </w:rPr>
        <w:t xml:space="preserve">עוברים </w:t>
      </w:r>
      <w:bookmarkStart w:id="7614" w:name="_ETM_Q16_680430"/>
      <w:bookmarkEnd w:id="7614"/>
      <w:r w:rsidRPr="007362C1">
        <w:rPr>
          <w:rtl/>
        </w:rPr>
        <w:t xml:space="preserve">להצביע </w:t>
      </w:r>
      <w:bookmarkStart w:id="7615" w:name="_ETM_Q16_682240"/>
      <w:bookmarkEnd w:id="7615"/>
      <w:r w:rsidRPr="007362C1">
        <w:rPr>
          <w:rtl/>
        </w:rPr>
        <w:t xml:space="preserve">בקריאה </w:t>
      </w:r>
      <w:bookmarkStart w:id="7616" w:name="_ETM_Q16_683050"/>
      <w:bookmarkEnd w:id="7616"/>
      <w:r w:rsidRPr="007362C1">
        <w:rPr>
          <w:rtl/>
        </w:rPr>
        <w:t xml:space="preserve">שנייה </w:t>
      </w:r>
      <w:bookmarkStart w:id="7617" w:name="_ETM_Q16_683530"/>
      <w:bookmarkEnd w:id="7617"/>
      <w:r w:rsidRPr="007362C1">
        <w:rPr>
          <w:rtl/>
        </w:rPr>
        <w:t xml:space="preserve">על </w:t>
      </w:r>
      <w:bookmarkStart w:id="7618" w:name="_ETM_Q16_683620"/>
      <w:bookmarkEnd w:id="7618"/>
      <w:r w:rsidRPr="00DA200B">
        <w:rPr>
          <w:rtl/>
        </w:rPr>
        <w:t>הצעת חוק לתיקון ולהארכת תוקפן של תקנות שעת חירום (חרבות ברזל) (הארכת מעצר לחשוד בעבירת ביט</w:t>
      </w:r>
      <w:r>
        <w:rPr>
          <w:rtl/>
        </w:rPr>
        <w:t>חון) (תיקון מס' 4), התשפ"ה–2024</w:t>
      </w:r>
      <w:r>
        <w:rPr>
          <w:rFonts w:hint="cs"/>
          <w:rtl/>
        </w:rPr>
        <w:t>,</w:t>
      </w:r>
      <w:r w:rsidRPr="007362C1">
        <w:rPr>
          <w:rtl/>
        </w:rPr>
        <w:t xml:space="preserve"> </w:t>
      </w:r>
      <w:bookmarkStart w:id="7619" w:name="_ETM_Q16_697049"/>
      <w:bookmarkEnd w:id="7619"/>
      <w:r w:rsidRPr="007362C1">
        <w:rPr>
          <w:rtl/>
        </w:rPr>
        <w:t xml:space="preserve">כנוסח </w:t>
      </w:r>
      <w:bookmarkStart w:id="7620" w:name="_ETM_Q16_697620"/>
      <w:bookmarkEnd w:id="7620"/>
      <w:r w:rsidRPr="007362C1">
        <w:rPr>
          <w:rtl/>
        </w:rPr>
        <w:t>הוועדה</w:t>
      </w:r>
      <w:r>
        <w:rPr>
          <w:rFonts w:hint="cs"/>
          <w:rtl/>
        </w:rPr>
        <w:t>.</w:t>
      </w:r>
      <w:r w:rsidRPr="007362C1">
        <w:rPr>
          <w:rtl/>
        </w:rPr>
        <w:t xml:space="preserve"> </w:t>
      </w:r>
      <w:bookmarkStart w:id="7621" w:name="_ETM_Q16_698959"/>
      <w:bookmarkEnd w:id="7621"/>
      <w:r>
        <w:rPr>
          <w:rFonts w:hint="cs"/>
          <w:rtl/>
        </w:rPr>
        <w:t>אנא</w:t>
      </w:r>
      <w:r w:rsidRPr="007362C1">
        <w:rPr>
          <w:rtl/>
        </w:rPr>
        <w:t xml:space="preserve"> </w:t>
      </w:r>
      <w:bookmarkStart w:id="7622" w:name="_ETM_Q16_699319"/>
      <w:bookmarkEnd w:id="7622"/>
      <w:r w:rsidRPr="007362C1">
        <w:rPr>
          <w:rtl/>
        </w:rPr>
        <w:t xml:space="preserve">תפסו </w:t>
      </w:r>
      <w:bookmarkStart w:id="7623" w:name="_ETM_Q16_699709"/>
      <w:bookmarkEnd w:id="7623"/>
      <w:r w:rsidRPr="007362C1">
        <w:rPr>
          <w:rtl/>
        </w:rPr>
        <w:t xml:space="preserve">את </w:t>
      </w:r>
      <w:bookmarkStart w:id="7624" w:name="_ETM_Q16_699829"/>
      <w:bookmarkEnd w:id="7624"/>
      <w:r w:rsidRPr="007362C1">
        <w:rPr>
          <w:rtl/>
        </w:rPr>
        <w:t>מקומותיכם</w:t>
      </w:r>
      <w:r>
        <w:rPr>
          <w:rFonts w:hint="cs"/>
          <w:rtl/>
        </w:rPr>
        <w:t>.</w:t>
      </w:r>
      <w:r w:rsidRPr="007362C1">
        <w:rPr>
          <w:rtl/>
        </w:rPr>
        <w:t xml:space="preserve"> </w:t>
      </w:r>
      <w:bookmarkStart w:id="7625" w:name="_ETM_Q16_704790"/>
      <w:bookmarkEnd w:id="7625"/>
      <w:r w:rsidRPr="007362C1">
        <w:rPr>
          <w:rtl/>
        </w:rPr>
        <w:t>הצבעה</w:t>
      </w:r>
      <w:r>
        <w:rPr>
          <w:rFonts w:hint="cs"/>
          <w:rtl/>
        </w:rPr>
        <w:t>.</w:t>
      </w:r>
    </w:p>
    <w:p w:rsidR="00A23942" w:rsidRDefault="00A23942" w:rsidP="00787315">
      <w:pPr>
        <w:rPr>
          <w:rtl/>
        </w:rPr>
      </w:pPr>
    </w:p>
    <w:p w:rsidR="00A23942" w:rsidRDefault="00A23942" w:rsidP="00787315">
      <w:pPr>
        <w:pStyle w:val="af1"/>
        <w:keepNext/>
        <w:rPr>
          <w:rtl/>
        </w:rPr>
      </w:pPr>
      <w:r>
        <w:rPr>
          <w:rtl/>
        </w:rPr>
        <w:t>הצבעה מס'</w:t>
      </w:r>
      <w:r>
        <w:rPr>
          <w:rFonts w:hint="cs"/>
          <w:rtl/>
        </w:rPr>
        <w:t xml:space="preserve"> 5</w:t>
      </w:r>
    </w:p>
    <w:p w:rsidR="00A23942" w:rsidRDefault="00A23942" w:rsidP="00787315">
      <w:pPr>
        <w:pStyle w:val="--"/>
        <w:keepNext/>
        <w:rPr>
          <w:rtl/>
        </w:rPr>
      </w:pPr>
    </w:p>
    <w:p w:rsidR="00A23942" w:rsidRDefault="00A23942" w:rsidP="00787315">
      <w:pPr>
        <w:pStyle w:val="--"/>
        <w:keepNext/>
        <w:rPr>
          <w:rtl/>
        </w:rPr>
      </w:pPr>
      <w:r>
        <w:rPr>
          <w:rtl/>
        </w:rPr>
        <w:t xml:space="preserve">בעד </w:t>
      </w:r>
      <w:r>
        <w:rPr>
          <w:rFonts w:hint="cs"/>
          <w:rtl/>
        </w:rPr>
        <w:t>סעיף 1</w:t>
      </w:r>
      <w:r>
        <w:rPr>
          <w:rtl/>
        </w:rPr>
        <w:t xml:space="preserve"> –</w:t>
      </w:r>
      <w:r>
        <w:rPr>
          <w:rFonts w:hint="cs"/>
          <w:rtl/>
        </w:rPr>
        <w:t xml:space="preserve"> 17</w:t>
      </w:r>
    </w:p>
    <w:p w:rsidR="00A23942" w:rsidRDefault="00A23942" w:rsidP="00787315">
      <w:pPr>
        <w:pStyle w:val="--"/>
        <w:keepNext/>
        <w:rPr>
          <w:rtl/>
        </w:rPr>
      </w:pPr>
      <w:r>
        <w:rPr>
          <w:rtl/>
        </w:rPr>
        <w:t xml:space="preserve">נגד – </w:t>
      </w:r>
      <w:r>
        <w:rPr>
          <w:rFonts w:hint="cs"/>
          <w:rtl/>
        </w:rPr>
        <w:t>4</w:t>
      </w:r>
    </w:p>
    <w:p w:rsidR="00A23942" w:rsidRDefault="00A23942" w:rsidP="00787315">
      <w:pPr>
        <w:pStyle w:val="--"/>
        <w:keepNext/>
        <w:rPr>
          <w:rtl/>
        </w:rPr>
      </w:pPr>
      <w:r>
        <w:rPr>
          <w:rtl/>
        </w:rPr>
        <w:t xml:space="preserve">נמנעים – </w:t>
      </w:r>
      <w:r>
        <w:rPr>
          <w:rFonts w:hint="cs"/>
          <w:rtl/>
        </w:rPr>
        <w:t>אין</w:t>
      </w:r>
    </w:p>
    <w:p w:rsidR="00A23942" w:rsidRPr="00DA200B" w:rsidRDefault="00A23942" w:rsidP="00787315">
      <w:pPr>
        <w:pStyle w:val="af2"/>
        <w:rPr>
          <w:rtl/>
        </w:rPr>
      </w:pPr>
      <w:bookmarkStart w:id="7626" w:name="_ETM_Q16_707000"/>
      <w:bookmarkEnd w:id="7626"/>
      <w:r>
        <w:rPr>
          <w:rFonts w:hint="cs"/>
          <w:rtl/>
        </w:rPr>
        <w:t>סעיף 1 נתקבל.</w:t>
      </w:r>
    </w:p>
    <w:p w:rsidR="00A23942" w:rsidRDefault="00A23942" w:rsidP="00787315">
      <w:pPr>
        <w:rPr>
          <w:rtl/>
        </w:rPr>
      </w:pPr>
    </w:p>
    <w:p w:rsidR="00A23942" w:rsidRDefault="00A23942" w:rsidP="00787315">
      <w:pPr>
        <w:pStyle w:val="af6"/>
        <w:keepNext/>
        <w:rPr>
          <w:rtl/>
        </w:rPr>
      </w:pPr>
      <w:r w:rsidRPr="00DA200B">
        <w:rPr>
          <w:rStyle w:val="TagStyle"/>
          <w:rtl/>
        </w:rPr>
        <w:t xml:space="preserve"> &lt;&lt; יור &gt;&gt; </w:t>
      </w:r>
      <w:r>
        <w:rPr>
          <w:rtl/>
        </w:rPr>
        <w:t>היו"ר משה טור פז:</w:t>
      </w:r>
      <w:r w:rsidRPr="00DA200B">
        <w:rPr>
          <w:rStyle w:val="TagStyle"/>
          <w:rtl/>
        </w:rPr>
        <w:t xml:space="preserve"> &lt;&lt; יור &gt;&gt;</w:t>
      </w:r>
      <w:r>
        <w:rPr>
          <w:rtl/>
        </w:rPr>
        <w:t xml:space="preserve">   </w:t>
      </w:r>
    </w:p>
    <w:p w:rsidR="00A23942" w:rsidRDefault="00A23942" w:rsidP="002D6E99">
      <w:pPr>
        <w:rPr>
          <w:rtl/>
        </w:rPr>
      </w:pPr>
    </w:p>
    <w:p w:rsidR="00A23942" w:rsidRDefault="00A23942" w:rsidP="00787315">
      <w:pPr>
        <w:rPr>
          <w:rtl/>
        </w:rPr>
      </w:pPr>
      <w:bookmarkStart w:id="7627" w:name="_ETM_Q16_719000"/>
      <w:bookmarkStart w:id="7628" w:name="_ETM_Q16_719510"/>
      <w:bookmarkEnd w:id="7627"/>
      <w:bookmarkEnd w:id="7628"/>
      <w:r w:rsidRPr="007362C1">
        <w:rPr>
          <w:rtl/>
        </w:rPr>
        <w:t>בעד</w:t>
      </w:r>
      <w:r>
        <w:rPr>
          <w:rFonts w:hint="cs"/>
          <w:rtl/>
        </w:rPr>
        <w:t xml:space="preserve"> </w:t>
      </w:r>
      <w:r>
        <w:rPr>
          <w:rFonts w:hint="eastAsia"/>
        </w:rPr>
        <w:t>–</w:t>
      </w:r>
      <w:r w:rsidRPr="007362C1">
        <w:rPr>
          <w:rtl/>
        </w:rPr>
        <w:t xml:space="preserve"> </w:t>
      </w:r>
      <w:bookmarkStart w:id="7629" w:name="_ETM_Q16_719929"/>
      <w:bookmarkEnd w:id="7629"/>
      <w:r w:rsidRPr="007362C1">
        <w:rPr>
          <w:rtl/>
        </w:rPr>
        <w:t>17</w:t>
      </w:r>
      <w:r>
        <w:rPr>
          <w:rFonts w:hint="cs"/>
          <w:rtl/>
        </w:rPr>
        <w:t>,</w:t>
      </w:r>
      <w:r w:rsidRPr="007362C1">
        <w:rPr>
          <w:rtl/>
        </w:rPr>
        <w:t xml:space="preserve"> </w:t>
      </w:r>
      <w:bookmarkStart w:id="7630" w:name="_ETM_Q16_720829"/>
      <w:bookmarkEnd w:id="7630"/>
      <w:r w:rsidRPr="007362C1">
        <w:rPr>
          <w:rtl/>
        </w:rPr>
        <w:t>נגד</w:t>
      </w:r>
      <w:bookmarkStart w:id="7631" w:name="_ETM_Q16_721400"/>
      <w:bookmarkStart w:id="7632" w:name="_ETM_Q16_722569"/>
      <w:bookmarkEnd w:id="7631"/>
      <w:bookmarkEnd w:id="7632"/>
      <w:r>
        <w:rPr>
          <w:rFonts w:hint="cs"/>
          <w:rtl/>
        </w:rPr>
        <w:t xml:space="preserve"> </w:t>
      </w:r>
      <w:r>
        <w:rPr>
          <w:rFonts w:hint="eastAsia"/>
          <w:rtl/>
        </w:rPr>
        <w:t>–</w:t>
      </w:r>
      <w:r>
        <w:rPr>
          <w:rFonts w:hint="cs"/>
          <w:rtl/>
        </w:rPr>
        <w:t xml:space="preserve"> ארבעה, </w:t>
      </w:r>
      <w:r w:rsidRPr="007362C1">
        <w:rPr>
          <w:rtl/>
        </w:rPr>
        <w:t xml:space="preserve">אין </w:t>
      </w:r>
      <w:bookmarkStart w:id="7633" w:name="_ETM_Q16_722689"/>
      <w:bookmarkEnd w:id="7633"/>
      <w:r w:rsidRPr="007362C1">
        <w:rPr>
          <w:rtl/>
        </w:rPr>
        <w:t>נמנעים</w:t>
      </w:r>
      <w:r>
        <w:rPr>
          <w:rFonts w:hint="cs"/>
          <w:rtl/>
        </w:rPr>
        <w:t>,</w:t>
      </w:r>
      <w:r w:rsidRPr="007362C1">
        <w:rPr>
          <w:rtl/>
        </w:rPr>
        <w:t xml:space="preserve"> </w:t>
      </w:r>
      <w:bookmarkStart w:id="7634" w:name="_ETM_Q16_723229"/>
      <w:bookmarkEnd w:id="7634"/>
      <w:r w:rsidRPr="007362C1">
        <w:rPr>
          <w:rtl/>
        </w:rPr>
        <w:t xml:space="preserve">שני </w:t>
      </w:r>
      <w:bookmarkStart w:id="7635" w:name="_ETM_Q16_723559"/>
      <w:bookmarkEnd w:id="7635"/>
      <w:r w:rsidRPr="007362C1">
        <w:rPr>
          <w:rtl/>
        </w:rPr>
        <w:t>נוכחים</w:t>
      </w:r>
      <w:r>
        <w:rPr>
          <w:rFonts w:hint="cs"/>
          <w:rtl/>
        </w:rPr>
        <w:t>.</w:t>
      </w:r>
      <w:r w:rsidRPr="007362C1">
        <w:rPr>
          <w:rtl/>
        </w:rPr>
        <w:t xml:space="preserve"> </w:t>
      </w:r>
      <w:bookmarkStart w:id="7636" w:name="_ETM_Q16_724669"/>
      <w:bookmarkEnd w:id="7636"/>
      <w:r w:rsidRPr="007362C1">
        <w:rPr>
          <w:rtl/>
        </w:rPr>
        <w:t>ההצעה</w:t>
      </w:r>
      <w:r>
        <w:rPr>
          <w:rFonts w:hint="cs"/>
          <w:rtl/>
        </w:rPr>
        <w:t>, כנוסח הוועדה,</w:t>
      </w:r>
      <w:r w:rsidRPr="007362C1">
        <w:rPr>
          <w:rtl/>
        </w:rPr>
        <w:t xml:space="preserve"> </w:t>
      </w:r>
      <w:bookmarkStart w:id="7637" w:name="_ETM_Q16_725150"/>
      <w:bookmarkEnd w:id="7637"/>
      <w:r w:rsidRPr="007362C1">
        <w:rPr>
          <w:rtl/>
        </w:rPr>
        <w:t xml:space="preserve">אושרה </w:t>
      </w:r>
      <w:bookmarkStart w:id="7638" w:name="_ETM_Q16_725689"/>
      <w:bookmarkEnd w:id="7638"/>
      <w:r w:rsidRPr="007362C1">
        <w:rPr>
          <w:rtl/>
        </w:rPr>
        <w:t xml:space="preserve">בקריאה </w:t>
      </w:r>
      <w:bookmarkStart w:id="7639" w:name="_ETM_Q16_726349"/>
      <w:bookmarkEnd w:id="7639"/>
      <w:r w:rsidRPr="007362C1">
        <w:rPr>
          <w:rtl/>
        </w:rPr>
        <w:t>השנייה</w:t>
      </w:r>
      <w:r>
        <w:rPr>
          <w:rFonts w:hint="cs"/>
          <w:rtl/>
        </w:rPr>
        <w:t>.</w:t>
      </w:r>
      <w:r w:rsidRPr="007362C1">
        <w:rPr>
          <w:rtl/>
        </w:rPr>
        <w:t xml:space="preserve"> </w:t>
      </w:r>
      <w:bookmarkStart w:id="7640" w:name="_ETM_Q16_728449"/>
      <w:bookmarkEnd w:id="7640"/>
    </w:p>
    <w:p w:rsidR="00A23942" w:rsidRDefault="00A23942" w:rsidP="00787315">
      <w:pPr>
        <w:rPr>
          <w:rtl/>
        </w:rPr>
      </w:pPr>
    </w:p>
    <w:p w:rsidR="00A23942" w:rsidRDefault="00A23942" w:rsidP="00787315">
      <w:pPr>
        <w:rPr>
          <w:rtl/>
        </w:rPr>
      </w:pPr>
      <w:r w:rsidRPr="007362C1">
        <w:rPr>
          <w:rtl/>
        </w:rPr>
        <w:t xml:space="preserve">אנחנו </w:t>
      </w:r>
      <w:bookmarkStart w:id="7641" w:name="_ETM_Q16_728839"/>
      <w:bookmarkEnd w:id="7641"/>
      <w:r w:rsidRPr="007362C1">
        <w:rPr>
          <w:rtl/>
        </w:rPr>
        <w:t xml:space="preserve">עוברים </w:t>
      </w:r>
      <w:bookmarkStart w:id="7642" w:name="_ETM_Q16_729739"/>
      <w:bookmarkEnd w:id="7642"/>
      <w:r w:rsidRPr="007362C1">
        <w:rPr>
          <w:rtl/>
        </w:rPr>
        <w:t xml:space="preserve">להצבעה </w:t>
      </w:r>
      <w:bookmarkStart w:id="7643" w:name="_ETM_Q16_730459"/>
      <w:bookmarkEnd w:id="7643"/>
      <w:r w:rsidRPr="007362C1">
        <w:rPr>
          <w:rtl/>
        </w:rPr>
        <w:t xml:space="preserve">בקריאה </w:t>
      </w:r>
      <w:bookmarkStart w:id="7644" w:name="_ETM_Q16_730910"/>
      <w:bookmarkEnd w:id="7644"/>
      <w:r>
        <w:rPr>
          <w:rFonts w:hint="cs"/>
          <w:rtl/>
        </w:rPr>
        <w:t>ה</w:t>
      </w:r>
      <w:r w:rsidRPr="007362C1">
        <w:rPr>
          <w:rtl/>
        </w:rPr>
        <w:t xml:space="preserve">שלישית </w:t>
      </w:r>
      <w:bookmarkStart w:id="7645" w:name="_ETM_Q16_731929"/>
      <w:bookmarkEnd w:id="7645"/>
      <w:r w:rsidRPr="007362C1">
        <w:rPr>
          <w:rtl/>
        </w:rPr>
        <w:t xml:space="preserve">על </w:t>
      </w:r>
      <w:bookmarkStart w:id="7646" w:name="_ETM_Q16_732080"/>
      <w:bookmarkStart w:id="7647" w:name="_ETM_Q16_743400"/>
      <w:bookmarkEnd w:id="7646"/>
      <w:bookmarkEnd w:id="7647"/>
      <w:r w:rsidRPr="00DA200B">
        <w:rPr>
          <w:rtl/>
        </w:rPr>
        <w:t>הצעת חוק לתיקון ולהארכת תוקפן של תקנות שעת חירום (חרבות ברזל) (הארכת מעצר לחשוד בעבירת ביט</w:t>
      </w:r>
      <w:r>
        <w:rPr>
          <w:rtl/>
        </w:rPr>
        <w:t>חון) (תיקון מס' 4), התשפ"ה–2024</w:t>
      </w:r>
      <w:r>
        <w:rPr>
          <w:rFonts w:hint="cs"/>
          <w:rtl/>
        </w:rPr>
        <w:t>.</w:t>
      </w:r>
      <w:bookmarkStart w:id="7648" w:name="_ETM_Q16_742000"/>
      <w:bookmarkEnd w:id="7648"/>
      <w:r>
        <w:rPr>
          <w:rFonts w:hint="cs"/>
          <w:rtl/>
        </w:rPr>
        <w:t xml:space="preserve"> </w:t>
      </w:r>
      <w:bookmarkStart w:id="7649" w:name="_ETM_Q16_741000"/>
      <w:bookmarkEnd w:id="7649"/>
      <w:r w:rsidRPr="007362C1">
        <w:rPr>
          <w:rtl/>
        </w:rPr>
        <w:t>הצבעה</w:t>
      </w:r>
      <w:r>
        <w:rPr>
          <w:rFonts w:hint="cs"/>
          <w:rtl/>
        </w:rPr>
        <w:t>.</w:t>
      </w:r>
    </w:p>
    <w:p w:rsidR="00A23942" w:rsidRDefault="00A23942" w:rsidP="00787315">
      <w:pPr>
        <w:rPr>
          <w:rtl/>
        </w:rPr>
      </w:pPr>
    </w:p>
    <w:p w:rsidR="00A23942" w:rsidRDefault="00A23942" w:rsidP="00787315">
      <w:pPr>
        <w:pStyle w:val="af1"/>
        <w:keepNext/>
        <w:rPr>
          <w:rtl/>
        </w:rPr>
      </w:pPr>
      <w:r>
        <w:rPr>
          <w:rtl/>
        </w:rPr>
        <w:t>הצבעה מס'</w:t>
      </w:r>
      <w:r>
        <w:rPr>
          <w:rFonts w:hint="cs"/>
          <w:rtl/>
        </w:rPr>
        <w:t xml:space="preserve"> 6</w:t>
      </w:r>
    </w:p>
    <w:p w:rsidR="00A23942" w:rsidRDefault="00A23942" w:rsidP="00787315">
      <w:pPr>
        <w:pStyle w:val="--"/>
        <w:keepNext/>
        <w:rPr>
          <w:rtl/>
        </w:rPr>
      </w:pPr>
    </w:p>
    <w:p w:rsidR="00A23942" w:rsidRDefault="00A23942" w:rsidP="00787315">
      <w:pPr>
        <w:pStyle w:val="--"/>
        <w:keepNext/>
        <w:rPr>
          <w:rtl/>
        </w:rPr>
      </w:pPr>
      <w:r>
        <w:rPr>
          <w:rtl/>
        </w:rPr>
        <w:t>בעד החוק –</w:t>
      </w:r>
      <w:r>
        <w:rPr>
          <w:rFonts w:hint="cs"/>
          <w:rtl/>
        </w:rPr>
        <w:t xml:space="preserve"> 17</w:t>
      </w:r>
    </w:p>
    <w:p w:rsidR="00A23942" w:rsidRDefault="00A23942" w:rsidP="00787315">
      <w:pPr>
        <w:pStyle w:val="--"/>
        <w:keepNext/>
        <w:rPr>
          <w:rtl/>
        </w:rPr>
      </w:pPr>
      <w:r>
        <w:rPr>
          <w:rtl/>
        </w:rPr>
        <w:t xml:space="preserve">נגד – </w:t>
      </w:r>
      <w:r>
        <w:rPr>
          <w:rFonts w:hint="cs"/>
          <w:rtl/>
        </w:rPr>
        <w:t>4</w:t>
      </w:r>
    </w:p>
    <w:p w:rsidR="00A23942" w:rsidRDefault="00A23942" w:rsidP="00787315">
      <w:pPr>
        <w:pStyle w:val="--"/>
        <w:keepNext/>
        <w:rPr>
          <w:rtl/>
        </w:rPr>
      </w:pPr>
      <w:r>
        <w:rPr>
          <w:rtl/>
        </w:rPr>
        <w:t xml:space="preserve">נמנעים – </w:t>
      </w:r>
      <w:r>
        <w:rPr>
          <w:rFonts w:hint="cs"/>
          <w:rtl/>
        </w:rPr>
        <w:t>אין</w:t>
      </w:r>
    </w:p>
    <w:p w:rsidR="00A23942" w:rsidRDefault="00A23942" w:rsidP="00787315">
      <w:pPr>
        <w:pStyle w:val="af2"/>
        <w:rPr>
          <w:rtl/>
        </w:rPr>
      </w:pPr>
      <w:r w:rsidRPr="007362C1">
        <w:rPr>
          <w:rtl/>
        </w:rPr>
        <w:t>חוק לתיקון ולהארכת תוקפן של תקנות שעת חירום (חרבות ברזל) (הארכת מעצר לחשוד בעבירת ביטחון) (תיקון מס' 4), התשפ"ה–2024</w:t>
      </w:r>
      <w:r>
        <w:rPr>
          <w:rFonts w:hint="cs"/>
          <w:rtl/>
        </w:rPr>
        <w:t>, נתקבל.</w:t>
      </w:r>
    </w:p>
    <w:p w:rsidR="00A23942" w:rsidRDefault="00A23942" w:rsidP="00787315">
      <w:pPr>
        <w:rPr>
          <w:rtl/>
        </w:rPr>
      </w:pPr>
      <w:bookmarkStart w:id="7650" w:name="_ETM_Q16_748000"/>
      <w:bookmarkEnd w:id="7650"/>
    </w:p>
    <w:p w:rsidR="004B5258" w:rsidRDefault="004B5258" w:rsidP="00787315">
      <w:pPr>
        <w:pStyle w:val="af6"/>
        <w:keepNext/>
        <w:rPr>
          <w:rtl/>
        </w:rPr>
      </w:pPr>
      <w:r w:rsidRPr="005F2C76">
        <w:rPr>
          <w:rStyle w:val="TagStyle"/>
          <w:rtl/>
        </w:rPr>
        <w:t>&lt;&lt;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D50B7">
      <w:pPr>
        <w:rPr>
          <w:rtl/>
          <w:lang w:eastAsia="he-IL"/>
        </w:rPr>
      </w:pPr>
      <w:r>
        <w:rPr>
          <w:rFonts w:hint="cs"/>
          <w:rtl/>
          <w:lang w:eastAsia="he-IL"/>
        </w:rPr>
        <w:t xml:space="preserve">בעד </w:t>
      </w:r>
      <w:r>
        <w:rPr>
          <w:rFonts w:hint="eastAsia"/>
          <w:rtl/>
          <w:lang w:eastAsia="he-IL"/>
        </w:rPr>
        <w:t>–</w:t>
      </w:r>
      <w:r>
        <w:rPr>
          <w:rFonts w:hint="cs"/>
          <w:rtl/>
          <w:lang w:eastAsia="he-IL"/>
        </w:rPr>
        <w:t xml:space="preserve"> 17, נגד </w:t>
      </w:r>
      <w:r>
        <w:rPr>
          <w:rFonts w:hint="eastAsia"/>
          <w:rtl/>
          <w:lang w:eastAsia="he-IL"/>
        </w:rPr>
        <w:t>– ארבעה</w:t>
      </w:r>
      <w:r>
        <w:rPr>
          <w:rFonts w:hint="cs"/>
          <w:rtl/>
          <w:lang w:eastAsia="he-IL"/>
        </w:rPr>
        <w:t>, אין נמנעים, נוכח אחד. נרשם</w:t>
      </w:r>
      <w:r w:rsidR="007D50B7">
        <w:rPr>
          <w:rFonts w:hint="cs"/>
          <w:rtl/>
          <w:lang w:eastAsia="he-IL"/>
        </w:rPr>
        <w:t>,</w:t>
      </w:r>
      <w:r>
        <w:rPr>
          <w:rFonts w:hint="eastAsia"/>
          <w:rtl/>
          <w:lang w:eastAsia="he-IL"/>
        </w:rPr>
        <w:t xml:space="preserve"> </w:t>
      </w:r>
      <w:r>
        <w:rPr>
          <w:rFonts w:hint="cs"/>
          <w:rtl/>
          <w:lang w:eastAsia="he-IL"/>
        </w:rPr>
        <w:t>לפרוטוקול בלבד</w:t>
      </w:r>
      <w:r w:rsidR="007D50B7">
        <w:rPr>
          <w:rFonts w:hint="cs"/>
          <w:rtl/>
          <w:lang w:eastAsia="he-IL"/>
        </w:rPr>
        <w:t>,</w:t>
      </w:r>
      <w:r>
        <w:rPr>
          <w:rFonts w:hint="eastAsia"/>
          <w:rtl/>
          <w:lang w:eastAsia="he-IL"/>
        </w:rPr>
        <w:t xml:space="preserve"> </w:t>
      </w:r>
      <w:r>
        <w:rPr>
          <w:rFonts w:hint="cs"/>
          <w:rtl/>
          <w:lang w:eastAsia="he-IL"/>
        </w:rPr>
        <w:t>כי גם חברת הכנסת עטייה הייתה בעד. אני קובע כי הצעת חוק לתיקון ולהארכת תוקפן של תקנות שעת חירום (חרבות ברזל) (הארכת מעצר לחשוד בעבירת ביטחון) (תיקון מס' 4) התשפ"ה</w:t>
      </w:r>
      <w:r>
        <w:rPr>
          <w:rFonts w:hint="eastAsia"/>
          <w:rtl/>
          <w:lang w:eastAsia="he-IL"/>
        </w:rPr>
        <w:t>–</w:t>
      </w:r>
      <w:r>
        <w:rPr>
          <w:rFonts w:hint="cs"/>
          <w:rtl/>
          <w:lang w:eastAsia="he-IL"/>
        </w:rPr>
        <w:t xml:space="preserve">2024, התקבלה בקריאה השנייה והשלישית, </w:t>
      </w:r>
      <w:bookmarkStart w:id="7651" w:name="_ETM_Q17_185000"/>
      <w:bookmarkEnd w:id="7651"/>
      <w:r>
        <w:rPr>
          <w:rFonts w:hint="cs"/>
          <w:rtl/>
          <w:lang w:eastAsia="he-IL"/>
        </w:rPr>
        <w:t xml:space="preserve">ותיכנס לספר החוקים. </w:t>
      </w:r>
    </w:p>
    <w:p w:rsidR="002D6E99" w:rsidRDefault="002D6E99" w:rsidP="00787315">
      <w:pPr>
        <w:rPr>
          <w:rtl/>
          <w:lang w:eastAsia="he-IL"/>
        </w:rPr>
      </w:pPr>
    </w:p>
    <w:p w:rsidR="002D6E99" w:rsidRDefault="002D6E99" w:rsidP="00787315">
      <w:pPr>
        <w:rPr>
          <w:rtl/>
          <w:lang w:eastAsia="he-IL"/>
        </w:rPr>
      </w:pPr>
    </w:p>
    <w:p w:rsidR="004B5258" w:rsidRDefault="004B5258" w:rsidP="00787315">
      <w:pPr>
        <w:pStyle w:val="a6"/>
        <w:rPr>
          <w:rtl/>
          <w:lang w:eastAsia="he-IL"/>
        </w:rPr>
      </w:pPr>
      <w:bookmarkStart w:id="7652" w:name="ET_hatsach_644028_4"/>
      <w:r w:rsidRPr="005F2C76">
        <w:rPr>
          <w:rStyle w:val="TagStyle"/>
          <w:rtl/>
        </w:rPr>
        <w:t xml:space="preserve"> &lt;&lt; הצח &gt;&gt;</w:t>
      </w:r>
      <w:r w:rsidRPr="002A4741">
        <w:rPr>
          <w:rStyle w:val="TagStyle"/>
          <w:rtl/>
        </w:rPr>
        <w:t xml:space="preserve"> </w:t>
      </w:r>
      <w:bookmarkStart w:id="7653" w:name="_Toc182342951"/>
      <w:bookmarkStart w:id="7654" w:name="_Toc182343169"/>
      <w:r>
        <w:rPr>
          <w:rtl/>
          <w:lang w:eastAsia="he-IL"/>
        </w:rPr>
        <w:t>הצעת חוק לתיקון ולהארכת תוקפן של תקנות שעת חירום (חרבות ברזל) (פגישה עם עורך דין של עצור בעבירת ביטחון) (תיקון מס 4), התשפ"ה</w:t>
      </w:r>
      <w:r>
        <w:rPr>
          <w:rFonts w:hint="cs"/>
          <w:rtl/>
          <w:lang w:eastAsia="he-IL"/>
        </w:rPr>
        <w:t>–</w:t>
      </w:r>
      <w:r>
        <w:rPr>
          <w:rtl/>
          <w:lang w:eastAsia="he-IL"/>
        </w:rPr>
        <w:t>2024</w:t>
      </w:r>
      <w:bookmarkEnd w:id="7653"/>
      <w:bookmarkEnd w:id="7654"/>
      <w:r w:rsidRPr="002A4741">
        <w:rPr>
          <w:rStyle w:val="TagStyle"/>
          <w:rtl/>
        </w:rPr>
        <w:t xml:space="preserve"> </w:t>
      </w:r>
      <w:r w:rsidRPr="005F2C76">
        <w:rPr>
          <w:rStyle w:val="TagStyle"/>
          <w:rtl/>
        </w:rPr>
        <w:t>&lt;&lt; הצח &gt;&gt;</w:t>
      </w:r>
      <w:r>
        <w:rPr>
          <w:rtl/>
          <w:lang w:eastAsia="he-IL"/>
        </w:rPr>
        <w:t xml:space="preserve">  </w:t>
      </w:r>
      <w:bookmarkEnd w:id="7652"/>
    </w:p>
    <w:p w:rsidR="004B5258" w:rsidRPr="00DA17A4" w:rsidRDefault="004B5258" w:rsidP="00787315">
      <w:pPr>
        <w:rPr>
          <w:rtl/>
          <w:lang w:eastAsia="he-IL"/>
        </w:rPr>
      </w:pPr>
      <w:r>
        <w:rPr>
          <w:rtl/>
          <w:lang w:eastAsia="he-IL"/>
        </w:rPr>
        <w:t>[מס'</w:t>
      </w:r>
      <w:r>
        <w:rPr>
          <w:rFonts w:hint="cs"/>
          <w:rtl/>
          <w:lang w:eastAsia="he-IL"/>
        </w:rPr>
        <w:t xml:space="preserve"> מ/1797</w:t>
      </w:r>
      <w:r>
        <w:rPr>
          <w:rtl/>
          <w:lang w:eastAsia="he-IL"/>
        </w:rPr>
        <w:t>; דברי הכנסת, חוב'</w:t>
      </w:r>
      <w:r>
        <w:rPr>
          <w:rFonts w:hint="cs"/>
          <w:rtl/>
          <w:lang w:eastAsia="he-IL"/>
        </w:rPr>
        <w:t xml:space="preserve"> א</w:t>
      </w:r>
      <w:r w:rsidR="007D50B7">
        <w:rPr>
          <w:rFonts w:hint="cs"/>
          <w:rtl/>
          <w:lang w:eastAsia="he-IL"/>
        </w:rPr>
        <w:t>'</w:t>
      </w:r>
      <w:r>
        <w:rPr>
          <w:rtl/>
          <w:lang w:eastAsia="he-IL"/>
        </w:rPr>
        <w:t>, ישיבה</w:t>
      </w:r>
      <w:r>
        <w:rPr>
          <w:rFonts w:hint="cs"/>
          <w:rtl/>
          <w:lang w:eastAsia="he-IL"/>
        </w:rPr>
        <w:t xml:space="preserve"> 209</w:t>
      </w:r>
      <w:r>
        <w:rPr>
          <w:rtl/>
          <w:lang w:eastAsia="he-IL"/>
        </w:rPr>
        <w:t>; נספחות.]</w:t>
      </w:r>
    </w:p>
    <w:p w:rsidR="004B5258" w:rsidRDefault="004B5258" w:rsidP="00787315">
      <w:pPr>
        <w:pStyle w:val="-0"/>
        <w:rPr>
          <w:rtl/>
          <w:lang w:eastAsia="he-IL"/>
        </w:rPr>
      </w:pPr>
      <w:r>
        <w:rPr>
          <w:rtl/>
          <w:lang w:eastAsia="he-IL"/>
        </w:rPr>
        <w:t>(קריאה שנייה וקריאה שלישית)</w:t>
      </w:r>
    </w:p>
    <w:p w:rsidR="004B5258" w:rsidRDefault="004B5258" w:rsidP="002D6E99">
      <w:pPr>
        <w:rPr>
          <w:rtl/>
          <w:lang w:eastAsia="he-IL"/>
        </w:rPr>
      </w:pPr>
    </w:p>
    <w:p w:rsidR="004B5258" w:rsidRDefault="004B5258" w:rsidP="00787315">
      <w:pPr>
        <w:pStyle w:val="af6"/>
        <w:keepNext/>
        <w:rPr>
          <w:rtl/>
        </w:rPr>
      </w:pPr>
      <w:r w:rsidRPr="005F2C76">
        <w:rPr>
          <w:rStyle w:val="TagStyle"/>
          <w:rtl/>
        </w:rPr>
        <w:t xml:space="preserve"> &lt;&lt;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D50B7">
      <w:pPr>
        <w:rPr>
          <w:rtl/>
          <w:lang w:eastAsia="he-IL"/>
        </w:rPr>
      </w:pPr>
      <w:r>
        <w:rPr>
          <w:rFonts w:hint="cs"/>
          <w:rtl/>
          <w:lang w:eastAsia="he-IL"/>
        </w:rPr>
        <w:t xml:space="preserve">נעבור לנושא הבא על סדר-היום </w:t>
      </w:r>
      <w:r>
        <w:rPr>
          <w:rFonts w:hint="eastAsia"/>
          <w:rtl/>
          <w:lang w:eastAsia="he-IL"/>
        </w:rPr>
        <w:t>–</w:t>
      </w:r>
      <w:r>
        <w:rPr>
          <w:rFonts w:hint="cs"/>
          <w:rtl/>
          <w:lang w:eastAsia="he-IL"/>
        </w:rPr>
        <w:t xml:space="preserve"> הצעת חוק לתיקון ולהארכת תוקפן של תקנות שעת חירום (חרבות ברזל) </w:t>
      </w:r>
      <w:bookmarkStart w:id="7655" w:name="_ETM_Q17_192000"/>
      <w:bookmarkEnd w:id="7655"/>
      <w:r>
        <w:rPr>
          <w:rFonts w:hint="cs"/>
          <w:rtl/>
          <w:lang w:eastAsia="he-IL"/>
        </w:rPr>
        <w:t>(פגישה עם עורך דין של עצור בעבירת ביטחון) (תיקון מס' 4), התשפ"ה</w:t>
      </w:r>
      <w:r>
        <w:rPr>
          <w:rFonts w:hint="eastAsia"/>
          <w:rtl/>
          <w:lang w:eastAsia="he-IL"/>
        </w:rPr>
        <w:t>–</w:t>
      </w:r>
      <w:r>
        <w:rPr>
          <w:rFonts w:hint="cs"/>
          <w:rtl/>
          <w:lang w:eastAsia="he-IL"/>
        </w:rPr>
        <w:t xml:space="preserve">2024, לקריאה השנייה והשלישית. למרות שהוא </w:t>
      </w:r>
      <w:bookmarkStart w:id="7656" w:name="_ETM_Q17_200000"/>
      <w:bookmarkEnd w:id="7656"/>
      <w:r>
        <w:rPr>
          <w:rFonts w:hint="cs"/>
          <w:rtl/>
          <w:lang w:eastAsia="he-IL"/>
        </w:rPr>
        <w:t xml:space="preserve">כבר כאן, אני אזמין שוב את חבר הכנסת </w:t>
      </w:r>
      <w:bookmarkStart w:id="7657" w:name="_ETM_Q17_201000"/>
      <w:bookmarkEnd w:id="7657"/>
      <w:r>
        <w:rPr>
          <w:rFonts w:hint="cs"/>
          <w:rtl/>
          <w:lang w:eastAsia="he-IL"/>
        </w:rPr>
        <w:t xml:space="preserve">שמחה רוטמן, יושב-ראש ועדת </w:t>
      </w:r>
      <w:r w:rsidR="007D50B7">
        <w:rPr>
          <w:rFonts w:hint="cs"/>
          <w:rtl/>
          <w:lang w:eastAsia="he-IL"/>
        </w:rPr>
        <w:t>ה</w:t>
      </w:r>
      <w:r>
        <w:rPr>
          <w:rFonts w:hint="cs"/>
          <w:rtl/>
          <w:lang w:eastAsia="he-IL"/>
        </w:rPr>
        <w:t xml:space="preserve">חוקה, חוק ומשפט, להציג </w:t>
      </w:r>
      <w:bookmarkStart w:id="7658" w:name="_ETM_Q17_206000"/>
      <w:bookmarkEnd w:id="7658"/>
      <w:r>
        <w:rPr>
          <w:rFonts w:hint="cs"/>
          <w:rtl/>
          <w:lang w:eastAsia="he-IL"/>
        </w:rPr>
        <w:t xml:space="preserve">את הצעת החוק. </w:t>
      </w:r>
    </w:p>
    <w:p w:rsidR="004B5258" w:rsidRDefault="004B5258" w:rsidP="00787315">
      <w:pPr>
        <w:rPr>
          <w:rtl/>
          <w:lang w:eastAsia="he-IL"/>
        </w:rPr>
      </w:pPr>
    </w:p>
    <w:p w:rsidR="004B5258" w:rsidRDefault="004B5258" w:rsidP="00787315">
      <w:pPr>
        <w:pStyle w:val="a4"/>
        <w:keepNext/>
        <w:rPr>
          <w:rtl/>
        </w:rPr>
      </w:pPr>
      <w:bookmarkStart w:id="7659" w:name="ET_speaker_6464_6"/>
      <w:r w:rsidRPr="005F2C76">
        <w:rPr>
          <w:rStyle w:val="TagStyle"/>
          <w:rtl/>
        </w:rPr>
        <w:t xml:space="preserve"> &lt;&lt; דובר &gt;&gt;</w:t>
      </w:r>
      <w:r w:rsidRPr="002A4741">
        <w:rPr>
          <w:rStyle w:val="TagStyle"/>
          <w:rtl/>
        </w:rPr>
        <w:t xml:space="preserve"> </w:t>
      </w:r>
      <w:bookmarkStart w:id="7660" w:name="_Toc182342952"/>
      <w:bookmarkStart w:id="7661" w:name="_Toc182343170"/>
      <w:r>
        <w:rPr>
          <w:rtl/>
        </w:rPr>
        <w:t>שמחה רוטמן (יו"ר ועדת החוקה, חוק ומשפט):</w:t>
      </w:r>
      <w:bookmarkEnd w:id="7660"/>
      <w:bookmarkEnd w:id="7661"/>
      <w:r w:rsidRPr="002A4741">
        <w:rPr>
          <w:rStyle w:val="TagStyle"/>
          <w:rtl/>
        </w:rPr>
        <w:t xml:space="preserve"> </w:t>
      </w:r>
      <w:r w:rsidRPr="005F2C76">
        <w:rPr>
          <w:rStyle w:val="TagStyle"/>
          <w:rtl/>
        </w:rPr>
        <w:t>&lt;&lt; דובר &gt;&gt;</w:t>
      </w:r>
      <w:r>
        <w:rPr>
          <w:rtl/>
        </w:rPr>
        <w:t xml:space="preserve">  </w:t>
      </w:r>
      <w:bookmarkEnd w:id="7659"/>
    </w:p>
    <w:p w:rsidR="004B5258" w:rsidRDefault="004B5258" w:rsidP="002D6E99">
      <w:pPr>
        <w:rPr>
          <w:rtl/>
          <w:lang w:eastAsia="he-IL"/>
        </w:rPr>
      </w:pPr>
    </w:p>
    <w:p w:rsidR="004B5258" w:rsidRDefault="004B5258" w:rsidP="00787315">
      <w:pPr>
        <w:rPr>
          <w:rtl/>
          <w:lang w:eastAsia="he-IL"/>
        </w:rPr>
      </w:pPr>
      <w:r>
        <w:rPr>
          <w:rFonts w:hint="cs"/>
          <w:rtl/>
          <w:lang w:eastAsia="he-IL"/>
        </w:rPr>
        <w:t>אדוני היושב-ראש, חבריי חברי הכנסת, בשם ועדת החוקה, חוק ומשפט, שהכינה את ההצעה, אני מתכבד להביא בפניכם את הצעת חוק לתיקון ולהארכת תוקפן של תקנות שעת חירום (חרבות ברזל) (פגישה עם עורך דין של עצור בעבירת ביטחון) (תיקון מס' 4), התשפ"ה</w:t>
      </w:r>
      <w:r>
        <w:rPr>
          <w:rFonts w:hint="eastAsia"/>
          <w:rtl/>
          <w:lang w:eastAsia="he-IL"/>
        </w:rPr>
        <w:t>–</w:t>
      </w:r>
      <w:r>
        <w:rPr>
          <w:rFonts w:hint="cs"/>
          <w:rtl/>
          <w:lang w:eastAsia="he-IL"/>
        </w:rPr>
        <w:t xml:space="preserve">2024. </w:t>
      </w:r>
    </w:p>
    <w:p w:rsidR="004B5258" w:rsidRDefault="004B5258" w:rsidP="00787315">
      <w:pPr>
        <w:rPr>
          <w:rtl/>
          <w:lang w:eastAsia="he-IL"/>
        </w:rPr>
      </w:pPr>
      <w:bookmarkStart w:id="7662" w:name="_ETM_Q17_220000"/>
      <w:bookmarkEnd w:id="7662"/>
    </w:p>
    <w:p w:rsidR="004B5258" w:rsidRDefault="004B5258" w:rsidP="00787315">
      <w:pPr>
        <w:rPr>
          <w:rtl/>
          <w:lang w:eastAsia="he-IL"/>
        </w:rPr>
      </w:pPr>
      <w:r>
        <w:rPr>
          <w:rFonts w:hint="cs"/>
          <w:rtl/>
          <w:lang w:eastAsia="he-IL"/>
        </w:rPr>
        <w:t xml:space="preserve">זו הצעת חוק מטעם הממשלה שמטרתה להאריך את תקנות שעת חירום שהותקנו בתחילת המלחמה ושתוקנו בחוק, ועניינן בהארכה משמעותית של התקופה שבה ניתן למנוע מפגש של מחבלים עצורים הקשורים לאירועי 7 באוקטובר או למלחמה בעזה עם עורכי דין. התקנות קובעות תקופה מקסימלית של מניעת מפגש עם עורך דין לאותם עצורים לתקופה של עד 60 ימים, וזאת במקום התקופה של 180 ימים שנקבעו בהארכת </w:t>
      </w:r>
      <w:proofErr w:type="spellStart"/>
      <w:r>
        <w:rPr>
          <w:rFonts w:hint="cs"/>
          <w:rtl/>
          <w:lang w:eastAsia="he-IL"/>
        </w:rPr>
        <w:t>התקש"ח</w:t>
      </w:r>
      <w:proofErr w:type="spellEnd"/>
      <w:r>
        <w:rPr>
          <w:rFonts w:hint="cs"/>
          <w:rtl/>
          <w:lang w:eastAsia="he-IL"/>
        </w:rPr>
        <w:t xml:space="preserve"> בעבר, או לתקופה של עד 120 יום, אם מניעת הפגישה דרושה מטעמים של חשש לפגיעה בחיי אדם בקשר לפעולות המלחמה; הכוונה לטעמים סיכוליים הקשורים בלחימה בעזה. </w:t>
      </w:r>
    </w:p>
    <w:p w:rsidR="004B5258" w:rsidRDefault="004B5258" w:rsidP="00787315">
      <w:pPr>
        <w:rPr>
          <w:rtl/>
          <w:lang w:eastAsia="he-IL"/>
        </w:rPr>
      </w:pPr>
    </w:p>
    <w:p w:rsidR="004B5258" w:rsidRDefault="004B5258" w:rsidP="00787315">
      <w:pPr>
        <w:rPr>
          <w:rtl/>
          <w:lang w:eastAsia="he-IL"/>
        </w:rPr>
      </w:pPr>
      <w:r>
        <w:rPr>
          <w:rFonts w:hint="cs"/>
          <w:rtl/>
          <w:lang w:eastAsia="he-IL"/>
        </w:rPr>
        <w:t xml:space="preserve">ההארכה של מניעת המפגש היא לא אוטומטית אלא מחייבת </w:t>
      </w:r>
      <w:bookmarkStart w:id="7663" w:name="_ETM_Q17_249000"/>
      <w:bookmarkEnd w:id="7663"/>
      <w:r>
        <w:rPr>
          <w:rFonts w:hint="cs"/>
          <w:rtl/>
          <w:lang w:eastAsia="he-IL"/>
        </w:rPr>
        <w:t xml:space="preserve">תחילה אישור של ממונה עד 15 ימים, ואישור </w:t>
      </w:r>
      <w:bookmarkStart w:id="7664" w:name="_ETM_Q17_251000"/>
      <w:bookmarkEnd w:id="7664"/>
      <w:r>
        <w:rPr>
          <w:rFonts w:hint="cs"/>
          <w:rtl/>
          <w:lang w:eastAsia="he-IL"/>
        </w:rPr>
        <w:t xml:space="preserve">של ממונה בכיר </w:t>
      </w:r>
      <w:r>
        <w:rPr>
          <w:rtl/>
          <w:lang w:eastAsia="he-IL"/>
        </w:rPr>
        <w:t>–</w:t>
      </w:r>
      <w:r>
        <w:rPr>
          <w:rFonts w:hint="cs"/>
          <w:rtl/>
          <w:lang w:eastAsia="he-IL"/>
        </w:rPr>
        <w:t xml:space="preserve"> ראש מחלקת חוקרים בשב"כ </w:t>
      </w:r>
      <w:bookmarkStart w:id="7665" w:name="_ETM_Q17_253000"/>
      <w:bookmarkEnd w:id="7665"/>
      <w:r>
        <w:rPr>
          <w:rFonts w:hint="cs"/>
          <w:rtl/>
          <w:lang w:eastAsia="he-IL"/>
        </w:rPr>
        <w:t xml:space="preserve">או אלוף משנה או ניצב משנה </w:t>
      </w:r>
      <w:r>
        <w:rPr>
          <w:rFonts w:hint="eastAsia"/>
          <w:rtl/>
          <w:lang w:eastAsia="he-IL"/>
        </w:rPr>
        <w:t>–</w:t>
      </w:r>
      <w:r w:rsidR="009C20D6">
        <w:rPr>
          <w:rFonts w:hint="cs"/>
          <w:rtl/>
          <w:lang w:eastAsia="he-IL"/>
        </w:rPr>
        <w:t xml:space="preserve"> </w:t>
      </w:r>
      <w:bookmarkStart w:id="7666" w:name="_GoBack"/>
      <w:bookmarkEnd w:id="7666"/>
      <w:r>
        <w:rPr>
          <w:rFonts w:hint="cs"/>
          <w:rtl/>
          <w:lang w:eastAsia="he-IL"/>
        </w:rPr>
        <w:t xml:space="preserve">להארכה נוספת, </w:t>
      </w:r>
      <w:bookmarkStart w:id="7667" w:name="_ETM_Q17_254000"/>
      <w:bookmarkEnd w:id="7667"/>
      <w:r>
        <w:rPr>
          <w:rFonts w:hint="cs"/>
          <w:rtl/>
          <w:lang w:eastAsia="he-IL"/>
        </w:rPr>
        <w:t xml:space="preserve">עד 30 ימים בסך הכול. מעבר לזה, נשיא מחוזי </w:t>
      </w:r>
      <w:bookmarkStart w:id="7668" w:name="_ETM_Q17_259000"/>
      <w:bookmarkEnd w:id="7668"/>
      <w:r>
        <w:rPr>
          <w:rFonts w:hint="cs"/>
          <w:rtl/>
          <w:lang w:eastAsia="he-IL"/>
        </w:rPr>
        <w:t xml:space="preserve">או סגן נשיא מחוזי רשאי להאריך את מניעת המפגש בפרקי </w:t>
      </w:r>
      <w:bookmarkStart w:id="7669" w:name="_ETM_Q17_258000"/>
      <w:bookmarkEnd w:id="7669"/>
      <w:r>
        <w:rPr>
          <w:rFonts w:hint="cs"/>
          <w:rtl/>
          <w:lang w:eastAsia="he-IL"/>
        </w:rPr>
        <w:t xml:space="preserve">זמן של עד 20 ימים בכל פעם, עד למקסימום של </w:t>
      </w:r>
      <w:bookmarkStart w:id="7670" w:name="_ETM_Q17_262000"/>
      <w:bookmarkEnd w:id="7670"/>
      <w:r>
        <w:rPr>
          <w:rFonts w:hint="cs"/>
          <w:rtl/>
          <w:lang w:eastAsia="he-IL"/>
        </w:rPr>
        <w:t>60 ימים, וזאת על פי בקשה של היועצת המשפטית,</w:t>
      </w:r>
      <w:bookmarkStart w:id="7671" w:name="_ETM_Q17_267000"/>
      <w:bookmarkEnd w:id="7671"/>
      <w:r>
        <w:rPr>
          <w:rFonts w:hint="cs"/>
          <w:rtl/>
          <w:lang w:eastAsia="he-IL"/>
        </w:rPr>
        <w:t xml:space="preserve"> או עד למקסימום של 120 ימים, כאמור, אם יש</w:t>
      </w:r>
      <w:bookmarkStart w:id="7672" w:name="_ETM_Q17_268000"/>
      <w:bookmarkEnd w:id="7672"/>
      <w:r>
        <w:rPr>
          <w:rFonts w:hint="cs"/>
          <w:rtl/>
          <w:lang w:eastAsia="he-IL"/>
        </w:rPr>
        <w:t xml:space="preserve"> חשש לפגיעה בחיי אדם, או לבקשת ראש אגף חקירות במשטרה או בשב"כ. בקשה להארכת מניעת המפגש מוגשת במעמד צד </w:t>
      </w:r>
      <w:bookmarkStart w:id="7673" w:name="_ETM_Q17_272000"/>
      <w:bookmarkEnd w:id="7673"/>
      <w:r>
        <w:rPr>
          <w:rFonts w:hint="cs"/>
          <w:rtl/>
          <w:lang w:eastAsia="he-IL"/>
        </w:rPr>
        <w:t>אחד, ויש עליה זכות ערר. אזכיר גם</w:t>
      </w:r>
      <w:bookmarkStart w:id="7674" w:name="_ETM_Q17_274000"/>
      <w:bookmarkEnd w:id="7674"/>
      <w:r>
        <w:rPr>
          <w:rFonts w:hint="cs"/>
          <w:rtl/>
          <w:lang w:eastAsia="he-IL"/>
        </w:rPr>
        <w:t xml:space="preserve"> כי הדיונים מתקיימים בהיוועדות חזותית. תקופת מניעת המפגש כפי </w:t>
      </w:r>
      <w:bookmarkStart w:id="7675" w:name="_ETM_Q17_278000"/>
      <w:bookmarkEnd w:id="7675"/>
      <w:r>
        <w:rPr>
          <w:rFonts w:hint="cs"/>
          <w:rtl/>
          <w:lang w:eastAsia="he-IL"/>
        </w:rPr>
        <w:t>שמוצע, ארוכה משמעותית מהמותר לחשודים פליליים רגילים, אפילו ביחס</w:t>
      </w:r>
      <w:bookmarkStart w:id="7676" w:name="_ETM_Q17_280000"/>
      <w:bookmarkEnd w:id="7676"/>
      <w:r>
        <w:rPr>
          <w:rFonts w:hint="cs"/>
          <w:rtl/>
          <w:lang w:eastAsia="he-IL"/>
        </w:rPr>
        <w:t xml:space="preserve"> לחשודים בעבירות ביטחון, שם המקסימום הוא 21 ימים, ומגיעים לנשיא </w:t>
      </w:r>
      <w:bookmarkStart w:id="7677" w:name="_ETM_Q17_284000"/>
      <w:bookmarkEnd w:id="7677"/>
      <w:r>
        <w:rPr>
          <w:rFonts w:hint="cs"/>
          <w:rtl/>
          <w:lang w:eastAsia="he-IL"/>
        </w:rPr>
        <w:t xml:space="preserve">המחוזי אחרי עשרה ימים. </w:t>
      </w:r>
    </w:p>
    <w:p w:rsidR="004B5258" w:rsidRDefault="004B5258" w:rsidP="00787315">
      <w:pPr>
        <w:rPr>
          <w:rtl/>
          <w:lang w:eastAsia="he-IL"/>
        </w:rPr>
      </w:pPr>
    </w:p>
    <w:p w:rsidR="004B5258" w:rsidRDefault="004B5258" w:rsidP="00787315">
      <w:pPr>
        <w:rPr>
          <w:rtl/>
          <w:lang w:eastAsia="he-IL"/>
        </w:rPr>
      </w:pPr>
      <w:bookmarkStart w:id="7678" w:name="_ETM_Q17_288000"/>
      <w:bookmarkEnd w:id="7678"/>
      <w:r>
        <w:rPr>
          <w:rFonts w:hint="cs"/>
          <w:rtl/>
          <w:lang w:eastAsia="he-IL"/>
        </w:rPr>
        <w:t>הוועדה השתכנעה, הן בעת שהיא</w:t>
      </w:r>
      <w:bookmarkStart w:id="7679" w:name="_ETM_Q17_290000"/>
      <w:bookmarkEnd w:id="7679"/>
      <w:r>
        <w:rPr>
          <w:rFonts w:hint="cs"/>
          <w:rtl/>
          <w:lang w:eastAsia="he-IL"/>
        </w:rPr>
        <w:t xml:space="preserve"> חוקקה את החוק להארכת </w:t>
      </w:r>
      <w:proofErr w:type="spellStart"/>
      <w:r>
        <w:rPr>
          <w:rFonts w:hint="cs"/>
          <w:rtl/>
          <w:lang w:eastAsia="he-IL"/>
        </w:rPr>
        <w:t>התקש"ח</w:t>
      </w:r>
      <w:proofErr w:type="spellEnd"/>
      <w:r>
        <w:rPr>
          <w:rFonts w:hint="cs"/>
          <w:rtl/>
          <w:lang w:eastAsia="he-IL"/>
        </w:rPr>
        <w:t>, הן בהארכות הקודמות והן בהארכה</w:t>
      </w:r>
      <w:bookmarkStart w:id="7680" w:name="_ETM_Q17_292000"/>
      <w:bookmarkEnd w:id="7680"/>
      <w:r>
        <w:rPr>
          <w:rFonts w:hint="cs"/>
          <w:rtl/>
          <w:lang w:eastAsia="he-IL"/>
        </w:rPr>
        <w:t xml:space="preserve"> הזו, כי למרות החריגות, ההסדר המוצע הוא חיוני כדי להציל </w:t>
      </w:r>
      <w:bookmarkStart w:id="7681" w:name="_ETM_Q17_293000"/>
      <w:bookmarkEnd w:id="7681"/>
      <w:r>
        <w:rPr>
          <w:rFonts w:hint="cs"/>
          <w:rtl/>
          <w:lang w:eastAsia="he-IL"/>
        </w:rPr>
        <w:t xml:space="preserve">חיי אדם וכדי לאפשר לכוחות הביטחון ולרשויות החקירה </w:t>
      </w:r>
      <w:bookmarkStart w:id="7682" w:name="_ETM_Q17_296000"/>
      <w:bookmarkEnd w:id="7682"/>
      <w:r>
        <w:rPr>
          <w:rFonts w:hint="cs"/>
          <w:rtl/>
          <w:lang w:eastAsia="he-IL"/>
        </w:rPr>
        <w:t xml:space="preserve">למצות את החקירה ולהפיק מידע מודיעיני חיוני לפעולות </w:t>
      </w:r>
      <w:bookmarkStart w:id="7683" w:name="_ETM_Q17_299000"/>
      <w:bookmarkEnd w:id="7683"/>
      <w:r>
        <w:rPr>
          <w:rFonts w:hint="cs"/>
          <w:rtl/>
          <w:lang w:eastAsia="he-IL"/>
        </w:rPr>
        <w:t xml:space="preserve">הצבאיות שלנו בעזה. </w:t>
      </w:r>
    </w:p>
    <w:p w:rsidR="004B5258" w:rsidRDefault="004B5258" w:rsidP="00787315">
      <w:pPr>
        <w:rPr>
          <w:rtl/>
          <w:lang w:eastAsia="he-IL"/>
        </w:rPr>
      </w:pPr>
    </w:p>
    <w:p w:rsidR="004B5258" w:rsidRDefault="004B5258" w:rsidP="007D50B7">
      <w:pPr>
        <w:rPr>
          <w:rtl/>
          <w:lang w:eastAsia="he-IL"/>
        </w:rPr>
      </w:pPr>
      <w:bookmarkStart w:id="7684" w:name="_ETM_Q17_302000"/>
      <w:bookmarkEnd w:id="7684"/>
      <w:r>
        <w:rPr>
          <w:rFonts w:hint="cs"/>
          <w:rtl/>
          <w:lang w:eastAsia="he-IL"/>
        </w:rPr>
        <w:t xml:space="preserve">הממשלה ביקשה להאריך שוב את תקנות שעת </w:t>
      </w:r>
      <w:bookmarkStart w:id="7685" w:name="_ETM_Q17_303000"/>
      <w:bookmarkEnd w:id="7685"/>
      <w:r>
        <w:rPr>
          <w:rFonts w:hint="cs"/>
          <w:rtl/>
          <w:lang w:eastAsia="he-IL"/>
        </w:rPr>
        <w:t xml:space="preserve">החירום כאמור עד לאמצע חודש מרץ, אולם הוועדה החליטה </w:t>
      </w:r>
      <w:bookmarkStart w:id="7686" w:name="_ETM_Q17_306000"/>
      <w:bookmarkEnd w:id="7686"/>
      <w:r>
        <w:rPr>
          <w:rFonts w:hint="cs"/>
          <w:rtl/>
          <w:lang w:eastAsia="he-IL"/>
        </w:rPr>
        <w:t xml:space="preserve">להאריך את </w:t>
      </w:r>
      <w:proofErr w:type="spellStart"/>
      <w:r>
        <w:rPr>
          <w:rFonts w:hint="cs"/>
          <w:rtl/>
          <w:lang w:eastAsia="he-IL"/>
        </w:rPr>
        <w:t>התקש"ח</w:t>
      </w:r>
      <w:proofErr w:type="spellEnd"/>
      <w:r>
        <w:rPr>
          <w:rFonts w:hint="cs"/>
          <w:rtl/>
          <w:lang w:eastAsia="he-IL"/>
        </w:rPr>
        <w:t xml:space="preserve"> עד 15 בפברואר. הוועדה ביטאה את תקוותה</w:t>
      </w:r>
      <w:bookmarkStart w:id="7687" w:name="_ETM_Q17_310000"/>
      <w:bookmarkEnd w:id="7687"/>
      <w:r>
        <w:rPr>
          <w:rFonts w:hint="cs"/>
          <w:rtl/>
          <w:lang w:eastAsia="he-IL"/>
        </w:rPr>
        <w:t xml:space="preserve"> </w:t>
      </w:r>
      <w:r>
        <w:rPr>
          <w:rFonts w:hint="eastAsia"/>
          <w:rtl/>
          <w:lang w:eastAsia="he-IL"/>
        </w:rPr>
        <w:t xml:space="preserve">– </w:t>
      </w:r>
      <w:r>
        <w:rPr>
          <w:rFonts w:hint="cs"/>
          <w:rtl/>
          <w:lang w:eastAsia="he-IL"/>
        </w:rPr>
        <w:t xml:space="preserve">וגם כאן, כמו בהצעת החוק הקודמת, בצורה די אגרסיבית </w:t>
      </w:r>
      <w:bookmarkStart w:id="7688" w:name="_ETM_Q17_313000"/>
      <w:bookmarkEnd w:id="7688"/>
      <w:r>
        <w:rPr>
          <w:rFonts w:hint="cs"/>
          <w:rtl/>
          <w:lang w:eastAsia="he-IL"/>
        </w:rPr>
        <w:t xml:space="preserve">של תקווה </w:t>
      </w:r>
      <w:r>
        <w:rPr>
          <w:rFonts w:hint="eastAsia"/>
          <w:rtl/>
          <w:lang w:eastAsia="he-IL"/>
        </w:rPr>
        <w:t xml:space="preserve">– </w:t>
      </w:r>
      <w:r>
        <w:rPr>
          <w:rFonts w:hint="cs"/>
          <w:rtl/>
          <w:lang w:eastAsia="he-IL"/>
        </w:rPr>
        <w:t xml:space="preserve">שעד אז תהיה החלטה של הדרג המדיני לעניין המשך ההליכים בתיקים הקשורים לאירועי 7 באוקטובר. </w:t>
      </w:r>
    </w:p>
    <w:p w:rsidR="004B5258" w:rsidRDefault="004B5258" w:rsidP="00787315">
      <w:pPr>
        <w:rPr>
          <w:rtl/>
          <w:lang w:eastAsia="he-IL"/>
        </w:rPr>
      </w:pPr>
    </w:p>
    <w:p w:rsidR="004B5258" w:rsidRDefault="004B5258" w:rsidP="00787315">
      <w:pPr>
        <w:rPr>
          <w:rtl/>
          <w:lang w:eastAsia="he-IL"/>
        </w:rPr>
      </w:pPr>
      <w:bookmarkStart w:id="7689" w:name="_ETM_Q17_319000"/>
      <w:bookmarkEnd w:id="7689"/>
      <w:r>
        <w:rPr>
          <w:rFonts w:hint="cs"/>
          <w:rtl/>
          <w:lang w:eastAsia="he-IL"/>
        </w:rPr>
        <w:t>להצעה הוגשו</w:t>
      </w:r>
      <w:bookmarkStart w:id="7690" w:name="_ETM_Q17_318000"/>
      <w:bookmarkEnd w:id="7690"/>
      <w:r>
        <w:rPr>
          <w:rFonts w:hint="cs"/>
          <w:rtl/>
          <w:lang w:eastAsia="he-IL"/>
        </w:rPr>
        <w:t xml:space="preserve"> הסתייגויות. אני מבקש מחברי הכנסת לדחות את ההסתייגויות ולאשר את ההצעה בקריאה השנייה והשלישית בנוסח הוועדה. תודה רבה, </w:t>
      </w:r>
      <w:bookmarkStart w:id="7691" w:name="_ETM_Q17_325000"/>
      <w:bookmarkEnd w:id="7691"/>
      <w:r>
        <w:rPr>
          <w:rFonts w:hint="cs"/>
          <w:rtl/>
          <w:lang w:eastAsia="he-IL"/>
        </w:rPr>
        <w:t xml:space="preserve">אדוני היושב-ראש. </w:t>
      </w:r>
    </w:p>
    <w:p w:rsidR="004B5258" w:rsidRDefault="004B5258" w:rsidP="00787315">
      <w:pPr>
        <w:rPr>
          <w:rtl/>
          <w:lang w:eastAsia="he-IL"/>
        </w:rPr>
      </w:pPr>
    </w:p>
    <w:p w:rsidR="004B5258" w:rsidRDefault="004B5258" w:rsidP="00787315">
      <w:pPr>
        <w:pStyle w:val="af6"/>
        <w:keepNext/>
        <w:rPr>
          <w:rtl/>
        </w:rPr>
      </w:pPr>
      <w:r w:rsidRPr="005F2C76">
        <w:rPr>
          <w:rStyle w:val="TagStyle"/>
          <w:rtl/>
        </w:rPr>
        <w:t xml:space="preserve"> &lt;&lt; יור &gt;&gt;</w:t>
      </w:r>
      <w:r w:rsidRPr="009B7CD8">
        <w:rPr>
          <w:rStyle w:val="TagStyle"/>
          <w:rtl/>
        </w:rPr>
        <w:t xml:space="preserve"> </w:t>
      </w:r>
      <w:r>
        <w:rPr>
          <w:rtl/>
        </w:rPr>
        <w:t>היו"ר משה טור פז:</w:t>
      </w:r>
      <w:r w:rsidRPr="009B7CD8">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87315">
      <w:pPr>
        <w:rPr>
          <w:rtl/>
          <w:lang w:eastAsia="he-IL"/>
        </w:rPr>
      </w:pPr>
      <w:bookmarkStart w:id="7692" w:name="_ETM_Q17_330000"/>
      <w:bookmarkEnd w:id="7692"/>
      <w:r>
        <w:rPr>
          <w:rFonts w:hint="cs"/>
          <w:rtl/>
          <w:lang w:eastAsia="he-IL"/>
        </w:rPr>
        <w:t>תודה רבה לחבר הכנסת רוטמן. להצעת החוק הוגשו</w:t>
      </w:r>
      <w:bookmarkStart w:id="7693" w:name="_ETM_Q17_333000"/>
      <w:bookmarkEnd w:id="7693"/>
      <w:r>
        <w:rPr>
          <w:rFonts w:hint="cs"/>
          <w:rtl/>
          <w:lang w:eastAsia="he-IL"/>
        </w:rPr>
        <w:t xml:space="preserve"> הסתייגויות של קבוצות יש עתיד, ישראל ביתנו, חד"ש-תע"ל והעבודה. </w:t>
      </w:r>
      <w:bookmarkStart w:id="7694" w:name="_ETM_Q17_338000"/>
      <w:bookmarkEnd w:id="7694"/>
      <w:r>
        <w:rPr>
          <w:rFonts w:hint="cs"/>
          <w:rtl/>
          <w:lang w:eastAsia="he-IL"/>
        </w:rPr>
        <w:t xml:space="preserve">חבר הכנסת לוי, האם אתם מבקשים לדבר? </w:t>
      </w:r>
    </w:p>
    <w:p w:rsidR="004B5258" w:rsidRPr="009B7CD8" w:rsidRDefault="004B5258" w:rsidP="00787315">
      <w:pPr>
        <w:rPr>
          <w:rtl/>
          <w:lang w:eastAsia="he-IL"/>
        </w:rPr>
      </w:pPr>
      <w:bookmarkStart w:id="7695" w:name="_ETM_Q17_343000"/>
      <w:bookmarkEnd w:id="7695"/>
    </w:p>
    <w:p w:rsidR="004B5258" w:rsidRDefault="004B5258" w:rsidP="00787315">
      <w:pPr>
        <w:pStyle w:val="af5"/>
        <w:keepNext/>
        <w:rPr>
          <w:rtl/>
        </w:rPr>
      </w:pPr>
      <w:bookmarkStart w:id="7696" w:name="ET_interruption_5084_7"/>
      <w:r w:rsidRPr="005F2C76">
        <w:rPr>
          <w:rStyle w:val="TagStyle"/>
          <w:rtl/>
        </w:rPr>
        <w:t xml:space="preserve"> &lt;&lt; קריאה &gt;&gt;</w:t>
      </w:r>
      <w:r w:rsidRPr="002A4741">
        <w:rPr>
          <w:rStyle w:val="TagStyle"/>
          <w:rtl/>
        </w:rPr>
        <w:t xml:space="preserve"> </w:t>
      </w:r>
      <w:r>
        <w:rPr>
          <w:rtl/>
        </w:rPr>
        <w:t>מיקי לוי (יש עתיד):</w:t>
      </w:r>
      <w:r w:rsidRPr="002A4741">
        <w:rPr>
          <w:rStyle w:val="TagStyle"/>
          <w:rtl/>
        </w:rPr>
        <w:t xml:space="preserve"> </w:t>
      </w:r>
      <w:r w:rsidRPr="005F2C76">
        <w:rPr>
          <w:rStyle w:val="TagStyle"/>
          <w:rtl/>
        </w:rPr>
        <w:t>&lt;&lt; קריאה &gt;&gt;</w:t>
      </w:r>
      <w:r>
        <w:rPr>
          <w:rtl/>
        </w:rPr>
        <w:t xml:space="preserve">  </w:t>
      </w:r>
      <w:bookmarkEnd w:id="7696"/>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מסירים. </w:t>
      </w:r>
    </w:p>
    <w:p w:rsidR="004B5258" w:rsidRDefault="004B5258" w:rsidP="00787315">
      <w:pPr>
        <w:rPr>
          <w:rtl/>
          <w:lang w:eastAsia="he-IL"/>
        </w:rPr>
      </w:pPr>
    </w:p>
    <w:p w:rsidR="004B5258" w:rsidRDefault="004B5258" w:rsidP="00787315">
      <w:pPr>
        <w:pStyle w:val="af6"/>
        <w:keepNext/>
        <w:rPr>
          <w:rtl/>
        </w:rPr>
      </w:pPr>
      <w:r w:rsidRPr="005F2C76">
        <w:rPr>
          <w:rStyle w:val="TagStyle"/>
          <w:rtl/>
        </w:rPr>
        <w:t xml:space="preserve"> &lt;&lt;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מסירים ולא </w:t>
      </w:r>
      <w:bookmarkStart w:id="7697" w:name="_ETM_Q17_345000"/>
      <w:bookmarkEnd w:id="7697"/>
      <w:r>
        <w:rPr>
          <w:rFonts w:hint="cs"/>
          <w:rtl/>
          <w:lang w:eastAsia="he-IL"/>
        </w:rPr>
        <w:t xml:space="preserve">מבקשים לדבר. ישראל ביתנו </w:t>
      </w:r>
      <w:r>
        <w:rPr>
          <w:rtl/>
          <w:lang w:eastAsia="he-IL"/>
        </w:rPr>
        <w:t>–</w:t>
      </w:r>
      <w:r>
        <w:rPr>
          <w:rFonts w:hint="cs"/>
          <w:rtl/>
          <w:lang w:eastAsia="he-IL"/>
        </w:rPr>
        <w:t xml:space="preserve"> אינה נוכחת. אם כן, גם </w:t>
      </w:r>
      <w:bookmarkStart w:id="7698" w:name="_ETM_Q17_349000"/>
      <w:bookmarkEnd w:id="7698"/>
      <w:r>
        <w:rPr>
          <w:rFonts w:hint="cs"/>
          <w:rtl/>
          <w:lang w:eastAsia="he-IL"/>
        </w:rPr>
        <w:t xml:space="preserve">כאן אין רשות דיבור. קבוצת חד"ש-תע"ל, חבר הכנסת עודה, האם </w:t>
      </w:r>
      <w:bookmarkStart w:id="7699" w:name="_ETM_Q17_354000"/>
      <w:bookmarkEnd w:id="7699"/>
      <w:r>
        <w:rPr>
          <w:rFonts w:hint="cs"/>
          <w:rtl/>
          <w:lang w:eastAsia="he-IL"/>
        </w:rPr>
        <w:t xml:space="preserve">אתה מבקש לדבר? </w:t>
      </w:r>
    </w:p>
    <w:p w:rsidR="004B5258" w:rsidRDefault="004B5258" w:rsidP="00787315">
      <w:pPr>
        <w:rPr>
          <w:rtl/>
          <w:lang w:eastAsia="he-IL"/>
        </w:rPr>
      </w:pPr>
      <w:bookmarkStart w:id="7700" w:name="_ETM_Q17_353000"/>
      <w:bookmarkEnd w:id="7700"/>
    </w:p>
    <w:p w:rsidR="004B5258" w:rsidRDefault="004B5258" w:rsidP="00787315">
      <w:pPr>
        <w:pStyle w:val="af5"/>
        <w:keepNext/>
        <w:rPr>
          <w:rtl/>
        </w:rPr>
      </w:pPr>
      <w:bookmarkStart w:id="7701" w:name="ET_interruption_5293_9"/>
      <w:r w:rsidRPr="005F2C76">
        <w:rPr>
          <w:rStyle w:val="TagStyle"/>
          <w:rtl/>
        </w:rPr>
        <w:t xml:space="preserve"> &lt;&lt; קריאה &gt;&gt;</w:t>
      </w:r>
      <w:r w:rsidRPr="002A4741">
        <w:rPr>
          <w:rStyle w:val="TagStyle"/>
          <w:rtl/>
        </w:rPr>
        <w:t xml:space="preserve"> </w:t>
      </w:r>
      <w:r>
        <w:rPr>
          <w:rtl/>
        </w:rPr>
        <w:t>איימן עודה (חד"ש-תע"ל):</w:t>
      </w:r>
      <w:r w:rsidRPr="002A4741">
        <w:rPr>
          <w:rStyle w:val="TagStyle"/>
          <w:rtl/>
        </w:rPr>
        <w:t xml:space="preserve"> </w:t>
      </w:r>
      <w:r w:rsidRPr="005F2C76">
        <w:rPr>
          <w:rStyle w:val="TagStyle"/>
          <w:rtl/>
        </w:rPr>
        <w:t>&lt;&lt; קריאה &gt;&gt;</w:t>
      </w:r>
      <w:r>
        <w:rPr>
          <w:rtl/>
        </w:rPr>
        <w:t xml:space="preserve">  </w:t>
      </w:r>
      <w:bookmarkEnd w:id="7701"/>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מסירים. </w:t>
      </w:r>
    </w:p>
    <w:p w:rsidR="004B5258" w:rsidRDefault="004B5258" w:rsidP="00787315">
      <w:pPr>
        <w:rPr>
          <w:rtl/>
          <w:lang w:eastAsia="he-IL"/>
        </w:rPr>
      </w:pPr>
    </w:p>
    <w:p w:rsidR="004B5258" w:rsidRDefault="004B5258" w:rsidP="00787315">
      <w:pPr>
        <w:pStyle w:val="af6"/>
        <w:keepNext/>
        <w:rPr>
          <w:rtl/>
        </w:rPr>
      </w:pPr>
      <w:r w:rsidRPr="005F2C76">
        <w:rPr>
          <w:rStyle w:val="TagStyle"/>
          <w:rtl/>
        </w:rPr>
        <w:t xml:space="preserve"> &lt;&lt;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לא, ומסירים. וקבוצת העבודה אינה </w:t>
      </w:r>
      <w:bookmarkStart w:id="7702" w:name="_ETM_Q17_359000"/>
      <w:bookmarkEnd w:id="7702"/>
      <w:r>
        <w:rPr>
          <w:rFonts w:hint="cs"/>
          <w:rtl/>
          <w:lang w:eastAsia="he-IL"/>
        </w:rPr>
        <w:t xml:space="preserve">נוכחת. אם כן, לאור כך, הוסרו כלל ההסתייגויות להצעת החוק. </w:t>
      </w:r>
    </w:p>
    <w:p w:rsidR="004B5258" w:rsidRDefault="004B5258" w:rsidP="00787315">
      <w:pPr>
        <w:rPr>
          <w:rtl/>
          <w:lang w:eastAsia="he-IL"/>
        </w:rPr>
      </w:pPr>
    </w:p>
    <w:p w:rsidR="004B5258" w:rsidRDefault="004B5258" w:rsidP="00787315">
      <w:pPr>
        <w:rPr>
          <w:rtl/>
          <w:lang w:eastAsia="he-IL"/>
        </w:rPr>
      </w:pPr>
      <w:r>
        <w:rPr>
          <w:rFonts w:hint="cs"/>
          <w:rtl/>
          <w:lang w:eastAsia="he-IL"/>
        </w:rPr>
        <w:t>אנחנו עוברים להצבעה בקריאה השנייה על הצעת חוק לתיקון ולהארכת תוקפן של תקנות שעת חירום (חרבות ברזל)</w:t>
      </w:r>
      <w:bookmarkStart w:id="7703" w:name="_ETM_Q17_372000"/>
      <w:bookmarkEnd w:id="7703"/>
      <w:r>
        <w:rPr>
          <w:rFonts w:hint="cs"/>
          <w:rtl/>
          <w:lang w:eastAsia="he-IL"/>
        </w:rPr>
        <w:t xml:space="preserve"> (פגישה עם עורך דין של עצור בעבירת ביטחון</w:t>
      </w:r>
      <w:bookmarkStart w:id="7704" w:name="_ETM_Q17_380000"/>
      <w:bookmarkEnd w:id="7704"/>
      <w:r>
        <w:rPr>
          <w:rFonts w:hint="cs"/>
          <w:rtl/>
          <w:lang w:eastAsia="he-IL"/>
        </w:rPr>
        <w:t>) (תיקון מס' 4), התשפ"ה</w:t>
      </w:r>
      <w:r>
        <w:rPr>
          <w:rFonts w:hint="eastAsia"/>
          <w:rtl/>
          <w:lang w:eastAsia="he-IL"/>
        </w:rPr>
        <w:t>–</w:t>
      </w:r>
      <w:r>
        <w:rPr>
          <w:rFonts w:hint="cs"/>
          <w:rtl/>
          <w:lang w:eastAsia="he-IL"/>
        </w:rPr>
        <w:t xml:space="preserve">2024, כנוסח הוועדה. הצבעה. </w:t>
      </w:r>
    </w:p>
    <w:p w:rsidR="004B5258" w:rsidRDefault="004B5258" w:rsidP="00787315">
      <w:pPr>
        <w:rPr>
          <w:rtl/>
          <w:lang w:eastAsia="he-IL"/>
        </w:rPr>
      </w:pPr>
      <w:bookmarkStart w:id="7705" w:name="_ETM_Q17_386000"/>
      <w:bookmarkEnd w:id="7705"/>
    </w:p>
    <w:p w:rsidR="004B5258" w:rsidRDefault="004B5258" w:rsidP="00787315">
      <w:pPr>
        <w:pStyle w:val="af1"/>
        <w:keepNext/>
        <w:rPr>
          <w:rtl/>
          <w:lang w:eastAsia="he-IL"/>
        </w:rPr>
      </w:pPr>
      <w:r>
        <w:rPr>
          <w:rtl/>
          <w:lang w:eastAsia="he-IL"/>
        </w:rPr>
        <w:t>הצבעה מס'</w:t>
      </w:r>
      <w:r>
        <w:rPr>
          <w:rFonts w:hint="cs"/>
          <w:rtl/>
          <w:lang w:eastAsia="he-IL"/>
        </w:rPr>
        <w:t xml:space="preserve"> 7</w:t>
      </w:r>
    </w:p>
    <w:p w:rsidR="004B5258" w:rsidRDefault="004B5258" w:rsidP="00787315">
      <w:pPr>
        <w:pStyle w:val="--"/>
        <w:keepNext/>
        <w:rPr>
          <w:rtl/>
          <w:lang w:eastAsia="he-IL"/>
        </w:rPr>
      </w:pPr>
    </w:p>
    <w:p w:rsidR="004B5258" w:rsidRDefault="004B5258" w:rsidP="00787315">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16</w:t>
      </w:r>
    </w:p>
    <w:p w:rsidR="004B5258" w:rsidRDefault="004B5258" w:rsidP="00787315">
      <w:pPr>
        <w:pStyle w:val="--"/>
        <w:keepNext/>
        <w:rPr>
          <w:rtl/>
          <w:lang w:eastAsia="he-IL"/>
        </w:rPr>
      </w:pPr>
      <w:r>
        <w:rPr>
          <w:rtl/>
          <w:lang w:eastAsia="he-IL"/>
        </w:rPr>
        <w:t xml:space="preserve">נגד – </w:t>
      </w:r>
      <w:r>
        <w:rPr>
          <w:rFonts w:hint="cs"/>
          <w:rtl/>
          <w:lang w:eastAsia="he-IL"/>
        </w:rPr>
        <w:t>3</w:t>
      </w:r>
    </w:p>
    <w:p w:rsidR="004B5258" w:rsidRDefault="004B5258" w:rsidP="00787315">
      <w:pPr>
        <w:pStyle w:val="--"/>
        <w:keepNext/>
        <w:rPr>
          <w:rtl/>
          <w:lang w:eastAsia="he-IL"/>
        </w:rPr>
      </w:pPr>
      <w:r>
        <w:rPr>
          <w:rtl/>
          <w:lang w:eastAsia="he-IL"/>
        </w:rPr>
        <w:t xml:space="preserve">נמנעים – </w:t>
      </w:r>
      <w:r>
        <w:rPr>
          <w:rFonts w:hint="cs"/>
          <w:rtl/>
          <w:lang w:eastAsia="he-IL"/>
        </w:rPr>
        <w:t>אין</w:t>
      </w:r>
    </w:p>
    <w:p w:rsidR="004B5258" w:rsidRDefault="004B5258" w:rsidP="00787315">
      <w:pPr>
        <w:pStyle w:val="af2"/>
        <w:rPr>
          <w:rtl/>
          <w:lang w:eastAsia="he-IL"/>
        </w:rPr>
      </w:pPr>
      <w:r>
        <w:rPr>
          <w:rtl/>
          <w:lang w:eastAsia="he-IL"/>
        </w:rPr>
        <w:t>סעי</w:t>
      </w:r>
      <w:r>
        <w:rPr>
          <w:rFonts w:hint="cs"/>
          <w:rtl/>
          <w:lang w:eastAsia="he-IL"/>
        </w:rPr>
        <w:t>ף 1 נתקבל.</w:t>
      </w:r>
    </w:p>
    <w:p w:rsidR="004B5258" w:rsidRDefault="004B5258" w:rsidP="00787315">
      <w:pPr>
        <w:rPr>
          <w:rtl/>
          <w:lang w:eastAsia="he-IL"/>
        </w:rPr>
      </w:pPr>
    </w:p>
    <w:p w:rsidR="004B5258" w:rsidRDefault="004B5258" w:rsidP="00787315">
      <w:pPr>
        <w:pStyle w:val="af6"/>
        <w:keepNext/>
        <w:rPr>
          <w:rtl/>
        </w:rPr>
      </w:pPr>
      <w:bookmarkStart w:id="7706" w:name="ET_yor_6253_14"/>
      <w:r w:rsidRPr="005F2C76">
        <w:rPr>
          <w:rStyle w:val="TagStyle"/>
          <w:rtl/>
        </w:rPr>
        <w:t xml:space="preserve"> &lt;&lt; יור &gt;&gt;</w:t>
      </w:r>
      <w:r w:rsidRPr="009B7CD8">
        <w:rPr>
          <w:rStyle w:val="TagStyle"/>
          <w:rtl/>
        </w:rPr>
        <w:t xml:space="preserve"> </w:t>
      </w:r>
      <w:r>
        <w:rPr>
          <w:rtl/>
        </w:rPr>
        <w:t>היו"ר משה טור פז:</w:t>
      </w:r>
      <w:r w:rsidRPr="009B7CD8">
        <w:rPr>
          <w:rStyle w:val="TagStyle"/>
          <w:rtl/>
        </w:rPr>
        <w:t xml:space="preserve"> </w:t>
      </w:r>
      <w:r w:rsidRPr="005F2C76">
        <w:rPr>
          <w:rStyle w:val="TagStyle"/>
          <w:rtl/>
        </w:rPr>
        <w:t>&lt;&lt; יור &gt;&gt;</w:t>
      </w:r>
      <w:r>
        <w:rPr>
          <w:rtl/>
        </w:rPr>
        <w:t xml:space="preserve">  </w:t>
      </w:r>
      <w:bookmarkEnd w:id="7706"/>
    </w:p>
    <w:p w:rsidR="004B5258" w:rsidRDefault="004B5258" w:rsidP="002D6E99">
      <w:pPr>
        <w:rPr>
          <w:rtl/>
          <w:lang w:eastAsia="he-IL"/>
        </w:rPr>
      </w:pPr>
    </w:p>
    <w:p w:rsidR="004B5258" w:rsidRDefault="004B5258" w:rsidP="00787315">
      <w:pPr>
        <w:rPr>
          <w:rtl/>
          <w:lang w:eastAsia="he-IL"/>
        </w:rPr>
      </w:pPr>
      <w:bookmarkStart w:id="7707" w:name="_ETM_Q17_396000"/>
      <w:bookmarkEnd w:id="7707"/>
      <w:r>
        <w:rPr>
          <w:rFonts w:hint="cs"/>
          <w:rtl/>
          <w:lang w:eastAsia="he-IL"/>
        </w:rPr>
        <w:t>בעד</w:t>
      </w:r>
      <w:bookmarkStart w:id="7708" w:name="_ETM_Q17_397000"/>
      <w:bookmarkEnd w:id="7708"/>
      <w:r>
        <w:rPr>
          <w:rFonts w:hint="cs"/>
          <w:rtl/>
          <w:lang w:eastAsia="he-IL"/>
        </w:rPr>
        <w:t xml:space="preserve"> </w:t>
      </w:r>
      <w:r>
        <w:rPr>
          <w:rFonts w:hint="eastAsia"/>
          <w:rtl/>
          <w:lang w:eastAsia="he-IL"/>
        </w:rPr>
        <w:t xml:space="preserve">– </w:t>
      </w:r>
      <w:r>
        <w:rPr>
          <w:rFonts w:hint="cs"/>
          <w:rtl/>
          <w:lang w:eastAsia="he-IL"/>
        </w:rPr>
        <w:t xml:space="preserve">16, שלושה נגד, אין נמנעים, שני נוכחים. אני קובע כי </w:t>
      </w:r>
      <w:bookmarkStart w:id="7709" w:name="_ETM_Q17_403000"/>
      <w:bookmarkEnd w:id="7709"/>
      <w:r>
        <w:rPr>
          <w:rFonts w:hint="cs"/>
          <w:rtl/>
          <w:lang w:eastAsia="he-IL"/>
        </w:rPr>
        <w:t xml:space="preserve">הצעת החוק אושרה בקריאה השנייה. </w:t>
      </w:r>
    </w:p>
    <w:p w:rsidR="004B5258" w:rsidRDefault="004B5258" w:rsidP="00787315">
      <w:pPr>
        <w:rPr>
          <w:rtl/>
          <w:lang w:eastAsia="he-IL"/>
        </w:rPr>
      </w:pPr>
    </w:p>
    <w:p w:rsidR="004B5258" w:rsidRDefault="004B5258" w:rsidP="00787315">
      <w:pPr>
        <w:rPr>
          <w:rtl/>
          <w:lang w:eastAsia="he-IL"/>
        </w:rPr>
      </w:pPr>
      <w:r>
        <w:rPr>
          <w:rFonts w:hint="cs"/>
          <w:rtl/>
          <w:lang w:eastAsia="he-IL"/>
        </w:rPr>
        <w:t>אנחנו עוברים להצבעה בקריאה השלישית</w:t>
      </w:r>
      <w:bookmarkStart w:id="7710" w:name="_ETM_Q17_407000"/>
      <w:bookmarkEnd w:id="7710"/>
      <w:r>
        <w:rPr>
          <w:rFonts w:hint="cs"/>
          <w:rtl/>
          <w:lang w:eastAsia="he-IL"/>
        </w:rPr>
        <w:t xml:space="preserve"> על הצעת חוק </w:t>
      </w:r>
      <w:bookmarkStart w:id="7711" w:name="_ETM_Q17_408000"/>
      <w:bookmarkEnd w:id="7711"/>
      <w:r>
        <w:rPr>
          <w:rFonts w:hint="cs"/>
          <w:rtl/>
          <w:lang w:eastAsia="he-IL"/>
        </w:rPr>
        <w:t>לתיקון ולהארכת תוקפן של תקנות שעת חירום (חרבות ברזל) (פגישה עם עורך דין של עצור בעבירת ביטחון) (תיקון מס' 4), התשפ"ה</w:t>
      </w:r>
      <w:r>
        <w:rPr>
          <w:rFonts w:hint="eastAsia"/>
          <w:rtl/>
          <w:lang w:eastAsia="he-IL"/>
        </w:rPr>
        <w:t>–</w:t>
      </w:r>
      <w:r>
        <w:rPr>
          <w:rFonts w:hint="cs"/>
          <w:rtl/>
          <w:lang w:eastAsia="he-IL"/>
        </w:rPr>
        <w:t xml:space="preserve">2024. </w:t>
      </w:r>
      <w:bookmarkStart w:id="7712" w:name="_ETM_Q17_416000"/>
      <w:bookmarkEnd w:id="7712"/>
      <w:r>
        <w:rPr>
          <w:rFonts w:hint="cs"/>
          <w:rtl/>
          <w:lang w:eastAsia="he-IL"/>
        </w:rPr>
        <w:t xml:space="preserve">הצבעה. </w:t>
      </w:r>
    </w:p>
    <w:p w:rsidR="004B5258" w:rsidRPr="009B7CD8" w:rsidRDefault="004B5258" w:rsidP="00787315">
      <w:pPr>
        <w:rPr>
          <w:rtl/>
          <w:lang w:eastAsia="he-IL"/>
        </w:rPr>
      </w:pPr>
    </w:p>
    <w:p w:rsidR="004B5258" w:rsidRDefault="004B5258" w:rsidP="00787315">
      <w:pPr>
        <w:pStyle w:val="af1"/>
        <w:keepNext/>
        <w:rPr>
          <w:rtl/>
          <w:lang w:eastAsia="he-IL"/>
        </w:rPr>
      </w:pPr>
      <w:r>
        <w:rPr>
          <w:rtl/>
          <w:lang w:eastAsia="he-IL"/>
        </w:rPr>
        <w:t>הצבעה מס'</w:t>
      </w:r>
      <w:r>
        <w:rPr>
          <w:rFonts w:hint="cs"/>
          <w:rtl/>
          <w:lang w:eastAsia="he-IL"/>
        </w:rPr>
        <w:t xml:space="preserve"> 8</w:t>
      </w:r>
    </w:p>
    <w:p w:rsidR="004B5258" w:rsidRDefault="004B5258" w:rsidP="00787315">
      <w:pPr>
        <w:pStyle w:val="--"/>
        <w:keepNext/>
        <w:rPr>
          <w:rtl/>
          <w:lang w:eastAsia="he-IL"/>
        </w:rPr>
      </w:pPr>
    </w:p>
    <w:p w:rsidR="004B5258" w:rsidRDefault="004B5258" w:rsidP="00787315">
      <w:pPr>
        <w:pStyle w:val="--"/>
        <w:keepNext/>
        <w:rPr>
          <w:rtl/>
          <w:lang w:eastAsia="he-IL"/>
        </w:rPr>
      </w:pPr>
      <w:r>
        <w:rPr>
          <w:rtl/>
          <w:lang w:eastAsia="he-IL"/>
        </w:rPr>
        <w:t>בעד החוק –</w:t>
      </w:r>
      <w:r>
        <w:rPr>
          <w:rFonts w:hint="cs"/>
          <w:rtl/>
          <w:lang w:eastAsia="he-IL"/>
        </w:rPr>
        <w:t xml:space="preserve"> 17</w:t>
      </w:r>
    </w:p>
    <w:p w:rsidR="004B5258" w:rsidRDefault="004B5258" w:rsidP="00787315">
      <w:pPr>
        <w:pStyle w:val="--"/>
        <w:keepNext/>
        <w:rPr>
          <w:rtl/>
          <w:lang w:eastAsia="he-IL"/>
        </w:rPr>
      </w:pPr>
      <w:r>
        <w:rPr>
          <w:rtl/>
          <w:lang w:eastAsia="he-IL"/>
        </w:rPr>
        <w:t xml:space="preserve">נגד – </w:t>
      </w:r>
      <w:r>
        <w:rPr>
          <w:rFonts w:hint="cs"/>
          <w:rtl/>
          <w:lang w:eastAsia="he-IL"/>
        </w:rPr>
        <w:t>3</w:t>
      </w:r>
    </w:p>
    <w:p w:rsidR="004B5258" w:rsidRDefault="004B5258" w:rsidP="00787315">
      <w:pPr>
        <w:pStyle w:val="--"/>
        <w:keepNext/>
        <w:rPr>
          <w:rtl/>
          <w:lang w:eastAsia="he-IL"/>
        </w:rPr>
      </w:pPr>
      <w:r>
        <w:rPr>
          <w:rtl/>
          <w:lang w:eastAsia="he-IL"/>
        </w:rPr>
        <w:t xml:space="preserve">נמנעים – </w:t>
      </w:r>
      <w:r>
        <w:rPr>
          <w:rFonts w:hint="cs"/>
          <w:rtl/>
          <w:lang w:eastAsia="he-IL"/>
        </w:rPr>
        <w:t>אין</w:t>
      </w:r>
    </w:p>
    <w:p w:rsidR="004B5258" w:rsidRDefault="004B5258" w:rsidP="00787315">
      <w:pPr>
        <w:pStyle w:val="af2"/>
        <w:rPr>
          <w:rtl/>
          <w:lang w:eastAsia="he-IL"/>
        </w:rPr>
      </w:pPr>
      <w:r>
        <w:rPr>
          <w:rtl/>
          <w:lang w:eastAsia="he-IL"/>
        </w:rPr>
        <w:t>חוק</w:t>
      </w:r>
      <w:r>
        <w:rPr>
          <w:rFonts w:hint="cs"/>
          <w:rtl/>
          <w:lang w:eastAsia="he-IL"/>
        </w:rPr>
        <w:t xml:space="preserve"> לתיקון ולהארכת תוקפן של תקנות שעת חירום (חרבות ברזל) (פגישה עם עורך דין של עצור בעבירת ביטחון) (תיקון מס' 4), התשפ"ה</w:t>
      </w:r>
      <w:r>
        <w:rPr>
          <w:rFonts w:hint="eastAsia"/>
          <w:rtl/>
          <w:lang w:eastAsia="he-IL"/>
        </w:rPr>
        <w:t>–</w:t>
      </w:r>
      <w:r>
        <w:rPr>
          <w:rFonts w:hint="cs"/>
          <w:rtl/>
          <w:lang w:eastAsia="he-IL"/>
        </w:rPr>
        <w:t>2024, נתקבל.</w:t>
      </w:r>
    </w:p>
    <w:p w:rsidR="004B5258" w:rsidRDefault="004B5258" w:rsidP="00787315">
      <w:pPr>
        <w:rPr>
          <w:rtl/>
          <w:lang w:eastAsia="he-IL"/>
        </w:rPr>
      </w:pPr>
    </w:p>
    <w:p w:rsidR="004B5258" w:rsidRDefault="004B5258" w:rsidP="00787315">
      <w:pPr>
        <w:pStyle w:val="af6"/>
        <w:keepNext/>
        <w:rPr>
          <w:rtl/>
        </w:rPr>
      </w:pPr>
      <w:r w:rsidRPr="005F2C76">
        <w:rPr>
          <w:rStyle w:val="TagStyle"/>
          <w:rtl/>
        </w:rPr>
        <w:t xml:space="preserve"> &lt;&lt;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r>
        <w:rPr>
          <w:rtl/>
        </w:rPr>
        <w:t xml:space="preserve">  </w:t>
      </w:r>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בעד </w:t>
      </w:r>
      <w:r>
        <w:rPr>
          <w:rFonts w:hint="eastAsia"/>
          <w:rtl/>
          <w:lang w:eastAsia="he-IL"/>
        </w:rPr>
        <w:t>–</w:t>
      </w:r>
      <w:r>
        <w:rPr>
          <w:rFonts w:hint="cs"/>
          <w:rtl/>
          <w:lang w:eastAsia="he-IL"/>
        </w:rPr>
        <w:t xml:space="preserve"> 17, שלושה נגד, אין נמנעים, נוכח אחד. אני </w:t>
      </w:r>
      <w:bookmarkStart w:id="7713" w:name="_ETM_Q17_438000"/>
      <w:bookmarkEnd w:id="7713"/>
      <w:r>
        <w:rPr>
          <w:rFonts w:hint="cs"/>
          <w:rtl/>
          <w:lang w:eastAsia="he-IL"/>
        </w:rPr>
        <w:t xml:space="preserve">קובע כי הצעת </w:t>
      </w:r>
      <w:bookmarkStart w:id="7714" w:name="_ETM_Q17_437000"/>
      <w:bookmarkEnd w:id="7714"/>
      <w:r>
        <w:rPr>
          <w:rFonts w:hint="cs"/>
          <w:rtl/>
          <w:lang w:eastAsia="he-IL"/>
        </w:rPr>
        <w:t>חוק לתיקון ולהארכת תוקפן של תקנות שעת חירום (חרבות ברזל) (פגישה עם עורך דין של עצור בעבירת ביטחון) (תיקון מס' 4), התשפ"ה</w:t>
      </w:r>
      <w:r>
        <w:rPr>
          <w:rFonts w:hint="eastAsia"/>
          <w:rtl/>
          <w:lang w:eastAsia="he-IL"/>
        </w:rPr>
        <w:t>–</w:t>
      </w:r>
      <w:r>
        <w:rPr>
          <w:rFonts w:hint="cs"/>
          <w:rtl/>
          <w:lang w:eastAsia="he-IL"/>
        </w:rPr>
        <w:t xml:space="preserve">2024, התקבלה </w:t>
      </w:r>
      <w:bookmarkStart w:id="7715" w:name="_ETM_Q17_448000"/>
      <w:bookmarkEnd w:id="7715"/>
      <w:r>
        <w:rPr>
          <w:rFonts w:hint="cs"/>
          <w:rtl/>
          <w:lang w:eastAsia="he-IL"/>
        </w:rPr>
        <w:t xml:space="preserve">בקריאה השנייה והשלישית, ותיכנס לספר החוקים. </w:t>
      </w:r>
    </w:p>
    <w:p w:rsidR="004B5258" w:rsidRDefault="004B5258" w:rsidP="00787315">
      <w:pPr>
        <w:rPr>
          <w:rtl/>
          <w:lang w:eastAsia="he-IL"/>
        </w:rPr>
      </w:pPr>
    </w:p>
    <w:p w:rsidR="002D6E99" w:rsidRDefault="002D6E99" w:rsidP="00787315">
      <w:pPr>
        <w:rPr>
          <w:rtl/>
          <w:lang w:eastAsia="he-IL"/>
        </w:rPr>
      </w:pPr>
    </w:p>
    <w:p w:rsidR="004B5258" w:rsidRDefault="004B5258" w:rsidP="00787315">
      <w:pPr>
        <w:pStyle w:val="a6"/>
        <w:rPr>
          <w:rtl/>
          <w:lang w:eastAsia="he-IL"/>
        </w:rPr>
      </w:pPr>
      <w:bookmarkStart w:id="7716" w:name="ET_hatsach_643442_12"/>
      <w:r w:rsidRPr="005F2C76">
        <w:rPr>
          <w:rStyle w:val="TagStyle"/>
          <w:rtl/>
        </w:rPr>
        <w:t xml:space="preserve"> &lt;&lt; הצח &gt;&gt;</w:t>
      </w:r>
      <w:r w:rsidRPr="002A4741">
        <w:rPr>
          <w:rStyle w:val="TagStyle"/>
          <w:rtl/>
        </w:rPr>
        <w:t xml:space="preserve"> </w:t>
      </w:r>
      <w:bookmarkStart w:id="7717" w:name="_Toc182342953"/>
      <w:bookmarkStart w:id="7718" w:name="_Toc182343171"/>
      <w:r>
        <w:rPr>
          <w:rtl/>
          <w:lang w:eastAsia="he-IL"/>
        </w:rPr>
        <w:t>הצעת חוק סדר הדין הפלילי (סמכויות אכיפה – נתוני תקשורת) (תיקון מס' 3), התשפ"ד–2024</w:t>
      </w:r>
      <w:bookmarkEnd w:id="7717"/>
      <w:bookmarkEnd w:id="7718"/>
      <w:r w:rsidRPr="002A4741">
        <w:rPr>
          <w:rStyle w:val="TagStyle"/>
          <w:rtl/>
        </w:rPr>
        <w:t xml:space="preserve"> </w:t>
      </w:r>
      <w:r w:rsidRPr="005F2C76">
        <w:rPr>
          <w:rStyle w:val="TagStyle"/>
          <w:rtl/>
        </w:rPr>
        <w:t>&lt;&lt; הצח &gt;&gt;</w:t>
      </w:r>
      <w:r>
        <w:rPr>
          <w:rtl/>
          <w:lang w:eastAsia="he-IL"/>
        </w:rPr>
        <w:t xml:space="preserve">  </w:t>
      </w:r>
      <w:bookmarkEnd w:id="7716"/>
    </w:p>
    <w:p w:rsidR="004B5258" w:rsidRPr="00DA17A4" w:rsidRDefault="004B5258" w:rsidP="00787315">
      <w:pPr>
        <w:rPr>
          <w:rtl/>
          <w:lang w:eastAsia="he-IL"/>
        </w:rPr>
      </w:pPr>
      <w:r>
        <w:rPr>
          <w:rtl/>
          <w:lang w:eastAsia="he-IL"/>
        </w:rPr>
        <w:t>[מס'</w:t>
      </w:r>
      <w:r>
        <w:rPr>
          <w:rFonts w:hint="cs"/>
          <w:rtl/>
          <w:lang w:eastAsia="he-IL"/>
        </w:rPr>
        <w:t xml:space="preserve"> כ/1046</w:t>
      </w:r>
      <w:r>
        <w:rPr>
          <w:rtl/>
          <w:lang w:eastAsia="he-IL"/>
        </w:rPr>
        <w:t xml:space="preserve">; דברי הכנסת, </w:t>
      </w:r>
      <w:r>
        <w:rPr>
          <w:rFonts w:hint="cs"/>
          <w:rtl/>
          <w:lang w:eastAsia="he-IL"/>
        </w:rPr>
        <w:t xml:space="preserve">מושב שני, </w:t>
      </w:r>
      <w:r>
        <w:rPr>
          <w:rtl/>
          <w:lang w:eastAsia="he-IL"/>
        </w:rPr>
        <w:t>חוב'</w:t>
      </w:r>
      <w:r>
        <w:rPr>
          <w:rFonts w:hint="cs"/>
          <w:rtl/>
          <w:lang w:eastAsia="he-IL"/>
        </w:rPr>
        <w:t xml:space="preserve"> ל"ז</w:t>
      </w:r>
      <w:r>
        <w:rPr>
          <w:rtl/>
          <w:lang w:eastAsia="he-IL"/>
        </w:rPr>
        <w:t>, ישיבה</w:t>
      </w:r>
      <w:r>
        <w:rPr>
          <w:rFonts w:hint="cs"/>
          <w:rtl/>
          <w:lang w:eastAsia="he-IL"/>
        </w:rPr>
        <w:t xml:space="preserve"> 196</w:t>
      </w:r>
      <w:r>
        <w:rPr>
          <w:rtl/>
          <w:lang w:eastAsia="he-IL"/>
        </w:rPr>
        <w:t>; נספחות.]</w:t>
      </w:r>
    </w:p>
    <w:p w:rsidR="004B5258" w:rsidRDefault="004B5258" w:rsidP="00787315">
      <w:pPr>
        <w:pStyle w:val="-0"/>
        <w:rPr>
          <w:rtl/>
          <w:lang w:eastAsia="he-IL"/>
        </w:rPr>
      </w:pPr>
      <w:r>
        <w:rPr>
          <w:rtl/>
          <w:lang w:eastAsia="he-IL"/>
        </w:rPr>
        <w:t>(קריאה שנייה וקריאה שלישית)</w:t>
      </w:r>
    </w:p>
    <w:p w:rsidR="004B5258" w:rsidRDefault="004B5258" w:rsidP="00787315">
      <w:pPr>
        <w:rPr>
          <w:rtl/>
          <w:lang w:eastAsia="he-IL"/>
        </w:rPr>
      </w:pPr>
    </w:p>
    <w:p w:rsidR="004B5258" w:rsidRDefault="004B5258" w:rsidP="00787315">
      <w:pPr>
        <w:pStyle w:val="af6"/>
        <w:keepNext/>
        <w:rPr>
          <w:rtl/>
        </w:rPr>
      </w:pPr>
      <w:bookmarkStart w:id="7719" w:name="ET_yor_6253_20"/>
      <w:r w:rsidRPr="005F2C76">
        <w:rPr>
          <w:rStyle w:val="TagStyle"/>
          <w:rtl/>
        </w:rPr>
        <w:t xml:space="preserve"> &lt;&lt; יור &gt;&gt;</w:t>
      </w:r>
      <w:r w:rsidRPr="002A4741">
        <w:rPr>
          <w:rStyle w:val="TagStyle"/>
          <w:rtl/>
        </w:rPr>
        <w:t xml:space="preserve"> </w:t>
      </w:r>
      <w:r>
        <w:rPr>
          <w:rtl/>
        </w:rPr>
        <w:t>היו"ר משה טור פז:</w:t>
      </w:r>
      <w:r w:rsidRPr="002A4741">
        <w:rPr>
          <w:rStyle w:val="TagStyle"/>
          <w:rtl/>
        </w:rPr>
        <w:t xml:space="preserve"> </w:t>
      </w:r>
      <w:r w:rsidRPr="005F2C76">
        <w:rPr>
          <w:rStyle w:val="TagStyle"/>
          <w:rtl/>
        </w:rPr>
        <w:t>&lt;&lt; יור &gt;&gt;</w:t>
      </w:r>
      <w:bookmarkEnd w:id="7719"/>
      <w:r>
        <w:rPr>
          <w:rtl/>
        </w:rPr>
        <w:t xml:space="preserve">  </w:t>
      </w:r>
    </w:p>
    <w:p w:rsidR="004B5258" w:rsidRDefault="004B5258" w:rsidP="002D6E99">
      <w:pPr>
        <w:rPr>
          <w:rtl/>
          <w:lang w:eastAsia="he-IL"/>
        </w:rPr>
      </w:pPr>
    </w:p>
    <w:p w:rsidR="004B5258" w:rsidRDefault="004B5258" w:rsidP="00787315">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הצעת חוק סדר הדין הפלילי (סמכויות אכיפה </w:t>
      </w:r>
      <w:bookmarkStart w:id="7720" w:name="_ETM_Q17_455000"/>
      <w:bookmarkEnd w:id="7720"/>
      <w:r>
        <w:rPr>
          <w:rtl/>
          <w:lang w:eastAsia="he-IL"/>
        </w:rPr>
        <w:t>–</w:t>
      </w:r>
      <w:r>
        <w:rPr>
          <w:rFonts w:hint="cs"/>
          <w:rtl/>
          <w:lang w:eastAsia="he-IL"/>
        </w:rPr>
        <w:t xml:space="preserve"> נתוני תקשורת) (תיקון מס' 3), התשפ"ד</w:t>
      </w:r>
      <w:r>
        <w:rPr>
          <w:rFonts w:hint="eastAsia"/>
          <w:rtl/>
          <w:lang w:eastAsia="he-IL"/>
        </w:rPr>
        <w:t>–</w:t>
      </w:r>
      <w:r>
        <w:rPr>
          <w:rFonts w:hint="cs"/>
          <w:rtl/>
          <w:lang w:eastAsia="he-IL"/>
        </w:rPr>
        <w:t xml:space="preserve">2024, לקריאה השנייה </w:t>
      </w:r>
      <w:bookmarkStart w:id="7721" w:name="_ETM_Q17_461000"/>
      <w:bookmarkEnd w:id="7721"/>
      <w:r>
        <w:rPr>
          <w:rFonts w:hint="cs"/>
          <w:rtl/>
          <w:lang w:eastAsia="he-IL"/>
        </w:rPr>
        <w:t xml:space="preserve">והשלישית. אני מזמין שוב את חבר הכנסת </w:t>
      </w:r>
      <w:bookmarkStart w:id="7722" w:name="_ETM_Q17_466000"/>
      <w:bookmarkEnd w:id="7722"/>
      <w:r>
        <w:rPr>
          <w:rFonts w:hint="cs"/>
          <w:rtl/>
          <w:lang w:eastAsia="he-IL"/>
        </w:rPr>
        <w:t xml:space="preserve">שמחה רוטמן, יושב-ראש ועדת החוקה, חוק ומשפט, להציג את </w:t>
      </w:r>
      <w:bookmarkStart w:id="7723" w:name="_ETM_Q17_468000"/>
      <w:bookmarkEnd w:id="7723"/>
      <w:r>
        <w:rPr>
          <w:rFonts w:hint="cs"/>
          <w:rtl/>
          <w:lang w:eastAsia="he-IL"/>
        </w:rPr>
        <w:t xml:space="preserve">הצעת החוק. בבקשה. </w:t>
      </w:r>
    </w:p>
    <w:p w:rsidR="004B5258" w:rsidRDefault="004B5258" w:rsidP="00787315">
      <w:pPr>
        <w:rPr>
          <w:rtl/>
          <w:lang w:eastAsia="he-IL"/>
        </w:rPr>
      </w:pPr>
      <w:bookmarkStart w:id="7724" w:name="_ETM_Q17_470000"/>
      <w:bookmarkEnd w:id="7724"/>
    </w:p>
    <w:p w:rsidR="004B5258" w:rsidRDefault="004B5258" w:rsidP="00787315">
      <w:pPr>
        <w:pStyle w:val="a4"/>
        <w:keepNext/>
        <w:rPr>
          <w:rtl/>
        </w:rPr>
      </w:pPr>
      <w:bookmarkStart w:id="7725" w:name="ET_speaker_6464_14"/>
      <w:r w:rsidRPr="005F2C76">
        <w:rPr>
          <w:rStyle w:val="TagStyle"/>
          <w:rtl/>
        </w:rPr>
        <w:t xml:space="preserve"> &lt;&lt; דובר &gt;&gt;</w:t>
      </w:r>
      <w:r w:rsidRPr="002A4741">
        <w:rPr>
          <w:rStyle w:val="TagStyle"/>
          <w:rtl/>
        </w:rPr>
        <w:t xml:space="preserve"> </w:t>
      </w:r>
      <w:bookmarkStart w:id="7726" w:name="_Toc182342954"/>
      <w:bookmarkStart w:id="7727" w:name="_Toc182343172"/>
      <w:r>
        <w:rPr>
          <w:rtl/>
        </w:rPr>
        <w:t>שמחה רוטמן (יו"ר ועדת החוקה, חוק ומשפט):</w:t>
      </w:r>
      <w:bookmarkEnd w:id="7726"/>
      <w:bookmarkEnd w:id="7727"/>
      <w:r w:rsidRPr="002A4741">
        <w:rPr>
          <w:rStyle w:val="TagStyle"/>
          <w:rtl/>
        </w:rPr>
        <w:t xml:space="preserve"> </w:t>
      </w:r>
      <w:r w:rsidRPr="005F2C76">
        <w:rPr>
          <w:rStyle w:val="TagStyle"/>
          <w:rtl/>
        </w:rPr>
        <w:t>&lt;&lt; דובר &gt;&gt;</w:t>
      </w:r>
      <w:r>
        <w:rPr>
          <w:rtl/>
        </w:rPr>
        <w:t xml:space="preserve">  </w:t>
      </w:r>
      <w:bookmarkEnd w:id="7725"/>
    </w:p>
    <w:p w:rsidR="004B5258" w:rsidRDefault="004B5258" w:rsidP="002D6E99">
      <w:pPr>
        <w:rPr>
          <w:rtl/>
          <w:lang w:eastAsia="he-IL"/>
        </w:rPr>
      </w:pPr>
    </w:p>
    <w:p w:rsidR="004B5258" w:rsidRDefault="004B5258" w:rsidP="00787315">
      <w:pPr>
        <w:rPr>
          <w:rtl/>
          <w:lang w:eastAsia="he-IL"/>
        </w:rPr>
      </w:pPr>
      <w:r>
        <w:rPr>
          <w:rFonts w:hint="cs"/>
          <w:rtl/>
          <w:lang w:eastAsia="he-IL"/>
        </w:rPr>
        <w:t>אדוני היושב-ראש, מזמן לא התראינו.</w:t>
      </w:r>
    </w:p>
    <w:p w:rsidR="004B5258" w:rsidRDefault="004B5258" w:rsidP="00787315">
      <w:pPr>
        <w:rPr>
          <w:rtl/>
          <w:lang w:eastAsia="he-IL"/>
        </w:rPr>
      </w:pPr>
    </w:p>
    <w:p w:rsidR="004B5258" w:rsidRDefault="004B5258" w:rsidP="00787315">
      <w:pPr>
        <w:pStyle w:val="af5"/>
        <w:keepNext/>
        <w:rPr>
          <w:rtl/>
        </w:rPr>
      </w:pPr>
      <w:bookmarkStart w:id="7728" w:name="ET_interruption_קר_אה_15"/>
      <w:r w:rsidRPr="005F2C76">
        <w:rPr>
          <w:rStyle w:val="TagStyle"/>
          <w:rtl/>
        </w:rPr>
        <w:t xml:space="preserve"> &lt;&lt; קריאה &gt;&gt;</w:t>
      </w:r>
      <w:r w:rsidRPr="002B1C4F">
        <w:rPr>
          <w:rStyle w:val="TagStyle"/>
          <w:rtl/>
        </w:rPr>
        <w:t xml:space="preserve"> </w:t>
      </w:r>
      <w:r>
        <w:rPr>
          <w:rtl/>
        </w:rPr>
        <w:t>קריאה:</w:t>
      </w:r>
      <w:r w:rsidRPr="002B1C4F">
        <w:rPr>
          <w:rStyle w:val="TagStyle"/>
          <w:rtl/>
        </w:rPr>
        <w:t xml:space="preserve"> </w:t>
      </w:r>
      <w:r w:rsidRPr="005F2C76">
        <w:rPr>
          <w:rStyle w:val="TagStyle"/>
          <w:rtl/>
        </w:rPr>
        <w:t>&lt;&lt; קריאה &gt;&gt;</w:t>
      </w:r>
      <w:r>
        <w:rPr>
          <w:rtl/>
        </w:rPr>
        <w:t xml:space="preserve">  </w:t>
      </w:r>
      <w:bookmarkEnd w:id="7728"/>
    </w:p>
    <w:p w:rsidR="004B5258" w:rsidRDefault="004B5258" w:rsidP="002D6E99">
      <w:pPr>
        <w:rPr>
          <w:rtl/>
          <w:lang w:eastAsia="he-IL"/>
        </w:rPr>
      </w:pPr>
    </w:p>
    <w:p w:rsidR="004B5258" w:rsidRDefault="008F559D" w:rsidP="008F559D">
      <w:pPr>
        <w:rPr>
          <w:rtl/>
          <w:lang w:eastAsia="he-IL"/>
        </w:rPr>
      </w:pPr>
      <w:r>
        <w:rPr>
          <w:rFonts w:hint="cs"/>
          <w:rtl/>
          <w:lang w:eastAsia="he-IL"/>
        </w:rPr>
        <w:t>– – –</w:t>
      </w:r>
      <w:r w:rsidR="004B5258">
        <w:rPr>
          <w:rFonts w:hint="cs"/>
          <w:rtl/>
          <w:lang w:eastAsia="he-IL"/>
        </w:rPr>
        <w:t xml:space="preserve"> </w:t>
      </w:r>
    </w:p>
    <w:p w:rsidR="004B5258" w:rsidRDefault="004B5258" w:rsidP="00787315">
      <w:pPr>
        <w:rPr>
          <w:rtl/>
          <w:lang w:eastAsia="he-IL"/>
        </w:rPr>
      </w:pPr>
    </w:p>
    <w:p w:rsidR="004B5258" w:rsidRDefault="004B5258" w:rsidP="00787315">
      <w:pPr>
        <w:pStyle w:val="-"/>
        <w:keepNext/>
        <w:rPr>
          <w:rtl/>
        </w:rPr>
      </w:pPr>
      <w:bookmarkStart w:id="7729" w:name="ET_speakercontinue_6464_16"/>
      <w:r w:rsidRPr="005F2C76">
        <w:rPr>
          <w:rStyle w:val="TagStyle"/>
          <w:rtl/>
        </w:rPr>
        <w:t xml:space="preserve"> &lt;&lt; דובר_המשך &gt;&gt;</w:t>
      </w:r>
      <w:r w:rsidRPr="002B1C4F">
        <w:rPr>
          <w:rStyle w:val="TagStyle"/>
          <w:rtl/>
        </w:rPr>
        <w:t xml:space="preserve"> </w:t>
      </w:r>
      <w:r>
        <w:rPr>
          <w:rtl/>
        </w:rPr>
        <w:t>שמחה רוטמן (יו"ר ועדת החוקה, חוק ומשפט):</w:t>
      </w:r>
      <w:r w:rsidRPr="002B1C4F">
        <w:rPr>
          <w:rStyle w:val="TagStyle"/>
          <w:rtl/>
        </w:rPr>
        <w:t xml:space="preserve"> </w:t>
      </w:r>
      <w:r w:rsidRPr="005F2C76">
        <w:rPr>
          <w:rStyle w:val="TagStyle"/>
          <w:rtl/>
        </w:rPr>
        <w:t>&lt;&lt; דובר_המשך &gt;&gt;</w:t>
      </w:r>
      <w:r>
        <w:rPr>
          <w:rtl/>
        </w:rPr>
        <w:t xml:space="preserve">  </w:t>
      </w:r>
      <w:bookmarkEnd w:id="7729"/>
    </w:p>
    <w:p w:rsidR="004B5258" w:rsidRDefault="004B5258" w:rsidP="002D6E99">
      <w:pPr>
        <w:rPr>
          <w:rtl/>
          <w:lang w:eastAsia="he-IL"/>
        </w:rPr>
      </w:pPr>
    </w:p>
    <w:p w:rsidR="004B5258" w:rsidRDefault="004B5258" w:rsidP="00787315">
      <w:pPr>
        <w:rPr>
          <w:rtl/>
          <w:lang w:eastAsia="he-IL"/>
        </w:rPr>
      </w:pPr>
      <w:bookmarkStart w:id="7730" w:name="_ETM_Q17_474000"/>
      <w:bookmarkEnd w:id="7730"/>
      <w:r>
        <w:rPr>
          <w:rFonts w:hint="cs"/>
          <w:rtl/>
          <w:lang w:eastAsia="he-IL"/>
        </w:rPr>
        <w:t xml:space="preserve">אין בעיה. </w:t>
      </w:r>
      <w:bookmarkStart w:id="7731" w:name="_ETM_Q17_473000"/>
      <w:bookmarkEnd w:id="7731"/>
      <w:r>
        <w:rPr>
          <w:rFonts w:hint="cs"/>
          <w:rtl/>
          <w:lang w:eastAsia="he-IL"/>
        </w:rPr>
        <w:t xml:space="preserve">פסל עקב דווקא, הוא היה שותף מלא להכנת הצעת החוק. הוא מכיר כמובן את הדברים. </w:t>
      </w:r>
    </w:p>
    <w:p w:rsidR="004B5258" w:rsidRDefault="004B5258" w:rsidP="00787315">
      <w:pPr>
        <w:rPr>
          <w:rtl/>
          <w:lang w:eastAsia="he-IL"/>
        </w:rPr>
      </w:pPr>
      <w:bookmarkStart w:id="7732" w:name="_ETM_Q17_481000"/>
      <w:bookmarkEnd w:id="7732"/>
    </w:p>
    <w:p w:rsidR="004B5258" w:rsidRDefault="004B5258" w:rsidP="00787315">
      <w:pPr>
        <w:pStyle w:val="af5"/>
        <w:keepNext/>
        <w:rPr>
          <w:rtl/>
        </w:rPr>
      </w:pPr>
      <w:bookmarkStart w:id="7733" w:name="ET_interruption_קר_אה_17"/>
      <w:r w:rsidRPr="005F2C76">
        <w:rPr>
          <w:rStyle w:val="TagStyle"/>
          <w:rtl/>
        </w:rPr>
        <w:t xml:space="preserve"> &lt;&lt; קריאה &gt;&gt;</w:t>
      </w:r>
      <w:r w:rsidRPr="002B1C4F">
        <w:rPr>
          <w:rStyle w:val="TagStyle"/>
          <w:rtl/>
        </w:rPr>
        <w:t xml:space="preserve"> </w:t>
      </w:r>
      <w:r>
        <w:rPr>
          <w:rtl/>
        </w:rPr>
        <w:t>קריאה:</w:t>
      </w:r>
      <w:r w:rsidRPr="002B1C4F">
        <w:rPr>
          <w:rStyle w:val="TagStyle"/>
          <w:rtl/>
        </w:rPr>
        <w:t xml:space="preserve"> </w:t>
      </w:r>
      <w:r w:rsidRPr="005F2C76">
        <w:rPr>
          <w:rStyle w:val="TagStyle"/>
          <w:rtl/>
        </w:rPr>
        <w:t>&lt;&lt; קריאה &gt;&gt;</w:t>
      </w:r>
      <w:r>
        <w:rPr>
          <w:rtl/>
        </w:rPr>
        <w:t xml:space="preserve">  </w:t>
      </w:r>
      <w:bookmarkEnd w:id="7733"/>
    </w:p>
    <w:p w:rsidR="004B5258" w:rsidRDefault="004B5258" w:rsidP="002D6E99">
      <w:pPr>
        <w:rPr>
          <w:rtl/>
          <w:lang w:eastAsia="he-IL"/>
        </w:rPr>
      </w:pPr>
    </w:p>
    <w:p w:rsidR="004B5258" w:rsidRDefault="004B5258" w:rsidP="008F559D">
      <w:pPr>
        <w:rPr>
          <w:rtl/>
          <w:lang w:eastAsia="he-IL"/>
        </w:rPr>
      </w:pPr>
      <w:bookmarkStart w:id="7734" w:name="_ETM_Q17_478000"/>
      <w:bookmarkStart w:id="7735" w:name="_ETM_Q17_479000"/>
      <w:bookmarkEnd w:id="7734"/>
      <w:bookmarkEnd w:id="7735"/>
      <w:r>
        <w:rPr>
          <w:rFonts w:hint="cs"/>
          <w:rtl/>
          <w:lang w:eastAsia="he-IL"/>
        </w:rPr>
        <w:t xml:space="preserve">אבל אם </w:t>
      </w:r>
      <w:bookmarkStart w:id="7736" w:name="_ETM_Q17_480000"/>
      <w:bookmarkEnd w:id="7736"/>
      <w:r>
        <w:rPr>
          <w:rFonts w:hint="cs"/>
          <w:rtl/>
          <w:lang w:eastAsia="he-IL"/>
        </w:rPr>
        <w:t xml:space="preserve">הוא רוצה לחזור על המשפט </w:t>
      </w:r>
      <w:r w:rsidR="008F559D">
        <w:rPr>
          <w:rFonts w:hint="cs"/>
          <w:rtl/>
          <w:lang w:eastAsia="he-IL"/>
        </w:rPr>
        <w:t>– – –</w:t>
      </w:r>
      <w:r>
        <w:rPr>
          <w:rFonts w:hint="cs"/>
          <w:rtl/>
          <w:lang w:eastAsia="he-IL"/>
        </w:rPr>
        <w:t xml:space="preserve"> </w:t>
      </w:r>
    </w:p>
    <w:p w:rsidR="004B5258" w:rsidRDefault="004B5258" w:rsidP="00787315">
      <w:pPr>
        <w:rPr>
          <w:rtl/>
          <w:lang w:eastAsia="he-IL"/>
        </w:rPr>
      </w:pPr>
    </w:p>
    <w:p w:rsidR="004B5258" w:rsidRDefault="004B5258" w:rsidP="00787315">
      <w:pPr>
        <w:pStyle w:val="-"/>
        <w:keepNext/>
        <w:rPr>
          <w:rtl/>
        </w:rPr>
      </w:pPr>
      <w:bookmarkStart w:id="7737" w:name="ET_speakercontinue_6464_18"/>
      <w:r w:rsidRPr="005F2C76">
        <w:rPr>
          <w:rStyle w:val="TagStyle"/>
          <w:rtl/>
        </w:rPr>
        <w:t xml:space="preserve"> &lt;&lt; דובר_המשך &gt;&gt;</w:t>
      </w:r>
      <w:r w:rsidRPr="002B1C4F">
        <w:rPr>
          <w:rStyle w:val="TagStyle"/>
          <w:rtl/>
        </w:rPr>
        <w:t xml:space="preserve"> </w:t>
      </w:r>
      <w:r>
        <w:rPr>
          <w:rtl/>
        </w:rPr>
        <w:t>שמחה רוטמן (יו"ר ועדת החוקה, חוק ומשפט):</w:t>
      </w:r>
      <w:r w:rsidRPr="002B1C4F">
        <w:rPr>
          <w:rStyle w:val="TagStyle"/>
          <w:rtl/>
        </w:rPr>
        <w:t xml:space="preserve"> </w:t>
      </w:r>
      <w:r w:rsidRPr="005F2C76">
        <w:rPr>
          <w:rStyle w:val="TagStyle"/>
          <w:rtl/>
        </w:rPr>
        <w:t>&lt;&lt; דובר_המשך &gt;&gt;</w:t>
      </w:r>
      <w:r>
        <w:rPr>
          <w:rtl/>
        </w:rPr>
        <w:t xml:space="preserve">  </w:t>
      </w:r>
      <w:bookmarkEnd w:id="7737"/>
    </w:p>
    <w:p w:rsidR="004B5258" w:rsidRDefault="004B5258" w:rsidP="002D6E99">
      <w:pPr>
        <w:rPr>
          <w:rtl/>
          <w:lang w:eastAsia="he-IL"/>
        </w:rPr>
      </w:pPr>
    </w:p>
    <w:p w:rsidR="004B5258" w:rsidRDefault="004B5258" w:rsidP="00787315">
      <w:pPr>
        <w:rPr>
          <w:rtl/>
          <w:lang w:eastAsia="he-IL"/>
        </w:rPr>
      </w:pPr>
      <w:bookmarkStart w:id="7738" w:name="_ETM_Q17_484000"/>
      <w:bookmarkEnd w:id="7738"/>
      <w:r>
        <w:rPr>
          <w:rFonts w:hint="cs"/>
          <w:rtl/>
          <w:lang w:eastAsia="he-IL"/>
        </w:rPr>
        <w:t xml:space="preserve">אין בעיה. </w:t>
      </w:r>
      <w:bookmarkStart w:id="7739" w:name="_ETM_Q17_486000"/>
      <w:bookmarkEnd w:id="7739"/>
    </w:p>
    <w:p w:rsidR="004B5258" w:rsidRDefault="004B5258" w:rsidP="00787315">
      <w:pPr>
        <w:rPr>
          <w:rtl/>
          <w:lang w:eastAsia="he-IL"/>
        </w:rPr>
      </w:pPr>
      <w:bookmarkStart w:id="7740" w:name="_ETM_Q17_488752"/>
      <w:bookmarkStart w:id="7741" w:name="_ETM_Q17_488818"/>
      <w:bookmarkEnd w:id="7740"/>
      <w:bookmarkEnd w:id="7741"/>
    </w:p>
    <w:p w:rsidR="004B5258" w:rsidRDefault="004B5258" w:rsidP="00787315">
      <w:pPr>
        <w:rPr>
          <w:rtl/>
          <w:lang w:eastAsia="he-IL"/>
        </w:rPr>
      </w:pPr>
      <w:bookmarkStart w:id="7742" w:name="_ETM_Q17_488943"/>
      <w:bookmarkStart w:id="7743" w:name="_ETM_Q17_489002"/>
      <w:bookmarkEnd w:id="7742"/>
      <w:bookmarkEnd w:id="7743"/>
      <w:r>
        <w:rPr>
          <w:rFonts w:hint="cs"/>
          <w:rtl/>
          <w:lang w:eastAsia="he-IL"/>
        </w:rPr>
        <w:t xml:space="preserve">מדובר בהצעת חוק שהוגשה על ידי חברי כנסת מהקואליציה ומהאופוזיציה, מגוונים. מדובר בחובת הטלת פיקוח על רשויות האכיפה </w:t>
      </w:r>
      <w:bookmarkStart w:id="7744" w:name="_ETM_Q17_501000"/>
      <w:bookmarkEnd w:id="7744"/>
      <w:r>
        <w:rPr>
          <w:rFonts w:hint="cs"/>
          <w:rtl/>
          <w:lang w:eastAsia="he-IL"/>
        </w:rPr>
        <w:t>כאשר הרשויות הללו מבקשות נתונים שהם נתוני תקשורת, מחברות הסלולר</w:t>
      </w:r>
      <w:bookmarkStart w:id="7745" w:name="_ETM_Q17_506000"/>
      <w:bookmarkEnd w:id="7745"/>
      <w:r>
        <w:rPr>
          <w:rFonts w:hint="cs"/>
          <w:rtl/>
          <w:lang w:eastAsia="he-IL"/>
        </w:rPr>
        <w:t xml:space="preserve">, בדרך כלל. הפיקוח על זה היה בהוראת שעה עם חובת </w:t>
      </w:r>
      <w:bookmarkStart w:id="7746" w:name="_ETM_Q17_510000"/>
      <w:bookmarkEnd w:id="7746"/>
      <w:r>
        <w:rPr>
          <w:rFonts w:hint="cs"/>
          <w:rtl/>
          <w:lang w:eastAsia="he-IL"/>
        </w:rPr>
        <w:t xml:space="preserve">דיווח לכנסת, והוראת השעה פקעה לפני כמה שנים. התוצאה של </w:t>
      </w:r>
      <w:bookmarkStart w:id="7747" w:name="_ETM_Q17_518000"/>
      <w:bookmarkEnd w:id="7747"/>
      <w:r>
        <w:rPr>
          <w:rFonts w:hint="cs"/>
          <w:rtl/>
          <w:lang w:eastAsia="he-IL"/>
        </w:rPr>
        <w:t xml:space="preserve">הדבר הזה היא שכוח משטרתי ואכיפתי הופעל כלפי האזרחים ללא </w:t>
      </w:r>
      <w:bookmarkStart w:id="7748" w:name="_ETM_Q17_526000"/>
      <w:bookmarkEnd w:id="7748"/>
      <w:r>
        <w:rPr>
          <w:rFonts w:hint="cs"/>
          <w:rtl/>
          <w:lang w:eastAsia="he-IL"/>
        </w:rPr>
        <w:t xml:space="preserve">שום דיווח לכנסת. יחד עם יושבי-ראש </w:t>
      </w:r>
      <w:bookmarkStart w:id="7749" w:name="_ETM_Q17_527000"/>
      <w:bookmarkEnd w:id="7749"/>
      <w:r>
        <w:rPr>
          <w:rFonts w:hint="cs"/>
          <w:rtl/>
          <w:lang w:eastAsia="he-IL"/>
        </w:rPr>
        <w:t>עבר של ועדת החוקה</w:t>
      </w:r>
      <w:r w:rsidR="007D50B7">
        <w:rPr>
          <w:rFonts w:hint="cs"/>
          <w:rtl/>
          <w:lang w:eastAsia="he-IL"/>
        </w:rPr>
        <w:t>,</w:t>
      </w:r>
      <w:r>
        <w:rPr>
          <w:rFonts w:hint="cs"/>
          <w:rtl/>
          <w:lang w:eastAsia="he-IL"/>
        </w:rPr>
        <w:t xml:space="preserve"> ובהם חבר הכנסת גלעד קריב, יושב-ראש </w:t>
      </w:r>
      <w:bookmarkStart w:id="7750" w:name="_ETM_Q17_536000"/>
      <w:bookmarkEnd w:id="7750"/>
      <w:r>
        <w:rPr>
          <w:rFonts w:hint="cs"/>
          <w:rtl/>
          <w:lang w:eastAsia="he-IL"/>
        </w:rPr>
        <w:t xml:space="preserve">הכנסת לשעבר ויושב-ראש ועדת החוץ והביטחון הנוכחי חבר הכנסת </w:t>
      </w:r>
      <w:bookmarkStart w:id="7751" w:name="_ETM_Q17_540000"/>
      <w:bookmarkEnd w:id="7751"/>
      <w:r>
        <w:rPr>
          <w:rFonts w:hint="cs"/>
          <w:rtl/>
          <w:lang w:eastAsia="he-IL"/>
        </w:rPr>
        <w:t xml:space="preserve">אדלשטיין, חברת הכנסת והיום סגנית השר שרן השכל, חבר הכנסת </w:t>
      </w:r>
      <w:bookmarkStart w:id="7752" w:name="_ETM_Q17_547000"/>
      <w:bookmarkEnd w:id="7752"/>
      <w:r>
        <w:rPr>
          <w:rFonts w:hint="cs"/>
          <w:rtl/>
          <w:lang w:eastAsia="he-IL"/>
        </w:rPr>
        <w:t xml:space="preserve">פינדרוס, חבר הכנסת יוני מישרקי וחבר הכנסת מנסור עבאס, הגשנו </w:t>
      </w:r>
      <w:bookmarkStart w:id="7753" w:name="_ETM_Q17_555000"/>
      <w:bookmarkEnd w:id="7753"/>
      <w:r>
        <w:rPr>
          <w:rFonts w:hint="cs"/>
          <w:rtl/>
          <w:lang w:eastAsia="he-IL"/>
        </w:rPr>
        <w:t xml:space="preserve">את הצעת החוק הזאת. הצעת החוק הזאת בעצם משיבה </w:t>
      </w:r>
      <w:bookmarkStart w:id="7754" w:name="_ETM_Q17_557000"/>
      <w:bookmarkEnd w:id="7754"/>
      <w:r>
        <w:rPr>
          <w:rFonts w:hint="cs"/>
          <w:rtl/>
          <w:lang w:eastAsia="he-IL"/>
        </w:rPr>
        <w:t xml:space="preserve">כמעט מילה במילה את הוראת השעה שפקעה ותקבע את חובת </w:t>
      </w:r>
      <w:bookmarkStart w:id="7755" w:name="_ETM_Q17_563000"/>
      <w:bookmarkEnd w:id="7755"/>
      <w:r>
        <w:rPr>
          <w:rFonts w:hint="cs"/>
          <w:rtl/>
          <w:lang w:eastAsia="he-IL"/>
        </w:rPr>
        <w:t xml:space="preserve">הדיווח. </w:t>
      </w:r>
    </w:p>
    <w:p w:rsidR="004B5258" w:rsidRDefault="004B5258" w:rsidP="00787315">
      <w:pPr>
        <w:rPr>
          <w:rtl/>
          <w:lang w:eastAsia="he-IL"/>
        </w:rPr>
      </w:pPr>
    </w:p>
    <w:p w:rsidR="004B5258" w:rsidRDefault="004B5258" w:rsidP="00787315">
      <w:pPr>
        <w:rPr>
          <w:rtl/>
          <w:lang w:eastAsia="he-IL"/>
        </w:rPr>
      </w:pPr>
      <w:bookmarkStart w:id="7756" w:name="_ETM_Q17_564000"/>
      <w:bookmarkEnd w:id="7756"/>
      <w:r>
        <w:rPr>
          <w:rFonts w:hint="cs"/>
          <w:rtl/>
          <w:lang w:eastAsia="he-IL"/>
        </w:rPr>
        <w:t>אני רק אגיד שבמסגרת הדיונים גם הוצגה הסתייגות</w:t>
      </w:r>
      <w:bookmarkStart w:id="7757" w:name="_ETM_Q17_570000"/>
      <w:bookmarkEnd w:id="7757"/>
      <w:r>
        <w:rPr>
          <w:rFonts w:hint="cs"/>
          <w:rtl/>
          <w:lang w:eastAsia="he-IL"/>
        </w:rPr>
        <w:t xml:space="preserve"> </w:t>
      </w:r>
      <w:r>
        <w:rPr>
          <w:rFonts w:hint="eastAsia"/>
          <w:rtl/>
          <w:lang w:eastAsia="he-IL"/>
        </w:rPr>
        <w:t xml:space="preserve">– </w:t>
      </w:r>
      <w:r>
        <w:rPr>
          <w:rFonts w:hint="cs"/>
          <w:rtl/>
          <w:lang w:eastAsia="he-IL"/>
        </w:rPr>
        <w:t xml:space="preserve">שאנחנו </w:t>
      </w:r>
      <w:bookmarkStart w:id="7758" w:name="_ETM_Q17_575536"/>
      <w:bookmarkEnd w:id="7758"/>
      <w:r>
        <w:rPr>
          <w:rFonts w:hint="cs"/>
          <w:rtl/>
          <w:lang w:eastAsia="he-IL"/>
        </w:rPr>
        <w:t xml:space="preserve">חיכינו בעניינה לעמדת הממשלה </w:t>
      </w:r>
      <w:r>
        <w:rPr>
          <w:rFonts w:hint="eastAsia"/>
          <w:rtl/>
          <w:lang w:eastAsia="he-IL"/>
        </w:rPr>
        <w:t xml:space="preserve">– </w:t>
      </w:r>
      <w:r>
        <w:rPr>
          <w:rFonts w:hint="cs"/>
          <w:rtl/>
          <w:lang w:eastAsia="he-IL"/>
        </w:rPr>
        <w:t xml:space="preserve">שדיברה לגבי פילוח הבקשות. </w:t>
      </w:r>
      <w:bookmarkStart w:id="7759" w:name="_ETM_Q17_576000"/>
      <w:bookmarkEnd w:id="7759"/>
      <w:r>
        <w:rPr>
          <w:rFonts w:hint="cs"/>
          <w:rtl/>
          <w:lang w:eastAsia="he-IL"/>
        </w:rPr>
        <w:t xml:space="preserve">נדרש, ולכן את ההסתייגות שלי, אדוני היושב-ראש </w:t>
      </w:r>
      <w:r>
        <w:rPr>
          <w:rFonts w:hint="eastAsia"/>
          <w:rtl/>
          <w:lang w:eastAsia="he-IL"/>
        </w:rPr>
        <w:t xml:space="preserve">– </w:t>
      </w:r>
      <w:r>
        <w:rPr>
          <w:rFonts w:hint="cs"/>
          <w:rtl/>
          <w:lang w:eastAsia="he-IL"/>
        </w:rPr>
        <w:t xml:space="preserve">יש לי </w:t>
      </w:r>
      <w:bookmarkStart w:id="7760" w:name="_ETM_Q17_578000"/>
      <w:bookmarkEnd w:id="7760"/>
      <w:r>
        <w:rPr>
          <w:rFonts w:hint="cs"/>
          <w:rtl/>
          <w:lang w:eastAsia="he-IL"/>
        </w:rPr>
        <w:t xml:space="preserve">הסתייגות מס' 2 </w:t>
      </w:r>
      <w:r>
        <w:rPr>
          <w:rFonts w:hint="eastAsia"/>
          <w:rtl/>
          <w:lang w:eastAsia="he-IL"/>
        </w:rPr>
        <w:t xml:space="preserve">– </w:t>
      </w:r>
      <w:r>
        <w:rPr>
          <w:rFonts w:hint="cs"/>
          <w:rtl/>
          <w:lang w:eastAsia="he-IL"/>
        </w:rPr>
        <w:t xml:space="preserve">אני לא אסיר. אני אולי </w:t>
      </w:r>
      <w:bookmarkStart w:id="7761" w:name="_ETM_Q17_582000"/>
      <w:bookmarkEnd w:id="7761"/>
      <w:r>
        <w:rPr>
          <w:rFonts w:hint="cs"/>
          <w:rtl/>
          <w:lang w:eastAsia="he-IL"/>
        </w:rPr>
        <w:t xml:space="preserve">אוותר על הנמקתה, אבל אני אעלה אותה להצבעה, ובסיכום עם </w:t>
      </w:r>
      <w:bookmarkStart w:id="7762" w:name="_ETM_Q17_586000"/>
      <w:bookmarkEnd w:id="7762"/>
      <w:r>
        <w:rPr>
          <w:rFonts w:hint="cs"/>
          <w:rtl/>
          <w:lang w:eastAsia="he-IL"/>
        </w:rPr>
        <w:t>הממשלה אנחנו גם נאשר אותה, בעזרת השם, אם נצליח לשכנע</w:t>
      </w:r>
      <w:bookmarkStart w:id="7763" w:name="_ETM_Q17_590000"/>
      <w:bookmarkEnd w:id="7763"/>
      <w:r>
        <w:rPr>
          <w:rFonts w:hint="cs"/>
          <w:rtl/>
          <w:lang w:eastAsia="he-IL"/>
        </w:rPr>
        <w:t xml:space="preserve"> את חברי הכנסת. מדובר בהסתייגות על פילוח של הבקשות כאשר </w:t>
      </w:r>
      <w:bookmarkStart w:id="7764" w:name="_ETM_Q17_593000"/>
      <w:bookmarkEnd w:id="7764"/>
      <w:r>
        <w:rPr>
          <w:rFonts w:hint="cs"/>
          <w:rtl/>
          <w:lang w:eastAsia="he-IL"/>
        </w:rPr>
        <w:t xml:space="preserve">מדובר בבעלי מקצוע, למשל עורכי דין וכדומה, שאמורים לקבל בעניינם </w:t>
      </w:r>
      <w:bookmarkStart w:id="7765" w:name="_ETM_Q17_602000"/>
      <w:bookmarkEnd w:id="7765"/>
      <w:r>
        <w:rPr>
          <w:rFonts w:hint="cs"/>
          <w:rtl/>
          <w:lang w:eastAsia="he-IL"/>
        </w:rPr>
        <w:t xml:space="preserve">נתוני תקשורת בפרוצדורה שונה. </w:t>
      </w:r>
    </w:p>
    <w:p w:rsidR="004B5258" w:rsidRDefault="004B5258" w:rsidP="00787315">
      <w:pPr>
        <w:rPr>
          <w:rtl/>
          <w:lang w:eastAsia="he-IL"/>
        </w:rPr>
      </w:pPr>
      <w:bookmarkStart w:id="7766" w:name="_ETM_Q17_607000"/>
      <w:bookmarkEnd w:id="7766"/>
    </w:p>
    <w:p w:rsidR="004B5258" w:rsidRDefault="004B5258" w:rsidP="00D97145">
      <w:pPr>
        <w:rPr>
          <w:rtl/>
          <w:lang w:eastAsia="he-IL"/>
        </w:rPr>
      </w:pPr>
      <w:bookmarkStart w:id="7767" w:name="_ETM_Q17_608000"/>
      <w:bookmarkEnd w:id="7767"/>
      <w:r>
        <w:rPr>
          <w:rFonts w:hint="cs"/>
          <w:rtl/>
          <w:lang w:eastAsia="he-IL"/>
        </w:rPr>
        <w:t xml:space="preserve">אני אקח עוד דקה מזמנך, אדוני </w:t>
      </w:r>
      <w:bookmarkStart w:id="7768" w:name="_ETM_Q17_606000"/>
      <w:bookmarkEnd w:id="7768"/>
      <w:r>
        <w:rPr>
          <w:rFonts w:hint="cs"/>
          <w:rtl/>
          <w:lang w:eastAsia="he-IL"/>
        </w:rPr>
        <w:t xml:space="preserve">היושב-ראש, ואני אגיד שהפיקוח על רשויות האכיפה הוא </w:t>
      </w:r>
      <w:bookmarkStart w:id="7769" w:name="_ETM_Q17_612000"/>
      <w:bookmarkEnd w:id="7769"/>
      <w:r>
        <w:rPr>
          <w:rFonts w:hint="cs"/>
          <w:rtl/>
          <w:lang w:eastAsia="he-IL"/>
        </w:rPr>
        <w:t>בליבת סמכותה של הכנסת</w:t>
      </w:r>
      <w:r w:rsidR="00D97145">
        <w:rPr>
          <w:rFonts w:hint="cs"/>
          <w:rtl/>
          <w:lang w:eastAsia="he-IL"/>
        </w:rPr>
        <w:t>,</w:t>
      </w:r>
      <w:r>
        <w:rPr>
          <w:rFonts w:hint="cs"/>
          <w:rtl/>
          <w:lang w:eastAsia="he-IL"/>
        </w:rPr>
        <w:t xml:space="preserve"> ולא רק ברמת הדיווח הקבוע </w:t>
      </w:r>
      <w:bookmarkStart w:id="7770" w:name="_ETM_Q17_617000"/>
      <w:bookmarkEnd w:id="7770"/>
      <w:r>
        <w:rPr>
          <w:rFonts w:hint="cs"/>
          <w:rtl/>
          <w:lang w:eastAsia="he-IL"/>
        </w:rPr>
        <w:t xml:space="preserve">שנעשה </w:t>
      </w:r>
      <w:r>
        <w:rPr>
          <w:rFonts w:hint="eastAsia"/>
          <w:rtl/>
          <w:lang w:eastAsia="he-IL"/>
        </w:rPr>
        <w:t xml:space="preserve">– </w:t>
      </w:r>
      <w:r>
        <w:rPr>
          <w:rFonts w:hint="cs"/>
          <w:rtl/>
          <w:lang w:eastAsia="he-IL"/>
        </w:rPr>
        <w:t xml:space="preserve">גם בנושא הזה, גם בנושא האזנות הסתר, גם בנושאים </w:t>
      </w:r>
      <w:bookmarkStart w:id="7771" w:name="_ETM_Q17_621000"/>
      <w:bookmarkEnd w:id="7771"/>
      <w:r>
        <w:rPr>
          <w:rFonts w:hint="cs"/>
          <w:rtl/>
          <w:lang w:eastAsia="he-IL"/>
        </w:rPr>
        <w:t xml:space="preserve">אחרים </w:t>
      </w:r>
      <w:r>
        <w:rPr>
          <w:rFonts w:hint="eastAsia"/>
          <w:rtl/>
          <w:lang w:eastAsia="he-IL"/>
        </w:rPr>
        <w:t xml:space="preserve">– </w:t>
      </w:r>
      <w:r>
        <w:rPr>
          <w:rFonts w:hint="cs"/>
          <w:rtl/>
          <w:lang w:eastAsia="he-IL"/>
        </w:rPr>
        <w:t xml:space="preserve">אלא גם במסגרת דיוני הפיקוח הסדורים יותר. בהקשר הזה </w:t>
      </w:r>
      <w:bookmarkStart w:id="7772" w:name="_ETM_Q17_626000"/>
      <w:bookmarkEnd w:id="7772"/>
      <w:r>
        <w:rPr>
          <w:rFonts w:hint="cs"/>
          <w:rtl/>
          <w:lang w:eastAsia="he-IL"/>
        </w:rPr>
        <w:t>יש דיון שיהיה מחר, בעזרת השם, בוועדת החוקה, בנוגע להתנהלות</w:t>
      </w:r>
      <w:bookmarkStart w:id="7773" w:name="_ETM_Q17_632000"/>
      <w:bookmarkEnd w:id="7773"/>
      <w:r>
        <w:rPr>
          <w:rFonts w:hint="cs"/>
          <w:rtl/>
          <w:lang w:eastAsia="he-IL"/>
        </w:rPr>
        <w:t xml:space="preserve"> של רשויות האכיפה אל מול חסינות חברי הכנסת, שנרמסת</w:t>
      </w:r>
      <w:bookmarkStart w:id="7774" w:name="_ETM_Q17_635000"/>
      <w:bookmarkEnd w:id="7774"/>
      <w:r>
        <w:rPr>
          <w:rFonts w:hint="cs"/>
          <w:rtl/>
          <w:lang w:eastAsia="he-IL"/>
        </w:rPr>
        <w:t xml:space="preserve"> פעם אחר פעם על ידי רשויות האכיפה. </w:t>
      </w:r>
    </w:p>
    <w:p w:rsidR="004B5258" w:rsidRDefault="004B5258" w:rsidP="00787315">
      <w:pPr>
        <w:rPr>
          <w:rtl/>
          <w:lang w:eastAsia="he-IL"/>
        </w:rPr>
      </w:pPr>
    </w:p>
    <w:p w:rsidR="004B5258" w:rsidRDefault="004B5258" w:rsidP="00D97145">
      <w:pPr>
        <w:rPr>
          <w:rtl/>
          <w:lang w:eastAsia="he-IL"/>
        </w:rPr>
      </w:pPr>
      <w:r>
        <w:rPr>
          <w:rFonts w:hint="cs"/>
          <w:rtl/>
          <w:lang w:eastAsia="he-IL"/>
        </w:rPr>
        <w:t xml:space="preserve">בנוסף, בהקשר הזה </w:t>
      </w:r>
      <w:bookmarkStart w:id="7775" w:name="_ETM_Q17_639000"/>
      <w:bookmarkEnd w:id="7775"/>
      <w:r>
        <w:rPr>
          <w:rFonts w:hint="eastAsia"/>
          <w:rtl/>
          <w:lang w:eastAsia="he-IL"/>
        </w:rPr>
        <w:t xml:space="preserve">– </w:t>
      </w:r>
      <w:r>
        <w:rPr>
          <w:rFonts w:hint="cs"/>
          <w:rtl/>
          <w:lang w:eastAsia="he-IL"/>
        </w:rPr>
        <w:t xml:space="preserve">האמת, זה קצת קשור לדיון הקודם, בנוגע למניעת מפגש עם </w:t>
      </w:r>
      <w:bookmarkStart w:id="7776" w:name="_ETM_Q17_643000"/>
      <w:bookmarkEnd w:id="7776"/>
      <w:r>
        <w:rPr>
          <w:rFonts w:hint="cs"/>
          <w:rtl/>
          <w:lang w:eastAsia="he-IL"/>
        </w:rPr>
        <w:t xml:space="preserve">עורך דין. הסמכות לבקש מניעת מפגש של עורך דין ניתנה </w:t>
      </w:r>
      <w:bookmarkStart w:id="7777" w:name="_ETM_Q17_649000"/>
      <w:bookmarkEnd w:id="7777"/>
      <w:r>
        <w:rPr>
          <w:rFonts w:hint="cs"/>
          <w:rtl/>
          <w:lang w:eastAsia="he-IL"/>
        </w:rPr>
        <w:t xml:space="preserve">לרשויות האכיפה על ידי הכנסת למטרות מאוד מאוד מוגדרות ומצומצמות. </w:t>
      </w:r>
      <w:bookmarkStart w:id="7778" w:name="_ETM_Q17_656000"/>
      <w:bookmarkEnd w:id="7778"/>
      <w:r>
        <w:rPr>
          <w:rFonts w:hint="cs"/>
          <w:rtl/>
          <w:lang w:eastAsia="he-IL"/>
        </w:rPr>
        <w:t xml:space="preserve">העובדה שבזמן שאנחנו מנהלים כאן שיחה, אדם נעצר בעבירה, </w:t>
      </w:r>
      <w:bookmarkStart w:id="7779" w:name="_ETM_Q17_661000"/>
      <w:bookmarkEnd w:id="7779"/>
      <w:r>
        <w:rPr>
          <w:rFonts w:hint="cs"/>
          <w:rtl/>
          <w:lang w:eastAsia="he-IL"/>
        </w:rPr>
        <w:t xml:space="preserve">גם אם מדובר בעבירת הדלפה, גם אם מדובר בעבירות שיש </w:t>
      </w:r>
      <w:bookmarkStart w:id="7780" w:name="_ETM_Q17_666000"/>
      <w:bookmarkEnd w:id="7780"/>
      <w:r>
        <w:rPr>
          <w:rFonts w:hint="cs"/>
          <w:rtl/>
          <w:lang w:eastAsia="he-IL"/>
        </w:rPr>
        <w:t xml:space="preserve">מי שחושב שהן בעייתיות </w:t>
      </w:r>
      <w:r>
        <w:rPr>
          <w:rFonts w:hint="eastAsia"/>
          <w:rtl/>
          <w:lang w:eastAsia="he-IL"/>
        </w:rPr>
        <w:t xml:space="preserve">– </w:t>
      </w:r>
      <w:r>
        <w:rPr>
          <w:rFonts w:hint="cs"/>
          <w:rtl/>
          <w:lang w:eastAsia="he-IL"/>
        </w:rPr>
        <w:t>אני קצת תמה</w:t>
      </w:r>
      <w:bookmarkStart w:id="7781" w:name="_ETM_Q17_668000"/>
      <w:bookmarkEnd w:id="7781"/>
      <w:r>
        <w:rPr>
          <w:rFonts w:hint="cs"/>
          <w:rtl/>
          <w:lang w:eastAsia="he-IL"/>
        </w:rPr>
        <w:t xml:space="preserve"> עליהן, אבל אני לא רוצה להתערב בשיקולי האכיפה, בטח לא </w:t>
      </w:r>
      <w:bookmarkStart w:id="7782" w:name="_ETM_Q17_672000"/>
      <w:bookmarkEnd w:id="7782"/>
      <w:r>
        <w:rPr>
          <w:rFonts w:hint="cs"/>
          <w:rtl/>
          <w:lang w:eastAsia="he-IL"/>
        </w:rPr>
        <w:t xml:space="preserve">מעל דוכן הכנסת כאן. אבל העובדה שמניעת מפגש עם </w:t>
      </w:r>
      <w:bookmarkStart w:id="7783" w:name="_ETM_Q17_683717"/>
      <w:bookmarkEnd w:id="7783"/>
      <w:r>
        <w:rPr>
          <w:rFonts w:hint="cs"/>
          <w:rtl/>
          <w:lang w:eastAsia="he-IL"/>
        </w:rPr>
        <w:t xml:space="preserve">עורך דין </w:t>
      </w:r>
      <w:bookmarkStart w:id="7784" w:name="_ETM_Q17_681000"/>
      <w:bookmarkEnd w:id="7784"/>
      <w:r>
        <w:rPr>
          <w:rFonts w:hint="cs"/>
          <w:rtl/>
          <w:lang w:eastAsia="he-IL"/>
        </w:rPr>
        <w:t>הפכה להיות כלי חקירתי</w:t>
      </w:r>
      <w:bookmarkStart w:id="7785" w:name="_ETM_Q17_549000"/>
      <w:bookmarkEnd w:id="7785"/>
      <w:r>
        <w:rPr>
          <w:rFonts w:hint="cs"/>
          <w:rtl/>
          <w:lang w:eastAsia="he-IL"/>
        </w:rPr>
        <w:t xml:space="preserve"> ולא כלי סיכולי, ומשמשת </w:t>
      </w:r>
      <w:bookmarkStart w:id="7786" w:name="_ETM_Q17_685000"/>
      <w:bookmarkEnd w:id="7786"/>
      <w:r>
        <w:rPr>
          <w:rFonts w:hint="cs"/>
          <w:rtl/>
          <w:lang w:eastAsia="he-IL"/>
        </w:rPr>
        <w:t>את רשויות האכיפה ככלי להפעלת לחצים, ובעצם אדם יכול</w:t>
      </w:r>
      <w:bookmarkStart w:id="7787" w:name="_ETM_Q17_692000"/>
      <w:bookmarkEnd w:id="7787"/>
      <w:r>
        <w:rPr>
          <w:rFonts w:hint="cs"/>
          <w:rtl/>
          <w:lang w:eastAsia="he-IL"/>
        </w:rPr>
        <w:t xml:space="preserve"> </w:t>
      </w:r>
      <w:bookmarkStart w:id="7788" w:name="_ETM_Q17_516000"/>
      <w:bookmarkEnd w:id="7788"/>
      <w:r>
        <w:rPr>
          <w:rFonts w:hint="eastAsia"/>
          <w:rtl/>
          <w:lang w:eastAsia="he-IL"/>
        </w:rPr>
        <w:t xml:space="preserve">– </w:t>
      </w:r>
      <w:r>
        <w:rPr>
          <w:rFonts w:hint="cs"/>
          <w:rtl/>
          <w:lang w:eastAsia="he-IL"/>
        </w:rPr>
        <w:t xml:space="preserve">לא מחבל, לא פוגע בביטחון המדינה </w:t>
      </w:r>
      <w:r>
        <w:rPr>
          <w:rFonts w:hint="eastAsia"/>
          <w:rtl/>
          <w:lang w:eastAsia="he-IL"/>
        </w:rPr>
        <w:t xml:space="preserve">– </w:t>
      </w:r>
      <w:r>
        <w:rPr>
          <w:rFonts w:hint="cs"/>
          <w:rtl/>
          <w:lang w:eastAsia="he-IL"/>
        </w:rPr>
        <w:t xml:space="preserve">להיות מוחזק תקופה ארוכה במניעת מפגש עם עורך דין, כי מישהו ברשויות </w:t>
      </w:r>
      <w:bookmarkStart w:id="7789" w:name="_ETM_Q17_702000"/>
      <w:bookmarkEnd w:id="7789"/>
      <w:r>
        <w:rPr>
          <w:rFonts w:hint="cs"/>
          <w:rtl/>
          <w:lang w:eastAsia="he-IL"/>
        </w:rPr>
        <w:t>האכיפה החליט לבקש זאת</w:t>
      </w:r>
      <w:r w:rsidR="00D97145">
        <w:rPr>
          <w:rFonts w:hint="cs"/>
          <w:rtl/>
          <w:lang w:eastAsia="he-IL"/>
        </w:rPr>
        <w:t>,</w:t>
      </w:r>
      <w:r>
        <w:rPr>
          <w:rFonts w:hint="cs"/>
          <w:rtl/>
          <w:lang w:eastAsia="he-IL"/>
        </w:rPr>
        <w:t xml:space="preserve"> זה גם כשל פיקוחי של בית המשפט, </w:t>
      </w:r>
      <w:bookmarkStart w:id="7790" w:name="_ETM_Q17_707000"/>
      <w:bookmarkEnd w:id="7790"/>
      <w:r>
        <w:rPr>
          <w:rFonts w:hint="cs"/>
          <w:rtl/>
          <w:lang w:eastAsia="he-IL"/>
        </w:rPr>
        <w:t xml:space="preserve">גם כשל בבקשה שכזאת שמוגשת מרשויות האכיפה, וגם, בסופו של דבר, כשל שלנו בכנסת. ואם רשויות האכיפה ישכנעו אותנו, כפי שהן משכנעות </w:t>
      </w:r>
      <w:bookmarkStart w:id="7791" w:name="_ETM_Q17_717000"/>
      <w:bookmarkEnd w:id="7791"/>
      <w:r>
        <w:rPr>
          <w:rFonts w:hint="cs"/>
          <w:rtl/>
          <w:lang w:eastAsia="he-IL"/>
        </w:rPr>
        <w:t xml:space="preserve">מפעם לפעם, שהכלים שאנחנו נותנים להן למטרות טובות מנוצלים לרעה, כמו שראינו בעניין </w:t>
      </w:r>
      <w:proofErr w:type="spellStart"/>
      <w:r>
        <w:rPr>
          <w:rFonts w:hint="cs"/>
          <w:rtl/>
          <w:lang w:eastAsia="he-IL"/>
        </w:rPr>
        <w:t>הפגסוס</w:t>
      </w:r>
      <w:proofErr w:type="spellEnd"/>
      <w:r>
        <w:rPr>
          <w:rFonts w:hint="cs"/>
          <w:rtl/>
          <w:lang w:eastAsia="he-IL"/>
        </w:rPr>
        <w:t xml:space="preserve"> או </w:t>
      </w:r>
      <w:proofErr w:type="spellStart"/>
      <w:r>
        <w:rPr>
          <w:rFonts w:hint="cs"/>
          <w:rtl/>
          <w:lang w:eastAsia="he-IL"/>
        </w:rPr>
        <w:t>הרוגלות</w:t>
      </w:r>
      <w:proofErr w:type="spellEnd"/>
      <w:r>
        <w:rPr>
          <w:rFonts w:hint="cs"/>
          <w:rtl/>
          <w:lang w:eastAsia="he-IL"/>
        </w:rPr>
        <w:t xml:space="preserve"> </w:t>
      </w:r>
      <w:bookmarkStart w:id="7792" w:name="_ETM_Q17_727000"/>
      <w:bookmarkEnd w:id="7792"/>
      <w:r>
        <w:rPr>
          <w:rFonts w:hint="cs"/>
          <w:rtl/>
          <w:lang w:eastAsia="he-IL"/>
        </w:rPr>
        <w:t>או שראינו בהקשרים אחרים, אנחנו ניאלץ לקחת מהן את כלי האכיפה וככה לפגוע ביכולת שלהן לעשות</w:t>
      </w:r>
      <w:bookmarkStart w:id="7793" w:name="_ETM_Q17_730000"/>
      <w:bookmarkEnd w:id="7793"/>
      <w:r>
        <w:rPr>
          <w:rFonts w:hint="cs"/>
          <w:rtl/>
          <w:lang w:eastAsia="he-IL"/>
        </w:rPr>
        <w:t xml:space="preserve"> את מה שאנחנו כולנו רוצים שהן יעשו. ולכן הפיקוח של הכנסת הוא הכרחי, הוא חייב להיעשות. </w:t>
      </w:r>
      <w:bookmarkStart w:id="7794" w:name="_ETM_Q17_739000"/>
      <w:bookmarkEnd w:id="7794"/>
    </w:p>
    <w:p w:rsidR="004B5258" w:rsidRDefault="004B5258" w:rsidP="00787315">
      <w:pPr>
        <w:rPr>
          <w:rtl/>
          <w:lang w:eastAsia="he-IL"/>
        </w:rPr>
      </w:pPr>
    </w:p>
    <w:p w:rsidR="001C5515" w:rsidRDefault="001C5515" w:rsidP="00D97145">
      <w:pPr>
        <w:rPr>
          <w:rtl/>
        </w:rPr>
      </w:pPr>
      <w:bookmarkStart w:id="7795" w:name="TOR_Q18"/>
      <w:bookmarkEnd w:id="7795"/>
      <w:r>
        <w:rPr>
          <w:rFonts w:hint="cs"/>
          <w:rtl/>
        </w:rPr>
        <w:t>רשויות האכיפה חייבות לתת לנו דין וחשבון על הדברים הללו, ואני מבקש שהדברים האל</w:t>
      </w:r>
      <w:r w:rsidR="00D97145">
        <w:rPr>
          <w:rFonts w:hint="cs"/>
          <w:rtl/>
        </w:rPr>
        <w:t>ה</w:t>
      </w:r>
      <w:r>
        <w:rPr>
          <w:rFonts w:hint="cs"/>
          <w:rtl/>
        </w:rPr>
        <w:t xml:space="preserve"> ייבדקו. אני אעשה מה שאני יכול בוועדת החוקה, אבל נמצא פה גם </w:t>
      </w:r>
      <w:bookmarkStart w:id="7796" w:name="_ETM_Q18_145000"/>
      <w:bookmarkEnd w:id="7796"/>
      <w:r>
        <w:rPr>
          <w:rFonts w:hint="cs"/>
          <w:rtl/>
        </w:rPr>
        <w:t xml:space="preserve">יושב-ראש הוועדה לביקורת המדינה, ואני קורא לך אולי לקיים על זה דיון. אולי אפילו טוב </w:t>
      </w:r>
      <w:bookmarkStart w:id="7797" w:name="_ETM_Q18_150000"/>
      <w:bookmarkEnd w:id="7797"/>
      <w:r>
        <w:rPr>
          <w:rFonts w:hint="cs"/>
          <w:rtl/>
        </w:rPr>
        <w:t>שדיון שכזה יתקיים על ידי גורם שהוא אופוזיציוני</w:t>
      </w:r>
      <w:r w:rsidR="00D97145">
        <w:rPr>
          <w:rFonts w:hint="cs"/>
          <w:rtl/>
        </w:rPr>
        <w:t>,</w:t>
      </w:r>
      <w:r>
        <w:rPr>
          <w:rFonts w:hint="cs"/>
          <w:rtl/>
        </w:rPr>
        <w:t xml:space="preserve"> כי כאשר </w:t>
      </w:r>
      <w:bookmarkStart w:id="7798" w:name="_ETM_Q18_155000"/>
      <w:bookmarkEnd w:id="7798"/>
      <w:r>
        <w:rPr>
          <w:rFonts w:hint="cs"/>
          <w:rtl/>
        </w:rPr>
        <w:t>גורם קואליציוני עושה את זה</w:t>
      </w:r>
      <w:r w:rsidR="00D97145">
        <w:rPr>
          <w:rFonts w:hint="cs"/>
          <w:rtl/>
        </w:rPr>
        <w:t>,</w:t>
      </w:r>
      <w:r>
        <w:rPr>
          <w:rFonts w:hint="cs"/>
          <w:rtl/>
        </w:rPr>
        <w:t xml:space="preserve"> מתחילים לעשות לו חשבונות של </w:t>
      </w:r>
      <w:bookmarkStart w:id="7799" w:name="_ETM_Q18_157000"/>
      <w:bookmarkEnd w:id="7799"/>
      <w:r>
        <w:rPr>
          <w:rFonts w:hint="cs"/>
          <w:rtl/>
        </w:rPr>
        <w:t>שיקולים. אני חושב שדווקא טוב שאתה תעשה את זה</w:t>
      </w:r>
      <w:r w:rsidR="00D97145">
        <w:rPr>
          <w:rFonts w:hint="cs"/>
          <w:rtl/>
        </w:rPr>
        <w:t>,</w:t>
      </w:r>
      <w:r>
        <w:rPr>
          <w:rFonts w:hint="cs"/>
          <w:rtl/>
        </w:rPr>
        <w:t xml:space="preserve"> גם </w:t>
      </w:r>
      <w:bookmarkStart w:id="7800" w:name="_ETM_Q18_164000"/>
      <w:bookmarkEnd w:id="7800"/>
      <w:r>
        <w:rPr>
          <w:rFonts w:hint="cs"/>
          <w:rtl/>
        </w:rPr>
        <w:t xml:space="preserve">עם ניסיונך המשטרתי. אני חושב שראוי שתסתכל על הסוגיה הזאת, כיצד נעשה שימוש </w:t>
      </w:r>
      <w:r>
        <w:rPr>
          <w:rtl/>
        </w:rPr>
        <w:t>–</w:t>
      </w:r>
      <w:r>
        <w:rPr>
          <w:rFonts w:hint="cs"/>
          <w:rtl/>
        </w:rPr>
        <w:t xml:space="preserve"> אולי מבקר המדינה ירד לשורש העניין </w:t>
      </w:r>
      <w:r>
        <w:rPr>
          <w:rtl/>
        </w:rPr>
        <w:t>–</w:t>
      </w:r>
      <w:r>
        <w:rPr>
          <w:rFonts w:hint="cs"/>
          <w:rtl/>
        </w:rPr>
        <w:t xml:space="preserve"> </w:t>
      </w:r>
      <w:bookmarkStart w:id="7801" w:name="_ETM_Q18_170000"/>
      <w:bookmarkEnd w:id="7801"/>
      <w:r>
        <w:rPr>
          <w:rFonts w:hint="cs"/>
          <w:rtl/>
        </w:rPr>
        <w:t>כיצד נעשה שימוש בכלי של מניעת מפגש, ואם זה באמת משמש רק לצורך ביטחוני או גם לצרכים חקירתיים נוספים</w:t>
      </w:r>
      <w:r w:rsidR="008F559D">
        <w:rPr>
          <w:rFonts w:hint="cs"/>
          <w:rtl/>
        </w:rPr>
        <w:t xml:space="preserve"> </w:t>
      </w:r>
      <w:r w:rsidRPr="00FD1807">
        <w:rPr>
          <w:rFonts w:hint="cs"/>
          <w:rtl/>
        </w:rPr>
        <w:t xml:space="preserve">שלא </w:t>
      </w:r>
      <w:r w:rsidRPr="00FD1807">
        <w:rPr>
          <w:rtl/>
        </w:rPr>
        <w:t>שְׂעָרוּם</w:t>
      </w:r>
      <w:r w:rsidRPr="00FD1807">
        <w:rPr>
          <w:rFonts w:hint="cs"/>
          <w:rtl/>
        </w:rPr>
        <w:t xml:space="preserve"> ולא שיערום</w:t>
      </w:r>
      <w:r>
        <w:rPr>
          <w:rFonts w:hint="cs"/>
          <w:rtl/>
        </w:rPr>
        <w:t xml:space="preserve"> אבותינו. </w:t>
      </w:r>
    </w:p>
    <w:p w:rsidR="001C5515" w:rsidRDefault="001C5515" w:rsidP="00787315">
      <w:pPr>
        <w:rPr>
          <w:rtl/>
        </w:rPr>
      </w:pPr>
    </w:p>
    <w:p w:rsidR="001C5515" w:rsidRDefault="001C5515" w:rsidP="00787315">
      <w:pPr>
        <w:rPr>
          <w:rtl/>
        </w:rPr>
      </w:pPr>
      <w:r>
        <w:rPr>
          <w:rFonts w:hint="cs"/>
          <w:rtl/>
        </w:rPr>
        <w:t>תודה רבה, אדוני היושב-ראש. אני כמובן קורא לתמוך בהצעת החוק בקריאה השנייה והשלישית, ולקבל את ההסתייגות</w:t>
      </w:r>
      <w:bookmarkStart w:id="7802" w:name="_ETM_Q18_190000"/>
      <w:bookmarkEnd w:id="7802"/>
      <w:r>
        <w:rPr>
          <w:rFonts w:hint="cs"/>
          <w:rtl/>
        </w:rPr>
        <w:t xml:space="preserve"> שעליה דיברתי קודם לכן. </w:t>
      </w:r>
    </w:p>
    <w:p w:rsidR="001C5515" w:rsidRDefault="001C5515" w:rsidP="009635F5">
      <w:pPr>
        <w:rPr>
          <w:rtl/>
        </w:rPr>
      </w:pPr>
    </w:p>
    <w:p w:rsidR="001C5515" w:rsidRDefault="001C5515" w:rsidP="00787315">
      <w:pPr>
        <w:pStyle w:val="af6"/>
        <w:keepNext/>
        <w:rPr>
          <w:rtl/>
        </w:rPr>
      </w:pPr>
      <w:r w:rsidRPr="00444D20">
        <w:rPr>
          <w:rStyle w:val="TagStyle"/>
          <w:rtl/>
        </w:rPr>
        <w:t xml:space="preserve"> &lt;&lt; יור &gt;&gt; </w:t>
      </w:r>
      <w:r>
        <w:rPr>
          <w:rtl/>
        </w:rPr>
        <w:t>היו"ר משה טור פז:</w:t>
      </w:r>
      <w:r w:rsidRPr="00444D20">
        <w:rPr>
          <w:rStyle w:val="TagStyle"/>
          <w:rtl/>
        </w:rPr>
        <w:t xml:space="preserve"> &lt;&lt; יור &gt;&gt;</w:t>
      </w:r>
      <w:r>
        <w:rPr>
          <w:rtl/>
        </w:rPr>
        <w:t xml:space="preserve">   </w:t>
      </w:r>
    </w:p>
    <w:p w:rsidR="001C5515" w:rsidRDefault="001C5515" w:rsidP="002D6E99">
      <w:pPr>
        <w:rPr>
          <w:rtl/>
        </w:rPr>
      </w:pPr>
    </w:p>
    <w:p w:rsidR="001C5515" w:rsidRDefault="001C5515" w:rsidP="00787315">
      <w:pPr>
        <w:rPr>
          <w:rtl/>
        </w:rPr>
      </w:pPr>
      <w:r>
        <w:rPr>
          <w:rFonts w:hint="cs"/>
          <w:rtl/>
        </w:rPr>
        <w:t xml:space="preserve">תודה רבה לחבר הכנסת רוטמן. להצעת החוק הוגשו הסתייגויות של </w:t>
      </w:r>
      <w:bookmarkStart w:id="7803" w:name="_ETM_Q18_192000"/>
      <w:bookmarkEnd w:id="7803"/>
      <w:r>
        <w:rPr>
          <w:rFonts w:hint="cs"/>
          <w:rtl/>
        </w:rPr>
        <w:t xml:space="preserve">קבוצת יש עתיד. חבר הכנסת לוי, האם אתם מסירים את </w:t>
      </w:r>
      <w:bookmarkStart w:id="7804" w:name="_ETM_Q18_199000"/>
      <w:bookmarkEnd w:id="7804"/>
      <w:r>
        <w:rPr>
          <w:rFonts w:hint="cs"/>
          <w:rtl/>
        </w:rPr>
        <w:t xml:space="preserve">ההסתייגויות? גם לא מבקשים לנמק. אם כך, להצעת החוק הוגשו </w:t>
      </w:r>
      <w:bookmarkStart w:id="7805" w:name="_ETM_Q18_202000"/>
      <w:bookmarkEnd w:id="7805"/>
      <w:r>
        <w:rPr>
          <w:rFonts w:hint="cs"/>
          <w:rtl/>
        </w:rPr>
        <w:t xml:space="preserve">גם בקשות רשות דיבור של סיעות חד"ש-תע"ל וישראל ביתנו, הימין הממלכתי והעבודה. אין כרגע נציגים של אף אחת </w:t>
      </w:r>
      <w:bookmarkStart w:id="7806" w:name="_ETM_Q18_212000"/>
      <w:bookmarkEnd w:id="7806"/>
      <w:r>
        <w:rPr>
          <w:rFonts w:hint="cs"/>
          <w:rtl/>
        </w:rPr>
        <w:t xml:space="preserve">מהסיעות האלה, ולכן אנחנו עוברים מכאן להצבעה. </w:t>
      </w:r>
    </w:p>
    <w:p w:rsidR="001C5515" w:rsidRDefault="001C5515" w:rsidP="00787315">
      <w:pPr>
        <w:rPr>
          <w:rtl/>
        </w:rPr>
      </w:pPr>
    </w:p>
    <w:p w:rsidR="001C5515" w:rsidRDefault="001C5515" w:rsidP="00787315">
      <w:pPr>
        <w:pStyle w:val="af5"/>
        <w:keepNext/>
        <w:rPr>
          <w:rtl/>
        </w:rPr>
      </w:pPr>
      <w:bookmarkStart w:id="7807" w:name="ET_interruption_6464_18"/>
      <w:r w:rsidRPr="00B5350E">
        <w:rPr>
          <w:rStyle w:val="TagStyle"/>
          <w:rtl/>
        </w:rPr>
        <w:t xml:space="preserve"> &lt;&lt; קריאה &gt;&gt; </w:t>
      </w:r>
      <w:r>
        <w:rPr>
          <w:rtl/>
        </w:rPr>
        <w:t>שמחה רוטמן (יו"ר ועדת החוקה, חוק ומשפט):</w:t>
      </w:r>
      <w:r w:rsidRPr="00B5350E">
        <w:rPr>
          <w:rStyle w:val="TagStyle"/>
          <w:rtl/>
        </w:rPr>
        <w:t xml:space="preserve"> &lt;&lt; קריאה &gt;&gt;</w:t>
      </w:r>
      <w:r>
        <w:rPr>
          <w:rtl/>
        </w:rPr>
        <w:t xml:space="preserve">   </w:t>
      </w:r>
      <w:bookmarkEnd w:id="7807"/>
    </w:p>
    <w:p w:rsidR="001C5515" w:rsidRDefault="001C5515" w:rsidP="002D6E99">
      <w:pPr>
        <w:rPr>
          <w:rtl/>
        </w:rPr>
      </w:pPr>
    </w:p>
    <w:p w:rsidR="001C5515" w:rsidRDefault="001C5515" w:rsidP="00787315">
      <w:pPr>
        <w:rPr>
          <w:rtl/>
        </w:rPr>
      </w:pPr>
      <w:r>
        <w:rPr>
          <w:rFonts w:hint="cs"/>
          <w:rtl/>
        </w:rPr>
        <w:t>על ההסתייגות?</w:t>
      </w:r>
    </w:p>
    <w:p w:rsidR="001C5515" w:rsidRDefault="001C5515" w:rsidP="00787315">
      <w:pPr>
        <w:rPr>
          <w:rt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2D6E99" w:rsidRDefault="001C5515" w:rsidP="00787315">
      <w:pPr>
        <w:rPr>
          <w:rtl/>
          <w:lang w:eastAsia="he-IL"/>
        </w:rPr>
      </w:pPr>
      <w:r>
        <w:rPr>
          <w:rFonts w:hint="cs"/>
          <w:rtl/>
          <w:lang w:eastAsia="he-IL"/>
        </w:rPr>
        <w:t>אז אני אסבי</w:t>
      </w:r>
      <w:bookmarkStart w:id="7808" w:name="_ETM_Q18_228000"/>
      <w:bookmarkEnd w:id="7808"/>
      <w:r>
        <w:rPr>
          <w:rFonts w:hint="cs"/>
          <w:rtl/>
          <w:lang w:eastAsia="he-IL"/>
        </w:rPr>
        <w:t xml:space="preserve">ר מייד. ההסתייגויות של קבוצת יש עתיד הוסרו. </w:t>
      </w:r>
    </w:p>
    <w:p w:rsidR="002D6E99" w:rsidRDefault="002D6E99" w:rsidP="00787315">
      <w:pPr>
        <w:rPr>
          <w:rtl/>
          <w:lang w:eastAsia="he-IL"/>
        </w:rPr>
      </w:pPr>
    </w:p>
    <w:p w:rsidR="001C5515" w:rsidRDefault="001C5515" w:rsidP="00D97145">
      <w:pPr>
        <w:rPr>
          <w:rtl/>
          <w:lang w:eastAsia="he-IL"/>
        </w:rPr>
      </w:pPr>
      <w:r>
        <w:rPr>
          <w:rFonts w:hint="cs"/>
          <w:rtl/>
          <w:lang w:eastAsia="he-IL"/>
        </w:rPr>
        <w:t>אנחנו נצביע</w:t>
      </w:r>
      <w:bookmarkStart w:id="7809" w:name="_ETM_Q18_229000"/>
      <w:bookmarkEnd w:id="7809"/>
      <w:r>
        <w:rPr>
          <w:rFonts w:hint="cs"/>
          <w:rtl/>
          <w:lang w:eastAsia="he-IL"/>
        </w:rPr>
        <w:t xml:space="preserve"> עכשיו על ההסתייגות של חבר הכנסת רוטמן לסעיף 1. שימו לב</w:t>
      </w:r>
      <w:r w:rsidR="00D97145">
        <w:rPr>
          <w:rFonts w:hint="cs"/>
          <w:rtl/>
          <w:lang w:eastAsia="he-IL"/>
        </w:rPr>
        <w:t>,</w:t>
      </w:r>
      <w:r>
        <w:rPr>
          <w:rFonts w:hint="cs"/>
          <w:rtl/>
          <w:lang w:eastAsia="he-IL"/>
        </w:rPr>
        <w:t xml:space="preserve"> </w:t>
      </w:r>
      <w:bookmarkStart w:id="7810" w:name="_ETM_Q18_236000"/>
      <w:bookmarkEnd w:id="7810"/>
      <w:r>
        <w:rPr>
          <w:rFonts w:hint="cs"/>
          <w:rtl/>
          <w:lang w:eastAsia="he-IL"/>
        </w:rPr>
        <w:t>הסתייגות מס' 2</w:t>
      </w:r>
      <w:r w:rsidR="002D6E99">
        <w:rPr>
          <w:rFonts w:hint="cs"/>
          <w:rtl/>
          <w:lang w:eastAsia="he-IL"/>
        </w:rPr>
        <w:t>,</w:t>
      </w:r>
      <w:r>
        <w:rPr>
          <w:rFonts w:hint="cs"/>
          <w:rtl/>
          <w:lang w:eastAsia="he-IL"/>
        </w:rPr>
        <w:t xml:space="preserve"> לסעיף 1</w:t>
      </w:r>
      <w:r w:rsidR="002D6E99">
        <w:rPr>
          <w:rFonts w:hint="cs"/>
          <w:rtl/>
          <w:lang w:eastAsia="he-IL"/>
        </w:rPr>
        <w:t>,</w:t>
      </w:r>
      <w:r>
        <w:rPr>
          <w:rFonts w:hint="cs"/>
          <w:rtl/>
          <w:lang w:eastAsia="he-IL"/>
        </w:rPr>
        <w:t xml:space="preserve"> של חבר הכנסת </w:t>
      </w:r>
      <w:bookmarkStart w:id="7811" w:name="_ETM_Q18_240000"/>
      <w:bookmarkEnd w:id="7811"/>
      <w:r>
        <w:rPr>
          <w:rFonts w:hint="cs"/>
          <w:rtl/>
          <w:lang w:eastAsia="he-IL"/>
        </w:rPr>
        <w:t xml:space="preserve">רוטמן. מי שמצביע בעד, הוא בעד ההסתייגות. הצבעה.  </w:t>
      </w:r>
    </w:p>
    <w:p w:rsidR="001C5515" w:rsidRDefault="001C5515" w:rsidP="00787315">
      <w:pPr>
        <w:rPr>
          <w:rtl/>
          <w:lang w:eastAsia="he-IL"/>
        </w:rPr>
      </w:pPr>
    </w:p>
    <w:p w:rsidR="001C5515" w:rsidRDefault="001C5515" w:rsidP="00787315">
      <w:pPr>
        <w:pStyle w:val="af1"/>
        <w:keepNext/>
        <w:rPr>
          <w:rtl/>
          <w:lang w:eastAsia="he-IL"/>
        </w:rPr>
      </w:pPr>
      <w:r>
        <w:rPr>
          <w:rtl/>
          <w:lang w:eastAsia="he-IL"/>
        </w:rPr>
        <w:t>הצבעה מס'</w:t>
      </w:r>
      <w:r>
        <w:rPr>
          <w:rFonts w:hint="cs"/>
          <w:rtl/>
          <w:lang w:eastAsia="he-IL"/>
        </w:rPr>
        <w:t xml:space="preserve"> 9</w:t>
      </w:r>
    </w:p>
    <w:p w:rsidR="001C5515" w:rsidRDefault="001C5515" w:rsidP="00787315">
      <w:pPr>
        <w:pStyle w:val="--"/>
        <w:keepNext/>
        <w:rPr>
          <w:rtl/>
          <w:lang w:eastAsia="he-IL"/>
        </w:rPr>
      </w:pPr>
    </w:p>
    <w:p w:rsidR="001C5515" w:rsidRDefault="001C5515" w:rsidP="00787315">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15</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 xml:space="preserve">נמנעים – </w:t>
      </w:r>
      <w:r>
        <w:rPr>
          <w:rFonts w:hint="cs"/>
          <w:rtl/>
          <w:lang w:eastAsia="he-IL"/>
        </w:rPr>
        <w:t>אין</w:t>
      </w:r>
    </w:p>
    <w:p w:rsidR="001C5515" w:rsidRDefault="001C5515" w:rsidP="00787315">
      <w:pPr>
        <w:pStyle w:val="af2"/>
        <w:rPr>
          <w:rtl/>
          <w:lang w:eastAsia="he-IL"/>
        </w:rPr>
      </w:pPr>
      <w:r>
        <w:rPr>
          <w:rFonts w:hint="cs"/>
          <w:rtl/>
          <w:lang w:eastAsia="he-IL"/>
        </w:rPr>
        <w:t xml:space="preserve"> </w:t>
      </w:r>
      <w:bookmarkStart w:id="7812" w:name="_ETM_Q18_241000"/>
      <w:bookmarkEnd w:id="7812"/>
      <w:r>
        <w:rPr>
          <w:rFonts w:hint="cs"/>
          <w:rtl/>
          <w:lang w:eastAsia="he-IL"/>
        </w:rPr>
        <w:t xml:space="preserve">הסתייגות 2 נתקבלה. </w:t>
      </w:r>
    </w:p>
    <w:p w:rsidR="001C5515" w:rsidRDefault="001C5515" w:rsidP="00787315">
      <w:pPr>
        <w:rPr>
          <w:rtl/>
          <w:lang w:eastAsia="he-IL"/>
        </w:rPr>
      </w:pP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D97145" w:rsidRDefault="001C5515" w:rsidP="002D6E99">
      <w:pPr>
        <w:rPr>
          <w:rtl/>
          <w:lang w:eastAsia="he-IL"/>
        </w:rPr>
      </w:pPr>
      <w:bookmarkStart w:id="7813" w:name="_ETM_Q18_255000"/>
      <w:bookmarkEnd w:id="7813"/>
      <w:r>
        <w:rPr>
          <w:rFonts w:hint="cs"/>
          <w:rtl/>
          <w:lang w:eastAsia="he-IL"/>
        </w:rPr>
        <w:t>בעד – 15, אין נגד, אין נמנעים</w:t>
      </w:r>
      <w:bookmarkStart w:id="7814" w:name="_ETM_Q18_262000"/>
      <w:bookmarkEnd w:id="7814"/>
      <w:r>
        <w:rPr>
          <w:rFonts w:hint="cs"/>
          <w:rtl/>
          <w:lang w:eastAsia="he-IL"/>
        </w:rPr>
        <w:t>, שני נוכחים</w:t>
      </w:r>
      <w:r w:rsidR="002D6E99">
        <w:rPr>
          <w:rFonts w:hint="cs"/>
          <w:rtl/>
          <w:lang w:eastAsia="he-IL"/>
        </w:rPr>
        <w:t>.</w:t>
      </w:r>
      <w:r>
        <w:rPr>
          <w:rFonts w:hint="cs"/>
          <w:rtl/>
          <w:lang w:eastAsia="he-IL"/>
        </w:rPr>
        <w:t xml:space="preserve"> אני קובע כי ההסתייגות של חבר הכנסת רוטמן </w:t>
      </w:r>
      <w:bookmarkStart w:id="7815" w:name="_ETM_Q18_270000"/>
      <w:bookmarkEnd w:id="7815"/>
      <w:r>
        <w:rPr>
          <w:rFonts w:hint="cs"/>
          <w:rtl/>
          <w:lang w:eastAsia="he-IL"/>
        </w:rPr>
        <w:t xml:space="preserve">התקבלה. </w:t>
      </w:r>
    </w:p>
    <w:p w:rsidR="00D97145" w:rsidRDefault="00D97145" w:rsidP="002D6E99">
      <w:pPr>
        <w:rPr>
          <w:rtl/>
          <w:lang w:eastAsia="he-IL"/>
        </w:rPr>
      </w:pPr>
    </w:p>
    <w:p w:rsidR="001C5515" w:rsidRDefault="001C5515" w:rsidP="00D97145">
      <w:pPr>
        <w:rPr>
          <w:rtl/>
          <w:lang w:eastAsia="he-IL"/>
        </w:rPr>
      </w:pPr>
      <w:r>
        <w:rPr>
          <w:rFonts w:hint="cs"/>
          <w:rtl/>
          <w:lang w:eastAsia="he-IL"/>
        </w:rPr>
        <w:t>היות שהסתייגויות 3 ו-4 הוסרו</w:t>
      </w:r>
      <w:r w:rsidR="00D97145">
        <w:rPr>
          <w:rFonts w:hint="cs"/>
          <w:rtl/>
          <w:lang w:eastAsia="he-IL"/>
        </w:rPr>
        <w:t>,</w:t>
      </w:r>
      <w:r>
        <w:rPr>
          <w:rFonts w:hint="cs"/>
          <w:rtl/>
          <w:lang w:eastAsia="he-IL"/>
        </w:rPr>
        <w:t xml:space="preserve"> אנחנו נצביע עכשיו על קבלת </w:t>
      </w:r>
      <w:bookmarkStart w:id="7816" w:name="_ETM_Q18_275000"/>
      <w:bookmarkEnd w:id="7816"/>
      <w:r>
        <w:rPr>
          <w:rFonts w:hint="cs"/>
          <w:rtl/>
          <w:lang w:eastAsia="he-IL"/>
        </w:rPr>
        <w:t>סעיף 1, עם הסתייגות מס' 2 של רוטמן, בעד הסעיף</w:t>
      </w:r>
      <w:r w:rsidR="002D6E99">
        <w:rPr>
          <w:rFonts w:hint="cs"/>
          <w:rtl/>
          <w:lang w:eastAsia="he-IL"/>
        </w:rPr>
        <w:t>.</w:t>
      </w:r>
      <w:r>
        <w:rPr>
          <w:rFonts w:hint="cs"/>
          <w:rtl/>
          <w:lang w:eastAsia="he-IL"/>
        </w:rPr>
        <w:t xml:space="preserve"> הצבעה.  </w:t>
      </w:r>
    </w:p>
    <w:p w:rsidR="001C5515" w:rsidRDefault="001C5515" w:rsidP="00787315">
      <w:pPr>
        <w:rPr>
          <w:rtl/>
          <w:lang w:eastAsia="he-IL"/>
        </w:rPr>
      </w:pPr>
    </w:p>
    <w:p w:rsidR="001C5515" w:rsidRDefault="001C5515" w:rsidP="00787315">
      <w:pPr>
        <w:pStyle w:val="af1"/>
        <w:keepNext/>
        <w:rPr>
          <w:rtl/>
          <w:lang w:eastAsia="he-IL"/>
        </w:rPr>
      </w:pPr>
      <w:r>
        <w:rPr>
          <w:rtl/>
          <w:lang w:eastAsia="he-IL"/>
        </w:rPr>
        <w:t>הצבעה מס'</w:t>
      </w:r>
      <w:r>
        <w:rPr>
          <w:rFonts w:hint="cs"/>
          <w:rtl/>
          <w:lang w:eastAsia="he-IL"/>
        </w:rPr>
        <w:t xml:space="preserve"> 10</w:t>
      </w:r>
    </w:p>
    <w:p w:rsidR="001C5515" w:rsidRDefault="001C5515" w:rsidP="00787315">
      <w:pPr>
        <w:pStyle w:val="--"/>
        <w:keepNext/>
        <w:rPr>
          <w:rtl/>
          <w:lang w:eastAsia="he-IL"/>
        </w:rPr>
      </w:pPr>
    </w:p>
    <w:p w:rsidR="001C5515" w:rsidRDefault="001C5515" w:rsidP="00787315">
      <w:pPr>
        <w:pStyle w:val="--"/>
        <w:keepNext/>
        <w:rPr>
          <w:rtl/>
          <w:lang w:eastAsia="he-IL"/>
        </w:rPr>
      </w:pPr>
      <w:r>
        <w:rPr>
          <w:rtl/>
          <w:lang w:eastAsia="he-IL"/>
        </w:rPr>
        <w:t>בעד</w:t>
      </w:r>
      <w:r>
        <w:rPr>
          <w:rFonts w:hint="cs"/>
          <w:rtl/>
          <w:lang w:eastAsia="he-IL"/>
        </w:rPr>
        <w:t xml:space="preserve"> סעיף 1</w:t>
      </w:r>
      <w:r w:rsidR="002D6E99">
        <w:rPr>
          <w:rFonts w:hint="cs"/>
          <w:rtl/>
          <w:lang w:eastAsia="he-IL"/>
        </w:rPr>
        <w:t>,</w:t>
      </w:r>
      <w:r>
        <w:rPr>
          <w:rFonts w:hint="cs"/>
          <w:rtl/>
          <w:lang w:eastAsia="he-IL"/>
        </w:rPr>
        <w:t xml:space="preserve"> כהצעת הוועדה ועם ההסתייגות שנתקבלה </w:t>
      </w:r>
      <w:r>
        <w:rPr>
          <w:rtl/>
          <w:lang w:eastAsia="he-IL"/>
        </w:rPr>
        <w:t xml:space="preserve">– </w:t>
      </w:r>
      <w:r>
        <w:rPr>
          <w:rFonts w:hint="cs"/>
          <w:rtl/>
          <w:lang w:eastAsia="he-IL"/>
        </w:rPr>
        <w:t>16</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 xml:space="preserve">נמנעים – </w:t>
      </w:r>
      <w:r>
        <w:rPr>
          <w:rFonts w:hint="cs"/>
          <w:rtl/>
          <w:lang w:eastAsia="he-IL"/>
        </w:rPr>
        <w:t>אין</w:t>
      </w:r>
    </w:p>
    <w:p w:rsidR="001C5515" w:rsidRDefault="001C5515" w:rsidP="00787315">
      <w:pPr>
        <w:pStyle w:val="af2"/>
        <w:rPr>
          <w:rtl/>
          <w:lang w:eastAsia="he-IL"/>
        </w:rPr>
      </w:pPr>
      <w:r>
        <w:rPr>
          <w:rFonts w:hint="cs"/>
          <w:rtl/>
          <w:lang w:eastAsia="he-IL"/>
        </w:rPr>
        <w:t>סעיף 1</w:t>
      </w:r>
      <w:r w:rsidR="002D6E99">
        <w:rPr>
          <w:rFonts w:hint="cs"/>
          <w:rtl/>
          <w:lang w:eastAsia="he-IL"/>
        </w:rPr>
        <w:t>,</w:t>
      </w:r>
      <w:r>
        <w:rPr>
          <w:rFonts w:hint="cs"/>
          <w:rtl/>
          <w:lang w:eastAsia="he-IL"/>
        </w:rPr>
        <w:t xml:space="preserve"> כהצעת הוועדה </w:t>
      </w:r>
      <w:bookmarkStart w:id="7817" w:name="_ETM_Q18_273000"/>
      <w:bookmarkEnd w:id="7817"/>
      <w:r>
        <w:rPr>
          <w:rFonts w:hint="cs"/>
          <w:rtl/>
          <w:lang w:eastAsia="he-IL"/>
        </w:rPr>
        <w:t>ועם ההסתייגות שנתקבלה</w:t>
      </w:r>
      <w:r w:rsidR="002D6E99">
        <w:rPr>
          <w:rFonts w:hint="cs"/>
          <w:rtl/>
          <w:lang w:eastAsia="he-IL"/>
        </w:rPr>
        <w:t>,</w:t>
      </w:r>
      <w:r>
        <w:rPr>
          <w:rFonts w:hint="cs"/>
          <w:rtl/>
          <w:lang w:eastAsia="he-IL"/>
        </w:rPr>
        <w:t xml:space="preserve"> נתקבל.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בעד – 16, אין נגד, אין </w:t>
      </w:r>
      <w:bookmarkStart w:id="7818" w:name="_ETM_Q18_295000"/>
      <w:bookmarkEnd w:id="7818"/>
      <w:r>
        <w:rPr>
          <w:rFonts w:hint="cs"/>
          <w:rtl/>
          <w:lang w:eastAsia="he-IL"/>
        </w:rPr>
        <w:t xml:space="preserve">נמנעים. אני קובע כי סעיף 1 התקבל. </w:t>
      </w:r>
    </w:p>
    <w:p w:rsidR="001C5515" w:rsidRDefault="001C5515" w:rsidP="00787315">
      <w:pPr>
        <w:rPr>
          <w:rtl/>
          <w:lang w:eastAsia="he-IL"/>
        </w:rPr>
      </w:pPr>
    </w:p>
    <w:p w:rsidR="001C5515" w:rsidRDefault="001C5515" w:rsidP="002D6E99">
      <w:pPr>
        <w:rPr>
          <w:rtl/>
          <w:lang w:eastAsia="he-IL"/>
        </w:rPr>
      </w:pPr>
      <w:bookmarkStart w:id="7819" w:name="_ETM_Q18_305000"/>
      <w:bookmarkEnd w:id="7819"/>
      <w:r>
        <w:rPr>
          <w:rFonts w:hint="cs"/>
          <w:rtl/>
          <w:lang w:eastAsia="he-IL"/>
        </w:rPr>
        <w:t>אנחנו</w:t>
      </w:r>
      <w:bookmarkStart w:id="7820" w:name="_ETM_Q18_306000"/>
      <w:bookmarkEnd w:id="7820"/>
      <w:r>
        <w:rPr>
          <w:rFonts w:hint="cs"/>
          <w:rtl/>
          <w:lang w:eastAsia="he-IL"/>
        </w:rPr>
        <w:t xml:space="preserve"> נצביע עכשיו על סעיף 2 כנוסח הוועדה</w:t>
      </w:r>
      <w:r w:rsidR="002D6E99">
        <w:rPr>
          <w:rFonts w:hint="cs"/>
          <w:rtl/>
          <w:lang w:eastAsia="he-IL"/>
        </w:rPr>
        <w:t>.</w:t>
      </w:r>
      <w:r>
        <w:rPr>
          <w:rFonts w:hint="cs"/>
          <w:rtl/>
          <w:lang w:eastAsia="he-IL"/>
        </w:rPr>
        <w:t xml:space="preserve"> הצבעה.</w:t>
      </w:r>
      <w:bookmarkStart w:id="7821" w:name="_ETM_Q18_310000"/>
      <w:bookmarkEnd w:id="7821"/>
      <w:r>
        <w:rPr>
          <w:rFonts w:hint="cs"/>
          <w:rtl/>
          <w:lang w:eastAsia="he-IL"/>
        </w:rPr>
        <w:t xml:space="preserve"> </w:t>
      </w:r>
    </w:p>
    <w:p w:rsidR="001C5515" w:rsidRPr="00B5350E" w:rsidRDefault="001C5515" w:rsidP="00787315">
      <w:pPr>
        <w:rPr>
          <w:rtl/>
          <w:lang w:eastAsia="he-IL"/>
        </w:rPr>
      </w:pPr>
      <w:bookmarkStart w:id="7822" w:name="_ETM_Q18_291000"/>
      <w:bookmarkEnd w:id="7822"/>
    </w:p>
    <w:p w:rsidR="001C5515" w:rsidRDefault="001C5515" w:rsidP="00787315">
      <w:pPr>
        <w:pStyle w:val="af1"/>
        <w:keepNext/>
        <w:rPr>
          <w:rtl/>
          <w:lang w:eastAsia="he-IL"/>
        </w:rPr>
      </w:pPr>
      <w:r>
        <w:rPr>
          <w:rtl/>
          <w:lang w:eastAsia="he-IL"/>
        </w:rPr>
        <w:t>הצבעה מס'</w:t>
      </w:r>
      <w:r>
        <w:rPr>
          <w:rFonts w:hint="cs"/>
          <w:rtl/>
          <w:lang w:eastAsia="he-IL"/>
        </w:rPr>
        <w:t xml:space="preserve"> 11</w:t>
      </w:r>
    </w:p>
    <w:p w:rsidR="001C5515" w:rsidRDefault="001C5515" w:rsidP="00787315">
      <w:pPr>
        <w:pStyle w:val="--"/>
        <w:keepNext/>
        <w:rPr>
          <w:rtl/>
          <w:lang w:eastAsia="he-IL"/>
        </w:rPr>
      </w:pPr>
    </w:p>
    <w:p w:rsidR="001C5515" w:rsidRDefault="001C5515" w:rsidP="00787315">
      <w:pPr>
        <w:pStyle w:val="--"/>
        <w:keepNext/>
        <w:rPr>
          <w:rtl/>
          <w:lang w:eastAsia="he-IL"/>
        </w:rPr>
      </w:pPr>
      <w:r>
        <w:rPr>
          <w:rtl/>
          <w:lang w:eastAsia="he-IL"/>
        </w:rPr>
        <w:t>בעד</w:t>
      </w:r>
      <w:r>
        <w:rPr>
          <w:rFonts w:hint="cs"/>
          <w:rtl/>
          <w:lang w:eastAsia="he-IL"/>
        </w:rPr>
        <w:t xml:space="preserve"> סעיף 2</w:t>
      </w:r>
      <w:r>
        <w:rPr>
          <w:rtl/>
          <w:lang w:eastAsia="he-IL"/>
        </w:rPr>
        <w:t xml:space="preserve"> – </w:t>
      </w:r>
      <w:r>
        <w:rPr>
          <w:rFonts w:hint="cs"/>
          <w:rtl/>
          <w:lang w:eastAsia="he-IL"/>
        </w:rPr>
        <w:t>14</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 xml:space="preserve">נמנעים – </w:t>
      </w:r>
      <w:r>
        <w:rPr>
          <w:rFonts w:hint="cs"/>
          <w:rtl/>
          <w:lang w:eastAsia="he-IL"/>
        </w:rPr>
        <w:t>אין</w:t>
      </w:r>
    </w:p>
    <w:p w:rsidR="001C5515" w:rsidRPr="008F745F" w:rsidRDefault="001C5515" w:rsidP="00787315">
      <w:pPr>
        <w:pStyle w:val="af2"/>
        <w:rPr>
          <w:rtl/>
          <w:lang w:eastAsia="he-IL"/>
        </w:rPr>
      </w:pPr>
      <w:r>
        <w:rPr>
          <w:rFonts w:hint="cs"/>
          <w:rtl/>
          <w:lang w:eastAsia="he-IL"/>
        </w:rPr>
        <w:t xml:space="preserve">סעיף 2 נתקבל.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D97145" w:rsidRDefault="001C5515" w:rsidP="00D97145">
      <w:pPr>
        <w:rPr>
          <w:rtl/>
          <w:lang w:eastAsia="he-IL"/>
        </w:rPr>
      </w:pPr>
      <w:bookmarkStart w:id="7823" w:name="_ETM_Q18_313000"/>
      <w:bookmarkEnd w:id="7823"/>
      <w:r>
        <w:rPr>
          <w:rFonts w:hint="cs"/>
          <w:rtl/>
          <w:lang w:eastAsia="he-IL"/>
        </w:rPr>
        <w:t>בעד</w:t>
      </w:r>
      <w:r w:rsidR="002D6E99">
        <w:rPr>
          <w:rFonts w:hint="cs"/>
          <w:rtl/>
          <w:lang w:eastAsia="he-IL"/>
        </w:rPr>
        <w:t xml:space="preserve"> –</w:t>
      </w:r>
      <w:r>
        <w:rPr>
          <w:rFonts w:hint="cs"/>
          <w:rtl/>
          <w:lang w:eastAsia="he-IL"/>
        </w:rPr>
        <w:t xml:space="preserve"> 14, אין נגד, אין </w:t>
      </w:r>
      <w:bookmarkStart w:id="7824" w:name="_ETM_Q18_321000"/>
      <w:bookmarkEnd w:id="7824"/>
      <w:r>
        <w:rPr>
          <w:rFonts w:hint="cs"/>
          <w:rtl/>
          <w:lang w:eastAsia="he-IL"/>
        </w:rPr>
        <w:t xml:space="preserve">נמנעים, </w:t>
      </w:r>
      <w:bookmarkStart w:id="7825" w:name="_ETM_Q18_325532"/>
      <w:bookmarkEnd w:id="7825"/>
      <w:r>
        <w:rPr>
          <w:rFonts w:hint="cs"/>
          <w:rtl/>
          <w:lang w:eastAsia="he-IL"/>
        </w:rPr>
        <w:t>שני נוכחים</w:t>
      </w:r>
      <w:r w:rsidR="002D6E99">
        <w:rPr>
          <w:rFonts w:hint="cs"/>
          <w:rtl/>
          <w:lang w:eastAsia="he-IL"/>
        </w:rPr>
        <w:t>.</w:t>
      </w:r>
      <w:r>
        <w:rPr>
          <w:rFonts w:hint="cs"/>
          <w:rtl/>
          <w:lang w:eastAsia="he-IL"/>
        </w:rPr>
        <w:t xml:space="preserve"> אני קובע כי גם סעיף 2 התקבל. אם כך</w:t>
      </w:r>
      <w:r w:rsidR="002D6E99">
        <w:rPr>
          <w:rFonts w:hint="cs"/>
          <w:rtl/>
          <w:lang w:eastAsia="he-IL"/>
        </w:rPr>
        <w:t>,</w:t>
      </w:r>
      <w:r>
        <w:rPr>
          <w:rFonts w:hint="cs"/>
          <w:rtl/>
          <w:lang w:eastAsia="he-IL"/>
        </w:rPr>
        <w:t xml:space="preserve"> סיימנו את</w:t>
      </w:r>
      <w:bookmarkStart w:id="7826" w:name="_ETM_Q18_332000"/>
      <w:bookmarkEnd w:id="7826"/>
      <w:r>
        <w:rPr>
          <w:rFonts w:hint="cs"/>
          <w:rtl/>
          <w:lang w:eastAsia="he-IL"/>
        </w:rPr>
        <w:t xml:space="preserve"> ההצבעות בקריאה השנייה</w:t>
      </w:r>
      <w:r w:rsidR="00D97145">
        <w:rPr>
          <w:rFonts w:hint="cs"/>
          <w:rtl/>
          <w:lang w:eastAsia="he-IL"/>
        </w:rPr>
        <w:t>.</w:t>
      </w:r>
      <w:r>
        <w:rPr>
          <w:rFonts w:hint="cs"/>
          <w:rtl/>
          <w:lang w:eastAsia="he-IL"/>
        </w:rPr>
        <w:t xml:space="preserve"> </w:t>
      </w:r>
    </w:p>
    <w:p w:rsidR="00D97145" w:rsidRDefault="00D97145" w:rsidP="00D97145">
      <w:pPr>
        <w:rPr>
          <w:rtl/>
          <w:lang w:eastAsia="he-IL"/>
        </w:rPr>
      </w:pPr>
    </w:p>
    <w:p w:rsidR="001C5515" w:rsidRDefault="001C5515" w:rsidP="00D97145">
      <w:pPr>
        <w:rPr>
          <w:rtl/>
          <w:lang w:eastAsia="he-IL"/>
        </w:rPr>
      </w:pPr>
      <w:r>
        <w:rPr>
          <w:rFonts w:hint="cs"/>
          <w:rtl/>
          <w:lang w:eastAsia="he-IL"/>
        </w:rPr>
        <w:t xml:space="preserve">ונעבור להצבעות בקריאה השלישית </w:t>
      </w:r>
      <w:bookmarkStart w:id="7827" w:name="_ETM_Q18_333000"/>
      <w:bookmarkEnd w:id="7827"/>
      <w:r>
        <w:rPr>
          <w:rFonts w:hint="cs"/>
          <w:rtl/>
          <w:lang w:eastAsia="he-IL"/>
        </w:rPr>
        <w:t xml:space="preserve">על הצעת חוק סדר הדין הפלילי (סמכויות אכיפה </w:t>
      </w:r>
      <w:r>
        <w:rPr>
          <w:rtl/>
          <w:lang w:eastAsia="he-IL"/>
        </w:rPr>
        <w:t>–</w:t>
      </w:r>
      <w:r>
        <w:rPr>
          <w:rFonts w:hint="cs"/>
          <w:rtl/>
          <w:lang w:eastAsia="he-IL"/>
        </w:rPr>
        <w:t xml:space="preserve"> נתוני </w:t>
      </w:r>
      <w:bookmarkStart w:id="7828" w:name="_ETM_Q18_336000"/>
      <w:bookmarkEnd w:id="7828"/>
      <w:r>
        <w:rPr>
          <w:rFonts w:hint="cs"/>
          <w:rtl/>
          <w:lang w:eastAsia="he-IL"/>
        </w:rPr>
        <w:t>תקשורת) (תיקון מס' 3), התשפ"ד</w:t>
      </w:r>
      <w:r>
        <w:rPr>
          <w:rtl/>
          <w:lang w:eastAsia="he-IL"/>
        </w:rPr>
        <w:t>–</w:t>
      </w:r>
      <w:r>
        <w:rPr>
          <w:rFonts w:hint="cs"/>
          <w:rtl/>
          <w:lang w:eastAsia="he-IL"/>
        </w:rPr>
        <w:t>2024</w:t>
      </w:r>
      <w:r w:rsidR="002D6E99">
        <w:rPr>
          <w:rFonts w:hint="cs"/>
          <w:rtl/>
          <w:lang w:eastAsia="he-IL"/>
        </w:rPr>
        <w:t>.</w:t>
      </w:r>
      <w:r>
        <w:rPr>
          <w:rFonts w:hint="cs"/>
          <w:rtl/>
          <w:lang w:eastAsia="he-IL"/>
        </w:rPr>
        <w:t xml:space="preserve"> הצבעה. </w:t>
      </w:r>
    </w:p>
    <w:p w:rsidR="002D6E99" w:rsidRDefault="002D6E99" w:rsidP="002D6E99">
      <w:pPr>
        <w:rPr>
          <w:rtl/>
          <w:lang w:eastAsia="he-IL"/>
        </w:rPr>
      </w:pPr>
    </w:p>
    <w:p w:rsidR="001C5515" w:rsidRDefault="001C5515" w:rsidP="00787315">
      <w:pPr>
        <w:pStyle w:val="af1"/>
        <w:keepNext/>
        <w:rPr>
          <w:rtl/>
          <w:lang w:eastAsia="he-IL"/>
        </w:rPr>
      </w:pPr>
      <w:r>
        <w:rPr>
          <w:rtl/>
          <w:lang w:eastAsia="he-IL"/>
        </w:rPr>
        <w:t>הצבעה מס'</w:t>
      </w:r>
      <w:r>
        <w:rPr>
          <w:rFonts w:hint="cs"/>
          <w:rtl/>
          <w:lang w:eastAsia="he-IL"/>
        </w:rPr>
        <w:t xml:space="preserve"> 12</w:t>
      </w:r>
    </w:p>
    <w:p w:rsidR="001C5515" w:rsidRDefault="001C5515" w:rsidP="00787315">
      <w:pPr>
        <w:pStyle w:val="--"/>
        <w:keepNext/>
        <w:rPr>
          <w:rtl/>
          <w:lang w:eastAsia="he-IL"/>
        </w:rPr>
      </w:pPr>
    </w:p>
    <w:p w:rsidR="001C5515" w:rsidRDefault="001C5515" w:rsidP="00787315">
      <w:pPr>
        <w:pStyle w:val="--"/>
        <w:keepNext/>
        <w:rPr>
          <w:rtl/>
          <w:lang w:eastAsia="he-IL"/>
        </w:rPr>
      </w:pPr>
      <w:r>
        <w:rPr>
          <w:rtl/>
          <w:lang w:eastAsia="he-IL"/>
        </w:rPr>
        <w:t>בעד החוק –</w:t>
      </w:r>
      <w:r>
        <w:rPr>
          <w:rFonts w:hint="cs"/>
          <w:rtl/>
          <w:lang w:eastAsia="he-IL"/>
        </w:rPr>
        <w:t xml:space="preserve"> 15</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 xml:space="preserve">נמנעים – </w:t>
      </w:r>
      <w:r>
        <w:rPr>
          <w:rFonts w:hint="cs"/>
          <w:rtl/>
          <w:lang w:eastAsia="he-IL"/>
        </w:rPr>
        <w:t>אין</w:t>
      </w:r>
    </w:p>
    <w:p w:rsidR="001C5515" w:rsidRDefault="001C5515" w:rsidP="00787315">
      <w:pPr>
        <w:pStyle w:val="af2"/>
        <w:rPr>
          <w:rtl/>
          <w:lang w:eastAsia="he-IL"/>
        </w:rPr>
      </w:pPr>
      <w:r>
        <w:rPr>
          <w:rtl/>
          <w:lang w:eastAsia="he-IL"/>
        </w:rPr>
        <w:t>חוק</w:t>
      </w:r>
      <w:r>
        <w:rPr>
          <w:rFonts w:hint="cs"/>
          <w:rtl/>
          <w:lang w:eastAsia="he-IL"/>
        </w:rPr>
        <w:t xml:space="preserve"> סדר הדין הפלילי (סמכויות אכיפה </w:t>
      </w:r>
      <w:r>
        <w:rPr>
          <w:rtl/>
          <w:lang w:eastAsia="he-IL"/>
        </w:rPr>
        <w:t>–</w:t>
      </w:r>
      <w:r>
        <w:rPr>
          <w:rFonts w:hint="cs"/>
          <w:rtl/>
          <w:lang w:eastAsia="he-IL"/>
        </w:rPr>
        <w:t xml:space="preserve"> נתוני תקשורת) (תיקון מס' 3), התשפ"ד</w:t>
      </w:r>
      <w:r>
        <w:rPr>
          <w:rtl/>
          <w:lang w:eastAsia="he-IL"/>
        </w:rPr>
        <w:t>–</w:t>
      </w:r>
      <w:r>
        <w:rPr>
          <w:rFonts w:hint="cs"/>
          <w:rtl/>
          <w:lang w:eastAsia="he-IL"/>
        </w:rPr>
        <w:t xml:space="preserve">2024, נתקבל.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787315">
      <w:pPr>
        <w:rPr>
          <w:rtl/>
          <w:lang w:eastAsia="he-IL"/>
        </w:rPr>
      </w:pPr>
      <w:bookmarkStart w:id="7829" w:name="_ETM_Q18_358000"/>
      <w:bookmarkEnd w:id="7829"/>
      <w:r>
        <w:rPr>
          <w:rFonts w:hint="cs"/>
          <w:rtl/>
          <w:lang w:eastAsia="he-IL"/>
        </w:rPr>
        <w:t xml:space="preserve">בעד – 15, אין נגד, אין נמנעים. אני </w:t>
      </w:r>
      <w:bookmarkStart w:id="7830" w:name="_ETM_Q18_361000"/>
      <w:bookmarkEnd w:id="7830"/>
      <w:r>
        <w:rPr>
          <w:rFonts w:hint="cs"/>
          <w:rtl/>
          <w:lang w:eastAsia="he-IL"/>
        </w:rPr>
        <w:t xml:space="preserve">קובע כי הצעת חוק סדר הדין הפלילי (סמכויות אכיפה </w:t>
      </w:r>
      <w:r>
        <w:rPr>
          <w:rtl/>
          <w:lang w:eastAsia="he-IL"/>
        </w:rPr>
        <w:t>–</w:t>
      </w:r>
      <w:r>
        <w:rPr>
          <w:rFonts w:hint="cs"/>
          <w:rtl/>
          <w:lang w:eastAsia="he-IL"/>
        </w:rPr>
        <w:t xml:space="preserve"> נתוני תקשורת) (תיקון מס' 3), התשפ"ד</w:t>
      </w:r>
      <w:r>
        <w:rPr>
          <w:rtl/>
          <w:lang w:eastAsia="he-IL"/>
        </w:rPr>
        <w:t>–</w:t>
      </w:r>
      <w:r>
        <w:rPr>
          <w:rFonts w:hint="cs"/>
          <w:rtl/>
          <w:lang w:eastAsia="he-IL"/>
        </w:rPr>
        <w:t>2024, התקבלה בקריאה השנייה והשלישית</w:t>
      </w:r>
      <w:r w:rsidR="002D6E99">
        <w:rPr>
          <w:rFonts w:hint="cs"/>
          <w:rtl/>
          <w:lang w:eastAsia="he-IL"/>
        </w:rPr>
        <w:t>,</w:t>
      </w:r>
      <w:r>
        <w:rPr>
          <w:rFonts w:hint="cs"/>
          <w:rtl/>
          <w:lang w:eastAsia="he-IL"/>
        </w:rPr>
        <w:t xml:space="preserve"> ותיכנס לספר החוקים. </w:t>
      </w:r>
    </w:p>
    <w:p w:rsidR="001C5515" w:rsidRDefault="001C5515" w:rsidP="00787315">
      <w:pPr>
        <w:rPr>
          <w:rtl/>
          <w:lang w:eastAsia="he-IL"/>
        </w:rPr>
      </w:pPr>
      <w:bookmarkStart w:id="7831" w:name="_ETM_Q18_375000"/>
      <w:bookmarkEnd w:id="7831"/>
    </w:p>
    <w:p w:rsidR="001C5515" w:rsidRDefault="001C5515" w:rsidP="00787315">
      <w:pPr>
        <w:rPr>
          <w:rtl/>
          <w:lang w:eastAsia="he-IL"/>
        </w:rPr>
      </w:pPr>
      <w:r>
        <w:rPr>
          <w:rFonts w:hint="cs"/>
          <w:rtl/>
          <w:lang w:eastAsia="he-IL"/>
        </w:rPr>
        <w:t xml:space="preserve">חבר הכנסת רוטמן, אתה מבקש? בבקשה. </w:t>
      </w:r>
    </w:p>
    <w:p w:rsidR="001C5515" w:rsidRDefault="001C5515" w:rsidP="00787315">
      <w:pPr>
        <w:rPr>
          <w:rtl/>
          <w:lang w:eastAsia="he-IL"/>
        </w:rPr>
      </w:pPr>
    </w:p>
    <w:p w:rsidR="001C5515" w:rsidRDefault="001C5515" w:rsidP="00787315">
      <w:pPr>
        <w:pStyle w:val="a4"/>
        <w:keepNext/>
        <w:rPr>
          <w:rtl/>
        </w:rPr>
      </w:pPr>
      <w:bookmarkStart w:id="7832" w:name="ET_speaker_6464_7"/>
      <w:r w:rsidRPr="000B12BE">
        <w:rPr>
          <w:rStyle w:val="TagStyle"/>
          <w:rtl/>
        </w:rPr>
        <w:t xml:space="preserve"> &lt;&lt; דובר &gt;&gt; </w:t>
      </w:r>
      <w:bookmarkStart w:id="7833" w:name="_Toc182342955"/>
      <w:bookmarkStart w:id="7834" w:name="_Toc182343173"/>
      <w:r>
        <w:rPr>
          <w:rtl/>
        </w:rPr>
        <w:t>שמחה רוטמן (יו"ר ועדת החוקה, חוק ומשפט):</w:t>
      </w:r>
      <w:bookmarkEnd w:id="7833"/>
      <w:bookmarkEnd w:id="7834"/>
      <w:r w:rsidRPr="000B12BE">
        <w:rPr>
          <w:rStyle w:val="TagStyle"/>
          <w:rtl/>
        </w:rPr>
        <w:t xml:space="preserve"> &lt;&lt; דובר &gt;&gt;</w:t>
      </w:r>
      <w:r>
        <w:rPr>
          <w:rtl/>
        </w:rPr>
        <w:t xml:space="preserve">   </w:t>
      </w:r>
      <w:bookmarkEnd w:id="7832"/>
    </w:p>
    <w:p w:rsidR="001C5515" w:rsidRDefault="001C5515" w:rsidP="002D6E99">
      <w:pPr>
        <w:rPr>
          <w:rtl/>
          <w:lang w:eastAsia="he-IL"/>
        </w:rPr>
      </w:pPr>
    </w:p>
    <w:p w:rsidR="001C5515" w:rsidRDefault="001C5515" w:rsidP="00D97145">
      <w:pPr>
        <w:rPr>
          <w:rtl/>
          <w:lang w:eastAsia="he-IL"/>
        </w:rPr>
      </w:pPr>
      <w:r>
        <w:rPr>
          <w:rFonts w:hint="cs"/>
          <w:rtl/>
          <w:lang w:eastAsia="he-IL"/>
        </w:rPr>
        <w:t xml:space="preserve">אדוני היושב-ראש, מזמן לא התראינו. אני רוצה להודות, הפעם כמציע. אני </w:t>
      </w:r>
      <w:bookmarkStart w:id="7835" w:name="_ETM_Q18_386000"/>
      <w:bookmarkEnd w:id="7835"/>
      <w:r>
        <w:rPr>
          <w:rFonts w:hint="cs"/>
          <w:rtl/>
          <w:lang w:eastAsia="he-IL"/>
        </w:rPr>
        <w:t xml:space="preserve">רוצה להודות על העברת החוק הזה, כמובן לצוות הוועדה ולצוות המשפטי של הוועדה שליווה את הצעת החוק הזאת. אני רוצה להודות </w:t>
      </w:r>
      <w:bookmarkStart w:id="7836" w:name="_ETM_Q18_393000"/>
      <w:bookmarkEnd w:id="7836"/>
      <w:r>
        <w:rPr>
          <w:rFonts w:hint="cs"/>
          <w:rtl/>
          <w:lang w:eastAsia="he-IL"/>
        </w:rPr>
        <w:t xml:space="preserve">לחבריי בקואליציה ובאופוזיציה שהציעו איתי את הצעת החוק הזאת. אני חושב שסביב ההצעה הזאת וסביב </w:t>
      </w:r>
      <w:bookmarkStart w:id="7837" w:name="_ETM_Q18_398000"/>
      <w:bookmarkEnd w:id="7837"/>
      <w:r>
        <w:rPr>
          <w:rFonts w:hint="cs"/>
          <w:rtl/>
          <w:lang w:eastAsia="he-IL"/>
        </w:rPr>
        <w:t>הצעות רבות אחרות שמתנהלות בוועדת החוקה אנחנו מראים שניתן לתקן גם במערכת האכיפה, גם במערכת המשפט. ניתן לתקן בי</w:t>
      </w:r>
      <w:bookmarkStart w:id="7838" w:name="_ETM_Q18_408000"/>
      <w:bookmarkEnd w:id="7838"/>
      <w:r>
        <w:rPr>
          <w:rFonts w:hint="cs"/>
          <w:rtl/>
          <w:lang w:eastAsia="he-IL"/>
        </w:rPr>
        <w:t>חד</w:t>
      </w:r>
      <w:r w:rsidR="00D97145">
        <w:rPr>
          <w:rFonts w:hint="cs"/>
          <w:rtl/>
          <w:lang w:eastAsia="he-IL"/>
        </w:rPr>
        <w:t>.</w:t>
      </w:r>
      <w:r>
        <w:rPr>
          <w:rFonts w:hint="cs"/>
          <w:rtl/>
          <w:lang w:eastAsia="he-IL"/>
        </w:rPr>
        <w:t xml:space="preserve"> ניתן לתקן ולהגיע להסכמות כשיש רצון טוב מכל הצדדים ומכל הכיוונים. אני רוצה להודות במיוחד למנהל הוועדה איל ולייעוץ המשפטי לוועדה, לעו</w:t>
      </w:r>
      <w:r w:rsidR="00D97145">
        <w:rPr>
          <w:rFonts w:hint="cs"/>
          <w:rtl/>
          <w:lang w:eastAsia="he-IL"/>
        </w:rPr>
        <w:t>"ד</w:t>
      </w:r>
      <w:r>
        <w:rPr>
          <w:rFonts w:hint="cs"/>
          <w:rtl/>
          <w:lang w:eastAsia="he-IL"/>
        </w:rPr>
        <w:t xml:space="preserve"> גור ולעו</w:t>
      </w:r>
      <w:r w:rsidR="00D97145">
        <w:rPr>
          <w:rFonts w:hint="cs"/>
          <w:rtl/>
          <w:lang w:eastAsia="he-IL"/>
        </w:rPr>
        <w:t>"ד</w:t>
      </w:r>
      <w:bookmarkStart w:id="7839" w:name="_ETM_Q18_430037"/>
      <w:bookmarkEnd w:id="7839"/>
      <w:r>
        <w:rPr>
          <w:rFonts w:hint="cs"/>
          <w:rtl/>
          <w:lang w:eastAsia="he-IL"/>
        </w:rPr>
        <w:t xml:space="preserve"> אפרת, </w:t>
      </w:r>
      <w:bookmarkStart w:id="7840" w:name="_ETM_Q18_429000"/>
      <w:bookmarkEnd w:id="7840"/>
      <w:r>
        <w:rPr>
          <w:rFonts w:hint="cs"/>
          <w:rtl/>
          <w:lang w:eastAsia="he-IL"/>
        </w:rPr>
        <w:t xml:space="preserve">שליוו את החוק הספציפי הזה. אני רוצה להודות לחבר הכנסת טופורובסקי </w:t>
      </w:r>
      <w:r w:rsidR="008F559D">
        <w:rPr>
          <w:rFonts w:hint="cs"/>
          <w:rtl/>
          <w:lang w:eastAsia="he-IL"/>
        </w:rPr>
        <w:t>– –</w:t>
      </w:r>
      <w:r>
        <w:rPr>
          <w:rFonts w:hint="cs"/>
          <w:rtl/>
          <w:lang w:eastAsia="he-IL"/>
        </w:rPr>
        <w:t xml:space="preserve"> </w:t>
      </w:r>
    </w:p>
    <w:p w:rsidR="001C5515" w:rsidRDefault="001C5515" w:rsidP="00787315">
      <w:pPr>
        <w:rPr>
          <w:rtl/>
          <w:lang w:eastAsia="he-IL"/>
        </w:rPr>
      </w:pPr>
    </w:p>
    <w:p w:rsidR="001C5515" w:rsidRDefault="001C5515" w:rsidP="00787315">
      <w:pPr>
        <w:pStyle w:val="af5"/>
        <w:keepNext/>
        <w:rPr>
          <w:rtl/>
        </w:rPr>
      </w:pPr>
      <w:bookmarkStart w:id="7841" w:name="ET_interruption_5080_19"/>
      <w:r w:rsidRPr="006112AB">
        <w:rPr>
          <w:rStyle w:val="TagStyle"/>
          <w:rtl/>
        </w:rPr>
        <w:t xml:space="preserve"> &lt;&lt; קריאה &gt;&gt; </w:t>
      </w:r>
      <w:r>
        <w:rPr>
          <w:rtl/>
        </w:rPr>
        <w:t>בועז טופורובסקי (יש עתיד):</w:t>
      </w:r>
      <w:r w:rsidRPr="006112AB">
        <w:rPr>
          <w:rStyle w:val="TagStyle"/>
          <w:rtl/>
        </w:rPr>
        <w:t xml:space="preserve"> &lt;&lt; קריאה &gt;&gt;</w:t>
      </w:r>
      <w:r>
        <w:rPr>
          <w:rtl/>
        </w:rPr>
        <w:t xml:space="preserve">   </w:t>
      </w:r>
      <w:bookmarkEnd w:id="7841"/>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שנכח. </w:t>
      </w:r>
    </w:p>
    <w:p w:rsidR="001C5515" w:rsidRDefault="001C5515" w:rsidP="00787315">
      <w:pPr>
        <w:rPr>
          <w:rtl/>
          <w:lang w:eastAsia="he-IL"/>
        </w:rPr>
      </w:pPr>
    </w:p>
    <w:p w:rsidR="001C5515" w:rsidRDefault="001C5515" w:rsidP="00787315">
      <w:pPr>
        <w:pStyle w:val="-"/>
        <w:keepNext/>
        <w:rPr>
          <w:rtl/>
        </w:rPr>
      </w:pPr>
      <w:bookmarkStart w:id="7842" w:name="ET_speakercontinue_6464_8"/>
      <w:r w:rsidRPr="000B12BE">
        <w:rPr>
          <w:rStyle w:val="TagStyle"/>
          <w:rtl/>
        </w:rPr>
        <w:t xml:space="preserve"> &lt;&lt; דובר_המשך &gt;&gt; </w:t>
      </w:r>
      <w:r>
        <w:rPr>
          <w:rtl/>
        </w:rPr>
        <w:t>שמחה רוטמן (יו"ר ועדת החוקה, חוק ומשפט):</w:t>
      </w:r>
      <w:r w:rsidRPr="000B12BE">
        <w:rPr>
          <w:rStyle w:val="TagStyle"/>
          <w:rtl/>
        </w:rPr>
        <w:t xml:space="preserve"> &lt;&lt; דובר_המשך &gt;&gt;</w:t>
      </w:r>
      <w:r>
        <w:rPr>
          <w:rtl/>
        </w:rPr>
        <w:t xml:space="preserve">   </w:t>
      </w:r>
      <w:bookmarkEnd w:id="7842"/>
    </w:p>
    <w:p w:rsidR="001C5515" w:rsidRDefault="001C5515" w:rsidP="002D6E99">
      <w:pPr>
        <w:rPr>
          <w:rtl/>
          <w:lang w:eastAsia="he-IL"/>
        </w:rPr>
      </w:pPr>
    </w:p>
    <w:p w:rsidR="001C5515" w:rsidRDefault="008F559D" w:rsidP="008F559D">
      <w:pPr>
        <w:rPr>
          <w:rtl/>
          <w:lang w:eastAsia="he-IL"/>
        </w:rPr>
      </w:pPr>
      <w:r>
        <w:rPr>
          <w:rFonts w:hint="cs"/>
          <w:rtl/>
          <w:lang w:eastAsia="he-IL"/>
        </w:rPr>
        <w:t>– –</w:t>
      </w:r>
      <w:r w:rsidR="001C5515">
        <w:rPr>
          <w:rFonts w:hint="cs"/>
          <w:rtl/>
          <w:lang w:eastAsia="he-IL"/>
        </w:rPr>
        <w:t xml:space="preserve"> שנכח.</w:t>
      </w:r>
      <w:bookmarkStart w:id="7843" w:name="_ETM_Q18_433000"/>
      <w:bookmarkEnd w:id="7843"/>
      <w:r w:rsidR="001C5515">
        <w:rPr>
          <w:rFonts w:hint="cs"/>
          <w:rtl/>
          <w:lang w:eastAsia="he-IL"/>
        </w:rPr>
        <w:t xml:space="preserve"> הוא ביקש שאודה לו, ולכן אני מודה לו באופן אישי. ולך, אדוני היושב-ראש, על ניהול הישיבה. תודה רבה לכולם, ובעזרת </w:t>
      </w:r>
      <w:bookmarkStart w:id="7844" w:name="_ETM_Q18_439000"/>
      <w:bookmarkEnd w:id="7844"/>
      <w:r w:rsidR="001C5515">
        <w:rPr>
          <w:rFonts w:hint="cs"/>
          <w:rtl/>
          <w:lang w:eastAsia="he-IL"/>
        </w:rPr>
        <w:t>השם נצליח לתקן ביחד עוד הרבה דברים במערכות האכיפה</w:t>
      </w:r>
      <w:bookmarkStart w:id="7845" w:name="_ETM_Q18_444000"/>
      <w:bookmarkEnd w:id="7845"/>
      <w:r w:rsidR="001C5515">
        <w:rPr>
          <w:rFonts w:hint="cs"/>
          <w:rtl/>
          <w:lang w:eastAsia="he-IL"/>
        </w:rPr>
        <w:t xml:space="preserve"> והמשפט. תודה רבה, אדוני היושב-ראש.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תודה רבה. </w:t>
      </w:r>
    </w:p>
    <w:p w:rsidR="002D6E99" w:rsidRDefault="002D6E99" w:rsidP="00787315">
      <w:pPr>
        <w:rPr>
          <w:rtl/>
          <w:lang w:eastAsia="he-IL"/>
        </w:rPr>
      </w:pPr>
    </w:p>
    <w:p w:rsidR="002D6E99" w:rsidRDefault="002D6E99" w:rsidP="00787315">
      <w:pPr>
        <w:rPr>
          <w:rtl/>
          <w:lang w:eastAsia="he-IL"/>
        </w:rPr>
      </w:pPr>
    </w:p>
    <w:p w:rsidR="001C5515" w:rsidRDefault="001C5515" w:rsidP="00787315">
      <w:pPr>
        <w:pStyle w:val="a6"/>
        <w:rPr>
          <w:rtl/>
          <w:lang w:eastAsia="he-IL"/>
        </w:rPr>
      </w:pPr>
      <w:bookmarkStart w:id="7846" w:name="ET_hatsach_642271_10"/>
      <w:r w:rsidRPr="000B12BE">
        <w:rPr>
          <w:rStyle w:val="TagStyle"/>
          <w:rtl/>
        </w:rPr>
        <w:t xml:space="preserve"> &lt;&lt; הצח &gt;&gt; </w:t>
      </w:r>
      <w:bookmarkStart w:id="7847" w:name="_Toc182342956"/>
      <w:bookmarkStart w:id="7848" w:name="_Toc182343174"/>
      <w:r>
        <w:rPr>
          <w:rtl/>
          <w:lang w:eastAsia="he-IL"/>
        </w:rPr>
        <w:t>הצעת חוק שירותי הובלה (תיקון מס' 3), התשפ"ה–2024</w:t>
      </w:r>
      <w:bookmarkEnd w:id="7847"/>
      <w:bookmarkEnd w:id="7848"/>
      <w:r w:rsidRPr="000B12BE">
        <w:rPr>
          <w:rStyle w:val="TagStyle"/>
          <w:rtl/>
        </w:rPr>
        <w:t xml:space="preserve"> &lt;&lt; הצח &gt;&gt;</w:t>
      </w:r>
      <w:r>
        <w:rPr>
          <w:rtl/>
          <w:lang w:eastAsia="he-IL"/>
        </w:rPr>
        <w:t xml:space="preserve">  </w:t>
      </w:r>
    </w:p>
    <w:p w:rsidR="001C5515" w:rsidRDefault="001C5515" w:rsidP="00787315">
      <w:pPr>
        <w:rPr>
          <w:rtl/>
          <w:lang w:eastAsia="he-IL"/>
        </w:rPr>
      </w:pPr>
      <w:bookmarkStart w:id="7849" w:name="_ETM_Q18_458177"/>
      <w:bookmarkStart w:id="7850" w:name="_ETM_Q18_458322"/>
      <w:bookmarkEnd w:id="7849"/>
      <w:bookmarkEnd w:id="7850"/>
      <w:r>
        <w:rPr>
          <w:rtl/>
          <w:lang w:eastAsia="he-IL"/>
        </w:rPr>
        <w:t>[</w:t>
      </w:r>
      <w:bookmarkStart w:id="7851" w:name="_ETM_Q18_462855"/>
      <w:bookmarkEnd w:id="7851"/>
      <w:r>
        <w:rPr>
          <w:rtl/>
          <w:lang w:eastAsia="he-IL"/>
        </w:rPr>
        <w:t>מס'</w:t>
      </w:r>
      <w:r>
        <w:rPr>
          <w:rFonts w:hint="cs"/>
          <w:rtl/>
          <w:lang w:eastAsia="he-IL"/>
        </w:rPr>
        <w:t xml:space="preserve"> כ/1059</w:t>
      </w:r>
      <w:r>
        <w:rPr>
          <w:rtl/>
          <w:lang w:eastAsia="he-IL"/>
        </w:rPr>
        <w:t>; דברי הכנסת,</w:t>
      </w:r>
      <w:r>
        <w:rPr>
          <w:rFonts w:hint="cs"/>
          <w:rtl/>
          <w:lang w:eastAsia="he-IL"/>
        </w:rPr>
        <w:t xml:space="preserve"> מושב שני,</w:t>
      </w:r>
      <w:r>
        <w:rPr>
          <w:rtl/>
          <w:lang w:eastAsia="he-IL"/>
        </w:rPr>
        <w:t xml:space="preserve"> חוב'</w:t>
      </w:r>
      <w:r>
        <w:rPr>
          <w:rFonts w:hint="cs"/>
          <w:rtl/>
          <w:lang w:eastAsia="he-IL"/>
        </w:rPr>
        <w:t xml:space="preserve"> ל"ט</w:t>
      </w:r>
      <w:r>
        <w:rPr>
          <w:rtl/>
          <w:lang w:eastAsia="he-IL"/>
        </w:rPr>
        <w:t>, ישיבה</w:t>
      </w:r>
      <w:r>
        <w:rPr>
          <w:rFonts w:hint="cs"/>
          <w:rtl/>
          <w:lang w:eastAsia="he-IL"/>
        </w:rPr>
        <w:t xml:space="preserve"> 199</w:t>
      </w:r>
      <w:r>
        <w:rPr>
          <w:rtl/>
          <w:lang w:eastAsia="he-IL"/>
        </w:rPr>
        <w:t>; נספחות.</w:t>
      </w:r>
      <w:bookmarkStart w:id="7852" w:name="_ETM_Q18_474281"/>
      <w:bookmarkEnd w:id="7852"/>
      <w:r>
        <w:rPr>
          <w:rtl/>
          <w:lang w:eastAsia="he-IL"/>
        </w:rPr>
        <w:t xml:space="preserve">] </w:t>
      </w:r>
      <w:bookmarkEnd w:id="7846"/>
    </w:p>
    <w:p w:rsidR="001C5515" w:rsidRDefault="001C5515" w:rsidP="00787315">
      <w:pPr>
        <w:pStyle w:val="-0"/>
        <w:rPr>
          <w:rtl/>
          <w:lang w:eastAsia="he-IL"/>
        </w:rPr>
      </w:pPr>
      <w:r>
        <w:rPr>
          <w:rtl/>
          <w:lang w:eastAsia="he-IL"/>
        </w:rPr>
        <w:t>(קריאה שנייה וקריאה שלישית)</w:t>
      </w:r>
    </w:p>
    <w:p w:rsidR="001C5515" w:rsidRDefault="001C5515" w:rsidP="002D6E99">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2D6E99">
      <w:pPr>
        <w:rPr>
          <w:rtl/>
          <w:lang w:eastAsia="he-IL"/>
        </w:rPr>
      </w:pPr>
      <w:r>
        <w:rPr>
          <w:rFonts w:hint="cs"/>
          <w:rtl/>
          <w:lang w:eastAsia="he-IL"/>
        </w:rPr>
        <w:t xml:space="preserve">אנחנו עוברים לנושא הבא על </w:t>
      </w:r>
      <w:bookmarkStart w:id="7853" w:name="_ETM_Q18_449000"/>
      <w:bookmarkEnd w:id="7853"/>
      <w:r>
        <w:rPr>
          <w:rFonts w:hint="cs"/>
          <w:rtl/>
          <w:lang w:eastAsia="he-IL"/>
        </w:rPr>
        <w:t xml:space="preserve">סדר-היום </w:t>
      </w:r>
      <w:r w:rsidR="002D6E99">
        <w:rPr>
          <w:rFonts w:hint="eastAsia"/>
          <w:rtl/>
          <w:lang w:eastAsia="he-IL"/>
        </w:rPr>
        <w:t xml:space="preserve">– </w:t>
      </w:r>
      <w:r>
        <w:rPr>
          <w:rFonts w:hint="cs"/>
          <w:rtl/>
          <w:lang w:eastAsia="he-IL"/>
        </w:rPr>
        <w:t>הצעת חוק שירותי הובלה (תיקון מס' 3), התשפ"ה</w:t>
      </w:r>
      <w:r>
        <w:rPr>
          <w:rtl/>
          <w:lang w:eastAsia="he-IL"/>
        </w:rPr>
        <w:t>–</w:t>
      </w:r>
      <w:r>
        <w:rPr>
          <w:rFonts w:hint="cs"/>
          <w:rtl/>
          <w:lang w:eastAsia="he-IL"/>
        </w:rPr>
        <w:t xml:space="preserve">2024, </w:t>
      </w:r>
      <w:r w:rsidR="002D6E99">
        <w:rPr>
          <w:rFonts w:hint="cs"/>
          <w:rtl/>
          <w:lang w:eastAsia="he-IL"/>
        </w:rPr>
        <w:t>ל</w:t>
      </w:r>
      <w:r>
        <w:rPr>
          <w:rFonts w:hint="cs"/>
          <w:rtl/>
          <w:lang w:eastAsia="he-IL"/>
        </w:rPr>
        <w:t xml:space="preserve">קריאה השנייה והשלישית. אני מזמין את חבר הכנסת </w:t>
      </w:r>
      <w:bookmarkStart w:id="7854" w:name="_ETM_Q18_457000"/>
      <w:bookmarkEnd w:id="7854"/>
      <w:r>
        <w:rPr>
          <w:rFonts w:hint="cs"/>
          <w:rtl/>
          <w:lang w:eastAsia="he-IL"/>
        </w:rPr>
        <w:t xml:space="preserve">בועז טופורובסקי, בשם יושב-ראש ועדת הכלכלה, להציג את הצעת החוק. בבקשה. </w:t>
      </w:r>
    </w:p>
    <w:p w:rsidR="001C5515" w:rsidRDefault="001C5515" w:rsidP="00787315">
      <w:pPr>
        <w:rPr>
          <w:rtl/>
          <w:lang w:eastAsia="he-IL"/>
        </w:rPr>
      </w:pPr>
    </w:p>
    <w:p w:rsidR="001C5515" w:rsidRDefault="001C5515" w:rsidP="00787315">
      <w:pPr>
        <w:pStyle w:val="a4"/>
        <w:keepNext/>
        <w:rPr>
          <w:rtl/>
        </w:rPr>
      </w:pPr>
      <w:r w:rsidRPr="000B12BE">
        <w:rPr>
          <w:rStyle w:val="TagStyle"/>
          <w:rtl/>
        </w:rPr>
        <w:t xml:space="preserve"> &lt;&lt; דובר &gt;&gt; </w:t>
      </w:r>
      <w:bookmarkStart w:id="7855" w:name="_Toc182342957"/>
      <w:bookmarkStart w:id="7856" w:name="_Toc182343175"/>
      <w:r>
        <w:rPr>
          <w:rtl/>
        </w:rPr>
        <w:t>בועז טופורובסקי (</w:t>
      </w:r>
      <w:r>
        <w:rPr>
          <w:rFonts w:hint="cs"/>
          <w:rtl/>
        </w:rPr>
        <w:t>בשם ועדת הכלכלה</w:t>
      </w:r>
      <w:r>
        <w:rPr>
          <w:rtl/>
        </w:rPr>
        <w:t>):</w:t>
      </w:r>
      <w:bookmarkEnd w:id="7855"/>
      <w:bookmarkEnd w:id="7856"/>
      <w:r w:rsidRPr="000B12BE">
        <w:rPr>
          <w:rStyle w:val="TagStyle"/>
          <w:rtl/>
        </w:rPr>
        <w:t xml:space="preserve"> &lt;&lt; דובר &gt;&gt;</w:t>
      </w:r>
      <w:r>
        <w:rPr>
          <w:rtl/>
        </w:rPr>
        <w:t xml:space="preserve">   </w:t>
      </w:r>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תודה רבה, אדוני היושב-ראש. תודה רבה גם ליושב-ראש ועדת </w:t>
      </w:r>
      <w:bookmarkStart w:id="7857" w:name="_ETM_Q18_465000"/>
      <w:bookmarkEnd w:id="7857"/>
      <w:r>
        <w:rPr>
          <w:rFonts w:hint="cs"/>
          <w:rtl/>
          <w:lang w:eastAsia="he-IL"/>
        </w:rPr>
        <w:t xml:space="preserve">הכלכלה, חבר הכנסת דוד ביטן, שביקש ממני וגם נתן </w:t>
      </w:r>
      <w:bookmarkStart w:id="7858" w:name="_ETM_Q18_471000"/>
      <w:bookmarkEnd w:id="7858"/>
      <w:r>
        <w:rPr>
          <w:rFonts w:hint="cs"/>
          <w:rtl/>
          <w:lang w:eastAsia="he-IL"/>
        </w:rPr>
        <w:t xml:space="preserve">לי, כמי שהציע את ההצעה והוביל אותה בוועדה, להציג </w:t>
      </w:r>
      <w:bookmarkStart w:id="7859" w:name="_ETM_Q18_474000"/>
      <w:bookmarkEnd w:id="7859"/>
      <w:r>
        <w:rPr>
          <w:rFonts w:hint="cs"/>
          <w:rtl/>
          <w:lang w:eastAsia="he-IL"/>
        </w:rPr>
        <w:t xml:space="preserve">את זה, ואחר כך להודות, בהנחה שההצעה תעבור. </w:t>
      </w:r>
    </w:p>
    <w:p w:rsidR="001C5515" w:rsidRDefault="001C5515" w:rsidP="00787315">
      <w:pPr>
        <w:rPr>
          <w:rtl/>
          <w:lang w:eastAsia="he-IL"/>
        </w:rPr>
      </w:pPr>
    </w:p>
    <w:p w:rsidR="001C5515" w:rsidRDefault="001C5515" w:rsidP="00D97145">
      <w:pPr>
        <w:rPr>
          <w:rtl/>
          <w:lang w:eastAsia="he-IL"/>
        </w:rPr>
      </w:pPr>
      <w:r>
        <w:rPr>
          <w:rFonts w:hint="cs"/>
          <w:rtl/>
          <w:lang w:eastAsia="he-IL"/>
        </w:rPr>
        <w:t xml:space="preserve">ב-10 באפריל 2013 נהג משאית עמוסה במטען חורג לא הצליח לבלום את המשאית, </w:t>
      </w:r>
      <w:r w:rsidR="00D97145">
        <w:rPr>
          <w:rFonts w:hint="cs"/>
          <w:rtl/>
          <w:lang w:eastAsia="he-IL"/>
        </w:rPr>
        <w:t>ו</w:t>
      </w:r>
      <w:r>
        <w:rPr>
          <w:rFonts w:hint="cs"/>
          <w:rtl/>
          <w:lang w:eastAsia="he-IL"/>
        </w:rPr>
        <w:t xml:space="preserve">פגע בשמונה </w:t>
      </w:r>
      <w:bookmarkStart w:id="7860" w:name="_ETM_Q18_486000"/>
      <w:bookmarkEnd w:id="7860"/>
      <w:r>
        <w:rPr>
          <w:rFonts w:hint="cs"/>
          <w:rtl/>
          <w:lang w:eastAsia="he-IL"/>
        </w:rPr>
        <w:t>מכוניות שעמדו בצומת מרומזר סמוך לעיר נשר. שבעה בני אדם נהרגו</w:t>
      </w:r>
      <w:r w:rsidR="00D97145">
        <w:rPr>
          <w:rFonts w:hint="cs"/>
          <w:rtl/>
          <w:lang w:eastAsia="he-IL"/>
        </w:rPr>
        <w:t>;</w:t>
      </w:r>
      <w:r>
        <w:rPr>
          <w:rFonts w:hint="cs"/>
          <w:rtl/>
          <w:lang w:eastAsia="he-IL"/>
        </w:rPr>
        <w:t xml:space="preserve"> עשרות נפגעו. אפשר היה </w:t>
      </w:r>
      <w:bookmarkStart w:id="7861" w:name="_ETM_Q18_496000"/>
      <w:bookmarkEnd w:id="7861"/>
      <w:r>
        <w:rPr>
          <w:rFonts w:hint="cs"/>
          <w:rtl/>
          <w:lang w:eastAsia="he-IL"/>
        </w:rPr>
        <w:t xml:space="preserve">להציל אותם. </w:t>
      </w:r>
      <w:bookmarkStart w:id="7862" w:name="_ETM_Q18_493000"/>
      <w:bookmarkEnd w:id="7862"/>
      <w:r>
        <w:rPr>
          <w:rFonts w:hint="cs"/>
          <w:rtl/>
          <w:lang w:eastAsia="he-IL"/>
        </w:rPr>
        <w:t xml:space="preserve">לכן, אדוני היושב-ראש, כנסת נכבדה, אני </w:t>
      </w:r>
      <w:bookmarkStart w:id="7863" w:name="_ETM_Q18_495000"/>
      <w:bookmarkEnd w:id="7863"/>
      <w:r>
        <w:rPr>
          <w:rFonts w:hint="cs"/>
          <w:rtl/>
          <w:lang w:eastAsia="he-IL"/>
        </w:rPr>
        <w:t>מתכבד להביא בפניכם את הצעת חוק שירותי הובלה (תיקון מס' 3), התשפ"ה</w:t>
      </w:r>
      <w:r>
        <w:rPr>
          <w:rtl/>
          <w:lang w:eastAsia="he-IL"/>
        </w:rPr>
        <w:t>–</w:t>
      </w:r>
      <w:r>
        <w:rPr>
          <w:rFonts w:hint="cs"/>
          <w:rtl/>
          <w:lang w:eastAsia="he-IL"/>
        </w:rPr>
        <w:t>2024, לקריאה השנייה והשלישית. הצעת חוק זו היא הצעת חוק פרטית שיזמתי, ומטרתה ל</w:t>
      </w:r>
      <w:bookmarkStart w:id="7864" w:name="_ETM_Q18_507000"/>
      <w:bookmarkEnd w:id="7864"/>
      <w:r>
        <w:rPr>
          <w:rFonts w:hint="cs"/>
          <w:rtl/>
          <w:lang w:eastAsia="he-IL"/>
        </w:rPr>
        <w:t xml:space="preserve">תקן את חוק שירותי ההובלה, </w:t>
      </w:r>
      <w:proofErr w:type="spellStart"/>
      <w:r>
        <w:rPr>
          <w:rFonts w:hint="cs"/>
          <w:rtl/>
          <w:lang w:eastAsia="he-IL"/>
        </w:rPr>
        <w:t>התשנ"ז</w:t>
      </w:r>
      <w:proofErr w:type="spellEnd"/>
      <w:r>
        <w:rPr>
          <w:rtl/>
          <w:lang w:eastAsia="he-IL"/>
        </w:rPr>
        <w:t>–</w:t>
      </w:r>
      <w:r>
        <w:rPr>
          <w:rFonts w:hint="cs"/>
          <w:rtl/>
          <w:lang w:eastAsia="he-IL"/>
        </w:rPr>
        <w:t xml:space="preserve">1997. הצעת החוק הזו נועדה למנוע העמסת מטען על משאיות שלא על פי רישיון </w:t>
      </w:r>
      <w:bookmarkStart w:id="7865" w:name="_ETM_Q18_513000"/>
      <w:bookmarkEnd w:id="7865"/>
      <w:r>
        <w:rPr>
          <w:rFonts w:hint="cs"/>
          <w:rtl/>
          <w:lang w:eastAsia="he-IL"/>
        </w:rPr>
        <w:t xml:space="preserve">הרכב – תופעה מסוכנת שהובילה להרוגים ופצועים רבים בשנים האחרונות. </w:t>
      </w:r>
    </w:p>
    <w:p w:rsidR="001C5515" w:rsidRDefault="001C5515" w:rsidP="00787315">
      <w:pPr>
        <w:rPr>
          <w:rtl/>
          <w:lang w:eastAsia="he-IL"/>
        </w:rPr>
      </w:pPr>
    </w:p>
    <w:p w:rsidR="001C5515" w:rsidRDefault="001C5515" w:rsidP="00D97145">
      <w:pPr>
        <w:rPr>
          <w:rtl/>
          <w:lang w:eastAsia="he-IL"/>
        </w:rPr>
      </w:pPr>
      <w:r>
        <w:rPr>
          <w:rFonts w:hint="cs"/>
          <w:rtl/>
          <w:lang w:eastAsia="he-IL"/>
        </w:rPr>
        <w:t>על פי הרשות הלאומית לבטיחות בדרכים, בשליש הראשון של שנת 2024 התרחשו</w:t>
      </w:r>
      <w:bookmarkStart w:id="7866" w:name="_ETM_Q18_529000"/>
      <w:bookmarkEnd w:id="7866"/>
      <w:r>
        <w:rPr>
          <w:rFonts w:hint="cs"/>
          <w:rtl/>
          <w:lang w:eastAsia="he-IL"/>
        </w:rPr>
        <w:t xml:space="preserve"> 32 תאונות קטלניות במעורבות משאיות. היום אנו מקדמים צעד נוסף במלחמה בתאונות הדרכים. לפי החוק כנוסחו היום, קיימת </w:t>
      </w:r>
      <w:bookmarkStart w:id="7867" w:name="_ETM_Q18_542000"/>
      <w:bookmarkEnd w:id="7867"/>
      <w:r>
        <w:rPr>
          <w:rFonts w:hint="cs"/>
          <w:rtl/>
          <w:lang w:eastAsia="he-IL"/>
        </w:rPr>
        <w:t xml:space="preserve">כבר חובה המוטלת על מוסר מטען לבדוק כי משקל המטען שהוא מעמיס על רכב מסחרי תואם את רישיון הרכב. מטרת הצעת החוק היא להרחיב את החובה כך שעל מוסר המטען </w:t>
      </w:r>
      <w:bookmarkStart w:id="7868" w:name="_ETM_Q18_546000"/>
      <w:bookmarkEnd w:id="7868"/>
      <w:r>
        <w:rPr>
          <w:rFonts w:hint="cs"/>
          <w:rtl/>
          <w:lang w:eastAsia="he-IL"/>
        </w:rPr>
        <w:t xml:space="preserve">תוטל חובה לבדוק את התאמת המטען גם לשאר התנאים שנקבעו </w:t>
      </w:r>
      <w:r w:rsidR="00D97145">
        <w:rPr>
          <w:rFonts w:hint="cs"/>
          <w:rtl/>
          <w:lang w:eastAsia="he-IL"/>
        </w:rPr>
        <w:t>ב</w:t>
      </w:r>
      <w:r>
        <w:rPr>
          <w:rFonts w:hint="cs"/>
          <w:rtl/>
          <w:lang w:eastAsia="he-IL"/>
        </w:rPr>
        <w:t xml:space="preserve">רישיון הרכב. זה אבסורד שזה לא קיים עד היום. </w:t>
      </w:r>
    </w:p>
    <w:p w:rsidR="001C5515" w:rsidRDefault="001C5515" w:rsidP="00787315">
      <w:pPr>
        <w:rPr>
          <w:rtl/>
          <w:lang w:eastAsia="he-IL"/>
        </w:rPr>
      </w:pPr>
    </w:p>
    <w:p w:rsidR="001C5515" w:rsidRDefault="001C5515" w:rsidP="00D97145">
      <w:pPr>
        <w:rPr>
          <w:rtl/>
          <w:lang w:eastAsia="he-IL"/>
        </w:rPr>
      </w:pPr>
      <w:r>
        <w:rPr>
          <w:rFonts w:hint="cs"/>
          <w:rtl/>
          <w:lang w:eastAsia="he-IL"/>
        </w:rPr>
        <w:t>בחוק מוצע לקבוע</w:t>
      </w:r>
      <w:bookmarkStart w:id="7869" w:name="_ETM_Q18_559000"/>
      <w:bookmarkEnd w:id="7869"/>
      <w:r>
        <w:rPr>
          <w:rFonts w:hint="cs"/>
          <w:rtl/>
          <w:lang w:eastAsia="he-IL"/>
        </w:rPr>
        <w:t xml:space="preserve"> כי אם המטען אינו תואם תנאי מהתנאים שנקבעו לפי רישיון </w:t>
      </w:r>
      <w:bookmarkStart w:id="7870" w:name="_ETM_Q18_564000"/>
      <w:bookmarkEnd w:id="7870"/>
      <w:r>
        <w:rPr>
          <w:rFonts w:hint="cs"/>
          <w:rtl/>
          <w:lang w:eastAsia="he-IL"/>
        </w:rPr>
        <w:t xml:space="preserve">הרכב, על מוסר המטען לדרוש מהמוביל להפסיק מייד את העמסת המטען. על מוסר המטען שהפר את חובתו יוטל </w:t>
      </w:r>
      <w:bookmarkStart w:id="7871" w:name="_ETM_Q18_567000"/>
      <w:bookmarkEnd w:id="7871"/>
      <w:r>
        <w:rPr>
          <w:rFonts w:hint="cs"/>
          <w:rtl/>
          <w:lang w:eastAsia="he-IL"/>
        </w:rPr>
        <w:t>קנס, העומד כיום על סכום מרבי של 75,300 שקלים חדשים. אם מדובר בתאגיד, דינו יהיה קנס פי</w:t>
      </w:r>
      <w:r w:rsidR="00D97145">
        <w:rPr>
          <w:rFonts w:hint="cs"/>
          <w:rtl/>
          <w:lang w:eastAsia="he-IL"/>
        </w:rPr>
        <w:t xml:space="preserve"> </w:t>
      </w:r>
      <w:r>
        <w:rPr>
          <w:rFonts w:hint="cs"/>
          <w:rtl/>
          <w:lang w:eastAsia="he-IL"/>
        </w:rPr>
        <w:t xml:space="preserve">ארבעה מהקנס האמור. </w:t>
      </w:r>
      <w:bookmarkStart w:id="7872" w:name="_ETM_Q18_582000"/>
      <w:bookmarkEnd w:id="7872"/>
    </w:p>
    <w:p w:rsidR="001C5515" w:rsidRDefault="001C5515" w:rsidP="00787315">
      <w:pPr>
        <w:rPr>
          <w:rtl/>
          <w:lang w:eastAsia="he-IL"/>
        </w:rPr>
      </w:pPr>
    </w:p>
    <w:p w:rsidR="001C5515" w:rsidRDefault="001C5515" w:rsidP="00D97145">
      <w:pPr>
        <w:rPr>
          <w:rtl/>
          <w:lang w:eastAsia="he-IL"/>
        </w:rPr>
      </w:pPr>
      <w:r>
        <w:rPr>
          <w:rFonts w:hint="cs"/>
          <w:rtl/>
          <w:lang w:eastAsia="he-IL"/>
        </w:rPr>
        <w:t>אנו עדים לתופעה עבריינית של חברות ענק שמפעילות לחץ</w:t>
      </w:r>
      <w:bookmarkStart w:id="7873" w:name="_ETM_Q18_580000"/>
      <w:bookmarkEnd w:id="7873"/>
      <w:r>
        <w:rPr>
          <w:rFonts w:hint="cs"/>
          <w:rtl/>
          <w:lang w:eastAsia="he-IL"/>
        </w:rPr>
        <w:t xml:space="preserve"> על עובדיהם – בדרך כלל אלה נהגים</w:t>
      </w:r>
      <w:r w:rsidR="00D97145">
        <w:rPr>
          <w:rFonts w:hint="cs"/>
          <w:rtl/>
          <w:lang w:eastAsia="he-IL"/>
        </w:rPr>
        <w:t>,</w:t>
      </w:r>
      <w:r>
        <w:rPr>
          <w:rFonts w:hint="cs"/>
          <w:rtl/>
          <w:lang w:eastAsia="he-IL"/>
        </w:rPr>
        <w:t xml:space="preserve"> אלה שמרוויחים פחות – כדי שיעמיסו מטענים באופן שמסכן חיי אדם. </w:t>
      </w:r>
      <w:bookmarkStart w:id="7874" w:name="_ETM_Q18_585000"/>
      <w:bookmarkEnd w:id="7874"/>
      <w:r>
        <w:rPr>
          <w:rFonts w:hint="cs"/>
          <w:rtl/>
          <w:lang w:eastAsia="he-IL"/>
        </w:rPr>
        <w:t xml:space="preserve">הנהגים מפחדים מהבוסים שלהם. וכאן אנחנו נביא ונאשים את הבוסים, את המנהלים ואת התאגידים עצמם, ולא נפיל את כל האחריות רק על הנהגים. לא ניתן לעבריינים </w:t>
      </w:r>
      <w:r w:rsidR="00D97145">
        <w:rPr>
          <w:rFonts w:hint="cs"/>
          <w:rtl/>
          <w:lang w:eastAsia="he-IL"/>
        </w:rPr>
        <w:t xml:space="preserve">את </w:t>
      </w:r>
      <w:r>
        <w:rPr>
          <w:rFonts w:hint="cs"/>
          <w:rtl/>
          <w:lang w:eastAsia="he-IL"/>
        </w:rPr>
        <w:t>האפשרות לגזור קופון על חשבון חיי אדם בכבישים. לכן מוצע לקבוע את האחריות הפלילית גם על מ</w:t>
      </w:r>
      <w:bookmarkStart w:id="7875" w:name="_ETM_Q18_603000"/>
      <w:bookmarkEnd w:id="7875"/>
      <w:r>
        <w:rPr>
          <w:rFonts w:hint="cs"/>
          <w:rtl/>
          <w:lang w:eastAsia="he-IL"/>
        </w:rPr>
        <w:t>נהלים בתאגידים. אחריותם היא לפקח</w:t>
      </w:r>
      <w:r w:rsidR="00D97145">
        <w:rPr>
          <w:rFonts w:hint="cs"/>
          <w:rtl/>
          <w:lang w:eastAsia="he-IL"/>
        </w:rPr>
        <w:t>,</w:t>
      </w:r>
      <w:r>
        <w:rPr>
          <w:rFonts w:hint="cs"/>
          <w:rtl/>
          <w:lang w:eastAsia="he-IL"/>
        </w:rPr>
        <w:t xml:space="preserve"> ולמנוע את ביצוען של</w:t>
      </w:r>
      <w:bookmarkStart w:id="7876" w:name="_ETM_Q18_606000"/>
      <w:bookmarkEnd w:id="7876"/>
      <w:r>
        <w:rPr>
          <w:rFonts w:hint="cs"/>
          <w:rtl/>
          <w:lang w:eastAsia="he-IL"/>
        </w:rPr>
        <w:t xml:space="preserve"> עבירות הנוגעות לבדיקת התאמת המטען לרישיון הרכב. </w:t>
      </w:r>
    </w:p>
    <w:p w:rsidR="001C5515" w:rsidRDefault="001C5515" w:rsidP="00787315">
      <w:pPr>
        <w:rPr>
          <w:rtl/>
          <w:lang w:eastAsia="he-IL"/>
        </w:rPr>
      </w:pPr>
    </w:p>
    <w:p w:rsidR="001C5515" w:rsidRDefault="001C5515" w:rsidP="00787315">
      <w:pPr>
        <w:rPr>
          <w:rtl/>
          <w:lang w:eastAsia="he-IL"/>
        </w:rPr>
      </w:pPr>
      <w:r>
        <w:rPr>
          <w:rFonts w:hint="cs"/>
          <w:rtl/>
          <w:lang w:eastAsia="he-IL"/>
        </w:rPr>
        <w:t xml:space="preserve">הצעת החוק אושרה בוועדה פה אחד ולא </w:t>
      </w:r>
      <w:bookmarkStart w:id="7877" w:name="_ETM_Q18_619000"/>
      <w:bookmarkEnd w:id="7877"/>
      <w:r>
        <w:rPr>
          <w:rFonts w:hint="cs"/>
          <w:rtl/>
          <w:lang w:eastAsia="he-IL"/>
        </w:rPr>
        <w:t xml:space="preserve">הוגשו הסתייגויות. אני מבקש מכם, חברי וחברות הכנסת, </w:t>
      </w:r>
      <w:bookmarkStart w:id="7878" w:name="_ETM_Q18_618000"/>
      <w:bookmarkEnd w:id="7878"/>
      <w:r>
        <w:rPr>
          <w:rFonts w:hint="cs"/>
          <w:rtl/>
          <w:lang w:eastAsia="he-IL"/>
        </w:rPr>
        <w:t xml:space="preserve">לאשר אותה בקריאה השנייה ובקריאה השלישית. תודה.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תודה רבה, חבר </w:t>
      </w:r>
      <w:bookmarkStart w:id="7879" w:name="_ETM_Q18_623000"/>
      <w:bookmarkEnd w:id="7879"/>
      <w:r>
        <w:rPr>
          <w:rFonts w:hint="cs"/>
          <w:rtl/>
          <w:lang w:eastAsia="he-IL"/>
        </w:rPr>
        <w:t xml:space="preserve">הכנסת טופורובסקי. להצעת החוק לא הוגשו הסתייגויות, אבל הוגשה </w:t>
      </w:r>
      <w:bookmarkStart w:id="7880" w:name="_ETM_Q18_628000"/>
      <w:bookmarkEnd w:id="7880"/>
      <w:r>
        <w:rPr>
          <w:rFonts w:hint="cs"/>
          <w:rtl/>
          <w:lang w:eastAsia="he-IL"/>
        </w:rPr>
        <w:t xml:space="preserve">בקשת רשות דיבור שלך, חבר הכנסת טופורובסקי. האם אתה </w:t>
      </w:r>
      <w:bookmarkStart w:id="7881" w:name="_ETM_Q18_630000"/>
      <w:bookmarkEnd w:id="7881"/>
      <w:r>
        <w:rPr>
          <w:rFonts w:hint="cs"/>
          <w:rtl/>
          <w:lang w:eastAsia="he-IL"/>
        </w:rPr>
        <w:t xml:space="preserve">מבקש לדבר? </w:t>
      </w:r>
    </w:p>
    <w:p w:rsidR="001C5515" w:rsidRDefault="001C5515" w:rsidP="00787315">
      <w:pPr>
        <w:rPr>
          <w:rtl/>
          <w:lang w:eastAsia="he-IL"/>
        </w:rPr>
      </w:pPr>
    </w:p>
    <w:p w:rsidR="001C5515" w:rsidRDefault="001C5515" w:rsidP="00787315">
      <w:pPr>
        <w:pStyle w:val="af5"/>
        <w:keepNext/>
        <w:rPr>
          <w:rtl/>
        </w:rPr>
      </w:pPr>
      <w:bookmarkStart w:id="7882" w:name="ET_interruption_5080_20"/>
      <w:r w:rsidRPr="00A35D24">
        <w:rPr>
          <w:rStyle w:val="TagStyle"/>
          <w:rtl/>
        </w:rPr>
        <w:t xml:space="preserve"> &lt;&lt; קריאה &gt;&gt; </w:t>
      </w:r>
      <w:r>
        <w:rPr>
          <w:rtl/>
        </w:rPr>
        <w:t>בועז טופורובסקי (יש עתיד):</w:t>
      </w:r>
      <w:r w:rsidRPr="00A35D24">
        <w:rPr>
          <w:rStyle w:val="TagStyle"/>
          <w:rtl/>
        </w:rPr>
        <w:t xml:space="preserve"> &lt;&lt; קריאה &gt;&gt;</w:t>
      </w:r>
      <w:r>
        <w:rPr>
          <w:rtl/>
        </w:rPr>
        <w:t xml:space="preserve">   </w:t>
      </w:r>
      <w:bookmarkEnd w:id="7882"/>
    </w:p>
    <w:p w:rsidR="001C5515" w:rsidRDefault="001C5515" w:rsidP="002D6E99">
      <w:pPr>
        <w:rPr>
          <w:rtl/>
          <w:lang w:eastAsia="he-IL"/>
        </w:rPr>
      </w:pPr>
    </w:p>
    <w:p w:rsidR="001C5515" w:rsidRPr="000B12BE" w:rsidRDefault="001C5515" w:rsidP="00787315">
      <w:pPr>
        <w:rPr>
          <w:rtl/>
          <w:lang w:eastAsia="he-IL"/>
        </w:rPr>
      </w:pPr>
      <w:r>
        <w:rPr>
          <w:rFonts w:hint="cs"/>
          <w:rtl/>
          <w:lang w:eastAsia="he-IL"/>
        </w:rPr>
        <w:t xml:space="preserve">אחרי זה רק אגיד תודה.  </w:t>
      </w:r>
    </w:p>
    <w:p w:rsidR="001C5515" w:rsidRDefault="001C5515" w:rsidP="002D6E99">
      <w:pPr>
        <w:rPr>
          <w:rt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2D6E99" w:rsidRDefault="001C5515" w:rsidP="00787315">
      <w:pPr>
        <w:rPr>
          <w:rtl/>
          <w:lang w:eastAsia="he-IL"/>
        </w:rPr>
      </w:pPr>
      <w:bookmarkStart w:id="7883" w:name="_ETM_Q18_637000"/>
      <w:bookmarkEnd w:id="7883"/>
      <w:r>
        <w:rPr>
          <w:rFonts w:hint="cs"/>
          <w:rtl/>
          <w:lang w:eastAsia="he-IL"/>
        </w:rPr>
        <w:t xml:space="preserve">בסדר גמור. </w:t>
      </w:r>
    </w:p>
    <w:p w:rsidR="002D6E99" w:rsidRDefault="002D6E99" w:rsidP="00787315">
      <w:pPr>
        <w:rPr>
          <w:rtl/>
          <w:lang w:eastAsia="he-IL"/>
        </w:rPr>
      </w:pPr>
    </w:p>
    <w:p w:rsidR="001C5515" w:rsidRDefault="001C5515" w:rsidP="002D6E99">
      <w:pPr>
        <w:rPr>
          <w:rtl/>
          <w:lang w:eastAsia="he-IL"/>
        </w:rPr>
      </w:pPr>
      <w:r>
        <w:rPr>
          <w:rFonts w:hint="cs"/>
          <w:rtl/>
          <w:lang w:eastAsia="he-IL"/>
        </w:rPr>
        <w:t xml:space="preserve">אם כך, חבריי חברי הכנסת, אנחנו עוברים להצבעה בקריאה </w:t>
      </w:r>
      <w:bookmarkStart w:id="7884" w:name="_ETM_Q18_639000"/>
      <w:bookmarkEnd w:id="7884"/>
      <w:r>
        <w:rPr>
          <w:rFonts w:hint="cs"/>
          <w:rtl/>
          <w:lang w:eastAsia="he-IL"/>
        </w:rPr>
        <w:t>השנייה על הצעת חוק שירותי הובלה (תיקון מס' 3), התשפ"ה</w:t>
      </w:r>
      <w:r>
        <w:rPr>
          <w:rtl/>
          <w:lang w:eastAsia="he-IL"/>
        </w:rPr>
        <w:t>–</w:t>
      </w:r>
      <w:r>
        <w:rPr>
          <w:rFonts w:hint="cs"/>
          <w:rtl/>
          <w:lang w:eastAsia="he-IL"/>
        </w:rPr>
        <w:t>2024, כנוסח הוועדה</w:t>
      </w:r>
      <w:r w:rsidR="002D6E99">
        <w:rPr>
          <w:rFonts w:hint="cs"/>
          <w:rtl/>
          <w:lang w:eastAsia="he-IL"/>
        </w:rPr>
        <w:t>.</w:t>
      </w:r>
      <w:r>
        <w:rPr>
          <w:rFonts w:hint="cs"/>
          <w:rtl/>
          <w:lang w:eastAsia="he-IL"/>
        </w:rPr>
        <w:t xml:space="preserve"> הצבעה. </w:t>
      </w:r>
    </w:p>
    <w:p w:rsidR="001C5515" w:rsidRDefault="001C5515" w:rsidP="00787315">
      <w:pPr>
        <w:rPr>
          <w:rtl/>
          <w:lang w:eastAsia="he-IL"/>
        </w:rPr>
      </w:pPr>
    </w:p>
    <w:p w:rsidR="001C5515" w:rsidRDefault="001C5515" w:rsidP="00787315">
      <w:pPr>
        <w:pStyle w:val="af1"/>
        <w:keepNext/>
        <w:rPr>
          <w:rtl/>
          <w:lang w:eastAsia="he-IL"/>
        </w:rPr>
      </w:pPr>
      <w:r>
        <w:rPr>
          <w:rtl/>
          <w:lang w:eastAsia="he-IL"/>
        </w:rPr>
        <w:t>הצבעה מס'</w:t>
      </w:r>
      <w:r>
        <w:rPr>
          <w:rFonts w:hint="cs"/>
          <w:rtl/>
          <w:lang w:eastAsia="he-IL"/>
        </w:rPr>
        <w:t xml:space="preserve"> 13</w:t>
      </w:r>
    </w:p>
    <w:p w:rsidR="001C5515" w:rsidRDefault="001C5515" w:rsidP="00787315">
      <w:pPr>
        <w:pStyle w:val="--"/>
        <w:keepNext/>
        <w:rPr>
          <w:rtl/>
          <w:lang w:eastAsia="he-IL"/>
        </w:rPr>
      </w:pPr>
    </w:p>
    <w:p w:rsidR="001C5515" w:rsidRDefault="001C5515" w:rsidP="002D6E99">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12</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 xml:space="preserve">נמנעים – </w:t>
      </w:r>
      <w:r>
        <w:rPr>
          <w:rFonts w:hint="cs"/>
          <w:rtl/>
          <w:lang w:eastAsia="he-IL"/>
        </w:rPr>
        <w:t>אין</w:t>
      </w:r>
    </w:p>
    <w:p w:rsidR="001C5515" w:rsidRPr="000B12BE" w:rsidRDefault="001C5515" w:rsidP="002D6E99">
      <w:pPr>
        <w:pStyle w:val="af2"/>
        <w:rPr>
          <w:rtl/>
          <w:lang w:eastAsia="he-IL"/>
        </w:rPr>
      </w:pPr>
      <w:r>
        <w:rPr>
          <w:rtl/>
          <w:lang w:eastAsia="he-IL"/>
        </w:rPr>
        <w:t>סעיפים</w:t>
      </w:r>
      <w:r>
        <w:rPr>
          <w:rFonts w:hint="cs"/>
          <w:rtl/>
          <w:lang w:eastAsia="he-IL"/>
        </w:rPr>
        <w:t xml:space="preserve"> </w:t>
      </w:r>
      <w:bookmarkStart w:id="7885" w:name="_ETM_Q18_662000"/>
      <w:bookmarkEnd w:id="7885"/>
      <w:r>
        <w:rPr>
          <w:rFonts w:hint="cs"/>
          <w:rtl/>
          <w:lang w:eastAsia="he-IL"/>
        </w:rPr>
        <w:t>1</w:t>
      </w:r>
      <w:r>
        <w:rPr>
          <w:rFonts w:hint="eastAsia"/>
          <w:rtl/>
          <w:lang w:eastAsia="he-IL"/>
        </w:rPr>
        <w:t>–</w:t>
      </w:r>
      <w:r>
        <w:rPr>
          <w:rFonts w:hint="cs"/>
          <w:rtl/>
          <w:lang w:eastAsia="he-IL"/>
        </w:rPr>
        <w:t xml:space="preserve">3 נתקבלו. </w:t>
      </w:r>
    </w:p>
    <w:p w:rsidR="001C5515" w:rsidRDefault="001C5515" w:rsidP="00787315">
      <w:pPr>
        <w:rPr>
          <w:rtl/>
        </w:rPr>
      </w:pPr>
    </w:p>
    <w:p w:rsidR="001C5515" w:rsidRDefault="001C5515" w:rsidP="00787315">
      <w:pPr>
        <w:pStyle w:val="af6"/>
        <w:keepNext/>
        <w:rPr>
          <w:rtl/>
        </w:rPr>
      </w:pPr>
      <w:bookmarkStart w:id="7886" w:name="ET_yor_6253_16"/>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bookmarkEnd w:id="7886"/>
    </w:p>
    <w:p w:rsidR="001C5515" w:rsidRDefault="001C5515" w:rsidP="002D6E99">
      <w:pPr>
        <w:rPr>
          <w:rtl/>
          <w:lang w:eastAsia="he-IL"/>
        </w:rPr>
      </w:pPr>
    </w:p>
    <w:p w:rsidR="002D6E99" w:rsidRDefault="001C5515" w:rsidP="00787315">
      <w:pPr>
        <w:rPr>
          <w:rtl/>
          <w:lang w:eastAsia="he-IL"/>
        </w:rPr>
      </w:pPr>
      <w:bookmarkStart w:id="7887" w:name="_ETM_Q18_668000"/>
      <w:bookmarkEnd w:id="7887"/>
      <w:r>
        <w:rPr>
          <w:rFonts w:hint="cs"/>
          <w:rtl/>
          <w:lang w:eastAsia="he-IL"/>
        </w:rPr>
        <w:t xml:space="preserve">בעד – 12, אין נגד, אין נמנעים. אני קובע </w:t>
      </w:r>
      <w:bookmarkStart w:id="7888" w:name="_ETM_Q18_671000"/>
      <w:bookmarkEnd w:id="7888"/>
      <w:r>
        <w:rPr>
          <w:rFonts w:hint="cs"/>
          <w:rtl/>
          <w:lang w:eastAsia="he-IL"/>
        </w:rPr>
        <w:t xml:space="preserve">כי הצעת החוק אושרה בקריאה השנייה. </w:t>
      </w:r>
    </w:p>
    <w:p w:rsidR="002D6E99" w:rsidRDefault="002D6E99" w:rsidP="00787315">
      <w:pPr>
        <w:rPr>
          <w:rtl/>
          <w:lang w:eastAsia="he-IL"/>
        </w:rPr>
      </w:pPr>
    </w:p>
    <w:p w:rsidR="001C5515" w:rsidRDefault="001C5515" w:rsidP="00787315">
      <w:pPr>
        <w:rPr>
          <w:rtl/>
          <w:lang w:eastAsia="he-IL"/>
        </w:rPr>
      </w:pPr>
      <w:r>
        <w:rPr>
          <w:rFonts w:hint="cs"/>
          <w:rtl/>
          <w:lang w:eastAsia="he-IL"/>
        </w:rPr>
        <w:t xml:space="preserve">ואנחנו עוברים להצבעה </w:t>
      </w:r>
      <w:bookmarkStart w:id="7889" w:name="_ETM_Q18_670000"/>
      <w:bookmarkEnd w:id="7889"/>
      <w:r>
        <w:rPr>
          <w:rFonts w:hint="cs"/>
          <w:rtl/>
          <w:lang w:eastAsia="he-IL"/>
        </w:rPr>
        <w:t>בקריאה השלישית על הצעת חוק שירותי הובלה (תיקון מס' 3), התשפ"ה</w:t>
      </w:r>
      <w:r>
        <w:rPr>
          <w:rtl/>
          <w:lang w:eastAsia="he-IL"/>
        </w:rPr>
        <w:t>–</w:t>
      </w:r>
      <w:r>
        <w:rPr>
          <w:rFonts w:hint="cs"/>
          <w:rtl/>
          <w:lang w:eastAsia="he-IL"/>
        </w:rPr>
        <w:t xml:space="preserve">2024. הצבעה. </w:t>
      </w:r>
    </w:p>
    <w:p w:rsidR="001C5515" w:rsidRDefault="001C5515" w:rsidP="00787315">
      <w:pPr>
        <w:rPr>
          <w:rtl/>
          <w:lang w:eastAsia="he-IL"/>
        </w:rPr>
      </w:pPr>
      <w:bookmarkStart w:id="7890" w:name="_ETM_Q18_684000"/>
      <w:bookmarkEnd w:id="7890"/>
    </w:p>
    <w:p w:rsidR="001C5515" w:rsidRDefault="001C5515" w:rsidP="00787315">
      <w:pPr>
        <w:pStyle w:val="af1"/>
        <w:keepNext/>
        <w:rPr>
          <w:rtl/>
          <w:lang w:eastAsia="he-IL"/>
        </w:rPr>
      </w:pPr>
      <w:r>
        <w:rPr>
          <w:rtl/>
          <w:lang w:eastAsia="he-IL"/>
        </w:rPr>
        <w:t>הצבעה מס'</w:t>
      </w:r>
      <w:r>
        <w:rPr>
          <w:rFonts w:hint="cs"/>
          <w:rtl/>
          <w:lang w:eastAsia="he-IL"/>
        </w:rPr>
        <w:t xml:space="preserve"> 14</w:t>
      </w:r>
    </w:p>
    <w:p w:rsidR="001C5515" w:rsidRDefault="001C5515" w:rsidP="00787315">
      <w:pPr>
        <w:pStyle w:val="--"/>
        <w:keepNext/>
        <w:rPr>
          <w:rtl/>
          <w:lang w:eastAsia="he-IL"/>
        </w:rPr>
      </w:pPr>
    </w:p>
    <w:p w:rsidR="001C5515" w:rsidRDefault="001C5515" w:rsidP="00787315">
      <w:pPr>
        <w:pStyle w:val="--"/>
        <w:keepNext/>
        <w:rPr>
          <w:rtl/>
          <w:lang w:eastAsia="he-IL"/>
        </w:rPr>
      </w:pPr>
      <w:r>
        <w:rPr>
          <w:rtl/>
          <w:lang w:eastAsia="he-IL"/>
        </w:rPr>
        <w:t>בעד החוק –</w:t>
      </w:r>
      <w:r>
        <w:rPr>
          <w:rFonts w:hint="cs"/>
          <w:rtl/>
          <w:lang w:eastAsia="he-IL"/>
        </w:rPr>
        <w:t xml:space="preserve"> 11</w:t>
      </w:r>
    </w:p>
    <w:p w:rsidR="001C5515" w:rsidRDefault="001C5515" w:rsidP="00787315">
      <w:pPr>
        <w:pStyle w:val="--"/>
        <w:keepNext/>
        <w:rPr>
          <w:rtl/>
          <w:lang w:eastAsia="he-IL"/>
        </w:rPr>
      </w:pPr>
      <w:r>
        <w:rPr>
          <w:rtl/>
          <w:lang w:eastAsia="he-IL"/>
        </w:rPr>
        <w:t xml:space="preserve">נגד – </w:t>
      </w:r>
      <w:r>
        <w:rPr>
          <w:rFonts w:hint="cs"/>
          <w:rtl/>
          <w:lang w:eastAsia="he-IL"/>
        </w:rPr>
        <w:t>אין</w:t>
      </w:r>
    </w:p>
    <w:p w:rsidR="001C5515" w:rsidRDefault="001C5515" w:rsidP="0078731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C5515" w:rsidRDefault="001C5515" w:rsidP="00787315">
      <w:pPr>
        <w:pStyle w:val="af2"/>
        <w:rPr>
          <w:rtl/>
          <w:lang w:eastAsia="he-IL"/>
        </w:rPr>
      </w:pPr>
      <w:r>
        <w:rPr>
          <w:rFonts w:hint="cs"/>
          <w:rtl/>
          <w:lang w:eastAsia="he-IL"/>
        </w:rPr>
        <w:t>חוק שירותי הובלה (תיקון מס' 3), התשפ"ה</w:t>
      </w:r>
      <w:r>
        <w:rPr>
          <w:rtl/>
          <w:lang w:eastAsia="he-IL"/>
        </w:rPr>
        <w:t>–</w:t>
      </w:r>
      <w:r>
        <w:rPr>
          <w:rFonts w:hint="cs"/>
          <w:rtl/>
          <w:lang w:eastAsia="he-IL"/>
        </w:rPr>
        <w:t xml:space="preserve">2024, נתקבל. </w:t>
      </w:r>
    </w:p>
    <w:p w:rsidR="001C5515" w:rsidRDefault="001C5515" w:rsidP="00787315">
      <w:pPr>
        <w:rPr>
          <w:rtl/>
          <w:lang w:eastAsia="he-IL"/>
        </w:rPr>
      </w:pPr>
    </w:p>
    <w:p w:rsidR="001C5515" w:rsidRDefault="001C5515" w:rsidP="00787315">
      <w:pPr>
        <w:pStyle w:val="af6"/>
        <w:keepNext/>
        <w:rPr>
          <w:rtl/>
        </w:rPr>
      </w:pPr>
      <w:r w:rsidRPr="000B12BE">
        <w:rPr>
          <w:rStyle w:val="TagStyle"/>
          <w:rtl/>
        </w:rPr>
        <w:t xml:space="preserve"> &lt;&lt; יור &gt;&gt; </w:t>
      </w:r>
      <w:r>
        <w:rPr>
          <w:rtl/>
        </w:rPr>
        <w:t>היו"ר משה טור פז:</w:t>
      </w:r>
      <w:r w:rsidRPr="000B12BE">
        <w:rPr>
          <w:rStyle w:val="TagStyle"/>
          <w:rtl/>
        </w:rPr>
        <w:t xml:space="preserve"> &lt;&lt; יור &gt;&gt;</w:t>
      </w:r>
      <w:r>
        <w:rPr>
          <w:rtl/>
        </w:rPr>
        <w:t xml:space="preserve">   </w:t>
      </w:r>
    </w:p>
    <w:p w:rsidR="001C5515" w:rsidRDefault="001C5515" w:rsidP="002D6E99">
      <w:pPr>
        <w:rPr>
          <w:rtl/>
          <w:lang w:eastAsia="he-IL"/>
        </w:rPr>
      </w:pPr>
    </w:p>
    <w:p w:rsidR="001C5515" w:rsidRDefault="001C5515" w:rsidP="00787315">
      <w:pPr>
        <w:rPr>
          <w:rtl/>
          <w:lang w:eastAsia="he-IL"/>
        </w:rPr>
      </w:pPr>
      <w:r>
        <w:rPr>
          <w:rFonts w:hint="cs"/>
          <w:rtl/>
          <w:lang w:eastAsia="he-IL"/>
        </w:rPr>
        <w:t>בעד</w:t>
      </w:r>
      <w:bookmarkStart w:id="7891" w:name="_ETM_Q18_695000"/>
      <w:bookmarkEnd w:id="7891"/>
      <w:r>
        <w:rPr>
          <w:rFonts w:hint="cs"/>
          <w:rtl/>
          <w:lang w:eastAsia="he-IL"/>
        </w:rPr>
        <w:t xml:space="preserve"> – 11, אין נגד, אין נמנעים. אני קובע כי הצעת חוק שירותי הובלה (תיקון מס' 3), התשפ"ה</w:t>
      </w:r>
      <w:r>
        <w:rPr>
          <w:rtl/>
          <w:lang w:eastAsia="he-IL"/>
        </w:rPr>
        <w:t>–</w:t>
      </w:r>
      <w:r>
        <w:rPr>
          <w:rFonts w:hint="cs"/>
          <w:rtl/>
          <w:lang w:eastAsia="he-IL"/>
        </w:rPr>
        <w:t>2024, התקבלה</w:t>
      </w:r>
      <w:bookmarkStart w:id="7892" w:name="_ETM_Q18_706000"/>
      <w:bookmarkEnd w:id="7892"/>
      <w:r>
        <w:rPr>
          <w:rFonts w:hint="cs"/>
          <w:rtl/>
          <w:lang w:eastAsia="he-IL"/>
        </w:rPr>
        <w:t xml:space="preserve"> בקריאה השנייה והשלישית</w:t>
      </w:r>
      <w:r w:rsidR="002D6E99">
        <w:rPr>
          <w:rFonts w:hint="cs"/>
          <w:rtl/>
          <w:lang w:eastAsia="he-IL"/>
        </w:rPr>
        <w:t>,</w:t>
      </w:r>
      <w:r>
        <w:rPr>
          <w:rFonts w:hint="cs"/>
          <w:rtl/>
          <w:lang w:eastAsia="he-IL"/>
        </w:rPr>
        <w:t xml:space="preserve"> ותיכנס לספר החוקים. </w:t>
      </w:r>
    </w:p>
    <w:p w:rsidR="001C5515" w:rsidRDefault="001C5515" w:rsidP="00787315">
      <w:pPr>
        <w:rPr>
          <w:rtl/>
          <w:lang w:eastAsia="he-IL"/>
        </w:rPr>
      </w:pPr>
    </w:p>
    <w:p w:rsidR="001C5515" w:rsidRDefault="001C5515" w:rsidP="00787315">
      <w:pPr>
        <w:rPr>
          <w:rtl/>
          <w:lang w:eastAsia="he-IL"/>
        </w:rPr>
      </w:pPr>
      <w:r>
        <w:rPr>
          <w:rFonts w:hint="cs"/>
          <w:rtl/>
          <w:lang w:eastAsia="he-IL"/>
        </w:rPr>
        <w:t xml:space="preserve">חבר הכנסת טופורובסקי, אתה </w:t>
      </w:r>
      <w:bookmarkStart w:id="7893" w:name="_ETM_Q18_709000"/>
      <w:bookmarkEnd w:id="7893"/>
      <w:r>
        <w:rPr>
          <w:rFonts w:hint="cs"/>
          <w:rtl/>
          <w:lang w:eastAsia="he-IL"/>
        </w:rPr>
        <w:t xml:space="preserve">מבקש לומר משהו? בבקשה. </w:t>
      </w:r>
    </w:p>
    <w:p w:rsidR="001C5515" w:rsidRDefault="001C5515" w:rsidP="00787315">
      <w:pPr>
        <w:rPr>
          <w:rtl/>
          <w:lang w:eastAsia="he-IL"/>
        </w:rPr>
      </w:pPr>
    </w:p>
    <w:p w:rsidR="001C5515" w:rsidRDefault="001C5515" w:rsidP="0079228E">
      <w:pPr>
        <w:pStyle w:val="a4"/>
        <w:keepNext/>
        <w:rPr>
          <w:rtl/>
        </w:rPr>
      </w:pPr>
      <w:bookmarkStart w:id="7894" w:name="ET_speaker_5080_18"/>
      <w:r w:rsidRPr="000B12BE">
        <w:rPr>
          <w:rStyle w:val="TagStyle"/>
          <w:rtl/>
        </w:rPr>
        <w:t xml:space="preserve"> &lt;&lt; דובר &gt;&gt; </w:t>
      </w:r>
      <w:bookmarkStart w:id="7895" w:name="_Toc182342958"/>
      <w:bookmarkStart w:id="7896" w:name="_Toc182343176"/>
      <w:r>
        <w:rPr>
          <w:rtl/>
        </w:rPr>
        <w:t>בועז טופורובסקי (</w:t>
      </w:r>
      <w:r w:rsidR="0079228E">
        <w:rPr>
          <w:rFonts w:hint="cs"/>
          <w:rtl/>
        </w:rPr>
        <w:t>בשם ועדת הכלכלה</w:t>
      </w:r>
      <w:r>
        <w:rPr>
          <w:rtl/>
        </w:rPr>
        <w:t>):</w:t>
      </w:r>
      <w:bookmarkEnd w:id="7895"/>
      <w:bookmarkEnd w:id="7896"/>
      <w:r w:rsidRPr="000B12BE">
        <w:rPr>
          <w:rStyle w:val="TagStyle"/>
          <w:rtl/>
        </w:rPr>
        <w:t xml:space="preserve"> &lt;&lt; דובר &gt;&gt;</w:t>
      </w:r>
      <w:r>
        <w:rPr>
          <w:rtl/>
        </w:rPr>
        <w:t xml:space="preserve">   </w:t>
      </w:r>
      <w:bookmarkEnd w:id="7894"/>
    </w:p>
    <w:p w:rsidR="001C5515" w:rsidRDefault="001C5515" w:rsidP="002D6E99">
      <w:pPr>
        <w:rPr>
          <w:rtl/>
          <w:lang w:eastAsia="he-IL"/>
        </w:rPr>
      </w:pPr>
    </w:p>
    <w:p w:rsidR="001C5515" w:rsidRDefault="001C5515" w:rsidP="00787315">
      <w:pPr>
        <w:rPr>
          <w:rtl/>
          <w:lang w:eastAsia="he-IL"/>
        </w:rPr>
      </w:pPr>
      <w:r>
        <w:rPr>
          <w:rFonts w:hint="cs"/>
          <w:rtl/>
          <w:lang w:eastAsia="he-IL"/>
        </w:rPr>
        <w:t xml:space="preserve">תודה רבה לחברי הכנסת וחברות הכנסת </w:t>
      </w:r>
      <w:bookmarkStart w:id="7897" w:name="_ETM_Q18_722000"/>
      <w:bookmarkEnd w:id="7897"/>
      <w:r>
        <w:rPr>
          <w:rFonts w:hint="cs"/>
          <w:rtl/>
          <w:lang w:eastAsia="he-IL"/>
        </w:rPr>
        <w:t xml:space="preserve">שהצביעו ואישרו את החוק הזה פה אחד. תודה לאדוני היושב-ראש. </w:t>
      </w:r>
      <w:bookmarkStart w:id="7898" w:name="_ETM_Q18_721000"/>
      <w:bookmarkEnd w:id="7898"/>
      <w:r>
        <w:rPr>
          <w:rFonts w:hint="cs"/>
          <w:rtl/>
          <w:lang w:eastAsia="he-IL"/>
        </w:rPr>
        <w:t xml:space="preserve">החוק הזה יציל חיים. הוא יציל חיים של כל מי שמשתמש בכבישים </w:t>
      </w:r>
      <w:bookmarkStart w:id="7899" w:name="_ETM_Q18_728000"/>
      <w:bookmarkEnd w:id="7899"/>
      <w:r>
        <w:rPr>
          <w:rFonts w:hint="cs"/>
          <w:rtl/>
          <w:lang w:eastAsia="he-IL"/>
        </w:rPr>
        <w:t xml:space="preserve">ובדרכים ושל נהגים ונהגות שרוצים פשוט לחזור למשפחותיהם בבטחה בסיום יום העבודה. </w:t>
      </w:r>
    </w:p>
    <w:p w:rsidR="001C5515" w:rsidRDefault="001C5515" w:rsidP="00787315">
      <w:pPr>
        <w:rPr>
          <w:rtl/>
          <w:lang w:eastAsia="he-IL"/>
        </w:rPr>
      </w:pPr>
    </w:p>
    <w:p w:rsidR="001C5515" w:rsidRDefault="001C5515" w:rsidP="002D6E99">
      <w:pPr>
        <w:rPr>
          <w:rtl/>
          <w:lang w:eastAsia="he-IL"/>
        </w:rPr>
      </w:pPr>
      <w:bookmarkStart w:id="7900" w:name="_ETM_Q18_737000"/>
      <w:bookmarkEnd w:id="7900"/>
      <w:r>
        <w:rPr>
          <w:rFonts w:hint="cs"/>
          <w:rtl/>
          <w:lang w:eastAsia="he-IL"/>
        </w:rPr>
        <w:t xml:space="preserve">למרות שהממשלה הזאת – ובעיקר שרת התחבורה </w:t>
      </w:r>
      <w:bookmarkStart w:id="7901" w:name="_ETM_Q18_739000"/>
      <w:bookmarkEnd w:id="7901"/>
      <w:r>
        <w:rPr>
          <w:rFonts w:hint="cs"/>
          <w:rtl/>
          <w:lang w:eastAsia="he-IL"/>
        </w:rPr>
        <w:t xml:space="preserve">והבטיחות בדרכים – מסרבים לטפל בתאונות הדרכים, מסרבים לקבוע תוכנית רב-שנתית ומתוקצבת, ואפילו יש קיצוץ, אני אמשיך להיאבק בכל יום, </w:t>
      </w:r>
      <w:bookmarkStart w:id="7902" w:name="_ETM_Q18_749000"/>
      <w:bookmarkEnd w:id="7902"/>
      <w:r>
        <w:rPr>
          <w:rFonts w:hint="cs"/>
          <w:rtl/>
          <w:lang w:eastAsia="he-IL"/>
        </w:rPr>
        <w:t>ולהזכיר כאן שהמוות בכבישים הוא לא גזרת גורל</w:t>
      </w:r>
      <w:r w:rsidR="002D6E99">
        <w:rPr>
          <w:rFonts w:hint="cs"/>
          <w:rtl/>
          <w:lang w:eastAsia="he-IL"/>
        </w:rPr>
        <w:t>,</w:t>
      </w:r>
      <w:r>
        <w:rPr>
          <w:rFonts w:hint="cs"/>
          <w:rtl/>
          <w:lang w:eastAsia="he-IL"/>
        </w:rPr>
        <w:t xml:space="preserve"> ואנחנו יכולים להציל בני אדם. כל יום שיש בו תאונות </w:t>
      </w:r>
      <w:bookmarkStart w:id="7903" w:name="_ETM_Q18_758000"/>
      <w:bookmarkEnd w:id="7903"/>
      <w:r>
        <w:rPr>
          <w:rFonts w:hint="cs"/>
          <w:rtl/>
          <w:lang w:eastAsia="he-IL"/>
        </w:rPr>
        <w:t xml:space="preserve">הוא מחדל שיכולנו למנוע. </w:t>
      </w:r>
    </w:p>
    <w:p w:rsidR="001C5515" w:rsidRDefault="001C5515" w:rsidP="00787315">
      <w:pPr>
        <w:rPr>
          <w:rtl/>
          <w:lang w:eastAsia="he-IL"/>
        </w:rPr>
      </w:pPr>
      <w:bookmarkStart w:id="7904" w:name="_ETM_Q18_757000"/>
      <w:bookmarkEnd w:id="7904"/>
    </w:p>
    <w:p w:rsidR="00285FDF" w:rsidRDefault="00285FDF" w:rsidP="003A2715">
      <w:pPr>
        <w:rPr>
          <w:rtl/>
        </w:rPr>
      </w:pPr>
      <w:bookmarkStart w:id="7905" w:name="TOR_Q19"/>
      <w:bookmarkEnd w:id="7905"/>
      <w:r>
        <w:rPr>
          <w:rFonts w:hint="cs"/>
          <w:rtl/>
        </w:rPr>
        <w:t>אני רוצה להגיד תודה רבה</w:t>
      </w:r>
      <w:r w:rsidR="002D6E99">
        <w:rPr>
          <w:rFonts w:hint="eastAsia"/>
          <w:rtl/>
        </w:rPr>
        <w:t xml:space="preserve"> </w:t>
      </w:r>
      <w:r>
        <w:rPr>
          <w:rFonts w:hint="cs"/>
          <w:rtl/>
        </w:rPr>
        <w:t>קודם כול ליושב-ראש הוועדה, למנהלת הוועדה, לחברי ועדת הכלכלה</w:t>
      </w:r>
      <w:r w:rsidR="002D6E99">
        <w:rPr>
          <w:rFonts w:hint="cs"/>
          <w:rtl/>
        </w:rPr>
        <w:t>,</w:t>
      </w:r>
      <w:r>
        <w:rPr>
          <w:rFonts w:hint="cs"/>
          <w:rtl/>
        </w:rPr>
        <w:t xml:space="preserve"> שאישרו את זה פה אחד, ובראשם גם, כמובן, היועצת המשפטית נעמה דניאל</w:t>
      </w:r>
      <w:r w:rsidR="002D6E99">
        <w:rPr>
          <w:rFonts w:hint="cs"/>
          <w:rtl/>
        </w:rPr>
        <w:t>,</w:t>
      </w:r>
      <w:r>
        <w:rPr>
          <w:rFonts w:hint="cs"/>
          <w:rtl/>
        </w:rPr>
        <w:t xml:space="preserve"> שעבדה צמוד עם משרדי הממשלה, איתי, המציע, ועם חברי הוועדה עד שהגענו לנוסח המוסכם</w:t>
      </w:r>
      <w:r w:rsidR="002D6E99">
        <w:rPr>
          <w:rFonts w:hint="cs"/>
          <w:rtl/>
        </w:rPr>
        <w:t>,</w:t>
      </w:r>
      <w:r>
        <w:rPr>
          <w:rFonts w:hint="cs"/>
          <w:rtl/>
        </w:rPr>
        <w:t xml:space="preserve"> ל</w:t>
      </w:r>
      <w:r>
        <w:rPr>
          <w:rtl/>
        </w:rPr>
        <w:t>גבי בן הרוש</w:t>
      </w:r>
      <w:r w:rsidR="002D6E99">
        <w:rPr>
          <w:rFonts w:hint="cs"/>
          <w:rtl/>
        </w:rPr>
        <w:t>,</w:t>
      </w:r>
      <w:r>
        <w:rPr>
          <w:rtl/>
        </w:rPr>
        <w:t xml:space="preserve"> יושב</w:t>
      </w:r>
      <w:r>
        <w:rPr>
          <w:rFonts w:hint="cs"/>
          <w:rtl/>
        </w:rPr>
        <w:t>-</w:t>
      </w:r>
      <w:r w:rsidRPr="00922C57">
        <w:rPr>
          <w:rtl/>
        </w:rPr>
        <w:t>ראש איגוד המובילים</w:t>
      </w:r>
      <w:r w:rsidR="002D6E99">
        <w:rPr>
          <w:rFonts w:hint="cs"/>
          <w:rtl/>
        </w:rPr>
        <w:t>,</w:t>
      </w:r>
      <w:r>
        <w:rPr>
          <w:rFonts w:hint="cs"/>
          <w:rtl/>
        </w:rPr>
        <w:t xml:space="preserve"> ל</w:t>
      </w:r>
      <w:r w:rsidRPr="00922C57">
        <w:rPr>
          <w:rtl/>
        </w:rPr>
        <w:t xml:space="preserve">נרי ברנר </w:t>
      </w:r>
      <w:r>
        <w:rPr>
          <w:rFonts w:hint="cs"/>
          <w:rtl/>
        </w:rPr>
        <w:t>מ</w:t>
      </w:r>
      <w:r w:rsidRPr="00922C57">
        <w:rPr>
          <w:rtl/>
        </w:rPr>
        <w:t>עמותת אור ירוק</w:t>
      </w:r>
      <w:r>
        <w:rPr>
          <w:rFonts w:hint="cs"/>
          <w:rtl/>
        </w:rPr>
        <w:t xml:space="preserve"> </w:t>
      </w:r>
      <w:proofErr w:type="spellStart"/>
      <w:r>
        <w:rPr>
          <w:rFonts w:hint="cs"/>
          <w:rtl/>
        </w:rPr>
        <w:t>ולממ"מ</w:t>
      </w:r>
      <w:proofErr w:type="spellEnd"/>
      <w:r>
        <w:rPr>
          <w:rFonts w:hint="cs"/>
          <w:rtl/>
        </w:rPr>
        <w:t xml:space="preserve"> על ניתוח מקצועי</w:t>
      </w:r>
      <w:bookmarkStart w:id="7906" w:name="_ETM_Q19_180000"/>
      <w:bookmarkStart w:id="7907" w:name="_ETM_Q19_182520"/>
      <w:bookmarkEnd w:id="7906"/>
      <w:bookmarkEnd w:id="7907"/>
      <w:r>
        <w:rPr>
          <w:rFonts w:hint="cs"/>
          <w:rtl/>
        </w:rPr>
        <w:t xml:space="preserve"> </w:t>
      </w:r>
      <w:r>
        <w:rPr>
          <w:rtl/>
        </w:rPr>
        <w:t xml:space="preserve">ומקיף </w:t>
      </w:r>
      <w:bookmarkStart w:id="7908" w:name="_ETM_Q19_183000"/>
      <w:bookmarkEnd w:id="7908"/>
      <w:r>
        <w:rPr>
          <w:rtl/>
        </w:rPr>
        <w:t xml:space="preserve">של </w:t>
      </w:r>
      <w:bookmarkStart w:id="7909" w:name="_ETM_Q19_183210"/>
      <w:bookmarkEnd w:id="7909"/>
      <w:r>
        <w:rPr>
          <w:rFonts w:hint="cs"/>
          <w:rtl/>
        </w:rPr>
        <w:t>ה</w:t>
      </w:r>
      <w:r>
        <w:rPr>
          <w:rtl/>
        </w:rPr>
        <w:t>סוגיה</w:t>
      </w:r>
      <w:r>
        <w:rPr>
          <w:rFonts w:hint="cs"/>
          <w:rtl/>
        </w:rPr>
        <w:t>.</w:t>
      </w:r>
      <w:r>
        <w:rPr>
          <w:rtl/>
        </w:rPr>
        <w:t xml:space="preserve"> </w:t>
      </w:r>
      <w:bookmarkStart w:id="7910" w:name="_ETM_Q19_184140"/>
      <w:bookmarkEnd w:id="7910"/>
      <w:r>
        <w:rPr>
          <w:rtl/>
        </w:rPr>
        <w:t xml:space="preserve">תודה </w:t>
      </w:r>
      <w:bookmarkStart w:id="7911" w:name="_ETM_Q19_184470"/>
      <w:bookmarkEnd w:id="7911"/>
      <w:r>
        <w:rPr>
          <w:rtl/>
        </w:rPr>
        <w:t xml:space="preserve">רבה </w:t>
      </w:r>
      <w:bookmarkStart w:id="7912" w:name="_ETM_Q19_184740"/>
      <w:bookmarkEnd w:id="7912"/>
      <w:r>
        <w:rPr>
          <w:rtl/>
        </w:rPr>
        <w:t xml:space="preserve">לכל </w:t>
      </w:r>
      <w:bookmarkStart w:id="7913" w:name="_ETM_Q19_185040"/>
      <w:bookmarkEnd w:id="7913"/>
      <w:r>
        <w:rPr>
          <w:rtl/>
        </w:rPr>
        <w:t xml:space="preserve">מי </w:t>
      </w:r>
      <w:bookmarkStart w:id="7914" w:name="_ETM_Q19_185130"/>
      <w:bookmarkEnd w:id="7914"/>
      <w:r>
        <w:rPr>
          <w:rtl/>
        </w:rPr>
        <w:t xml:space="preserve">שהיה </w:t>
      </w:r>
      <w:bookmarkStart w:id="7915" w:name="_ETM_Q19_185430"/>
      <w:bookmarkEnd w:id="7915"/>
      <w:r>
        <w:rPr>
          <w:rtl/>
        </w:rPr>
        <w:t xml:space="preserve">שותף </w:t>
      </w:r>
      <w:bookmarkStart w:id="7916" w:name="_ETM_Q19_185910"/>
      <w:bookmarkEnd w:id="7916"/>
      <w:r>
        <w:rPr>
          <w:rtl/>
        </w:rPr>
        <w:t>ו</w:t>
      </w:r>
      <w:r>
        <w:rPr>
          <w:rFonts w:hint="cs"/>
          <w:rtl/>
        </w:rPr>
        <w:t>ל</w:t>
      </w:r>
      <w:r>
        <w:rPr>
          <w:rtl/>
        </w:rPr>
        <w:t xml:space="preserve">כל </w:t>
      </w:r>
      <w:bookmarkStart w:id="7917" w:name="_ETM_Q19_186150"/>
      <w:bookmarkEnd w:id="7917"/>
      <w:r>
        <w:rPr>
          <w:rtl/>
        </w:rPr>
        <w:t xml:space="preserve">מי </w:t>
      </w:r>
      <w:bookmarkStart w:id="7918" w:name="_ETM_Q19_186240"/>
      <w:bookmarkEnd w:id="7918"/>
      <w:r>
        <w:rPr>
          <w:rtl/>
        </w:rPr>
        <w:t xml:space="preserve">ששותף </w:t>
      </w:r>
      <w:bookmarkStart w:id="7919" w:name="_ETM_Q19_186779"/>
      <w:bookmarkEnd w:id="7919"/>
      <w:r>
        <w:rPr>
          <w:rtl/>
        </w:rPr>
        <w:t xml:space="preserve">להצלת </w:t>
      </w:r>
      <w:bookmarkStart w:id="7920" w:name="_ETM_Q19_187259"/>
      <w:bookmarkEnd w:id="7920"/>
      <w:r>
        <w:rPr>
          <w:rtl/>
        </w:rPr>
        <w:t>חיים</w:t>
      </w:r>
      <w:r>
        <w:rPr>
          <w:rFonts w:hint="cs"/>
          <w:rtl/>
        </w:rPr>
        <w:t>,</w:t>
      </w:r>
      <w:r>
        <w:rPr>
          <w:rtl/>
        </w:rPr>
        <w:t xml:space="preserve"> </w:t>
      </w:r>
      <w:bookmarkStart w:id="7921" w:name="_ETM_Q19_187980"/>
      <w:bookmarkEnd w:id="7921"/>
      <w:r>
        <w:rPr>
          <w:rtl/>
        </w:rPr>
        <w:t>ובהצלחה</w:t>
      </w:r>
      <w:r>
        <w:rPr>
          <w:rFonts w:hint="cs"/>
          <w:rtl/>
        </w:rPr>
        <w:t>.</w:t>
      </w:r>
      <w:r>
        <w:rPr>
          <w:rtl/>
        </w:rPr>
        <w:t xml:space="preserve"> </w:t>
      </w:r>
      <w:bookmarkStart w:id="7922" w:name="_ETM_Q19_189929"/>
      <w:bookmarkEnd w:id="7922"/>
    </w:p>
    <w:p w:rsidR="00285FDF" w:rsidRDefault="00285FDF" w:rsidP="00787315">
      <w:pPr>
        <w:rPr>
          <w:rtl/>
        </w:rPr>
      </w:pPr>
      <w:bookmarkStart w:id="7923" w:name="_ETM_Q19_192599"/>
      <w:bookmarkStart w:id="7924" w:name="_ETM_Q19_192702"/>
      <w:bookmarkEnd w:id="7923"/>
      <w:bookmarkEnd w:id="7924"/>
    </w:p>
    <w:p w:rsidR="00285FDF" w:rsidRDefault="00285FDF" w:rsidP="00787315">
      <w:pPr>
        <w:pStyle w:val="af6"/>
        <w:keepNext/>
        <w:rPr>
          <w:rtl/>
        </w:rPr>
      </w:pPr>
      <w:bookmarkStart w:id="7925" w:name="_ETM_Q19_192821"/>
      <w:bookmarkStart w:id="7926" w:name="_ETM_Q19_192903"/>
      <w:bookmarkStart w:id="7927" w:name="_ETM_Q19_193068"/>
      <w:bookmarkEnd w:id="7925"/>
      <w:bookmarkEnd w:id="7926"/>
      <w:bookmarkEnd w:id="7927"/>
      <w:r w:rsidRPr="00465969">
        <w:rPr>
          <w:rStyle w:val="TagStyle"/>
          <w:rtl/>
        </w:rPr>
        <w:t xml:space="preserve">&lt;&lt; יור &gt;&gt; </w:t>
      </w:r>
      <w:r>
        <w:rPr>
          <w:rtl/>
        </w:rPr>
        <w:t>היו"ר משה טור פז:</w:t>
      </w:r>
      <w:r w:rsidRPr="00465969">
        <w:rPr>
          <w:rStyle w:val="TagStyle"/>
          <w:rtl/>
        </w:rPr>
        <w:t xml:space="preserve"> &lt;&lt; יור &gt;&gt;</w:t>
      </w:r>
      <w:r>
        <w:rPr>
          <w:rtl/>
        </w:rPr>
        <w:t xml:space="preserve">   </w:t>
      </w:r>
    </w:p>
    <w:p w:rsidR="00285FDF" w:rsidRDefault="00285FDF" w:rsidP="00787315">
      <w:pPr>
        <w:rPr>
          <w:rtl/>
        </w:rPr>
      </w:pPr>
    </w:p>
    <w:p w:rsidR="00285FDF" w:rsidRDefault="00285FDF" w:rsidP="00787315">
      <w:pPr>
        <w:rPr>
          <w:rtl/>
        </w:rPr>
      </w:pPr>
      <w:bookmarkStart w:id="7928" w:name="_ETM_Q19_193143"/>
      <w:bookmarkEnd w:id="7928"/>
      <w:r>
        <w:rPr>
          <w:rtl/>
        </w:rPr>
        <w:t xml:space="preserve">תודה </w:t>
      </w:r>
      <w:bookmarkStart w:id="7929" w:name="_ETM_Q19_190230"/>
      <w:bookmarkEnd w:id="7929"/>
      <w:r>
        <w:rPr>
          <w:rtl/>
        </w:rPr>
        <w:t>רבה</w:t>
      </w:r>
      <w:r>
        <w:rPr>
          <w:rFonts w:hint="cs"/>
          <w:rtl/>
        </w:rPr>
        <w:t>.</w:t>
      </w:r>
      <w:r>
        <w:rPr>
          <w:rtl/>
        </w:rPr>
        <w:t xml:space="preserve"> </w:t>
      </w:r>
      <w:bookmarkStart w:id="7930" w:name="_ETM_Q19_190530"/>
      <w:bookmarkEnd w:id="7930"/>
    </w:p>
    <w:p w:rsidR="002D6E99" w:rsidRDefault="002D6E99" w:rsidP="00787315">
      <w:pPr>
        <w:rPr>
          <w:rtl/>
        </w:rPr>
      </w:pPr>
    </w:p>
    <w:p w:rsidR="002D6E99" w:rsidRDefault="002D6E99" w:rsidP="00787315">
      <w:pPr>
        <w:rPr>
          <w:rtl/>
        </w:rPr>
      </w:pPr>
    </w:p>
    <w:p w:rsidR="00285FDF" w:rsidRDefault="00285FDF" w:rsidP="00787315">
      <w:pPr>
        <w:pStyle w:val="a6"/>
        <w:rPr>
          <w:rtl/>
          <w:lang w:eastAsia="he-IL"/>
        </w:rPr>
      </w:pPr>
      <w:bookmarkStart w:id="7931" w:name="ET_hatsach_644125_2"/>
      <w:r w:rsidRPr="00465969">
        <w:rPr>
          <w:rStyle w:val="TagStyle"/>
          <w:rtl/>
        </w:rPr>
        <w:t xml:space="preserve"> &lt;&lt; הצח &gt;&gt; </w:t>
      </w:r>
      <w:bookmarkStart w:id="7932" w:name="_Toc182342959"/>
      <w:bookmarkStart w:id="7933" w:name="_Toc182343177"/>
      <w:r>
        <w:rPr>
          <w:rtl/>
          <w:lang w:eastAsia="he-IL"/>
        </w:rPr>
        <w:t>הצעת חוק לתיקון דיני הבחירות לרשויות המקומיות (הוראת שעה), התשפ"ה</w:t>
      </w:r>
      <w:r>
        <w:rPr>
          <w:rFonts w:hint="cs"/>
          <w:rtl/>
          <w:lang w:eastAsia="he-IL"/>
        </w:rPr>
        <w:t>–</w:t>
      </w:r>
      <w:r>
        <w:rPr>
          <w:rtl/>
          <w:lang w:eastAsia="he-IL"/>
        </w:rPr>
        <w:t>2024</w:t>
      </w:r>
      <w:bookmarkEnd w:id="7932"/>
      <w:bookmarkEnd w:id="7933"/>
      <w:r w:rsidRPr="00465969">
        <w:rPr>
          <w:rStyle w:val="TagStyle"/>
          <w:rtl/>
        </w:rPr>
        <w:t xml:space="preserve"> &lt;&lt; הצח &gt;&gt;</w:t>
      </w:r>
      <w:r>
        <w:rPr>
          <w:rtl/>
          <w:lang w:eastAsia="he-IL"/>
        </w:rPr>
        <w:t xml:space="preserve">  </w:t>
      </w:r>
    </w:p>
    <w:p w:rsidR="00285FDF" w:rsidRDefault="00285FDF" w:rsidP="00787315">
      <w:pPr>
        <w:rPr>
          <w:rtl/>
          <w:lang w:eastAsia="he-IL"/>
        </w:rPr>
      </w:pPr>
      <w:r>
        <w:rPr>
          <w:rtl/>
          <w:lang w:eastAsia="he-IL"/>
        </w:rPr>
        <w:t>[מס'</w:t>
      </w:r>
      <w:r>
        <w:rPr>
          <w:rFonts w:hint="cs"/>
          <w:rtl/>
          <w:lang w:eastAsia="he-IL"/>
        </w:rPr>
        <w:t xml:space="preserve"> כ/1071</w:t>
      </w:r>
      <w:r>
        <w:rPr>
          <w:rtl/>
          <w:lang w:eastAsia="he-IL"/>
        </w:rPr>
        <w:t>; דברי הכנסת, חוב</w:t>
      </w:r>
      <w:r w:rsidR="002D6E99">
        <w:rPr>
          <w:rFonts w:hint="cs"/>
          <w:rtl/>
          <w:lang w:eastAsia="he-IL"/>
        </w:rPr>
        <w:t>ר</w:t>
      </w:r>
      <w:r>
        <w:rPr>
          <w:rFonts w:hint="cs"/>
          <w:rtl/>
          <w:lang w:eastAsia="he-IL"/>
        </w:rPr>
        <w:t>ת זו</w:t>
      </w:r>
      <w:r>
        <w:rPr>
          <w:rtl/>
          <w:lang w:eastAsia="he-IL"/>
        </w:rPr>
        <w:t>, ישיבה</w:t>
      </w:r>
      <w:r>
        <w:rPr>
          <w:rFonts w:hint="cs"/>
          <w:rtl/>
          <w:lang w:eastAsia="he-IL"/>
        </w:rPr>
        <w:t xml:space="preserve"> 216</w:t>
      </w:r>
      <w:r>
        <w:rPr>
          <w:rtl/>
          <w:lang w:eastAsia="he-IL"/>
        </w:rPr>
        <w:t xml:space="preserve">; נספחות.] </w:t>
      </w:r>
      <w:bookmarkEnd w:id="7931"/>
    </w:p>
    <w:p w:rsidR="00285FDF" w:rsidRDefault="00285FDF" w:rsidP="00787315">
      <w:pPr>
        <w:pStyle w:val="-0"/>
        <w:rPr>
          <w:rtl/>
          <w:lang w:eastAsia="he-IL"/>
        </w:rPr>
      </w:pPr>
      <w:r>
        <w:rPr>
          <w:rtl/>
          <w:lang w:eastAsia="he-IL"/>
        </w:rPr>
        <w:t>(קריאה שנייה וקריאה שלישית)</w:t>
      </w:r>
    </w:p>
    <w:p w:rsidR="00285FDF" w:rsidRDefault="00285FDF" w:rsidP="002D6E99">
      <w:pPr>
        <w:rPr>
          <w:rtl/>
          <w:lang w:eastAsia="he-IL"/>
        </w:rPr>
      </w:pPr>
    </w:p>
    <w:p w:rsidR="00285FDF" w:rsidRDefault="00285FDF" w:rsidP="00787315">
      <w:pPr>
        <w:pStyle w:val="af6"/>
        <w:keepNext/>
        <w:rPr>
          <w:rtl/>
        </w:rPr>
      </w:pPr>
      <w:r w:rsidRPr="00465969">
        <w:rPr>
          <w:rStyle w:val="TagStyle"/>
          <w:rtl/>
        </w:rPr>
        <w:t xml:space="preserve"> &lt;&lt; יור &gt;&gt; </w:t>
      </w:r>
      <w:r>
        <w:rPr>
          <w:rtl/>
        </w:rPr>
        <w:t>היו"ר משה טור פז:</w:t>
      </w:r>
      <w:r w:rsidRPr="00465969">
        <w:rPr>
          <w:rStyle w:val="TagStyle"/>
          <w:rtl/>
        </w:rPr>
        <w:t xml:space="preserve"> &lt;&lt; יור &gt;&gt;</w:t>
      </w:r>
      <w:r>
        <w:rPr>
          <w:rtl/>
        </w:rPr>
        <w:t xml:space="preserve">   </w:t>
      </w:r>
    </w:p>
    <w:p w:rsidR="00285FDF" w:rsidRDefault="00285FDF" w:rsidP="002D6E99">
      <w:pPr>
        <w:rPr>
          <w:rtl/>
          <w:lang w:eastAsia="he-IL"/>
        </w:rPr>
      </w:pPr>
    </w:p>
    <w:p w:rsidR="00285FDF" w:rsidRDefault="00285FDF" w:rsidP="002D6E99">
      <w:pPr>
        <w:rPr>
          <w:rtl/>
        </w:rPr>
      </w:pPr>
      <w:r>
        <w:rPr>
          <w:rtl/>
        </w:rPr>
        <w:t xml:space="preserve">אנחנו </w:t>
      </w:r>
      <w:bookmarkStart w:id="7934" w:name="_ETM_Q19_190769"/>
      <w:bookmarkEnd w:id="7934"/>
      <w:r>
        <w:rPr>
          <w:rtl/>
        </w:rPr>
        <w:t xml:space="preserve">עוברים </w:t>
      </w:r>
      <w:bookmarkStart w:id="7935" w:name="_ETM_Q19_191009"/>
      <w:bookmarkEnd w:id="7935"/>
      <w:r>
        <w:rPr>
          <w:rtl/>
        </w:rPr>
        <w:t xml:space="preserve">לנושא </w:t>
      </w:r>
      <w:bookmarkStart w:id="7936" w:name="_ETM_Q19_191339"/>
      <w:bookmarkEnd w:id="7936"/>
      <w:r>
        <w:rPr>
          <w:rtl/>
        </w:rPr>
        <w:t xml:space="preserve">הבא </w:t>
      </w:r>
      <w:bookmarkStart w:id="7937" w:name="_ETM_Q19_191490"/>
      <w:bookmarkEnd w:id="7937"/>
      <w:r>
        <w:rPr>
          <w:rtl/>
        </w:rPr>
        <w:t xml:space="preserve">על </w:t>
      </w:r>
      <w:bookmarkStart w:id="7938" w:name="_ETM_Q19_191580"/>
      <w:bookmarkEnd w:id="7938"/>
      <w:r>
        <w:rPr>
          <w:rtl/>
        </w:rPr>
        <w:t>סדר</w:t>
      </w:r>
      <w:bookmarkStart w:id="7939" w:name="_ETM_Q19_191940"/>
      <w:bookmarkEnd w:id="7939"/>
      <w:r>
        <w:rPr>
          <w:rFonts w:hint="cs"/>
          <w:rtl/>
        </w:rPr>
        <w:t>-</w:t>
      </w:r>
      <w:r>
        <w:rPr>
          <w:rtl/>
        </w:rPr>
        <w:t xml:space="preserve">היום </w:t>
      </w:r>
      <w:bookmarkStart w:id="7940" w:name="_ETM_Q19_192179"/>
      <w:bookmarkEnd w:id="7940"/>
      <w:r w:rsidR="002D6E99">
        <w:rPr>
          <w:rFonts w:hint="cs"/>
          <w:rtl/>
        </w:rPr>
        <w:t xml:space="preserve">– </w:t>
      </w:r>
      <w:r>
        <w:rPr>
          <w:rtl/>
          <w:lang w:eastAsia="he-IL"/>
        </w:rPr>
        <w:t>הצעת חוק לתיקון דיני הבחירות לרשויות המקומיות (הוראת שעה), התשפ"ה</w:t>
      </w:r>
      <w:r>
        <w:rPr>
          <w:rFonts w:hint="cs"/>
          <w:rtl/>
          <w:lang w:eastAsia="he-IL"/>
        </w:rPr>
        <w:t>–2024,</w:t>
      </w:r>
      <w:bookmarkStart w:id="7941" w:name="_ETM_Q19_197619"/>
      <w:bookmarkEnd w:id="7941"/>
      <w:r>
        <w:rPr>
          <w:rFonts w:hint="cs"/>
          <w:rtl/>
        </w:rPr>
        <w:t xml:space="preserve"> </w:t>
      </w:r>
      <w:r w:rsidR="002D6E99">
        <w:rPr>
          <w:rFonts w:hint="cs"/>
          <w:rtl/>
        </w:rPr>
        <w:t>ל</w:t>
      </w:r>
      <w:r>
        <w:rPr>
          <w:rtl/>
        </w:rPr>
        <w:t xml:space="preserve">קריאה </w:t>
      </w:r>
      <w:bookmarkStart w:id="7942" w:name="_ETM_Q19_198550"/>
      <w:bookmarkEnd w:id="7942"/>
      <w:r>
        <w:rPr>
          <w:rtl/>
        </w:rPr>
        <w:t xml:space="preserve">השנייה </w:t>
      </w:r>
      <w:bookmarkStart w:id="7943" w:name="_ETM_Q19_199060"/>
      <w:bookmarkEnd w:id="7943"/>
      <w:r>
        <w:rPr>
          <w:rtl/>
        </w:rPr>
        <w:t>והשלישית</w:t>
      </w:r>
      <w:r>
        <w:rPr>
          <w:rFonts w:hint="cs"/>
          <w:rtl/>
        </w:rPr>
        <w:t>.</w:t>
      </w:r>
      <w:r>
        <w:rPr>
          <w:rtl/>
        </w:rPr>
        <w:t xml:space="preserve"> </w:t>
      </w:r>
      <w:bookmarkStart w:id="7944" w:name="_ETM_Q19_199600"/>
      <w:bookmarkEnd w:id="7944"/>
      <w:r>
        <w:rPr>
          <w:rtl/>
        </w:rPr>
        <w:t xml:space="preserve">אני </w:t>
      </w:r>
      <w:bookmarkStart w:id="7945" w:name="_ETM_Q19_199750"/>
      <w:bookmarkEnd w:id="7945"/>
      <w:r>
        <w:rPr>
          <w:rtl/>
        </w:rPr>
        <w:t xml:space="preserve">מזמין </w:t>
      </w:r>
      <w:bookmarkStart w:id="7946" w:name="_ETM_Q19_200020"/>
      <w:bookmarkEnd w:id="7946"/>
      <w:r>
        <w:rPr>
          <w:rtl/>
        </w:rPr>
        <w:t xml:space="preserve">את </w:t>
      </w:r>
      <w:bookmarkStart w:id="7947" w:name="_ETM_Q19_200110"/>
      <w:bookmarkEnd w:id="7947"/>
      <w:r>
        <w:rPr>
          <w:rtl/>
        </w:rPr>
        <w:t xml:space="preserve">חבר </w:t>
      </w:r>
      <w:bookmarkStart w:id="7948" w:name="_ETM_Q19_200350"/>
      <w:bookmarkEnd w:id="7948"/>
      <w:r>
        <w:rPr>
          <w:rtl/>
        </w:rPr>
        <w:t xml:space="preserve">הכנסת </w:t>
      </w:r>
      <w:bookmarkStart w:id="7949" w:name="_ETM_Q19_200680"/>
      <w:bookmarkEnd w:id="7949"/>
      <w:r>
        <w:rPr>
          <w:rtl/>
        </w:rPr>
        <w:t xml:space="preserve">יעקב </w:t>
      </w:r>
      <w:bookmarkStart w:id="7950" w:name="_ETM_Q19_201040"/>
      <w:bookmarkEnd w:id="7950"/>
      <w:r>
        <w:rPr>
          <w:rtl/>
        </w:rPr>
        <w:t>אשר</w:t>
      </w:r>
      <w:r>
        <w:rPr>
          <w:rFonts w:hint="cs"/>
          <w:rtl/>
        </w:rPr>
        <w:t>,</w:t>
      </w:r>
      <w:r>
        <w:rPr>
          <w:rtl/>
        </w:rPr>
        <w:t xml:space="preserve"> </w:t>
      </w:r>
      <w:bookmarkStart w:id="7951" w:name="_ETM_Q19_201820"/>
      <w:bookmarkEnd w:id="7951"/>
      <w:r>
        <w:rPr>
          <w:rtl/>
        </w:rPr>
        <w:t>יו</w:t>
      </w:r>
      <w:bookmarkStart w:id="7952" w:name="_ETM_Q19_202300"/>
      <w:bookmarkEnd w:id="7952"/>
      <w:r>
        <w:rPr>
          <w:rFonts w:hint="cs"/>
          <w:rtl/>
        </w:rPr>
        <w:t xml:space="preserve">שב-ראש </w:t>
      </w:r>
      <w:r>
        <w:rPr>
          <w:rtl/>
        </w:rPr>
        <w:t xml:space="preserve">ועדת </w:t>
      </w:r>
      <w:bookmarkStart w:id="7953" w:name="_ETM_Q19_202690"/>
      <w:bookmarkEnd w:id="7953"/>
      <w:r>
        <w:rPr>
          <w:rtl/>
        </w:rPr>
        <w:t xml:space="preserve">הפנים </w:t>
      </w:r>
      <w:bookmarkStart w:id="7954" w:name="_ETM_Q19_203020"/>
      <w:bookmarkEnd w:id="7954"/>
      <w:r>
        <w:rPr>
          <w:rtl/>
        </w:rPr>
        <w:t xml:space="preserve">והגנת </w:t>
      </w:r>
      <w:bookmarkStart w:id="7955" w:name="_ETM_Q19_203439"/>
      <w:bookmarkEnd w:id="7955"/>
      <w:r>
        <w:rPr>
          <w:rtl/>
        </w:rPr>
        <w:t>הסביבה</w:t>
      </w:r>
      <w:r w:rsidR="002D6E99">
        <w:rPr>
          <w:rFonts w:hint="cs"/>
          <w:rtl/>
        </w:rPr>
        <w:t>,</w:t>
      </w:r>
      <w:r>
        <w:rPr>
          <w:rtl/>
        </w:rPr>
        <w:t xml:space="preserve"> </w:t>
      </w:r>
      <w:bookmarkStart w:id="7956" w:name="_ETM_Q19_204340"/>
      <w:bookmarkEnd w:id="7956"/>
      <w:r>
        <w:rPr>
          <w:rtl/>
        </w:rPr>
        <w:t xml:space="preserve">להציג </w:t>
      </w:r>
      <w:bookmarkStart w:id="7957" w:name="_ETM_Q19_204849"/>
      <w:bookmarkEnd w:id="7957"/>
      <w:r>
        <w:rPr>
          <w:rtl/>
        </w:rPr>
        <w:t xml:space="preserve">את </w:t>
      </w:r>
      <w:bookmarkStart w:id="7958" w:name="_ETM_Q19_204939"/>
      <w:bookmarkEnd w:id="7958"/>
      <w:r>
        <w:rPr>
          <w:rtl/>
        </w:rPr>
        <w:t xml:space="preserve">הצעת </w:t>
      </w:r>
      <w:bookmarkStart w:id="7959" w:name="_ETM_Q19_205270"/>
      <w:bookmarkEnd w:id="7959"/>
      <w:r>
        <w:rPr>
          <w:rtl/>
        </w:rPr>
        <w:t>החוק</w:t>
      </w:r>
      <w:r>
        <w:rPr>
          <w:rFonts w:hint="cs"/>
          <w:rtl/>
        </w:rPr>
        <w:t>.</w:t>
      </w:r>
      <w:r>
        <w:rPr>
          <w:rtl/>
        </w:rPr>
        <w:t xml:space="preserve"> </w:t>
      </w:r>
      <w:bookmarkStart w:id="7960" w:name="_ETM_Q19_223650"/>
      <w:bookmarkStart w:id="7961" w:name="_ETM_Q19_204422"/>
      <w:bookmarkStart w:id="7962" w:name="_ETM_Q19_204568"/>
      <w:bookmarkEnd w:id="7960"/>
      <w:bookmarkEnd w:id="7961"/>
      <w:bookmarkEnd w:id="7962"/>
    </w:p>
    <w:p w:rsidR="00285FDF" w:rsidRDefault="00285FDF" w:rsidP="00787315">
      <w:pPr>
        <w:rPr>
          <w:rtl/>
        </w:rPr>
      </w:pPr>
    </w:p>
    <w:p w:rsidR="00285FDF" w:rsidRDefault="00285FDF" w:rsidP="00787315">
      <w:pPr>
        <w:pStyle w:val="a4"/>
        <w:keepNext/>
        <w:rPr>
          <w:rtl/>
        </w:rPr>
      </w:pPr>
      <w:bookmarkStart w:id="7963" w:name="_ETM_Q19_204745"/>
      <w:bookmarkStart w:id="7964" w:name="_ETM_Q19_204848"/>
      <w:bookmarkStart w:id="7965" w:name="ET_speaker_6425_4"/>
      <w:bookmarkEnd w:id="7963"/>
      <w:bookmarkEnd w:id="7964"/>
      <w:r w:rsidRPr="00465969">
        <w:rPr>
          <w:rStyle w:val="TagStyle"/>
          <w:rtl/>
        </w:rPr>
        <w:t xml:space="preserve">&lt;&lt; דובר &gt;&gt; </w:t>
      </w:r>
      <w:bookmarkStart w:id="7966" w:name="_Toc182342960"/>
      <w:bookmarkStart w:id="7967" w:name="_Toc182343178"/>
      <w:r>
        <w:rPr>
          <w:rtl/>
        </w:rPr>
        <w:t>יעקב אשר (יו"ר ועדת הפנים והגנת הסביבה):</w:t>
      </w:r>
      <w:bookmarkEnd w:id="7966"/>
      <w:bookmarkEnd w:id="7967"/>
      <w:r w:rsidRPr="00465969">
        <w:rPr>
          <w:rStyle w:val="TagStyle"/>
          <w:rtl/>
        </w:rPr>
        <w:t xml:space="preserve"> &lt;&lt; דובר &gt;&gt;</w:t>
      </w:r>
      <w:r>
        <w:rPr>
          <w:rtl/>
        </w:rPr>
        <w:t xml:space="preserve">   </w:t>
      </w:r>
      <w:bookmarkEnd w:id="7965"/>
    </w:p>
    <w:p w:rsidR="00285FDF" w:rsidRDefault="00285FDF" w:rsidP="00787315">
      <w:pPr>
        <w:rPr>
          <w:rtl/>
        </w:rPr>
      </w:pPr>
    </w:p>
    <w:p w:rsidR="00285FDF" w:rsidRDefault="00285FDF" w:rsidP="003A2715">
      <w:pPr>
        <w:rPr>
          <w:rtl/>
        </w:rPr>
      </w:pPr>
      <w:bookmarkStart w:id="7968" w:name="_ETM_Q19_204961"/>
      <w:bookmarkStart w:id="7969" w:name="_ETM_Q19_205051"/>
      <w:bookmarkEnd w:id="7968"/>
      <w:bookmarkEnd w:id="7969"/>
      <w:r>
        <w:rPr>
          <w:rtl/>
        </w:rPr>
        <w:t xml:space="preserve">מכובדי </w:t>
      </w:r>
      <w:bookmarkStart w:id="7970" w:name="_ETM_Q19_224129"/>
      <w:bookmarkEnd w:id="7970"/>
      <w:r>
        <w:rPr>
          <w:rtl/>
        </w:rPr>
        <w:t>היושב-ראש</w:t>
      </w:r>
      <w:r>
        <w:rPr>
          <w:rFonts w:hint="cs"/>
          <w:rtl/>
        </w:rPr>
        <w:t>,</w:t>
      </w:r>
      <w:r>
        <w:rPr>
          <w:rtl/>
        </w:rPr>
        <w:t xml:space="preserve"> </w:t>
      </w:r>
      <w:bookmarkStart w:id="7971" w:name="_ETM_Q19_224790"/>
      <w:bookmarkEnd w:id="7971"/>
      <w:r>
        <w:rPr>
          <w:rtl/>
        </w:rPr>
        <w:t xml:space="preserve">חבריי </w:t>
      </w:r>
      <w:bookmarkStart w:id="7972" w:name="_ETM_Q19_225120"/>
      <w:bookmarkEnd w:id="7972"/>
      <w:r>
        <w:rPr>
          <w:rtl/>
        </w:rPr>
        <w:t xml:space="preserve">חברי </w:t>
      </w:r>
      <w:bookmarkStart w:id="7973" w:name="_ETM_Q19_225420"/>
      <w:bookmarkEnd w:id="7973"/>
      <w:r>
        <w:rPr>
          <w:rtl/>
        </w:rPr>
        <w:t>הכנסת</w:t>
      </w:r>
      <w:r>
        <w:rPr>
          <w:rFonts w:hint="cs"/>
          <w:rtl/>
        </w:rPr>
        <w:t>,</w:t>
      </w:r>
      <w:r>
        <w:rPr>
          <w:rtl/>
        </w:rPr>
        <w:t xml:space="preserve"> </w:t>
      </w:r>
      <w:bookmarkStart w:id="7974" w:name="_ETM_Q19_226019"/>
      <w:bookmarkEnd w:id="7974"/>
      <w:r>
        <w:rPr>
          <w:rtl/>
        </w:rPr>
        <w:t xml:space="preserve">מאחר </w:t>
      </w:r>
      <w:bookmarkStart w:id="7975" w:name="_ETM_Q19_226440"/>
      <w:bookmarkEnd w:id="7975"/>
      <w:r>
        <w:rPr>
          <w:rFonts w:hint="cs"/>
          <w:rtl/>
        </w:rPr>
        <w:t>ש</w:t>
      </w:r>
      <w:r>
        <w:rPr>
          <w:rtl/>
        </w:rPr>
        <w:t xml:space="preserve">רק </w:t>
      </w:r>
      <w:bookmarkStart w:id="7976" w:name="_ETM_Q19_226800"/>
      <w:bookmarkEnd w:id="7976"/>
      <w:r>
        <w:rPr>
          <w:rtl/>
        </w:rPr>
        <w:t xml:space="preserve">אתמול </w:t>
      </w:r>
      <w:bookmarkStart w:id="7977" w:name="_ETM_Q19_228409"/>
      <w:bookmarkEnd w:id="7977"/>
      <w:r>
        <w:rPr>
          <w:rtl/>
        </w:rPr>
        <w:t xml:space="preserve">אישרנו </w:t>
      </w:r>
      <w:bookmarkStart w:id="7978" w:name="_ETM_Q19_229100"/>
      <w:bookmarkEnd w:id="7978"/>
      <w:r>
        <w:rPr>
          <w:rtl/>
        </w:rPr>
        <w:t xml:space="preserve">את </w:t>
      </w:r>
      <w:bookmarkStart w:id="7979" w:name="_ETM_Q19_229309"/>
      <w:bookmarkEnd w:id="7979"/>
      <w:r>
        <w:rPr>
          <w:rtl/>
        </w:rPr>
        <w:t xml:space="preserve">החוק </w:t>
      </w:r>
      <w:bookmarkStart w:id="7980" w:name="_ETM_Q19_230030"/>
      <w:bookmarkEnd w:id="7980"/>
      <w:r>
        <w:rPr>
          <w:rtl/>
        </w:rPr>
        <w:t xml:space="preserve">לקריאה </w:t>
      </w:r>
      <w:bookmarkStart w:id="7981" w:name="_ETM_Q19_230390"/>
      <w:bookmarkEnd w:id="7981"/>
      <w:r>
        <w:rPr>
          <w:rtl/>
        </w:rPr>
        <w:t>ראשונה</w:t>
      </w:r>
      <w:bookmarkStart w:id="7982" w:name="_ETM_Q19_231530"/>
      <w:bookmarkEnd w:id="7982"/>
      <w:r>
        <w:rPr>
          <w:rFonts w:hint="cs"/>
          <w:rtl/>
        </w:rPr>
        <w:t xml:space="preserve"> ו</w:t>
      </w:r>
      <w:r>
        <w:rPr>
          <w:rtl/>
        </w:rPr>
        <w:t>אנחנו</w:t>
      </w:r>
      <w:bookmarkStart w:id="7983" w:name="_ETM_Q19_231739"/>
      <w:bookmarkEnd w:id="7983"/>
      <w:r>
        <w:rPr>
          <w:rFonts w:hint="cs"/>
          <w:rtl/>
        </w:rPr>
        <w:t xml:space="preserve"> </w:t>
      </w:r>
      <w:r>
        <w:rPr>
          <w:rtl/>
        </w:rPr>
        <w:t xml:space="preserve">כבר </w:t>
      </w:r>
      <w:bookmarkStart w:id="7984" w:name="_ETM_Q19_231949"/>
      <w:bookmarkEnd w:id="7984"/>
      <w:r>
        <w:rPr>
          <w:rtl/>
        </w:rPr>
        <w:t xml:space="preserve">מגיעים </w:t>
      </w:r>
      <w:bookmarkStart w:id="7985" w:name="_ETM_Q19_232280"/>
      <w:bookmarkEnd w:id="7985"/>
      <w:r>
        <w:rPr>
          <w:rFonts w:hint="cs"/>
          <w:rtl/>
        </w:rPr>
        <w:t>ל</w:t>
      </w:r>
      <w:r>
        <w:rPr>
          <w:rtl/>
        </w:rPr>
        <w:t xml:space="preserve">שנייה </w:t>
      </w:r>
      <w:bookmarkStart w:id="7986" w:name="_ETM_Q19_232670"/>
      <w:bookmarkEnd w:id="7986"/>
      <w:r>
        <w:rPr>
          <w:rtl/>
        </w:rPr>
        <w:t>ושלישית</w:t>
      </w:r>
      <w:r>
        <w:rPr>
          <w:rFonts w:hint="cs"/>
          <w:rtl/>
        </w:rPr>
        <w:t>,</w:t>
      </w:r>
      <w:r>
        <w:rPr>
          <w:rtl/>
        </w:rPr>
        <w:t xml:space="preserve"> </w:t>
      </w:r>
      <w:bookmarkStart w:id="7987" w:name="_ETM_Q19_234020"/>
      <w:bookmarkStart w:id="7988" w:name="_ETM_Q19_234230"/>
      <w:bookmarkEnd w:id="7987"/>
      <w:bookmarkEnd w:id="7988"/>
      <w:r>
        <w:rPr>
          <w:rtl/>
        </w:rPr>
        <w:t xml:space="preserve">אני </w:t>
      </w:r>
      <w:bookmarkStart w:id="7989" w:name="_ETM_Q19_234410"/>
      <w:bookmarkEnd w:id="7989"/>
      <w:r>
        <w:rPr>
          <w:rFonts w:hint="cs"/>
          <w:rtl/>
        </w:rPr>
        <w:t>אחסוך</w:t>
      </w:r>
      <w:r>
        <w:rPr>
          <w:rtl/>
        </w:rPr>
        <w:t xml:space="preserve"> </w:t>
      </w:r>
      <w:bookmarkStart w:id="7990" w:name="_ETM_Q19_234829"/>
      <w:bookmarkEnd w:id="7990"/>
      <w:r>
        <w:rPr>
          <w:rFonts w:hint="cs"/>
          <w:rtl/>
        </w:rPr>
        <w:t>את</w:t>
      </w:r>
      <w:r>
        <w:rPr>
          <w:rtl/>
        </w:rPr>
        <w:t xml:space="preserve"> </w:t>
      </w:r>
      <w:bookmarkStart w:id="7991" w:name="_ETM_Q19_235010"/>
      <w:bookmarkEnd w:id="7991"/>
      <w:r>
        <w:rPr>
          <w:rtl/>
        </w:rPr>
        <w:t xml:space="preserve">כל </w:t>
      </w:r>
      <w:bookmarkStart w:id="7992" w:name="_ETM_Q19_235220"/>
      <w:bookmarkEnd w:id="7992"/>
      <w:r>
        <w:rPr>
          <w:rtl/>
        </w:rPr>
        <w:t xml:space="preserve">הנאום </w:t>
      </w:r>
      <w:bookmarkStart w:id="7993" w:name="_ETM_Q19_236030"/>
      <w:bookmarkEnd w:id="7993"/>
      <w:r>
        <w:rPr>
          <w:rtl/>
        </w:rPr>
        <w:t>המלא</w:t>
      </w:r>
      <w:bookmarkStart w:id="7994" w:name="_ETM_Q19_236630"/>
      <w:bookmarkStart w:id="7995" w:name="_ETM_Q19_237110"/>
      <w:bookmarkEnd w:id="7994"/>
      <w:bookmarkEnd w:id="7995"/>
      <w:r>
        <w:rPr>
          <w:rFonts w:hint="cs"/>
          <w:rtl/>
        </w:rPr>
        <w:t xml:space="preserve"> וא</w:t>
      </w:r>
      <w:r>
        <w:rPr>
          <w:rtl/>
        </w:rPr>
        <w:t xml:space="preserve">דבר </w:t>
      </w:r>
      <w:bookmarkStart w:id="7996" w:name="_ETM_Q19_237500"/>
      <w:bookmarkEnd w:id="7996"/>
      <w:r>
        <w:rPr>
          <w:rtl/>
        </w:rPr>
        <w:t xml:space="preserve">רק </w:t>
      </w:r>
      <w:bookmarkStart w:id="7997" w:name="_ETM_Q19_237710"/>
      <w:bookmarkStart w:id="7998" w:name="_ETM_Q19_238649"/>
      <w:bookmarkEnd w:id="7997"/>
      <w:bookmarkEnd w:id="7998"/>
      <w:r>
        <w:rPr>
          <w:rtl/>
        </w:rPr>
        <w:t xml:space="preserve">על </w:t>
      </w:r>
      <w:bookmarkStart w:id="7999" w:name="_ETM_Q19_238860"/>
      <w:bookmarkEnd w:id="7999"/>
      <w:r>
        <w:rPr>
          <w:rtl/>
        </w:rPr>
        <w:t xml:space="preserve">העיקרון </w:t>
      </w:r>
      <w:bookmarkStart w:id="8000" w:name="_ETM_Q19_239460"/>
      <w:bookmarkEnd w:id="8000"/>
      <w:r>
        <w:rPr>
          <w:rtl/>
        </w:rPr>
        <w:t>עצמו</w:t>
      </w:r>
      <w:r>
        <w:rPr>
          <w:rFonts w:hint="cs"/>
          <w:rtl/>
        </w:rPr>
        <w:t>.</w:t>
      </w:r>
      <w:r>
        <w:rPr>
          <w:rtl/>
        </w:rPr>
        <w:t xml:space="preserve"> </w:t>
      </w:r>
      <w:bookmarkStart w:id="8001" w:name="_ETM_Q19_239760"/>
      <w:bookmarkEnd w:id="8001"/>
      <w:r>
        <w:rPr>
          <w:rtl/>
        </w:rPr>
        <w:t xml:space="preserve">מדובר </w:t>
      </w:r>
      <w:bookmarkStart w:id="8002" w:name="_ETM_Q19_240120"/>
      <w:bookmarkEnd w:id="8002"/>
      <w:r>
        <w:rPr>
          <w:rtl/>
        </w:rPr>
        <w:t xml:space="preserve">בהצעת </w:t>
      </w:r>
      <w:bookmarkStart w:id="8003" w:name="_ETM_Q19_240629"/>
      <w:bookmarkEnd w:id="8003"/>
      <w:r>
        <w:rPr>
          <w:rtl/>
        </w:rPr>
        <w:t xml:space="preserve">חוק </w:t>
      </w:r>
      <w:bookmarkStart w:id="8004" w:name="_ETM_Q19_242149"/>
      <w:bookmarkEnd w:id="8004"/>
      <w:r>
        <w:rPr>
          <w:rtl/>
        </w:rPr>
        <w:t xml:space="preserve">שאני </w:t>
      </w:r>
      <w:bookmarkStart w:id="8005" w:name="_ETM_Q19_242600"/>
      <w:bookmarkEnd w:id="8005"/>
      <w:r>
        <w:rPr>
          <w:rtl/>
        </w:rPr>
        <w:t xml:space="preserve">הגשתי </w:t>
      </w:r>
      <w:bookmarkStart w:id="8006" w:name="_ETM_Q19_244319"/>
      <w:bookmarkEnd w:id="8006"/>
      <w:r>
        <w:rPr>
          <w:rtl/>
        </w:rPr>
        <w:t xml:space="preserve">ביחד </w:t>
      </w:r>
      <w:bookmarkStart w:id="8007" w:name="_ETM_Q19_244799"/>
      <w:bookmarkEnd w:id="8007"/>
      <w:r>
        <w:rPr>
          <w:rtl/>
        </w:rPr>
        <w:t xml:space="preserve">עם </w:t>
      </w:r>
      <w:bookmarkStart w:id="8008" w:name="_ETM_Q19_245130"/>
      <w:bookmarkEnd w:id="8008"/>
      <w:r>
        <w:rPr>
          <w:rtl/>
        </w:rPr>
        <w:t xml:space="preserve">חברי </w:t>
      </w:r>
      <w:bookmarkStart w:id="8009" w:name="_ETM_Q19_245520"/>
      <w:bookmarkEnd w:id="8009"/>
      <w:r>
        <w:rPr>
          <w:rtl/>
        </w:rPr>
        <w:t>הוועדה</w:t>
      </w:r>
      <w:r>
        <w:rPr>
          <w:rFonts w:hint="cs"/>
          <w:rtl/>
        </w:rPr>
        <w:t>.</w:t>
      </w:r>
      <w:r>
        <w:rPr>
          <w:rtl/>
        </w:rPr>
        <w:t xml:space="preserve"> </w:t>
      </w:r>
      <w:bookmarkStart w:id="8010" w:name="_ETM_Q19_246790"/>
      <w:bookmarkEnd w:id="8010"/>
      <w:r>
        <w:rPr>
          <w:rtl/>
        </w:rPr>
        <w:t>פורמלית</w:t>
      </w:r>
      <w:r>
        <w:rPr>
          <w:rFonts w:hint="cs"/>
          <w:rtl/>
        </w:rPr>
        <w:t>,</w:t>
      </w:r>
      <w:r>
        <w:rPr>
          <w:rtl/>
        </w:rPr>
        <w:t xml:space="preserve"> </w:t>
      </w:r>
      <w:bookmarkStart w:id="8011" w:name="_ETM_Q19_247330"/>
      <w:bookmarkStart w:id="8012" w:name="_ETM_Q19_247720"/>
      <w:bookmarkEnd w:id="8011"/>
      <w:bookmarkEnd w:id="8012"/>
      <w:r>
        <w:rPr>
          <w:rtl/>
        </w:rPr>
        <w:t xml:space="preserve">הגשתי </w:t>
      </w:r>
      <w:bookmarkStart w:id="8013" w:name="_ETM_Q19_248170"/>
      <w:bookmarkEnd w:id="8013"/>
      <w:r>
        <w:rPr>
          <w:rtl/>
        </w:rPr>
        <w:t xml:space="preserve">את </w:t>
      </w:r>
      <w:bookmarkStart w:id="8014" w:name="_ETM_Q19_248290"/>
      <w:bookmarkEnd w:id="8014"/>
      <w:r>
        <w:rPr>
          <w:rtl/>
        </w:rPr>
        <w:t xml:space="preserve">הצעת </w:t>
      </w:r>
      <w:bookmarkStart w:id="8015" w:name="_ETM_Q19_248650"/>
      <w:bookmarkEnd w:id="8015"/>
      <w:r>
        <w:rPr>
          <w:rtl/>
        </w:rPr>
        <w:t>החוק</w:t>
      </w:r>
      <w:r>
        <w:rPr>
          <w:rFonts w:hint="cs"/>
          <w:rtl/>
        </w:rPr>
        <w:t>,</w:t>
      </w:r>
      <w:r>
        <w:rPr>
          <w:rtl/>
        </w:rPr>
        <w:t xml:space="preserve"> </w:t>
      </w:r>
      <w:bookmarkStart w:id="8016" w:name="_ETM_Q19_248979"/>
      <w:bookmarkStart w:id="8017" w:name="_ETM_Q19_249280"/>
      <w:bookmarkEnd w:id="8016"/>
      <w:bookmarkEnd w:id="8017"/>
      <w:r>
        <w:rPr>
          <w:rFonts w:hint="cs"/>
          <w:rtl/>
        </w:rPr>
        <w:t>וה</w:t>
      </w:r>
      <w:r>
        <w:rPr>
          <w:rtl/>
        </w:rPr>
        <w:t xml:space="preserve">גיש </w:t>
      </w:r>
      <w:bookmarkStart w:id="8018" w:name="_ETM_Q19_249580"/>
      <w:bookmarkEnd w:id="8018"/>
      <w:r>
        <w:rPr>
          <w:rtl/>
        </w:rPr>
        <w:t xml:space="preserve">אותה </w:t>
      </w:r>
      <w:bookmarkStart w:id="8019" w:name="_ETM_Q19_249880"/>
      <w:bookmarkEnd w:id="8019"/>
      <w:r>
        <w:rPr>
          <w:rtl/>
        </w:rPr>
        <w:t xml:space="preserve">גם ידידי </w:t>
      </w:r>
      <w:bookmarkStart w:id="8020" w:name="_ETM_Q19_250870"/>
      <w:bookmarkEnd w:id="8020"/>
      <w:r>
        <w:rPr>
          <w:rtl/>
        </w:rPr>
        <w:t xml:space="preserve">חבר </w:t>
      </w:r>
      <w:bookmarkStart w:id="8021" w:name="_ETM_Q19_251170"/>
      <w:bookmarkEnd w:id="8021"/>
      <w:r>
        <w:rPr>
          <w:rtl/>
        </w:rPr>
        <w:t xml:space="preserve">הכנסת </w:t>
      </w:r>
      <w:bookmarkStart w:id="8022" w:name="_ETM_Q19_251620"/>
      <w:bookmarkEnd w:id="8022"/>
      <w:r>
        <w:rPr>
          <w:rtl/>
        </w:rPr>
        <w:t>שוסטר</w:t>
      </w:r>
      <w:r>
        <w:rPr>
          <w:rFonts w:hint="cs"/>
          <w:rtl/>
        </w:rPr>
        <w:t>,</w:t>
      </w:r>
      <w:r>
        <w:rPr>
          <w:rtl/>
        </w:rPr>
        <w:t xml:space="preserve"> </w:t>
      </w:r>
      <w:bookmarkStart w:id="8023" w:name="_ETM_Q19_253500"/>
      <w:bookmarkEnd w:id="8023"/>
      <w:r>
        <w:rPr>
          <w:rtl/>
        </w:rPr>
        <w:t>והיום</w:t>
      </w:r>
      <w:r>
        <w:rPr>
          <w:rFonts w:hint="cs"/>
          <w:rtl/>
        </w:rPr>
        <w:t xml:space="preserve"> גם</w:t>
      </w:r>
      <w:r>
        <w:rPr>
          <w:rtl/>
        </w:rPr>
        <w:t xml:space="preserve"> </w:t>
      </w:r>
      <w:bookmarkStart w:id="8024" w:name="_ETM_Q19_253920"/>
      <w:bookmarkEnd w:id="8024"/>
      <w:r>
        <w:rPr>
          <w:rtl/>
        </w:rPr>
        <w:t xml:space="preserve">מיזגנו </w:t>
      </w:r>
      <w:bookmarkStart w:id="8025" w:name="_ETM_Q19_254400"/>
      <w:bookmarkStart w:id="8026" w:name="_ETM_Q19_254610"/>
      <w:bookmarkEnd w:id="8025"/>
      <w:bookmarkEnd w:id="8026"/>
      <w:r>
        <w:rPr>
          <w:rtl/>
        </w:rPr>
        <w:t xml:space="preserve">את </w:t>
      </w:r>
      <w:bookmarkStart w:id="8027" w:name="_ETM_Q19_254760"/>
      <w:bookmarkEnd w:id="8027"/>
      <w:r>
        <w:rPr>
          <w:rtl/>
        </w:rPr>
        <w:t>ההצעות</w:t>
      </w:r>
      <w:r>
        <w:rPr>
          <w:rFonts w:hint="cs"/>
          <w:rtl/>
        </w:rPr>
        <w:t>.</w:t>
      </w:r>
      <w:r>
        <w:rPr>
          <w:rtl/>
        </w:rPr>
        <w:t xml:space="preserve"> </w:t>
      </w:r>
      <w:bookmarkStart w:id="8028" w:name="_ETM_Q19_255720"/>
      <w:bookmarkEnd w:id="8028"/>
    </w:p>
    <w:p w:rsidR="00285FDF" w:rsidRDefault="00285FDF" w:rsidP="00787315">
      <w:pPr>
        <w:rPr>
          <w:rtl/>
        </w:rPr>
      </w:pPr>
      <w:bookmarkStart w:id="8029" w:name="_ETM_Q19_255537"/>
      <w:bookmarkStart w:id="8030" w:name="_ETM_Q19_255639"/>
      <w:bookmarkEnd w:id="8029"/>
      <w:bookmarkEnd w:id="8030"/>
    </w:p>
    <w:p w:rsidR="00285FDF" w:rsidRDefault="00285FDF" w:rsidP="003A2715">
      <w:pPr>
        <w:rPr>
          <w:rtl/>
        </w:rPr>
      </w:pPr>
      <w:bookmarkStart w:id="8031" w:name="_ETM_Q19_255884"/>
      <w:bookmarkStart w:id="8032" w:name="_ETM_Q19_255963"/>
      <w:bookmarkEnd w:id="8031"/>
      <w:bookmarkEnd w:id="8032"/>
      <w:r>
        <w:rPr>
          <w:rtl/>
        </w:rPr>
        <w:t xml:space="preserve">הצעת </w:t>
      </w:r>
      <w:bookmarkStart w:id="8033" w:name="_ETM_Q19_256140"/>
      <w:bookmarkEnd w:id="8033"/>
      <w:r>
        <w:rPr>
          <w:rtl/>
        </w:rPr>
        <w:t xml:space="preserve">החוק </w:t>
      </w:r>
      <w:bookmarkStart w:id="8034" w:name="_ETM_Q19_256380"/>
      <w:bookmarkEnd w:id="8034"/>
      <w:r>
        <w:rPr>
          <w:rtl/>
        </w:rPr>
        <w:t xml:space="preserve">הזאת </w:t>
      </w:r>
      <w:bookmarkStart w:id="8035" w:name="_ETM_Q19_256620"/>
      <w:bookmarkEnd w:id="8035"/>
      <w:r>
        <w:rPr>
          <w:rtl/>
        </w:rPr>
        <w:t xml:space="preserve">נולדה </w:t>
      </w:r>
      <w:bookmarkStart w:id="8036" w:name="_ETM_Q19_256950"/>
      <w:bookmarkEnd w:id="8036"/>
      <w:r>
        <w:rPr>
          <w:rtl/>
        </w:rPr>
        <w:t xml:space="preserve">מתוך </w:t>
      </w:r>
      <w:bookmarkStart w:id="8037" w:name="_ETM_Q19_257250"/>
      <w:bookmarkEnd w:id="8037"/>
      <w:r>
        <w:rPr>
          <w:rtl/>
        </w:rPr>
        <w:t xml:space="preserve">דיונים </w:t>
      </w:r>
      <w:bookmarkStart w:id="8038" w:name="_ETM_Q19_257670"/>
      <w:bookmarkEnd w:id="8038"/>
      <w:r>
        <w:rPr>
          <w:rtl/>
        </w:rPr>
        <w:t>בוועדה</w:t>
      </w:r>
      <w:r>
        <w:rPr>
          <w:rFonts w:hint="cs"/>
          <w:rtl/>
        </w:rPr>
        <w:t>.</w:t>
      </w:r>
      <w:r>
        <w:rPr>
          <w:rtl/>
        </w:rPr>
        <w:t xml:space="preserve"> </w:t>
      </w:r>
      <w:bookmarkStart w:id="8039" w:name="_ETM_Q19_258870"/>
      <w:bookmarkEnd w:id="8039"/>
      <w:r>
        <w:rPr>
          <w:rtl/>
        </w:rPr>
        <w:t xml:space="preserve">כולנו </w:t>
      </w:r>
      <w:bookmarkStart w:id="8040" w:name="_ETM_Q19_259230"/>
      <w:bookmarkEnd w:id="8040"/>
      <w:r>
        <w:rPr>
          <w:rtl/>
        </w:rPr>
        <w:t xml:space="preserve">יודעים </w:t>
      </w:r>
      <w:bookmarkStart w:id="8041" w:name="_ETM_Q19_260060"/>
      <w:bookmarkEnd w:id="8041"/>
      <w:r>
        <w:rPr>
          <w:rFonts w:hint="cs"/>
          <w:rtl/>
        </w:rPr>
        <w:t>שה</w:t>
      </w:r>
      <w:bookmarkStart w:id="8042" w:name="_ETM_Q19_260330"/>
      <w:bookmarkEnd w:id="8042"/>
      <w:r>
        <w:rPr>
          <w:rtl/>
        </w:rPr>
        <w:t xml:space="preserve">בחירות </w:t>
      </w:r>
      <w:bookmarkStart w:id="8043" w:name="_ETM_Q19_260660"/>
      <w:bookmarkEnd w:id="8043"/>
      <w:r>
        <w:rPr>
          <w:rFonts w:hint="cs"/>
          <w:rtl/>
        </w:rPr>
        <w:t>ל</w:t>
      </w:r>
      <w:r>
        <w:rPr>
          <w:rtl/>
        </w:rPr>
        <w:t xml:space="preserve">רשויות </w:t>
      </w:r>
      <w:bookmarkStart w:id="8044" w:name="_ETM_Q19_261080"/>
      <w:bookmarkEnd w:id="8044"/>
      <w:r>
        <w:rPr>
          <w:rtl/>
        </w:rPr>
        <w:t xml:space="preserve">המקומיות </w:t>
      </w:r>
      <w:bookmarkStart w:id="8045" w:name="_ETM_Q19_261560"/>
      <w:bookmarkEnd w:id="8045"/>
      <w:r>
        <w:rPr>
          <w:rtl/>
        </w:rPr>
        <w:t xml:space="preserve">בצפון </w:t>
      </w:r>
      <w:bookmarkStart w:id="8046" w:name="_ETM_Q19_262069"/>
      <w:bookmarkEnd w:id="8046"/>
      <w:r>
        <w:rPr>
          <w:rtl/>
        </w:rPr>
        <w:t xml:space="preserve">ובדרום </w:t>
      </w:r>
      <w:bookmarkStart w:id="8047" w:name="_ETM_Q19_262490"/>
      <w:bookmarkEnd w:id="8047"/>
      <w:r>
        <w:rPr>
          <w:rtl/>
        </w:rPr>
        <w:t>נדחו</w:t>
      </w:r>
      <w:r>
        <w:rPr>
          <w:rFonts w:hint="cs"/>
          <w:rtl/>
        </w:rPr>
        <w:t>.</w:t>
      </w:r>
      <w:r>
        <w:rPr>
          <w:rtl/>
        </w:rPr>
        <w:t xml:space="preserve"> </w:t>
      </w:r>
      <w:bookmarkStart w:id="8048" w:name="_ETM_Q19_263470"/>
      <w:bookmarkStart w:id="8049" w:name="_ETM_Q19_263830"/>
      <w:bookmarkEnd w:id="8048"/>
      <w:bookmarkEnd w:id="8049"/>
      <w:r>
        <w:rPr>
          <w:rFonts w:hint="cs"/>
          <w:rtl/>
        </w:rPr>
        <w:t>ב</w:t>
      </w:r>
      <w:r>
        <w:rPr>
          <w:rtl/>
        </w:rPr>
        <w:t xml:space="preserve">דרום </w:t>
      </w:r>
      <w:bookmarkStart w:id="8050" w:name="_ETM_Q19_264490"/>
      <w:bookmarkEnd w:id="8050"/>
      <w:r>
        <w:rPr>
          <w:rtl/>
        </w:rPr>
        <w:t xml:space="preserve">זה </w:t>
      </w:r>
      <w:bookmarkStart w:id="8051" w:name="_ETM_Q19_264610"/>
      <w:bookmarkEnd w:id="8051"/>
      <w:r>
        <w:rPr>
          <w:rtl/>
        </w:rPr>
        <w:t xml:space="preserve">יהיה </w:t>
      </w:r>
      <w:bookmarkStart w:id="8052" w:name="_ETM_Q19_264759"/>
      <w:bookmarkEnd w:id="8052"/>
      <w:r>
        <w:rPr>
          <w:rtl/>
        </w:rPr>
        <w:t>בנובמבר</w:t>
      </w:r>
      <w:r>
        <w:rPr>
          <w:rFonts w:hint="cs"/>
          <w:rtl/>
        </w:rPr>
        <w:t>,</w:t>
      </w:r>
      <w:r>
        <w:rPr>
          <w:rtl/>
        </w:rPr>
        <w:t xml:space="preserve"> </w:t>
      </w:r>
      <w:bookmarkStart w:id="8053" w:name="_ETM_Q19_265360"/>
      <w:bookmarkEnd w:id="8053"/>
      <w:r>
        <w:rPr>
          <w:rtl/>
        </w:rPr>
        <w:t xml:space="preserve">בעוד </w:t>
      </w:r>
      <w:bookmarkStart w:id="8054" w:name="_ETM_Q19_265659"/>
      <w:bookmarkEnd w:id="8054"/>
      <w:r>
        <w:rPr>
          <w:rtl/>
        </w:rPr>
        <w:t xml:space="preserve">שבוע </w:t>
      </w:r>
      <w:bookmarkStart w:id="8055" w:name="_ETM_Q19_266259"/>
      <w:bookmarkEnd w:id="8055"/>
      <w:r>
        <w:rPr>
          <w:rtl/>
        </w:rPr>
        <w:t>מהיום</w:t>
      </w:r>
      <w:r w:rsidR="003A2715">
        <w:rPr>
          <w:rFonts w:hint="cs"/>
          <w:rtl/>
        </w:rPr>
        <w:t>;</w:t>
      </w:r>
      <w:r>
        <w:rPr>
          <w:rtl/>
        </w:rPr>
        <w:t xml:space="preserve"> </w:t>
      </w:r>
      <w:bookmarkStart w:id="8056" w:name="_ETM_Q19_267479"/>
      <w:bookmarkEnd w:id="8056"/>
      <w:r>
        <w:rPr>
          <w:rtl/>
        </w:rPr>
        <w:t xml:space="preserve">בצפון </w:t>
      </w:r>
      <w:bookmarkStart w:id="8057" w:name="_ETM_Q19_268319"/>
      <w:bookmarkStart w:id="8058" w:name="_ETM_Q19_268560"/>
      <w:bookmarkEnd w:id="8057"/>
      <w:bookmarkEnd w:id="8058"/>
      <w:r>
        <w:rPr>
          <w:rtl/>
        </w:rPr>
        <w:t xml:space="preserve">זה יהיה בפברואר </w:t>
      </w:r>
      <w:bookmarkStart w:id="8059" w:name="_ETM_Q19_269980"/>
      <w:bookmarkEnd w:id="8059"/>
      <w:r>
        <w:rPr>
          <w:rFonts w:hint="cs"/>
          <w:rtl/>
        </w:rPr>
        <w:t>2025</w:t>
      </w:r>
      <w:r w:rsidR="003A2715">
        <w:rPr>
          <w:rFonts w:hint="cs"/>
          <w:rtl/>
        </w:rPr>
        <w:t>,</w:t>
      </w:r>
      <w:r>
        <w:rPr>
          <w:rtl/>
        </w:rPr>
        <w:t xml:space="preserve"> </w:t>
      </w:r>
      <w:bookmarkStart w:id="8060" w:name="_ETM_Q19_271659"/>
      <w:bookmarkEnd w:id="8060"/>
      <w:r>
        <w:rPr>
          <w:rFonts w:hint="cs"/>
          <w:rtl/>
        </w:rPr>
        <w:t>ב</w:t>
      </w:r>
      <w:r>
        <w:rPr>
          <w:rtl/>
        </w:rPr>
        <w:t xml:space="preserve">עוד </w:t>
      </w:r>
      <w:bookmarkStart w:id="8061" w:name="_ETM_Q19_272140"/>
      <w:bookmarkEnd w:id="8061"/>
      <w:r>
        <w:rPr>
          <w:rFonts w:hint="cs"/>
          <w:rtl/>
        </w:rPr>
        <w:t>שלושה</w:t>
      </w:r>
      <w:r>
        <w:rPr>
          <w:rtl/>
        </w:rPr>
        <w:t xml:space="preserve"> </w:t>
      </w:r>
      <w:bookmarkStart w:id="8062" w:name="_ETM_Q19_272560"/>
      <w:bookmarkEnd w:id="8062"/>
      <w:r>
        <w:rPr>
          <w:rtl/>
        </w:rPr>
        <w:t xml:space="preserve">חודשים </w:t>
      </w:r>
      <w:bookmarkStart w:id="8063" w:name="_ETM_Q19_273069"/>
      <w:bookmarkEnd w:id="8063"/>
      <w:r>
        <w:rPr>
          <w:rtl/>
        </w:rPr>
        <w:t>בערך</w:t>
      </w:r>
      <w:r>
        <w:rPr>
          <w:rFonts w:hint="cs"/>
          <w:rtl/>
        </w:rPr>
        <w:t>.</w:t>
      </w:r>
      <w:r>
        <w:rPr>
          <w:rtl/>
        </w:rPr>
        <w:t xml:space="preserve"> </w:t>
      </w:r>
      <w:bookmarkStart w:id="8064" w:name="_ETM_Q19_274620"/>
      <w:bookmarkStart w:id="8065" w:name="_ETM_Q19_275010"/>
      <w:bookmarkEnd w:id="8064"/>
      <w:bookmarkEnd w:id="8065"/>
      <w:r>
        <w:rPr>
          <w:rFonts w:hint="cs"/>
          <w:rtl/>
        </w:rPr>
        <w:t>התברר</w:t>
      </w:r>
      <w:r>
        <w:rPr>
          <w:rtl/>
        </w:rPr>
        <w:t xml:space="preserve"> </w:t>
      </w:r>
      <w:bookmarkStart w:id="8066" w:name="_ETM_Q19_276319"/>
      <w:bookmarkEnd w:id="8066"/>
      <w:r>
        <w:rPr>
          <w:rtl/>
        </w:rPr>
        <w:t xml:space="preserve">שמשרד </w:t>
      </w:r>
      <w:bookmarkStart w:id="8067" w:name="_ETM_Q19_276829"/>
      <w:bookmarkEnd w:id="8067"/>
      <w:r>
        <w:rPr>
          <w:rtl/>
        </w:rPr>
        <w:t>הפנים</w:t>
      </w:r>
      <w:r>
        <w:rPr>
          <w:rFonts w:hint="cs"/>
          <w:rtl/>
        </w:rPr>
        <w:t>,</w:t>
      </w:r>
      <w:r>
        <w:rPr>
          <w:rtl/>
        </w:rPr>
        <w:t xml:space="preserve"> </w:t>
      </w:r>
      <w:bookmarkStart w:id="8068" w:name="_ETM_Q19_277400"/>
      <w:bookmarkEnd w:id="8068"/>
      <w:r>
        <w:rPr>
          <w:rtl/>
        </w:rPr>
        <w:t xml:space="preserve">שדחה </w:t>
      </w:r>
      <w:bookmarkStart w:id="8069" w:name="_ETM_Q19_277880"/>
      <w:bookmarkEnd w:id="8069"/>
      <w:r>
        <w:rPr>
          <w:rtl/>
        </w:rPr>
        <w:t xml:space="preserve">את </w:t>
      </w:r>
      <w:bookmarkStart w:id="8070" w:name="_ETM_Q19_278030"/>
      <w:bookmarkEnd w:id="8070"/>
      <w:r>
        <w:rPr>
          <w:rtl/>
        </w:rPr>
        <w:t>הבחירות</w:t>
      </w:r>
      <w:r>
        <w:rPr>
          <w:rFonts w:hint="cs"/>
          <w:rtl/>
        </w:rPr>
        <w:t>,</w:t>
      </w:r>
      <w:r>
        <w:rPr>
          <w:rtl/>
        </w:rPr>
        <w:t xml:space="preserve"> </w:t>
      </w:r>
      <w:bookmarkStart w:id="8071" w:name="_ETM_Q19_279020"/>
      <w:bookmarkEnd w:id="8071"/>
      <w:r>
        <w:rPr>
          <w:rtl/>
        </w:rPr>
        <w:t xml:space="preserve">השתמש </w:t>
      </w:r>
      <w:bookmarkStart w:id="8072" w:name="_ETM_Q19_279470"/>
      <w:bookmarkEnd w:id="8072"/>
      <w:r>
        <w:rPr>
          <w:rtl/>
        </w:rPr>
        <w:t xml:space="preserve">בסעיף </w:t>
      </w:r>
      <w:bookmarkStart w:id="8073" w:name="_ETM_Q19_279950"/>
      <w:bookmarkEnd w:id="8073"/>
      <w:r>
        <w:rPr>
          <w:rtl/>
        </w:rPr>
        <w:t xml:space="preserve">שהיה </w:t>
      </w:r>
      <w:bookmarkStart w:id="8074" w:name="_ETM_Q19_280310"/>
      <w:bookmarkEnd w:id="8074"/>
      <w:r>
        <w:rPr>
          <w:rtl/>
        </w:rPr>
        <w:t xml:space="preserve">לו </w:t>
      </w:r>
      <w:bookmarkStart w:id="8075" w:name="_ETM_Q19_281650"/>
      <w:bookmarkEnd w:id="8075"/>
      <w:r>
        <w:rPr>
          <w:rtl/>
        </w:rPr>
        <w:t xml:space="preserve">כדי </w:t>
      </w:r>
      <w:bookmarkStart w:id="8076" w:name="_ETM_Q19_281920"/>
      <w:bookmarkEnd w:id="8076"/>
      <w:r>
        <w:rPr>
          <w:rtl/>
        </w:rPr>
        <w:t xml:space="preserve">לעשות </w:t>
      </w:r>
      <w:bookmarkStart w:id="8077" w:name="_ETM_Q19_282720"/>
      <w:bookmarkEnd w:id="8077"/>
      <w:r>
        <w:rPr>
          <w:rFonts w:hint="cs"/>
          <w:rtl/>
        </w:rPr>
        <w:t xml:space="preserve">בחירות </w:t>
      </w:r>
      <w:r>
        <w:rPr>
          <w:rtl/>
        </w:rPr>
        <w:t>מיוחדות</w:t>
      </w:r>
      <w:r>
        <w:rPr>
          <w:rFonts w:hint="cs"/>
          <w:rtl/>
        </w:rPr>
        <w:t>.</w:t>
      </w:r>
      <w:r>
        <w:rPr>
          <w:rtl/>
        </w:rPr>
        <w:t xml:space="preserve"> </w:t>
      </w:r>
      <w:bookmarkStart w:id="8078" w:name="_ETM_Q19_284069"/>
      <w:bookmarkEnd w:id="8078"/>
      <w:r>
        <w:rPr>
          <w:rtl/>
        </w:rPr>
        <w:t xml:space="preserve">הדרך </w:t>
      </w:r>
      <w:bookmarkStart w:id="8079" w:name="_ETM_Q19_284459"/>
      <w:bookmarkEnd w:id="8079"/>
      <w:r>
        <w:rPr>
          <w:rtl/>
        </w:rPr>
        <w:t xml:space="preserve">היחידה </w:t>
      </w:r>
      <w:bookmarkStart w:id="8080" w:name="_ETM_Q19_284880"/>
      <w:bookmarkEnd w:id="8080"/>
      <w:r>
        <w:rPr>
          <w:rtl/>
        </w:rPr>
        <w:t xml:space="preserve">שלו </w:t>
      </w:r>
      <w:bookmarkStart w:id="8081" w:name="_ETM_Q19_285209"/>
      <w:bookmarkEnd w:id="8081"/>
      <w:r>
        <w:rPr>
          <w:rtl/>
        </w:rPr>
        <w:t xml:space="preserve">להפריד </w:t>
      </w:r>
      <w:bookmarkStart w:id="8082" w:name="_ETM_Q19_285990"/>
      <w:bookmarkEnd w:id="8082"/>
      <w:r>
        <w:rPr>
          <w:rtl/>
        </w:rPr>
        <w:t xml:space="preserve">את </w:t>
      </w:r>
      <w:bookmarkStart w:id="8083" w:name="_ETM_Q19_286049"/>
      <w:bookmarkEnd w:id="8083"/>
      <w:r>
        <w:rPr>
          <w:rtl/>
        </w:rPr>
        <w:t xml:space="preserve">הבחירות </w:t>
      </w:r>
      <w:bookmarkStart w:id="8084" w:name="_ETM_Q19_286500"/>
      <w:bookmarkEnd w:id="8084"/>
      <w:r>
        <w:rPr>
          <w:rtl/>
        </w:rPr>
        <w:t>האלה</w:t>
      </w:r>
      <w:r>
        <w:rPr>
          <w:rFonts w:hint="cs"/>
          <w:rtl/>
        </w:rPr>
        <w:t>,</w:t>
      </w:r>
      <w:r>
        <w:rPr>
          <w:rtl/>
        </w:rPr>
        <w:t xml:space="preserve"> </w:t>
      </w:r>
      <w:bookmarkStart w:id="8085" w:name="_ETM_Q19_286770"/>
      <w:bookmarkEnd w:id="8085"/>
      <w:r>
        <w:rPr>
          <w:rtl/>
        </w:rPr>
        <w:t xml:space="preserve">בגלל </w:t>
      </w:r>
      <w:bookmarkStart w:id="8086" w:name="_ETM_Q19_287009"/>
      <w:bookmarkEnd w:id="8086"/>
      <w:r>
        <w:rPr>
          <w:rtl/>
        </w:rPr>
        <w:t xml:space="preserve">המצב </w:t>
      </w:r>
      <w:bookmarkStart w:id="8087" w:name="_ETM_Q19_287340"/>
      <w:bookmarkEnd w:id="8087"/>
      <w:r>
        <w:rPr>
          <w:rtl/>
        </w:rPr>
        <w:t xml:space="preserve">הביטחוני </w:t>
      </w:r>
      <w:bookmarkStart w:id="8088" w:name="_ETM_Q19_288840"/>
      <w:bookmarkEnd w:id="8088"/>
      <w:r>
        <w:rPr>
          <w:rtl/>
        </w:rPr>
        <w:t xml:space="preserve">שהיה </w:t>
      </w:r>
      <w:bookmarkStart w:id="8089" w:name="_ETM_Q19_289440"/>
      <w:bookmarkEnd w:id="8089"/>
      <w:r>
        <w:rPr>
          <w:rtl/>
        </w:rPr>
        <w:t>ש</w:t>
      </w:r>
      <w:r>
        <w:rPr>
          <w:rFonts w:hint="cs"/>
          <w:rtl/>
        </w:rPr>
        <w:t>ם, הוא</w:t>
      </w:r>
      <w:r>
        <w:rPr>
          <w:rtl/>
        </w:rPr>
        <w:t xml:space="preserve"> </w:t>
      </w:r>
      <w:bookmarkStart w:id="8090" w:name="_ETM_Q19_290530"/>
      <w:bookmarkEnd w:id="8090"/>
      <w:r>
        <w:rPr>
          <w:rtl/>
        </w:rPr>
        <w:t xml:space="preserve">במסגרת </w:t>
      </w:r>
      <w:bookmarkStart w:id="8091" w:name="_ETM_Q19_291460"/>
      <w:bookmarkEnd w:id="8091"/>
      <w:r>
        <w:rPr>
          <w:rtl/>
        </w:rPr>
        <w:t>הזאת</w:t>
      </w:r>
      <w:bookmarkStart w:id="8092" w:name="_ETM_Q19_291729"/>
      <w:bookmarkStart w:id="8093" w:name="_ETM_Q19_292030"/>
      <w:bookmarkEnd w:id="8092"/>
      <w:bookmarkEnd w:id="8093"/>
      <w:r>
        <w:rPr>
          <w:rFonts w:hint="cs"/>
          <w:rtl/>
        </w:rPr>
        <w:t xml:space="preserve">, של בחירות </w:t>
      </w:r>
      <w:r>
        <w:rPr>
          <w:rtl/>
        </w:rPr>
        <w:t>מיוחדות</w:t>
      </w:r>
      <w:r>
        <w:rPr>
          <w:rFonts w:hint="cs"/>
          <w:rtl/>
        </w:rPr>
        <w:t>. אבל בבחירות ה</w:t>
      </w:r>
      <w:r>
        <w:rPr>
          <w:rtl/>
        </w:rPr>
        <w:t>מיוחדות</w:t>
      </w:r>
      <w:r>
        <w:rPr>
          <w:rFonts w:hint="cs"/>
          <w:rtl/>
        </w:rPr>
        <w:t>,</w:t>
      </w:r>
      <w:bookmarkStart w:id="8094" w:name="_ETM_Q19_293650"/>
      <w:bookmarkEnd w:id="8094"/>
      <w:r>
        <w:rPr>
          <w:rFonts w:hint="cs"/>
          <w:rtl/>
        </w:rPr>
        <w:t xml:space="preserve"> </w:t>
      </w:r>
      <w:r>
        <w:rPr>
          <w:rtl/>
        </w:rPr>
        <w:t xml:space="preserve">אדוני </w:t>
      </w:r>
      <w:bookmarkStart w:id="8095" w:name="_ETM_Q19_293950"/>
      <w:bookmarkEnd w:id="8095"/>
      <w:r>
        <w:rPr>
          <w:rtl/>
        </w:rPr>
        <w:t>היושב-ראש</w:t>
      </w:r>
      <w:r>
        <w:rPr>
          <w:rFonts w:hint="cs"/>
          <w:rtl/>
        </w:rPr>
        <w:t xml:space="preserve"> </w:t>
      </w:r>
      <w:r>
        <w:rPr>
          <w:rFonts w:hint="eastAsia"/>
          <w:rtl/>
        </w:rPr>
        <w:t>–</w:t>
      </w:r>
      <w:r>
        <w:rPr>
          <w:rtl/>
        </w:rPr>
        <w:t xml:space="preserve"> </w:t>
      </w:r>
      <w:bookmarkStart w:id="8096" w:name="_ETM_Q19_294909"/>
      <w:bookmarkEnd w:id="8096"/>
      <w:r>
        <w:rPr>
          <w:rtl/>
        </w:rPr>
        <w:t xml:space="preserve">לא </w:t>
      </w:r>
      <w:bookmarkStart w:id="8097" w:name="_ETM_Q19_295000"/>
      <w:bookmarkEnd w:id="8097"/>
      <w:r>
        <w:rPr>
          <w:rtl/>
        </w:rPr>
        <w:t>ידעתי</w:t>
      </w:r>
      <w:r>
        <w:rPr>
          <w:rFonts w:hint="cs"/>
          <w:rtl/>
        </w:rPr>
        <w:t>,</w:t>
      </w:r>
      <w:r>
        <w:rPr>
          <w:rtl/>
        </w:rPr>
        <w:t xml:space="preserve"> </w:t>
      </w:r>
      <w:bookmarkStart w:id="8098" w:name="_ETM_Q19_295420"/>
      <w:bookmarkEnd w:id="8098"/>
      <w:r>
        <w:rPr>
          <w:rtl/>
        </w:rPr>
        <w:t xml:space="preserve">וכנראה </w:t>
      </w:r>
      <w:bookmarkStart w:id="8099" w:name="_ETM_Q19_295780"/>
      <w:bookmarkEnd w:id="8099"/>
      <w:r>
        <w:rPr>
          <w:rtl/>
        </w:rPr>
        <w:t xml:space="preserve">גם </w:t>
      </w:r>
      <w:bookmarkStart w:id="8100" w:name="_ETM_Q19_295930"/>
      <w:bookmarkEnd w:id="8100"/>
      <w:r>
        <w:rPr>
          <w:rtl/>
        </w:rPr>
        <w:t xml:space="preserve">אתה </w:t>
      </w:r>
      <w:bookmarkStart w:id="8101" w:name="_ETM_Q19_296110"/>
      <w:bookmarkEnd w:id="8101"/>
      <w:r>
        <w:rPr>
          <w:rtl/>
        </w:rPr>
        <w:t xml:space="preserve">לא </w:t>
      </w:r>
      <w:bookmarkStart w:id="8102" w:name="_ETM_Q19_296229"/>
      <w:bookmarkEnd w:id="8102"/>
      <w:r>
        <w:rPr>
          <w:rtl/>
        </w:rPr>
        <w:t>יודע</w:t>
      </w:r>
      <w:r>
        <w:rPr>
          <w:rFonts w:hint="cs"/>
          <w:rtl/>
        </w:rPr>
        <w:t xml:space="preserve"> </w:t>
      </w:r>
      <w:r>
        <w:rPr>
          <w:rFonts w:hint="eastAsia"/>
          <w:rtl/>
        </w:rPr>
        <w:t>–</w:t>
      </w:r>
      <w:bookmarkStart w:id="8103" w:name="_ETM_Q19_298869"/>
      <w:bookmarkEnd w:id="8103"/>
      <w:r>
        <w:rPr>
          <w:rFonts w:hint="cs"/>
          <w:rtl/>
        </w:rPr>
        <w:t xml:space="preserve"> </w:t>
      </w:r>
      <w:r>
        <w:rPr>
          <w:rtl/>
        </w:rPr>
        <w:t xml:space="preserve">חיילי </w:t>
      </w:r>
      <w:bookmarkStart w:id="8104" w:name="_ETM_Q19_299349"/>
      <w:bookmarkEnd w:id="8104"/>
      <w:r>
        <w:rPr>
          <w:rtl/>
        </w:rPr>
        <w:t xml:space="preserve">צה"ל </w:t>
      </w:r>
      <w:bookmarkStart w:id="8105" w:name="_ETM_Q19_299770"/>
      <w:bookmarkEnd w:id="8105"/>
      <w:r>
        <w:rPr>
          <w:rtl/>
        </w:rPr>
        <w:t xml:space="preserve">לא </w:t>
      </w:r>
      <w:bookmarkStart w:id="8106" w:name="_ETM_Q19_299829"/>
      <w:bookmarkEnd w:id="8106"/>
      <w:r>
        <w:rPr>
          <w:rtl/>
        </w:rPr>
        <w:t xml:space="preserve">יכולים </w:t>
      </w:r>
      <w:bookmarkStart w:id="8107" w:name="_ETM_Q19_300189"/>
      <w:bookmarkEnd w:id="8107"/>
      <w:r>
        <w:rPr>
          <w:rtl/>
        </w:rPr>
        <w:t>להצביע</w:t>
      </w:r>
      <w:r>
        <w:rPr>
          <w:rFonts w:hint="cs"/>
          <w:rtl/>
        </w:rPr>
        <w:t>.</w:t>
      </w:r>
      <w:r>
        <w:rPr>
          <w:rtl/>
        </w:rPr>
        <w:t xml:space="preserve"> </w:t>
      </w:r>
      <w:bookmarkStart w:id="8108" w:name="_ETM_Q19_302510"/>
      <w:bookmarkStart w:id="8109" w:name="_ETM_Q19_303500"/>
      <w:bookmarkEnd w:id="8108"/>
      <w:bookmarkEnd w:id="8109"/>
      <w:r>
        <w:rPr>
          <w:rFonts w:hint="cs"/>
          <w:rtl/>
        </w:rPr>
        <w:t>אין קלפיות בצה"ל כמו</w:t>
      </w:r>
      <w:r>
        <w:rPr>
          <w:rtl/>
        </w:rPr>
        <w:t xml:space="preserve"> </w:t>
      </w:r>
      <w:bookmarkStart w:id="8110" w:name="_ETM_Q19_306920"/>
      <w:bookmarkEnd w:id="8110"/>
      <w:r>
        <w:rPr>
          <w:rFonts w:hint="cs"/>
          <w:rtl/>
        </w:rPr>
        <w:t>שיש</w:t>
      </w:r>
      <w:r>
        <w:rPr>
          <w:rtl/>
        </w:rPr>
        <w:t xml:space="preserve"> </w:t>
      </w:r>
      <w:bookmarkStart w:id="8111" w:name="_ETM_Q19_307880"/>
      <w:bookmarkEnd w:id="8111"/>
      <w:r>
        <w:rPr>
          <w:rtl/>
        </w:rPr>
        <w:t xml:space="preserve">בבחירות </w:t>
      </w:r>
      <w:bookmarkStart w:id="8112" w:name="_ETM_Q19_308419"/>
      <w:bookmarkEnd w:id="8112"/>
      <w:r>
        <w:rPr>
          <w:rtl/>
        </w:rPr>
        <w:t>רגילות</w:t>
      </w:r>
      <w:r>
        <w:rPr>
          <w:rFonts w:hint="cs"/>
          <w:rtl/>
        </w:rPr>
        <w:t>,</w:t>
      </w:r>
      <w:r>
        <w:rPr>
          <w:rtl/>
        </w:rPr>
        <w:t xml:space="preserve"> </w:t>
      </w:r>
      <w:bookmarkStart w:id="8113" w:name="_ETM_Q19_309319"/>
      <w:bookmarkEnd w:id="8113"/>
      <w:r>
        <w:rPr>
          <w:rtl/>
        </w:rPr>
        <w:t xml:space="preserve">שלא </w:t>
      </w:r>
      <w:bookmarkStart w:id="8114" w:name="_ETM_Q19_309590"/>
      <w:bookmarkEnd w:id="8114"/>
      <w:r>
        <w:rPr>
          <w:rtl/>
        </w:rPr>
        <w:t xml:space="preserve">לדבר </w:t>
      </w:r>
      <w:bookmarkStart w:id="8115" w:name="_ETM_Q19_309980"/>
      <w:bookmarkEnd w:id="8115"/>
      <w:r>
        <w:rPr>
          <w:rtl/>
        </w:rPr>
        <w:t xml:space="preserve">כאן </w:t>
      </w:r>
      <w:bookmarkStart w:id="8116" w:name="_ETM_Q19_310250"/>
      <w:bookmarkEnd w:id="8116"/>
      <w:r>
        <w:rPr>
          <w:rtl/>
        </w:rPr>
        <w:t xml:space="preserve">גם </w:t>
      </w:r>
      <w:bookmarkStart w:id="8117" w:name="_ETM_Q19_310980"/>
      <w:bookmarkEnd w:id="8117"/>
      <w:r>
        <w:rPr>
          <w:rFonts w:hint="cs"/>
          <w:rtl/>
        </w:rPr>
        <w:t xml:space="preserve">על </w:t>
      </w:r>
      <w:r>
        <w:rPr>
          <w:rtl/>
        </w:rPr>
        <w:t xml:space="preserve">הקלפיות </w:t>
      </w:r>
      <w:bookmarkStart w:id="8118" w:name="_ETM_Q19_312389"/>
      <w:bookmarkEnd w:id="8118"/>
      <w:r>
        <w:rPr>
          <w:rtl/>
        </w:rPr>
        <w:t xml:space="preserve">בתוך </w:t>
      </w:r>
      <w:bookmarkStart w:id="8119" w:name="_ETM_Q19_312870"/>
      <w:bookmarkEnd w:id="8119"/>
      <w:r>
        <w:rPr>
          <w:rtl/>
        </w:rPr>
        <w:t xml:space="preserve">אזורי </w:t>
      </w:r>
      <w:bookmarkStart w:id="8120" w:name="_ETM_Q19_313260"/>
      <w:bookmarkEnd w:id="8120"/>
      <w:r>
        <w:rPr>
          <w:rtl/>
        </w:rPr>
        <w:t>הלחימה</w:t>
      </w:r>
      <w:r>
        <w:rPr>
          <w:rFonts w:hint="cs"/>
          <w:rtl/>
        </w:rPr>
        <w:t>,</w:t>
      </w:r>
      <w:r>
        <w:rPr>
          <w:rtl/>
        </w:rPr>
        <w:t xml:space="preserve"> </w:t>
      </w:r>
      <w:bookmarkStart w:id="8121" w:name="_ETM_Q19_313739"/>
      <w:bookmarkEnd w:id="8121"/>
      <w:r>
        <w:rPr>
          <w:rtl/>
        </w:rPr>
        <w:t xml:space="preserve">כמו </w:t>
      </w:r>
      <w:bookmarkStart w:id="8122" w:name="_ETM_Q19_313980"/>
      <w:bookmarkEnd w:id="8122"/>
      <w:r>
        <w:rPr>
          <w:rtl/>
        </w:rPr>
        <w:t xml:space="preserve">שעשינו </w:t>
      </w:r>
      <w:bookmarkStart w:id="8123" w:name="_ETM_Q19_314610"/>
      <w:bookmarkEnd w:id="8123"/>
      <w:r>
        <w:rPr>
          <w:rtl/>
        </w:rPr>
        <w:t xml:space="preserve">גם </w:t>
      </w:r>
      <w:bookmarkStart w:id="8124" w:name="_ETM_Q19_315400"/>
      <w:bookmarkEnd w:id="8124"/>
      <w:r>
        <w:rPr>
          <w:rtl/>
        </w:rPr>
        <w:t xml:space="preserve">בבחירות </w:t>
      </w:r>
      <w:bookmarkStart w:id="8125" w:name="_ETM_Q19_315970"/>
      <w:bookmarkEnd w:id="8125"/>
      <w:r>
        <w:rPr>
          <w:rtl/>
        </w:rPr>
        <w:t>האחרונות</w:t>
      </w:r>
      <w:r>
        <w:rPr>
          <w:rFonts w:hint="cs"/>
          <w:rtl/>
        </w:rPr>
        <w:t>,</w:t>
      </w:r>
      <w:r>
        <w:rPr>
          <w:rtl/>
        </w:rPr>
        <w:t xml:space="preserve"> </w:t>
      </w:r>
      <w:bookmarkStart w:id="8126" w:name="_ETM_Q19_316450"/>
      <w:bookmarkEnd w:id="8126"/>
      <w:r>
        <w:rPr>
          <w:rtl/>
        </w:rPr>
        <w:t xml:space="preserve">שהיו </w:t>
      </w:r>
      <w:bookmarkStart w:id="8127" w:name="_ETM_Q19_316659"/>
      <w:bookmarkEnd w:id="8127"/>
      <w:r>
        <w:rPr>
          <w:rFonts w:hint="cs"/>
          <w:rtl/>
        </w:rPr>
        <w:t>ב</w:t>
      </w:r>
      <w:r>
        <w:rPr>
          <w:rtl/>
        </w:rPr>
        <w:t xml:space="preserve">כל </w:t>
      </w:r>
      <w:bookmarkStart w:id="8128" w:name="_ETM_Q19_316930"/>
      <w:bookmarkEnd w:id="8128"/>
      <w:r>
        <w:rPr>
          <w:rtl/>
        </w:rPr>
        <w:t xml:space="preserve">רחבי </w:t>
      </w:r>
      <w:bookmarkStart w:id="8129" w:name="_ETM_Q19_317319"/>
      <w:bookmarkEnd w:id="8129"/>
      <w:r>
        <w:rPr>
          <w:rtl/>
        </w:rPr>
        <w:t>הארץ</w:t>
      </w:r>
      <w:r>
        <w:rPr>
          <w:rFonts w:hint="cs"/>
          <w:rtl/>
        </w:rPr>
        <w:t>.</w:t>
      </w:r>
      <w:r>
        <w:rPr>
          <w:rtl/>
        </w:rPr>
        <w:t xml:space="preserve"> </w:t>
      </w:r>
      <w:bookmarkStart w:id="8130" w:name="_ETM_Q19_318939"/>
      <w:bookmarkEnd w:id="8130"/>
      <w:r>
        <w:rPr>
          <w:rFonts w:hint="cs"/>
          <w:rtl/>
        </w:rPr>
        <w:t>אין</w:t>
      </w:r>
      <w:r>
        <w:rPr>
          <w:rtl/>
        </w:rPr>
        <w:t xml:space="preserve"> </w:t>
      </w:r>
      <w:bookmarkStart w:id="8131" w:name="_ETM_Q19_320169"/>
      <w:bookmarkEnd w:id="8131"/>
      <w:r>
        <w:rPr>
          <w:rtl/>
        </w:rPr>
        <w:t xml:space="preserve">יום </w:t>
      </w:r>
      <w:bookmarkStart w:id="8132" w:name="_ETM_Q19_320439"/>
      <w:bookmarkEnd w:id="8132"/>
      <w:r>
        <w:rPr>
          <w:rtl/>
        </w:rPr>
        <w:t>שבת</w:t>
      </w:r>
      <w:r>
        <w:rPr>
          <w:rFonts w:hint="cs"/>
          <w:rtl/>
        </w:rPr>
        <w:t>ון</w:t>
      </w:r>
      <w:r>
        <w:rPr>
          <w:rtl/>
        </w:rPr>
        <w:t xml:space="preserve"> </w:t>
      </w:r>
      <w:bookmarkStart w:id="8133" w:name="_ETM_Q19_320790"/>
      <w:bookmarkStart w:id="8134" w:name="_ETM_Q19_321090"/>
      <w:bookmarkEnd w:id="8133"/>
      <w:bookmarkEnd w:id="8134"/>
      <w:r>
        <w:rPr>
          <w:rtl/>
        </w:rPr>
        <w:t xml:space="preserve">בבחירות </w:t>
      </w:r>
      <w:bookmarkStart w:id="8135" w:name="_ETM_Q19_321629"/>
      <w:bookmarkEnd w:id="8135"/>
      <w:r>
        <w:rPr>
          <w:rtl/>
        </w:rPr>
        <w:t>מיוחדות</w:t>
      </w:r>
      <w:r>
        <w:rPr>
          <w:rFonts w:hint="cs"/>
          <w:rtl/>
        </w:rPr>
        <w:t>.</w:t>
      </w:r>
      <w:r>
        <w:rPr>
          <w:rtl/>
        </w:rPr>
        <w:t xml:space="preserve"> </w:t>
      </w:r>
      <w:bookmarkStart w:id="8136" w:name="_ETM_Q19_322819"/>
      <w:bookmarkEnd w:id="8136"/>
      <w:r>
        <w:rPr>
          <w:rFonts w:hint="cs"/>
          <w:rtl/>
        </w:rPr>
        <w:t xml:space="preserve">זאת אומרת, </w:t>
      </w:r>
      <w:bookmarkStart w:id="8137" w:name="_ETM_Q19_323788"/>
      <w:bookmarkEnd w:id="8137"/>
      <w:r>
        <w:rPr>
          <w:rtl/>
        </w:rPr>
        <w:t xml:space="preserve">דווקא </w:t>
      </w:r>
      <w:bookmarkStart w:id="8138" w:name="_ETM_Q19_323569"/>
      <w:bookmarkStart w:id="8139" w:name="_ETM_Q19_323750"/>
      <w:bookmarkEnd w:id="8138"/>
      <w:bookmarkEnd w:id="8139"/>
      <w:r>
        <w:rPr>
          <w:rtl/>
        </w:rPr>
        <w:t>אנשים</w:t>
      </w:r>
      <w:r w:rsidRPr="0036296B">
        <w:rPr>
          <w:rFonts w:hint="cs"/>
          <w:rtl/>
        </w:rPr>
        <w:t xml:space="preserve"> </w:t>
      </w:r>
      <w:r>
        <w:rPr>
          <w:rFonts w:hint="cs"/>
          <w:rtl/>
        </w:rPr>
        <w:t>כ</w:t>
      </w:r>
      <w:r>
        <w:rPr>
          <w:rtl/>
        </w:rPr>
        <w:t>אלה</w:t>
      </w:r>
      <w:r>
        <w:rPr>
          <w:rFonts w:hint="cs"/>
          <w:rtl/>
        </w:rPr>
        <w:t>,</w:t>
      </w:r>
      <w:r>
        <w:rPr>
          <w:rtl/>
        </w:rPr>
        <w:t xml:space="preserve"> </w:t>
      </w:r>
      <w:bookmarkStart w:id="8140" w:name="_ETM_Q19_324850"/>
      <w:bookmarkStart w:id="8141" w:name="_ETM_Q19_325540"/>
      <w:bookmarkEnd w:id="8140"/>
      <w:bookmarkEnd w:id="8141"/>
      <w:r>
        <w:rPr>
          <w:rFonts w:hint="cs"/>
          <w:rtl/>
        </w:rPr>
        <w:t>שגלו מעירם</w:t>
      </w:r>
      <w:r w:rsidR="003A2715">
        <w:rPr>
          <w:rFonts w:hint="cs"/>
          <w:rtl/>
        </w:rPr>
        <w:t>,</w:t>
      </w:r>
      <w:bookmarkStart w:id="8142" w:name="_ETM_Q19_326470"/>
      <w:bookmarkEnd w:id="8142"/>
      <w:r>
        <w:rPr>
          <w:rFonts w:hint="cs"/>
          <w:rtl/>
        </w:rPr>
        <w:t xml:space="preserve"> ו</w:t>
      </w:r>
      <w:r>
        <w:rPr>
          <w:rtl/>
        </w:rPr>
        <w:t xml:space="preserve">גרים </w:t>
      </w:r>
      <w:bookmarkStart w:id="8143" w:name="_ETM_Q19_326830"/>
      <w:bookmarkEnd w:id="8143"/>
      <w:r>
        <w:rPr>
          <w:rtl/>
        </w:rPr>
        <w:t xml:space="preserve">היום </w:t>
      </w:r>
      <w:bookmarkStart w:id="8144" w:name="_ETM_Q19_327100"/>
      <w:bookmarkEnd w:id="8144"/>
      <w:r>
        <w:rPr>
          <w:rtl/>
        </w:rPr>
        <w:t xml:space="preserve">גם </w:t>
      </w:r>
      <w:bookmarkStart w:id="8145" w:name="_ETM_Q19_327340"/>
      <w:bookmarkEnd w:id="8145"/>
      <w:r>
        <w:rPr>
          <w:rtl/>
        </w:rPr>
        <w:t xml:space="preserve">במקומות </w:t>
      </w:r>
      <w:bookmarkStart w:id="8146" w:name="_ETM_Q19_327760"/>
      <w:bookmarkEnd w:id="8146"/>
      <w:r>
        <w:rPr>
          <w:rtl/>
        </w:rPr>
        <w:t>אחרים</w:t>
      </w:r>
      <w:r>
        <w:rPr>
          <w:rFonts w:hint="cs"/>
          <w:rtl/>
        </w:rPr>
        <w:t>,</w:t>
      </w:r>
      <w:r>
        <w:rPr>
          <w:rtl/>
        </w:rPr>
        <w:t xml:space="preserve"> </w:t>
      </w:r>
      <w:bookmarkStart w:id="8147" w:name="_ETM_Q19_328660"/>
      <w:bookmarkEnd w:id="8147"/>
      <w:r>
        <w:rPr>
          <w:rtl/>
        </w:rPr>
        <w:t>יצטרכו</w:t>
      </w:r>
      <w:r>
        <w:rPr>
          <w:rFonts w:hint="cs"/>
          <w:rtl/>
        </w:rPr>
        <w:t xml:space="preserve"> </w:t>
      </w:r>
      <w:r>
        <w:rPr>
          <w:rtl/>
        </w:rPr>
        <w:t>לנסוע</w:t>
      </w:r>
      <w:r w:rsidR="003A2715">
        <w:rPr>
          <w:rFonts w:hint="cs"/>
          <w:rtl/>
        </w:rPr>
        <w:t>;</w:t>
      </w:r>
      <w:r>
        <w:rPr>
          <w:rFonts w:hint="cs"/>
          <w:rtl/>
        </w:rPr>
        <w:t xml:space="preserve"> </w:t>
      </w:r>
      <w:r>
        <w:rPr>
          <w:rtl/>
        </w:rPr>
        <w:t xml:space="preserve">יצטרכו </w:t>
      </w:r>
      <w:bookmarkStart w:id="8148" w:name="_ETM_Q19_329139"/>
      <w:bookmarkEnd w:id="8148"/>
      <w:r>
        <w:rPr>
          <w:rtl/>
        </w:rPr>
        <w:t xml:space="preserve">לנסוע </w:t>
      </w:r>
      <w:bookmarkStart w:id="8149" w:name="_ETM_Q19_329590"/>
      <w:bookmarkStart w:id="8150" w:name="_ETM_Q19_330730"/>
      <w:bookmarkEnd w:id="8149"/>
      <w:bookmarkEnd w:id="8150"/>
      <w:r>
        <w:rPr>
          <w:rtl/>
        </w:rPr>
        <w:t xml:space="preserve">גם </w:t>
      </w:r>
      <w:bookmarkStart w:id="8151" w:name="_ETM_Q19_330880"/>
      <w:bookmarkEnd w:id="8151"/>
      <w:r>
        <w:rPr>
          <w:rFonts w:hint="cs"/>
          <w:rtl/>
        </w:rPr>
        <w:t xml:space="preserve">על </w:t>
      </w:r>
      <w:r>
        <w:rPr>
          <w:rtl/>
        </w:rPr>
        <w:t xml:space="preserve">חשבון </w:t>
      </w:r>
      <w:bookmarkStart w:id="8152" w:name="_ETM_Q19_331270"/>
      <w:bookmarkEnd w:id="8152"/>
      <w:r>
        <w:rPr>
          <w:rtl/>
        </w:rPr>
        <w:t xml:space="preserve">יום </w:t>
      </w:r>
      <w:bookmarkStart w:id="8153" w:name="_ETM_Q19_331450"/>
      <w:bookmarkEnd w:id="8153"/>
      <w:r>
        <w:rPr>
          <w:rtl/>
        </w:rPr>
        <w:t xml:space="preserve">העבודה </w:t>
      </w:r>
      <w:bookmarkStart w:id="8154" w:name="_ETM_Q19_331840"/>
      <w:bookmarkEnd w:id="8154"/>
      <w:r>
        <w:rPr>
          <w:rtl/>
        </w:rPr>
        <w:t>שלהם</w:t>
      </w:r>
      <w:r>
        <w:rPr>
          <w:rFonts w:hint="cs"/>
          <w:rtl/>
        </w:rPr>
        <w:t>.</w:t>
      </w:r>
      <w:r>
        <w:rPr>
          <w:rtl/>
        </w:rPr>
        <w:t xml:space="preserve"> </w:t>
      </w:r>
      <w:bookmarkStart w:id="8155" w:name="_ETM_Q19_332770"/>
      <w:bookmarkEnd w:id="8155"/>
    </w:p>
    <w:p w:rsidR="00285FDF" w:rsidRDefault="00285FDF" w:rsidP="00787315">
      <w:pPr>
        <w:rPr>
          <w:rtl/>
        </w:rPr>
      </w:pPr>
    </w:p>
    <w:p w:rsidR="00285FDF" w:rsidRDefault="00285FDF" w:rsidP="003A2715">
      <w:pPr>
        <w:rPr>
          <w:rtl/>
        </w:rPr>
      </w:pPr>
      <w:r>
        <w:rPr>
          <w:rtl/>
        </w:rPr>
        <w:t xml:space="preserve">זאת </w:t>
      </w:r>
      <w:bookmarkStart w:id="8156" w:name="_ETM_Q19_332860"/>
      <w:bookmarkEnd w:id="8156"/>
      <w:r>
        <w:rPr>
          <w:rtl/>
        </w:rPr>
        <w:t>אומרת</w:t>
      </w:r>
      <w:r>
        <w:rPr>
          <w:rFonts w:hint="cs"/>
          <w:rtl/>
        </w:rPr>
        <w:t>,</w:t>
      </w:r>
      <w:r>
        <w:rPr>
          <w:rtl/>
        </w:rPr>
        <w:t xml:space="preserve"> </w:t>
      </w:r>
      <w:bookmarkStart w:id="8157" w:name="_ETM_Q19_333040"/>
      <w:bookmarkEnd w:id="8157"/>
      <w:r>
        <w:rPr>
          <w:rtl/>
        </w:rPr>
        <w:t>אנחנו</w:t>
      </w:r>
      <w:r>
        <w:rPr>
          <w:rFonts w:hint="cs"/>
          <w:rtl/>
        </w:rPr>
        <w:t>,</w:t>
      </w:r>
      <w:r>
        <w:rPr>
          <w:rtl/>
        </w:rPr>
        <w:t xml:space="preserve"> </w:t>
      </w:r>
      <w:bookmarkStart w:id="8158" w:name="_ETM_Q19_333370"/>
      <w:bookmarkEnd w:id="8158"/>
      <w:r>
        <w:rPr>
          <w:rtl/>
        </w:rPr>
        <w:t xml:space="preserve">במו </w:t>
      </w:r>
      <w:bookmarkStart w:id="8159" w:name="_ETM_Q19_333639"/>
      <w:bookmarkEnd w:id="8159"/>
      <w:r>
        <w:rPr>
          <w:rtl/>
        </w:rPr>
        <w:t xml:space="preserve">ידינו </w:t>
      </w:r>
      <w:bookmarkStart w:id="8160" w:name="_ETM_Q19_334750"/>
      <w:bookmarkEnd w:id="8160"/>
      <w:r w:rsidR="003A2715">
        <w:rPr>
          <w:rFonts w:hint="cs"/>
          <w:rtl/>
        </w:rPr>
        <w:t xml:space="preserve">– </w:t>
      </w:r>
      <w:r>
        <w:rPr>
          <w:rtl/>
        </w:rPr>
        <w:t xml:space="preserve">ראינו </w:t>
      </w:r>
      <w:bookmarkStart w:id="8161" w:name="_ETM_Q19_335230"/>
      <w:bookmarkEnd w:id="8161"/>
      <w:r>
        <w:rPr>
          <w:rtl/>
        </w:rPr>
        <w:t xml:space="preserve">שעלול </w:t>
      </w:r>
      <w:bookmarkStart w:id="8162" w:name="_ETM_Q19_335800"/>
      <w:bookmarkEnd w:id="8162"/>
      <w:r>
        <w:rPr>
          <w:rtl/>
        </w:rPr>
        <w:t xml:space="preserve">להיות </w:t>
      </w:r>
      <w:bookmarkStart w:id="8163" w:name="_ETM_Q19_336040"/>
      <w:bookmarkEnd w:id="8163"/>
      <w:r>
        <w:rPr>
          <w:rFonts w:hint="cs"/>
          <w:rtl/>
        </w:rPr>
        <w:t>פה</w:t>
      </w:r>
      <w:bookmarkStart w:id="8164" w:name="_ETM_Q19_335512"/>
      <w:bookmarkEnd w:id="8164"/>
      <w:r>
        <w:rPr>
          <w:rFonts w:hint="cs"/>
          <w:rtl/>
        </w:rPr>
        <w:t xml:space="preserve"> </w:t>
      </w:r>
      <w:r>
        <w:rPr>
          <w:rtl/>
        </w:rPr>
        <w:t xml:space="preserve">מצב </w:t>
      </w:r>
      <w:bookmarkStart w:id="8165" w:name="_ETM_Q19_336550"/>
      <w:bookmarkEnd w:id="8165"/>
      <w:r>
        <w:rPr>
          <w:rtl/>
        </w:rPr>
        <w:t xml:space="preserve">של </w:t>
      </w:r>
      <w:bookmarkStart w:id="8166" w:name="_ETM_Q19_336700"/>
      <w:bookmarkEnd w:id="8166"/>
      <w:r>
        <w:rPr>
          <w:rtl/>
        </w:rPr>
        <w:t xml:space="preserve">ירידה </w:t>
      </w:r>
      <w:bookmarkStart w:id="8167" w:name="_ETM_Q19_337030"/>
      <w:bookmarkEnd w:id="8167"/>
      <w:r>
        <w:rPr>
          <w:rtl/>
        </w:rPr>
        <w:t xml:space="preserve">משמעותית </w:t>
      </w:r>
      <w:bookmarkStart w:id="8168" w:name="_ETM_Q19_337720"/>
      <w:bookmarkEnd w:id="8168"/>
      <w:r>
        <w:rPr>
          <w:rtl/>
        </w:rPr>
        <w:t xml:space="preserve">באחוז </w:t>
      </w:r>
      <w:bookmarkStart w:id="8169" w:name="_ETM_Q19_338800"/>
      <w:bookmarkEnd w:id="8169"/>
      <w:r>
        <w:rPr>
          <w:rFonts w:hint="cs"/>
          <w:rtl/>
        </w:rPr>
        <w:t>ה</w:t>
      </w:r>
      <w:r>
        <w:rPr>
          <w:rtl/>
        </w:rPr>
        <w:t xml:space="preserve">השתתפות </w:t>
      </w:r>
      <w:bookmarkStart w:id="8170" w:name="_ETM_Q19_339400"/>
      <w:bookmarkEnd w:id="8170"/>
      <w:r>
        <w:rPr>
          <w:rtl/>
        </w:rPr>
        <w:t xml:space="preserve">בבחירות </w:t>
      </w:r>
      <w:bookmarkStart w:id="8171" w:name="_ETM_Q19_340210"/>
      <w:bookmarkEnd w:id="8171"/>
      <w:r>
        <w:rPr>
          <w:rtl/>
        </w:rPr>
        <w:t>ו</w:t>
      </w:r>
      <w:r w:rsidR="003A2715">
        <w:rPr>
          <w:rFonts w:hint="cs"/>
          <w:rtl/>
        </w:rPr>
        <w:t>ב</w:t>
      </w:r>
      <w:r>
        <w:rPr>
          <w:rtl/>
        </w:rPr>
        <w:t xml:space="preserve">אחוז </w:t>
      </w:r>
      <w:bookmarkStart w:id="8172" w:name="_ETM_Q19_340600"/>
      <w:bookmarkEnd w:id="8172"/>
      <w:r>
        <w:rPr>
          <w:rtl/>
        </w:rPr>
        <w:t xml:space="preserve">ההצבעה </w:t>
      </w:r>
      <w:bookmarkStart w:id="8173" w:name="_ETM_Q19_341050"/>
      <w:bookmarkEnd w:id="8173"/>
      <w:r>
        <w:rPr>
          <w:rtl/>
        </w:rPr>
        <w:t xml:space="preserve">דווקא </w:t>
      </w:r>
      <w:bookmarkStart w:id="8174" w:name="_ETM_Q19_342190"/>
      <w:bookmarkEnd w:id="8174"/>
      <w:r>
        <w:rPr>
          <w:rtl/>
        </w:rPr>
        <w:t xml:space="preserve">בימים </w:t>
      </w:r>
      <w:bookmarkStart w:id="8175" w:name="_ETM_Q19_342820"/>
      <w:bookmarkEnd w:id="8175"/>
      <w:r>
        <w:rPr>
          <w:rtl/>
        </w:rPr>
        <w:t>הללו</w:t>
      </w:r>
      <w:r>
        <w:rPr>
          <w:rFonts w:hint="cs"/>
          <w:rtl/>
        </w:rPr>
        <w:t>.</w:t>
      </w:r>
      <w:r>
        <w:rPr>
          <w:rtl/>
        </w:rPr>
        <w:t xml:space="preserve"> </w:t>
      </w:r>
      <w:bookmarkStart w:id="8176" w:name="_ETM_Q19_343810"/>
      <w:bookmarkEnd w:id="8176"/>
      <w:r>
        <w:rPr>
          <w:rFonts w:hint="cs"/>
          <w:rtl/>
        </w:rPr>
        <w:t>כ</w:t>
      </w:r>
      <w:r>
        <w:rPr>
          <w:rtl/>
        </w:rPr>
        <w:t xml:space="preserve">יום </w:t>
      </w:r>
      <w:bookmarkStart w:id="8177" w:name="_ETM_Q19_344470"/>
      <w:bookmarkEnd w:id="8177"/>
      <w:r>
        <w:rPr>
          <w:rtl/>
        </w:rPr>
        <w:t xml:space="preserve">הבחירות </w:t>
      </w:r>
      <w:bookmarkStart w:id="8178" w:name="_ETM_Q19_345010"/>
      <w:bookmarkStart w:id="8179" w:name="_ETM_Q19_345130"/>
      <w:bookmarkEnd w:id="8178"/>
      <w:bookmarkEnd w:id="8179"/>
      <w:r>
        <w:rPr>
          <w:rtl/>
        </w:rPr>
        <w:t xml:space="preserve">חשובות </w:t>
      </w:r>
      <w:bookmarkStart w:id="8180" w:name="_ETM_Q19_345820"/>
      <w:bookmarkEnd w:id="8180"/>
      <w:r>
        <w:rPr>
          <w:rFonts w:hint="cs"/>
          <w:rtl/>
        </w:rPr>
        <w:t xml:space="preserve">שם </w:t>
      </w:r>
      <w:r>
        <w:rPr>
          <w:rtl/>
        </w:rPr>
        <w:t>מאוד</w:t>
      </w:r>
      <w:r>
        <w:rPr>
          <w:rFonts w:hint="cs"/>
          <w:rtl/>
        </w:rPr>
        <w:t>, כי</w:t>
      </w:r>
      <w:r>
        <w:rPr>
          <w:rtl/>
        </w:rPr>
        <w:t xml:space="preserve"> </w:t>
      </w:r>
      <w:bookmarkStart w:id="8181" w:name="_ETM_Q19_346660"/>
      <w:bookmarkEnd w:id="8181"/>
      <w:r>
        <w:rPr>
          <w:rFonts w:hint="cs"/>
          <w:rtl/>
        </w:rPr>
        <w:t>ה</w:t>
      </w:r>
      <w:r>
        <w:rPr>
          <w:rtl/>
        </w:rPr>
        <w:t xml:space="preserve">שנים </w:t>
      </w:r>
      <w:bookmarkStart w:id="8182" w:name="_ETM_Q19_347139"/>
      <w:bookmarkEnd w:id="8182"/>
      <w:r>
        <w:rPr>
          <w:rtl/>
        </w:rPr>
        <w:t xml:space="preserve">הבאות </w:t>
      </w:r>
      <w:bookmarkStart w:id="8183" w:name="_ETM_Q19_347470"/>
      <w:bookmarkEnd w:id="8183"/>
      <w:r>
        <w:rPr>
          <w:rtl/>
        </w:rPr>
        <w:t xml:space="preserve">הולכות </w:t>
      </w:r>
      <w:bookmarkStart w:id="8184" w:name="_ETM_Q19_347800"/>
      <w:bookmarkEnd w:id="8184"/>
      <w:r>
        <w:rPr>
          <w:rtl/>
        </w:rPr>
        <w:t xml:space="preserve">להיות </w:t>
      </w:r>
      <w:bookmarkStart w:id="8185" w:name="_ETM_Q19_348460"/>
      <w:bookmarkEnd w:id="8185"/>
      <w:r>
        <w:rPr>
          <w:rtl/>
        </w:rPr>
        <w:t xml:space="preserve">שנות </w:t>
      </w:r>
      <w:bookmarkStart w:id="8186" w:name="_ETM_Q19_348790"/>
      <w:bookmarkEnd w:id="8186"/>
      <w:r>
        <w:rPr>
          <w:rtl/>
        </w:rPr>
        <w:t xml:space="preserve">השיקום </w:t>
      </w:r>
      <w:bookmarkStart w:id="8187" w:name="_ETM_Q19_349450"/>
      <w:bookmarkEnd w:id="8187"/>
      <w:r>
        <w:rPr>
          <w:rFonts w:hint="cs"/>
          <w:rtl/>
        </w:rPr>
        <w:t>ו</w:t>
      </w:r>
      <w:r>
        <w:rPr>
          <w:rtl/>
        </w:rPr>
        <w:t xml:space="preserve">התקומה </w:t>
      </w:r>
      <w:bookmarkStart w:id="8188" w:name="_ETM_Q19_350500"/>
      <w:bookmarkEnd w:id="8188"/>
      <w:r>
        <w:rPr>
          <w:rtl/>
        </w:rPr>
        <w:t xml:space="preserve">והגדלת </w:t>
      </w:r>
      <w:bookmarkStart w:id="8189" w:name="_ETM_Q19_352330"/>
      <w:bookmarkEnd w:id="8189"/>
      <w:r>
        <w:rPr>
          <w:rtl/>
        </w:rPr>
        <w:t xml:space="preserve">המשאבים </w:t>
      </w:r>
      <w:bookmarkStart w:id="8190" w:name="_ETM_Q19_353380"/>
      <w:bookmarkEnd w:id="8190"/>
      <w:r>
        <w:rPr>
          <w:rtl/>
        </w:rPr>
        <w:t xml:space="preserve">והטיפול </w:t>
      </w:r>
      <w:bookmarkStart w:id="8191" w:name="_ETM_Q19_354280"/>
      <w:bookmarkEnd w:id="8191"/>
      <w:r>
        <w:rPr>
          <w:rtl/>
        </w:rPr>
        <w:t>ב</w:t>
      </w:r>
      <w:bookmarkStart w:id="8192" w:name="_ETM_Q19_354700"/>
      <w:bookmarkStart w:id="8193" w:name="_ETM_Q19_354880"/>
      <w:bookmarkEnd w:id="8192"/>
      <w:bookmarkEnd w:id="8193"/>
      <w:r>
        <w:rPr>
          <w:rFonts w:hint="cs"/>
          <w:rtl/>
        </w:rPr>
        <w:t xml:space="preserve">ערים </w:t>
      </w:r>
      <w:r>
        <w:rPr>
          <w:rtl/>
        </w:rPr>
        <w:t>הללו</w:t>
      </w:r>
      <w:r>
        <w:rPr>
          <w:rFonts w:hint="cs"/>
          <w:rtl/>
        </w:rPr>
        <w:t>.</w:t>
      </w:r>
      <w:r>
        <w:rPr>
          <w:rtl/>
        </w:rPr>
        <w:t xml:space="preserve"> </w:t>
      </w:r>
      <w:bookmarkStart w:id="8194" w:name="_ETM_Q19_355780"/>
      <w:bookmarkEnd w:id="8194"/>
      <w:r>
        <w:rPr>
          <w:rtl/>
        </w:rPr>
        <w:t xml:space="preserve">זה </w:t>
      </w:r>
      <w:bookmarkStart w:id="8195" w:name="_ETM_Q19_355990"/>
      <w:bookmarkEnd w:id="8195"/>
      <w:r>
        <w:rPr>
          <w:rtl/>
        </w:rPr>
        <w:t xml:space="preserve">היה </w:t>
      </w:r>
      <w:bookmarkStart w:id="8196" w:name="_ETM_Q19_356110"/>
      <w:bookmarkEnd w:id="8196"/>
      <w:r>
        <w:rPr>
          <w:rtl/>
        </w:rPr>
        <w:t>אבסורד</w:t>
      </w:r>
      <w:r>
        <w:rPr>
          <w:rFonts w:hint="cs"/>
          <w:rtl/>
        </w:rPr>
        <w:t>.</w:t>
      </w:r>
      <w:r>
        <w:rPr>
          <w:rtl/>
        </w:rPr>
        <w:t xml:space="preserve"> </w:t>
      </w:r>
      <w:bookmarkStart w:id="8197" w:name="_ETM_Q19_358319"/>
      <w:bookmarkStart w:id="8198" w:name="_ETM_Q19_355122"/>
      <w:bookmarkStart w:id="8199" w:name="_ETM_Q19_355194"/>
      <w:bookmarkStart w:id="8200" w:name="_ETM_Q19_355445"/>
      <w:bookmarkStart w:id="8201" w:name="_ETM_Q19_355573"/>
      <w:bookmarkStart w:id="8202" w:name="_ETM_Q19_347039"/>
      <w:bookmarkStart w:id="8203" w:name="_ETM_Q19_347122"/>
      <w:bookmarkStart w:id="8204" w:name="_ETM_Q19_347374"/>
      <w:bookmarkStart w:id="8205" w:name="_ETM_Q19_347444"/>
      <w:bookmarkEnd w:id="8197"/>
      <w:bookmarkEnd w:id="8198"/>
      <w:bookmarkEnd w:id="8199"/>
      <w:bookmarkEnd w:id="8200"/>
      <w:bookmarkEnd w:id="8201"/>
      <w:bookmarkEnd w:id="8202"/>
      <w:bookmarkEnd w:id="8203"/>
      <w:bookmarkEnd w:id="8204"/>
      <w:bookmarkEnd w:id="8205"/>
      <w:r>
        <w:rPr>
          <w:rFonts w:hint="cs"/>
          <w:rtl/>
        </w:rPr>
        <w:t>בכלים</w:t>
      </w:r>
      <w:r>
        <w:rPr>
          <w:rtl/>
        </w:rPr>
        <w:t xml:space="preserve"> </w:t>
      </w:r>
      <w:bookmarkStart w:id="8206" w:name="_ETM_Q19_359010"/>
      <w:bookmarkEnd w:id="8206"/>
      <w:r>
        <w:rPr>
          <w:rtl/>
        </w:rPr>
        <w:t>ש</w:t>
      </w:r>
      <w:r>
        <w:rPr>
          <w:rFonts w:hint="cs"/>
          <w:rtl/>
        </w:rPr>
        <w:t>היו ל</w:t>
      </w:r>
      <w:bookmarkStart w:id="8207" w:name="_ETM_Q19_359160"/>
      <w:bookmarkEnd w:id="8207"/>
      <w:r>
        <w:rPr>
          <w:rtl/>
        </w:rPr>
        <w:t xml:space="preserve">משרד </w:t>
      </w:r>
      <w:bookmarkStart w:id="8208" w:name="_ETM_Q19_359459"/>
      <w:bookmarkEnd w:id="8208"/>
      <w:r>
        <w:rPr>
          <w:rtl/>
        </w:rPr>
        <w:t xml:space="preserve">הפנים </w:t>
      </w:r>
      <w:bookmarkStart w:id="8209" w:name="_ETM_Q19_359730"/>
      <w:bookmarkStart w:id="8210" w:name="_ETM_Q19_359970"/>
      <w:bookmarkEnd w:id="8209"/>
      <w:bookmarkEnd w:id="8210"/>
      <w:r>
        <w:rPr>
          <w:rtl/>
        </w:rPr>
        <w:t xml:space="preserve">עד </w:t>
      </w:r>
      <w:bookmarkStart w:id="8211" w:name="_ETM_Q19_360209"/>
      <w:bookmarkEnd w:id="8211"/>
      <w:r>
        <w:rPr>
          <w:rtl/>
        </w:rPr>
        <w:t>אז</w:t>
      </w:r>
      <w:r>
        <w:rPr>
          <w:rFonts w:hint="cs"/>
          <w:rtl/>
        </w:rPr>
        <w:t xml:space="preserve"> </w:t>
      </w:r>
      <w:r>
        <w:rPr>
          <w:rFonts w:hint="eastAsia"/>
        </w:rPr>
        <w:t>–</w:t>
      </w:r>
      <w:r>
        <w:rPr>
          <w:rtl/>
        </w:rPr>
        <w:t xml:space="preserve"> </w:t>
      </w:r>
      <w:bookmarkStart w:id="8212" w:name="_ETM_Q19_360510"/>
      <w:bookmarkEnd w:id="8212"/>
      <w:r>
        <w:rPr>
          <w:rtl/>
        </w:rPr>
        <w:t xml:space="preserve">הם </w:t>
      </w:r>
      <w:bookmarkStart w:id="8213" w:name="_ETM_Q19_360599"/>
      <w:bookmarkEnd w:id="8213"/>
      <w:r>
        <w:rPr>
          <w:rtl/>
        </w:rPr>
        <w:t xml:space="preserve">לא </w:t>
      </w:r>
      <w:bookmarkStart w:id="8214" w:name="_ETM_Q19_360720"/>
      <w:bookmarkEnd w:id="8214"/>
      <w:r>
        <w:rPr>
          <w:rtl/>
        </w:rPr>
        <w:t xml:space="preserve">הלכו </w:t>
      </w:r>
      <w:bookmarkStart w:id="8215" w:name="_ETM_Q19_360959"/>
      <w:bookmarkEnd w:id="8215"/>
      <w:r>
        <w:rPr>
          <w:rtl/>
        </w:rPr>
        <w:t>לחקיקה</w:t>
      </w:r>
      <w:r>
        <w:rPr>
          <w:rFonts w:hint="cs"/>
          <w:rtl/>
        </w:rPr>
        <w:t>,</w:t>
      </w:r>
      <w:r>
        <w:rPr>
          <w:rtl/>
        </w:rPr>
        <w:t xml:space="preserve"> </w:t>
      </w:r>
      <w:bookmarkStart w:id="8216" w:name="_ETM_Q19_362220"/>
      <w:bookmarkEnd w:id="8216"/>
      <w:r>
        <w:rPr>
          <w:rFonts w:hint="cs"/>
          <w:rtl/>
        </w:rPr>
        <w:t>בגלל כל</w:t>
      </w:r>
      <w:r>
        <w:rPr>
          <w:rtl/>
        </w:rPr>
        <w:t xml:space="preserve"> </w:t>
      </w:r>
      <w:bookmarkStart w:id="8217" w:name="_ETM_Q19_362700"/>
      <w:bookmarkEnd w:id="8217"/>
      <w:r>
        <w:rPr>
          <w:rtl/>
        </w:rPr>
        <w:t xml:space="preserve">מיני </w:t>
      </w:r>
      <w:bookmarkStart w:id="8218" w:name="_ETM_Q19_362910"/>
      <w:bookmarkEnd w:id="8218"/>
      <w:r>
        <w:rPr>
          <w:rtl/>
        </w:rPr>
        <w:t xml:space="preserve">חוות </w:t>
      </w:r>
      <w:bookmarkStart w:id="8219" w:name="_ETM_Q19_363209"/>
      <w:bookmarkEnd w:id="8219"/>
      <w:r>
        <w:rPr>
          <w:rtl/>
        </w:rPr>
        <w:t xml:space="preserve">דעת </w:t>
      </w:r>
      <w:bookmarkStart w:id="8220" w:name="_ETM_Q19_363450"/>
      <w:bookmarkEnd w:id="8220"/>
      <w:r>
        <w:rPr>
          <w:rtl/>
        </w:rPr>
        <w:t xml:space="preserve">משפטיות </w:t>
      </w:r>
      <w:bookmarkStart w:id="8221" w:name="_ETM_Q19_364050"/>
      <w:bookmarkEnd w:id="8221"/>
      <w:r>
        <w:rPr>
          <w:rtl/>
        </w:rPr>
        <w:t xml:space="preserve">כאלה </w:t>
      </w:r>
      <w:bookmarkStart w:id="8222" w:name="_ETM_Q19_364319"/>
      <w:bookmarkEnd w:id="8222"/>
      <w:r>
        <w:rPr>
          <w:rtl/>
        </w:rPr>
        <w:t>ואחרות</w:t>
      </w:r>
      <w:r>
        <w:rPr>
          <w:rFonts w:hint="cs"/>
          <w:rtl/>
        </w:rPr>
        <w:t>.</w:t>
      </w:r>
      <w:r>
        <w:rPr>
          <w:rtl/>
        </w:rPr>
        <w:t xml:space="preserve"> </w:t>
      </w:r>
      <w:bookmarkStart w:id="8223" w:name="_ETM_Q19_366180"/>
      <w:bookmarkEnd w:id="8223"/>
      <w:r>
        <w:rPr>
          <w:rtl/>
        </w:rPr>
        <w:t xml:space="preserve">חיכינו </w:t>
      </w:r>
      <w:bookmarkStart w:id="8224" w:name="_ETM_Q19_367110"/>
      <w:bookmarkEnd w:id="8224"/>
      <w:r>
        <w:rPr>
          <w:rtl/>
        </w:rPr>
        <w:t xml:space="preserve">בסבלנות </w:t>
      </w:r>
      <w:bookmarkStart w:id="8225" w:name="_ETM_Q19_368340"/>
      <w:bookmarkEnd w:id="8225"/>
      <w:r>
        <w:rPr>
          <w:rtl/>
        </w:rPr>
        <w:t xml:space="preserve">שייפתח </w:t>
      </w:r>
      <w:bookmarkStart w:id="8226" w:name="_ETM_Q19_369060"/>
      <w:bookmarkEnd w:id="8226"/>
      <w:r>
        <w:rPr>
          <w:rtl/>
        </w:rPr>
        <w:t xml:space="preserve">המושב </w:t>
      </w:r>
      <w:bookmarkStart w:id="8227" w:name="_ETM_Q19_369510"/>
      <w:bookmarkEnd w:id="8227"/>
      <w:r>
        <w:rPr>
          <w:rtl/>
        </w:rPr>
        <w:t>הזה</w:t>
      </w:r>
      <w:r>
        <w:rPr>
          <w:rFonts w:hint="cs"/>
          <w:rtl/>
        </w:rPr>
        <w:t>,</w:t>
      </w:r>
      <w:r>
        <w:rPr>
          <w:rtl/>
        </w:rPr>
        <w:t xml:space="preserve"> </w:t>
      </w:r>
      <w:bookmarkStart w:id="8228" w:name="_ETM_Q19_370440"/>
      <w:bookmarkEnd w:id="8228"/>
      <w:r>
        <w:rPr>
          <w:rtl/>
        </w:rPr>
        <w:t>והגשנו</w:t>
      </w:r>
      <w:r>
        <w:rPr>
          <w:rFonts w:hint="cs"/>
          <w:rtl/>
        </w:rPr>
        <w:t>.</w:t>
      </w:r>
      <w:r>
        <w:rPr>
          <w:rtl/>
        </w:rPr>
        <w:t xml:space="preserve"> </w:t>
      </w:r>
      <w:bookmarkStart w:id="8229" w:name="_ETM_Q19_371580"/>
      <w:bookmarkStart w:id="8230" w:name="_ETM_Q19_371760"/>
      <w:bookmarkEnd w:id="8229"/>
      <w:bookmarkEnd w:id="8230"/>
      <w:r>
        <w:rPr>
          <w:rtl/>
        </w:rPr>
        <w:t xml:space="preserve">הגשתי </w:t>
      </w:r>
      <w:bookmarkStart w:id="8231" w:name="_ETM_Q19_372120"/>
      <w:bookmarkEnd w:id="8231"/>
      <w:r>
        <w:rPr>
          <w:rtl/>
        </w:rPr>
        <w:t xml:space="preserve">את </w:t>
      </w:r>
      <w:bookmarkStart w:id="8232" w:name="_ETM_Q19_372209"/>
      <w:bookmarkEnd w:id="8232"/>
      <w:r>
        <w:rPr>
          <w:rtl/>
        </w:rPr>
        <w:t xml:space="preserve">הצעת </w:t>
      </w:r>
      <w:bookmarkStart w:id="8233" w:name="_ETM_Q19_372540"/>
      <w:bookmarkEnd w:id="8233"/>
      <w:r>
        <w:rPr>
          <w:rtl/>
        </w:rPr>
        <w:t xml:space="preserve">החוק </w:t>
      </w:r>
      <w:bookmarkStart w:id="8234" w:name="_ETM_Q19_372780"/>
      <w:bookmarkEnd w:id="8234"/>
      <w:r>
        <w:rPr>
          <w:rtl/>
        </w:rPr>
        <w:t>שלי</w:t>
      </w:r>
      <w:r w:rsidR="003A2715">
        <w:rPr>
          <w:rFonts w:hint="cs"/>
          <w:rtl/>
        </w:rPr>
        <w:t>,</w:t>
      </w:r>
      <w:r>
        <w:rPr>
          <w:rtl/>
        </w:rPr>
        <w:t xml:space="preserve"> </w:t>
      </w:r>
      <w:bookmarkStart w:id="8235" w:name="_ETM_Q19_373080"/>
      <w:bookmarkEnd w:id="8235"/>
      <w:r>
        <w:rPr>
          <w:rtl/>
        </w:rPr>
        <w:t xml:space="preserve">וגם </w:t>
      </w:r>
      <w:bookmarkStart w:id="8236" w:name="_ETM_Q19_373409"/>
      <w:bookmarkStart w:id="8237" w:name="_ETM_Q19_374519"/>
      <w:bookmarkEnd w:id="8236"/>
      <w:bookmarkEnd w:id="8237"/>
      <w:r>
        <w:rPr>
          <w:rtl/>
        </w:rPr>
        <w:t xml:space="preserve">חבר </w:t>
      </w:r>
      <w:bookmarkStart w:id="8238" w:name="_ETM_Q19_374730"/>
      <w:bookmarkEnd w:id="8238"/>
      <w:r>
        <w:rPr>
          <w:rtl/>
        </w:rPr>
        <w:t xml:space="preserve">הכנסת </w:t>
      </w:r>
      <w:bookmarkStart w:id="8239" w:name="_ETM_Q19_375090"/>
      <w:bookmarkEnd w:id="8239"/>
      <w:r>
        <w:rPr>
          <w:rtl/>
        </w:rPr>
        <w:t>שוסטר</w:t>
      </w:r>
      <w:r>
        <w:rPr>
          <w:rFonts w:hint="cs"/>
          <w:rtl/>
        </w:rPr>
        <w:t>.</w:t>
      </w:r>
      <w:r>
        <w:rPr>
          <w:rtl/>
        </w:rPr>
        <w:t xml:space="preserve"> </w:t>
      </w:r>
      <w:bookmarkStart w:id="8240" w:name="_ETM_Q19_377380"/>
      <w:bookmarkStart w:id="8241" w:name="_ETM_Q19_380018"/>
      <w:bookmarkStart w:id="8242" w:name="_ETM_Q19_380151"/>
      <w:bookmarkStart w:id="8243" w:name="_ETM_Q19_380260"/>
      <w:bookmarkStart w:id="8244" w:name="_ETM_Q19_380367"/>
      <w:bookmarkEnd w:id="8240"/>
      <w:bookmarkEnd w:id="8241"/>
      <w:bookmarkEnd w:id="8242"/>
      <w:bookmarkEnd w:id="8243"/>
      <w:bookmarkEnd w:id="8244"/>
      <w:r>
        <w:rPr>
          <w:rtl/>
        </w:rPr>
        <w:t xml:space="preserve">הצעת </w:t>
      </w:r>
      <w:bookmarkStart w:id="8245" w:name="_ETM_Q19_377770"/>
      <w:bookmarkEnd w:id="8245"/>
      <w:r>
        <w:rPr>
          <w:rtl/>
        </w:rPr>
        <w:t xml:space="preserve">החוק </w:t>
      </w:r>
      <w:bookmarkStart w:id="8246" w:name="_ETM_Q19_378650"/>
      <w:bookmarkEnd w:id="8246"/>
      <w:r>
        <w:rPr>
          <w:rtl/>
        </w:rPr>
        <w:t xml:space="preserve">נמצאת </w:t>
      </w:r>
      <w:bookmarkStart w:id="8247" w:name="_ETM_Q19_379010"/>
      <w:bookmarkEnd w:id="8247"/>
      <w:r>
        <w:rPr>
          <w:rtl/>
        </w:rPr>
        <w:t xml:space="preserve">היום </w:t>
      </w:r>
      <w:bookmarkStart w:id="8248" w:name="_ETM_Q19_379249"/>
      <w:bookmarkEnd w:id="8248"/>
      <w:r>
        <w:rPr>
          <w:rFonts w:hint="cs"/>
          <w:rtl/>
        </w:rPr>
        <w:t>כאן,</w:t>
      </w:r>
      <w:r>
        <w:rPr>
          <w:rtl/>
        </w:rPr>
        <w:t xml:space="preserve"> </w:t>
      </w:r>
      <w:bookmarkStart w:id="8249" w:name="_ETM_Q19_379519"/>
      <w:bookmarkEnd w:id="8249"/>
      <w:r>
        <w:rPr>
          <w:rtl/>
        </w:rPr>
        <w:t xml:space="preserve">במהירות </w:t>
      </w:r>
      <w:bookmarkStart w:id="8250" w:name="_ETM_Q19_380060"/>
      <w:bookmarkEnd w:id="8250"/>
      <w:r>
        <w:rPr>
          <w:rtl/>
        </w:rPr>
        <w:t>שיא</w:t>
      </w:r>
      <w:r>
        <w:rPr>
          <w:rFonts w:hint="cs"/>
          <w:rtl/>
        </w:rPr>
        <w:t>,</w:t>
      </w:r>
      <w:r>
        <w:rPr>
          <w:rtl/>
        </w:rPr>
        <w:t xml:space="preserve"> </w:t>
      </w:r>
      <w:bookmarkStart w:id="8251" w:name="_ETM_Q19_382130"/>
      <w:bookmarkStart w:id="8252" w:name="_ETM_Q19_382590"/>
      <w:bookmarkEnd w:id="8251"/>
      <w:bookmarkEnd w:id="8252"/>
      <w:r>
        <w:rPr>
          <w:rFonts w:hint="cs"/>
          <w:rtl/>
        </w:rPr>
        <w:t>ו</w:t>
      </w:r>
      <w:r>
        <w:rPr>
          <w:rtl/>
        </w:rPr>
        <w:t>תת</w:t>
      </w:r>
      <w:r>
        <w:rPr>
          <w:rFonts w:hint="cs"/>
          <w:rtl/>
        </w:rPr>
        <w:t>א</w:t>
      </w:r>
      <w:r>
        <w:rPr>
          <w:rtl/>
        </w:rPr>
        <w:t xml:space="preserve">שר </w:t>
      </w:r>
      <w:bookmarkStart w:id="8253" w:name="_ETM_Q19_383250"/>
      <w:bookmarkEnd w:id="8253"/>
      <w:r>
        <w:rPr>
          <w:rtl/>
        </w:rPr>
        <w:t xml:space="preserve">לקריאה </w:t>
      </w:r>
      <w:bookmarkStart w:id="8254" w:name="_ETM_Q19_383700"/>
      <w:bookmarkEnd w:id="8254"/>
      <w:r>
        <w:rPr>
          <w:rtl/>
        </w:rPr>
        <w:t xml:space="preserve">שנייה </w:t>
      </w:r>
      <w:bookmarkStart w:id="8255" w:name="_ETM_Q19_383970"/>
      <w:bookmarkEnd w:id="8255"/>
      <w:r>
        <w:rPr>
          <w:rtl/>
        </w:rPr>
        <w:t>ושלישית</w:t>
      </w:r>
      <w:r>
        <w:rPr>
          <w:rFonts w:hint="cs"/>
          <w:rtl/>
        </w:rPr>
        <w:t>.</w:t>
      </w:r>
      <w:r>
        <w:rPr>
          <w:rtl/>
        </w:rPr>
        <w:t xml:space="preserve"> </w:t>
      </w:r>
      <w:bookmarkStart w:id="8256" w:name="_ETM_Q19_386319"/>
      <w:bookmarkEnd w:id="8256"/>
    </w:p>
    <w:p w:rsidR="00285FDF" w:rsidRDefault="00285FDF" w:rsidP="00787315">
      <w:pPr>
        <w:rPr>
          <w:rtl/>
        </w:rPr>
      </w:pPr>
    </w:p>
    <w:p w:rsidR="003A2715" w:rsidRDefault="00285FDF" w:rsidP="003A2715">
      <w:pPr>
        <w:rPr>
          <w:rtl/>
        </w:rPr>
      </w:pPr>
      <w:r>
        <w:rPr>
          <w:rtl/>
        </w:rPr>
        <w:t xml:space="preserve">אנחנו </w:t>
      </w:r>
      <w:bookmarkStart w:id="8257" w:name="_ETM_Q19_386680"/>
      <w:bookmarkEnd w:id="8257"/>
      <w:r>
        <w:rPr>
          <w:rtl/>
        </w:rPr>
        <w:t xml:space="preserve">דיברנו </w:t>
      </w:r>
      <w:bookmarkStart w:id="8258" w:name="_ETM_Q19_387099"/>
      <w:bookmarkEnd w:id="8258"/>
      <w:r>
        <w:rPr>
          <w:rFonts w:hint="cs"/>
          <w:rtl/>
        </w:rPr>
        <w:t>על ארבעה</w:t>
      </w:r>
      <w:r>
        <w:rPr>
          <w:rtl/>
        </w:rPr>
        <w:t xml:space="preserve"> </w:t>
      </w:r>
      <w:bookmarkStart w:id="8259" w:name="_ETM_Q19_388209"/>
      <w:bookmarkEnd w:id="8259"/>
      <w:r>
        <w:rPr>
          <w:rtl/>
        </w:rPr>
        <w:t>דברים</w:t>
      </w:r>
      <w:r>
        <w:rPr>
          <w:rFonts w:hint="cs"/>
          <w:rtl/>
        </w:rPr>
        <w:t>:</w:t>
      </w:r>
      <w:r>
        <w:rPr>
          <w:rtl/>
        </w:rPr>
        <w:t xml:space="preserve"> </w:t>
      </w:r>
      <w:bookmarkStart w:id="8260" w:name="_ETM_Q19_389300"/>
      <w:bookmarkEnd w:id="8260"/>
      <w:r w:rsidR="003A2715">
        <w:rPr>
          <w:rFonts w:hint="cs"/>
          <w:rtl/>
        </w:rPr>
        <w:t>ה</w:t>
      </w:r>
      <w:r>
        <w:rPr>
          <w:rFonts w:hint="cs"/>
          <w:rtl/>
        </w:rPr>
        <w:t>אחד</w:t>
      </w:r>
      <w:r>
        <w:rPr>
          <w:rtl/>
        </w:rPr>
        <w:t xml:space="preserve"> </w:t>
      </w:r>
      <w:bookmarkStart w:id="8261" w:name="_ETM_Q19_389750"/>
      <w:bookmarkEnd w:id="8261"/>
      <w:r w:rsidR="003A2715">
        <w:rPr>
          <w:rFonts w:hint="cs"/>
          <w:rtl/>
        </w:rPr>
        <w:t xml:space="preserve">– </w:t>
      </w:r>
      <w:r>
        <w:rPr>
          <w:rtl/>
        </w:rPr>
        <w:t xml:space="preserve">הנושא </w:t>
      </w:r>
      <w:bookmarkStart w:id="8262" w:name="_ETM_Q19_390139"/>
      <w:bookmarkStart w:id="8263" w:name="_ETM_Q19_390290"/>
      <w:bookmarkEnd w:id="8262"/>
      <w:bookmarkEnd w:id="8263"/>
      <w:r>
        <w:rPr>
          <w:rtl/>
        </w:rPr>
        <w:t xml:space="preserve">של </w:t>
      </w:r>
      <w:bookmarkStart w:id="8264" w:name="_ETM_Q19_390440"/>
      <w:bookmarkEnd w:id="8264"/>
      <w:r>
        <w:rPr>
          <w:rtl/>
        </w:rPr>
        <w:t xml:space="preserve">יום </w:t>
      </w:r>
      <w:bookmarkStart w:id="8265" w:name="_ETM_Q19_390620"/>
      <w:bookmarkEnd w:id="8265"/>
      <w:r>
        <w:rPr>
          <w:rtl/>
        </w:rPr>
        <w:t>שבתון</w:t>
      </w:r>
      <w:r>
        <w:rPr>
          <w:rFonts w:hint="cs"/>
          <w:rtl/>
        </w:rPr>
        <w:t>.</w:t>
      </w:r>
      <w:r>
        <w:rPr>
          <w:rtl/>
        </w:rPr>
        <w:t xml:space="preserve"> </w:t>
      </w:r>
      <w:bookmarkStart w:id="8266" w:name="_ETM_Q19_391980"/>
      <w:bookmarkStart w:id="8267" w:name="_ETM_Q19_392129"/>
      <w:bookmarkEnd w:id="8266"/>
      <w:bookmarkEnd w:id="8267"/>
      <w:r>
        <w:rPr>
          <w:rtl/>
        </w:rPr>
        <w:t xml:space="preserve">יום </w:t>
      </w:r>
      <w:bookmarkStart w:id="8268" w:name="_ETM_Q19_392280"/>
      <w:bookmarkEnd w:id="8268"/>
      <w:r>
        <w:rPr>
          <w:rtl/>
        </w:rPr>
        <w:t xml:space="preserve">שבתון </w:t>
      </w:r>
      <w:bookmarkStart w:id="8269" w:name="_ETM_Q19_392730"/>
      <w:bookmarkEnd w:id="8269"/>
      <w:r>
        <w:rPr>
          <w:rtl/>
        </w:rPr>
        <w:t xml:space="preserve">יהיה </w:t>
      </w:r>
      <w:bookmarkStart w:id="8270" w:name="_ETM_Q19_393270"/>
      <w:bookmarkEnd w:id="8270"/>
      <w:r>
        <w:rPr>
          <w:rtl/>
        </w:rPr>
        <w:t xml:space="preserve">גם </w:t>
      </w:r>
      <w:bookmarkStart w:id="8271" w:name="_ETM_Q19_393720"/>
      <w:bookmarkEnd w:id="8271"/>
      <w:r>
        <w:rPr>
          <w:rtl/>
        </w:rPr>
        <w:t xml:space="preserve">בבחירות </w:t>
      </w:r>
      <w:bookmarkStart w:id="8272" w:name="_ETM_Q19_394770"/>
      <w:bookmarkEnd w:id="8272"/>
      <w:r>
        <w:rPr>
          <w:rtl/>
        </w:rPr>
        <w:t xml:space="preserve">בדרום </w:t>
      </w:r>
      <w:bookmarkStart w:id="8273" w:name="_ETM_Q19_395280"/>
      <w:bookmarkEnd w:id="8273"/>
      <w:r>
        <w:rPr>
          <w:rtl/>
        </w:rPr>
        <w:t xml:space="preserve">בעוד </w:t>
      </w:r>
      <w:bookmarkStart w:id="8274" w:name="_ETM_Q19_395550"/>
      <w:bookmarkEnd w:id="8274"/>
      <w:r>
        <w:rPr>
          <w:rtl/>
        </w:rPr>
        <w:t xml:space="preserve">שבוע </w:t>
      </w:r>
      <w:bookmarkStart w:id="8275" w:name="_ETM_Q19_397129"/>
      <w:bookmarkEnd w:id="8275"/>
      <w:r>
        <w:rPr>
          <w:rtl/>
        </w:rPr>
        <w:t xml:space="preserve">וגם </w:t>
      </w:r>
      <w:bookmarkStart w:id="8276" w:name="_ETM_Q19_398079"/>
      <w:bookmarkEnd w:id="8276"/>
      <w:r>
        <w:rPr>
          <w:rtl/>
        </w:rPr>
        <w:t xml:space="preserve">כמובן בבחירות </w:t>
      </w:r>
      <w:bookmarkStart w:id="8277" w:name="_ETM_Q19_398620"/>
      <w:bookmarkStart w:id="8278" w:name="_ETM_Q19_399040"/>
      <w:bookmarkEnd w:id="8277"/>
      <w:bookmarkEnd w:id="8278"/>
      <w:r>
        <w:rPr>
          <w:rtl/>
        </w:rPr>
        <w:t>בצפון</w:t>
      </w:r>
      <w:r>
        <w:rPr>
          <w:rFonts w:hint="cs"/>
          <w:rtl/>
        </w:rPr>
        <w:t>.</w:t>
      </w:r>
      <w:r>
        <w:rPr>
          <w:rtl/>
        </w:rPr>
        <w:t xml:space="preserve"> </w:t>
      </w:r>
      <w:bookmarkStart w:id="8279" w:name="_ETM_Q19_400150"/>
      <w:bookmarkEnd w:id="8279"/>
      <w:r>
        <w:rPr>
          <w:rtl/>
        </w:rPr>
        <w:t xml:space="preserve">דבר </w:t>
      </w:r>
      <w:bookmarkStart w:id="8280" w:name="_ETM_Q19_400450"/>
      <w:bookmarkEnd w:id="8280"/>
      <w:r>
        <w:rPr>
          <w:rtl/>
        </w:rPr>
        <w:t xml:space="preserve">נוסף </w:t>
      </w:r>
      <w:bookmarkStart w:id="8281" w:name="_ETM_Q19_400870"/>
      <w:bookmarkEnd w:id="8281"/>
      <w:r>
        <w:rPr>
          <w:rtl/>
        </w:rPr>
        <w:t xml:space="preserve">שעשינו </w:t>
      </w:r>
      <w:bookmarkStart w:id="8282" w:name="_ETM_Q19_402010"/>
      <w:bookmarkEnd w:id="8282"/>
      <w:r w:rsidR="003A2715">
        <w:rPr>
          <w:rFonts w:hint="cs"/>
          <w:rtl/>
        </w:rPr>
        <w:t xml:space="preserve">– </w:t>
      </w:r>
      <w:r>
        <w:rPr>
          <w:rFonts w:hint="cs"/>
          <w:rtl/>
        </w:rPr>
        <w:t>קלפיות</w:t>
      </w:r>
      <w:r>
        <w:rPr>
          <w:rtl/>
        </w:rPr>
        <w:t xml:space="preserve"> </w:t>
      </w:r>
      <w:bookmarkStart w:id="8283" w:name="_ETM_Q19_402609"/>
      <w:bookmarkEnd w:id="8283"/>
      <w:r>
        <w:rPr>
          <w:rtl/>
        </w:rPr>
        <w:t xml:space="preserve">להצבעה </w:t>
      </w:r>
      <w:bookmarkStart w:id="8284" w:name="_ETM_Q19_403480"/>
      <w:bookmarkEnd w:id="8284"/>
      <w:r>
        <w:rPr>
          <w:rFonts w:hint="cs"/>
          <w:rtl/>
        </w:rPr>
        <w:t>במעטפות</w:t>
      </w:r>
      <w:r>
        <w:rPr>
          <w:rtl/>
        </w:rPr>
        <w:t xml:space="preserve"> </w:t>
      </w:r>
      <w:bookmarkStart w:id="8285" w:name="_ETM_Q19_404169"/>
      <w:bookmarkEnd w:id="8285"/>
      <w:r>
        <w:rPr>
          <w:rFonts w:hint="cs"/>
          <w:rtl/>
        </w:rPr>
        <w:t>כפולות</w:t>
      </w:r>
      <w:r w:rsidR="003A2715">
        <w:rPr>
          <w:rFonts w:hint="cs"/>
          <w:rtl/>
        </w:rPr>
        <w:t>,</w:t>
      </w:r>
      <w:r>
        <w:rPr>
          <w:rtl/>
        </w:rPr>
        <w:t xml:space="preserve"> </w:t>
      </w:r>
      <w:bookmarkStart w:id="8286" w:name="_ETM_Q19_405189"/>
      <w:bookmarkEnd w:id="8286"/>
      <w:r>
        <w:rPr>
          <w:rtl/>
        </w:rPr>
        <w:t xml:space="preserve">כדי </w:t>
      </w:r>
      <w:bookmarkStart w:id="8287" w:name="_ETM_Q19_405459"/>
      <w:bookmarkEnd w:id="8287"/>
      <w:r>
        <w:rPr>
          <w:rtl/>
        </w:rPr>
        <w:t xml:space="preserve">לאפשר </w:t>
      </w:r>
      <w:bookmarkStart w:id="8288" w:name="_ETM_Q19_406029"/>
      <w:bookmarkEnd w:id="8288"/>
      <w:r>
        <w:rPr>
          <w:rtl/>
        </w:rPr>
        <w:t>גמישות</w:t>
      </w:r>
      <w:r w:rsidR="003A2715">
        <w:rPr>
          <w:rFonts w:hint="cs"/>
          <w:rtl/>
        </w:rPr>
        <w:t>;</w:t>
      </w:r>
      <w:r>
        <w:rPr>
          <w:rtl/>
        </w:rPr>
        <w:t xml:space="preserve"> </w:t>
      </w:r>
      <w:bookmarkStart w:id="8289" w:name="_ETM_Q19_407120"/>
      <w:bookmarkEnd w:id="8289"/>
      <w:r>
        <w:rPr>
          <w:rtl/>
        </w:rPr>
        <w:t xml:space="preserve">להציב </w:t>
      </w:r>
      <w:bookmarkStart w:id="8290" w:name="_ETM_Q19_407779"/>
      <w:bookmarkEnd w:id="8290"/>
      <w:r>
        <w:rPr>
          <w:rtl/>
        </w:rPr>
        <w:t xml:space="preserve">בכל </w:t>
      </w:r>
      <w:bookmarkStart w:id="8291" w:name="_ETM_Q19_408109"/>
      <w:bookmarkEnd w:id="8291"/>
      <w:r>
        <w:rPr>
          <w:rtl/>
        </w:rPr>
        <w:t xml:space="preserve">רחבי </w:t>
      </w:r>
      <w:bookmarkStart w:id="8292" w:name="_ETM_Q19_408560"/>
      <w:bookmarkEnd w:id="8292"/>
      <w:r>
        <w:rPr>
          <w:rtl/>
        </w:rPr>
        <w:t>הארץ</w:t>
      </w:r>
      <w:bookmarkStart w:id="8293" w:name="_ETM_Q19_409475"/>
      <w:bookmarkEnd w:id="8293"/>
      <w:r w:rsidR="003A2715">
        <w:rPr>
          <w:rFonts w:hint="cs"/>
          <w:rtl/>
        </w:rPr>
        <w:t>,</w:t>
      </w:r>
      <w:r>
        <w:rPr>
          <w:rtl/>
        </w:rPr>
        <w:t xml:space="preserve"> </w:t>
      </w:r>
      <w:bookmarkStart w:id="8294" w:name="_ETM_Q19_409559"/>
      <w:bookmarkEnd w:id="8294"/>
      <w:r>
        <w:rPr>
          <w:rtl/>
        </w:rPr>
        <w:t xml:space="preserve">במקומות </w:t>
      </w:r>
      <w:bookmarkStart w:id="8295" w:name="_ETM_Q19_410159"/>
      <w:bookmarkEnd w:id="8295"/>
      <w:r>
        <w:rPr>
          <w:rtl/>
        </w:rPr>
        <w:t xml:space="preserve">של </w:t>
      </w:r>
      <w:bookmarkStart w:id="8296" w:name="_ETM_Q19_410370"/>
      <w:bookmarkEnd w:id="8296"/>
      <w:r>
        <w:rPr>
          <w:rtl/>
        </w:rPr>
        <w:t xml:space="preserve">פינויים </w:t>
      </w:r>
      <w:bookmarkStart w:id="8297" w:name="_ETM_Q19_411419"/>
      <w:bookmarkEnd w:id="8297"/>
      <w:r>
        <w:rPr>
          <w:rtl/>
        </w:rPr>
        <w:t xml:space="preserve">או </w:t>
      </w:r>
      <w:bookmarkStart w:id="8298" w:name="_ETM_Q19_411629"/>
      <w:bookmarkEnd w:id="8298"/>
      <w:r>
        <w:rPr>
          <w:rtl/>
        </w:rPr>
        <w:t xml:space="preserve">במקומות </w:t>
      </w:r>
      <w:bookmarkStart w:id="8299" w:name="_ETM_Q19_412139"/>
      <w:bookmarkEnd w:id="8299"/>
      <w:r>
        <w:rPr>
          <w:rtl/>
        </w:rPr>
        <w:t xml:space="preserve">כאלה </w:t>
      </w:r>
      <w:bookmarkStart w:id="8300" w:name="_ETM_Q19_412439"/>
      <w:bookmarkEnd w:id="8300"/>
      <w:r>
        <w:rPr>
          <w:rtl/>
        </w:rPr>
        <w:t>ואחרים</w:t>
      </w:r>
      <w:r w:rsidR="003A2715">
        <w:rPr>
          <w:rFonts w:hint="cs"/>
          <w:rtl/>
        </w:rPr>
        <w:t>,</w:t>
      </w:r>
      <w:r>
        <w:rPr>
          <w:rFonts w:hint="cs"/>
          <w:rtl/>
        </w:rPr>
        <w:t xml:space="preserve"> קלפיות</w:t>
      </w:r>
      <w:r>
        <w:rPr>
          <w:rtl/>
        </w:rPr>
        <w:t xml:space="preserve"> </w:t>
      </w:r>
      <w:r>
        <w:rPr>
          <w:rFonts w:hint="cs"/>
          <w:rtl/>
        </w:rPr>
        <w:t>במעטפות</w:t>
      </w:r>
      <w:r>
        <w:rPr>
          <w:rtl/>
        </w:rPr>
        <w:t xml:space="preserve"> </w:t>
      </w:r>
      <w:r>
        <w:rPr>
          <w:rFonts w:hint="cs"/>
          <w:rtl/>
        </w:rPr>
        <w:t>כפולות,</w:t>
      </w:r>
      <w:r>
        <w:rPr>
          <w:rtl/>
        </w:rPr>
        <w:t xml:space="preserve"> </w:t>
      </w:r>
      <w:bookmarkStart w:id="8301" w:name="_ETM_Q19_414430"/>
      <w:bookmarkStart w:id="8302" w:name="_ETM_Q19_417000"/>
      <w:bookmarkEnd w:id="8301"/>
      <w:bookmarkEnd w:id="8302"/>
      <w:r>
        <w:rPr>
          <w:rtl/>
        </w:rPr>
        <w:t xml:space="preserve">כדי </w:t>
      </w:r>
      <w:bookmarkStart w:id="8303" w:name="_ETM_Q19_417360"/>
      <w:bookmarkEnd w:id="8303"/>
      <w:r>
        <w:rPr>
          <w:rtl/>
        </w:rPr>
        <w:t>ש</w:t>
      </w:r>
      <w:bookmarkStart w:id="8304" w:name="_ETM_Q19_418440"/>
      <w:bookmarkEnd w:id="8304"/>
      <w:r>
        <w:rPr>
          <w:rtl/>
        </w:rPr>
        <w:t xml:space="preserve">אם </w:t>
      </w:r>
      <w:bookmarkStart w:id="8305" w:name="_ETM_Q19_418680"/>
      <w:bookmarkEnd w:id="8305"/>
      <w:r>
        <w:rPr>
          <w:rtl/>
        </w:rPr>
        <w:t xml:space="preserve">יש </w:t>
      </w:r>
      <w:bookmarkStart w:id="8306" w:name="_ETM_Q19_418890"/>
      <w:bookmarkEnd w:id="8306"/>
      <w:r>
        <w:rPr>
          <w:rtl/>
        </w:rPr>
        <w:t xml:space="preserve">אנשים </w:t>
      </w:r>
      <w:bookmarkStart w:id="8307" w:name="_ETM_Q19_419280"/>
      <w:bookmarkEnd w:id="8307"/>
      <w:r>
        <w:rPr>
          <w:rtl/>
        </w:rPr>
        <w:t xml:space="preserve">שלא </w:t>
      </w:r>
      <w:bookmarkStart w:id="8308" w:name="_ETM_Q19_419580"/>
      <w:bookmarkEnd w:id="8308"/>
      <w:r>
        <w:rPr>
          <w:rtl/>
        </w:rPr>
        <w:t xml:space="preserve">נמצאים </w:t>
      </w:r>
      <w:bookmarkStart w:id="8309" w:name="_ETM_Q19_420090"/>
      <w:bookmarkEnd w:id="8309"/>
      <w:r>
        <w:rPr>
          <w:rtl/>
        </w:rPr>
        <w:t xml:space="preserve">באזורים </w:t>
      </w:r>
      <w:bookmarkStart w:id="8310" w:name="_ETM_Q19_420690"/>
      <w:bookmarkEnd w:id="8310"/>
      <w:r>
        <w:rPr>
          <w:rtl/>
        </w:rPr>
        <w:t>האלה</w:t>
      </w:r>
      <w:r>
        <w:rPr>
          <w:rFonts w:hint="cs"/>
          <w:rtl/>
        </w:rPr>
        <w:t xml:space="preserve"> </w:t>
      </w:r>
      <w:r>
        <w:rPr>
          <w:rFonts w:hint="eastAsia"/>
          <w:rtl/>
        </w:rPr>
        <w:t>–</w:t>
      </w:r>
      <w:r>
        <w:rPr>
          <w:rtl/>
        </w:rPr>
        <w:t xml:space="preserve"> </w:t>
      </w:r>
      <w:bookmarkStart w:id="8311" w:name="_ETM_Q19_421409"/>
      <w:bookmarkEnd w:id="8311"/>
      <w:r>
        <w:rPr>
          <w:rFonts w:hint="cs"/>
          <w:rtl/>
        </w:rPr>
        <w:t>אנחנו לא יודעים מה יהיה בעוד שלושה</w:t>
      </w:r>
      <w:r>
        <w:rPr>
          <w:rtl/>
        </w:rPr>
        <w:t xml:space="preserve"> </w:t>
      </w:r>
      <w:bookmarkStart w:id="8312" w:name="_ETM_Q19_422640"/>
      <w:bookmarkEnd w:id="8312"/>
      <w:r>
        <w:rPr>
          <w:rtl/>
        </w:rPr>
        <w:t xml:space="preserve">חודשים </w:t>
      </w:r>
      <w:bookmarkStart w:id="8313" w:name="_ETM_Q19_423030"/>
      <w:bookmarkEnd w:id="8313"/>
      <w:r>
        <w:rPr>
          <w:rtl/>
        </w:rPr>
        <w:t>בצפון</w:t>
      </w:r>
      <w:r>
        <w:rPr>
          <w:rFonts w:hint="cs"/>
          <w:rtl/>
        </w:rPr>
        <w:t>,</w:t>
      </w:r>
      <w:r>
        <w:rPr>
          <w:rtl/>
        </w:rPr>
        <w:t xml:space="preserve"> </w:t>
      </w:r>
      <w:bookmarkStart w:id="8314" w:name="_ETM_Q19_425950"/>
      <w:bookmarkEnd w:id="8314"/>
      <w:r>
        <w:rPr>
          <w:rtl/>
        </w:rPr>
        <w:t xml:space="preserve">וגם </w:t>
      </w:r>
      <w:bookmarkStart w:id="8315" w:name="_ETM_Q19_426220"/>
      <w:bookmarkEnd w:id="8315"/>
      <w:r>
        <w:rPr>
          <w:rtl/>
        </w:rPr>
        <w:t xml:space="preserve">כאלה </w:t>
      </w:r>
      <w:bookmarkStart w:id="8316" w:name="_ETM_Q19_426519"/>
      <w:bookmarkEnd w:id="8316"/>
      <w:r>
        <w:rPr>
          <w:rtl/>
        </w:rPr>
        <w:t xml:space="preserve">שהיום </w:t>
      </w:r>
      <w:bookmarkStart w:id="8317" w:name="_ETM_Q19_427120"/>
      <w:bookmarkEnd w:id="8317"/>
      <w:r>
        <w:rPr>
          <w:rtl/>
        </w:rPr>
        <w:t xml:space="preserve">בדרום </w:t>
      </w:r>
      <w:bookmarkStart w:id="8318" w:name="_ETM_Q19_429059"/>
      <w:bookmarkEnd w:id="8318"/>
      <w:r>
        <w:rPr>
          <w:rFonts w:hint="cs"/>
          <w:rtl/>
        </w:rPr>
        <w:t>נמצאים</w:t>
      </w:r>
      <w:r>
        <w:rPr>
          <w:rtl/>
        </w:rPr>
        <w:t xml:space="preserve"> </w:t>
      </w:r>
      <w:bookmarkStart w:id="8319" w:name="_ETM_Q19_429569"/>
      <w:bookmarkEnd w:id="8319"/>
      <w:r>
        <w:rPr>
          <w:rtl/>
        </w:rPr>
        <w:t xml:space="preserve">בערים </w:t>
      </w:r>
      <w:bookmarkStart w:id="8320" w:name="_ETM_Q19_429900"/>
      <w:bookmarkEnd w:id="8320"/>
      <w:r>
        <w:rPr>
          <w:rtl/>
        </w:rPr>
        <w:t>אחרות</w:t>
      </w:r>
      <w:r>
        <w:rPr>
          <w:rFonts w:hint="cs"/>
          <w:rtl/>
        </w:rPr>
        <w:t xml:space="preserve"> </w:t>
      </w:r>
      <w:r>
        <w:rPr>
          <w:rFonts w:hint="eastAsia"/>
          <w:rtl/>
        </w:rPr>
        <w:t>–</w:t>
      </w:r>
      <w:r>
        <w:rPr>
          <w:rtl/>
        </w:rPr>
        <w:t xml:space="preserve"> </w:t>
      </w:r>
      <w:bookmarkStart w:id="8321" w:name="_ETM_Q19_430989"/>
      <w:bookmarkEnd w:id="8321"/>
      <w:r>
        <w:rPr>
          <w:rtl/>
        </w:rPr>
        <w:t xml:space="preserve">יוכלו </w:t>
      </w:r>
      <w:bookmarkStart w:id="8322" w:name="_ETM_Q19_431379"/>
      <w:bookmarkEnd w:id="8322"/>
      <w:r>
        <w:rPr>
          <w:rtl/>
        </w:rPr>
        <w:t>להצביע</w:t>
      </w:r>
      <w:r>
        <w:rPr>
          <w:rFonts w:hint="cs"/>
          <w:rtl/>
        </w:rPr>
        <w:t>.</w:t>
      </w:r>
      <w:r>
        <w:rPr>
          <w:rtl/>
        </w:rPr>
        <w:t xml:space="preserve"> </w:t>
      </w:r>
      <w:bookmarkStart w:id="8323" w:name="_ETM_Q19_432570"/>
      <w:bookmarkStart w:id="8324" w:name="_ETM_Q19_434850"/>
      <w:bookmarkEnd w:id="8323"/>
      <w:bookmarkEnd w:id="8324"/>
      <w:r>
        <w:rPr>
          <w:rFonts w:hint="cs"/>
          <w:rtl/>
        </w:rPr>
        <w:t xml:space="preserve">קבענו בצפון </w:t>
      </w:r>
      <w:r>
        <w:rPr>
          <w:rtl/>
        </w:rPr>
        <w:t xml:space="preserve">מה </w:t>
      </w:r>
      <w:bookmarkStart w:id="8325" w:name="_ETM_Q19_435030"/>
      <w:bookmarkEnd w:id="8325"/>
      <w:r>
        <w:rPr>
          <w:rtl/>
        </w:rPr>
        <w:t xml:space="preserve">שיותר </w:t>
      </w:r>
      <w:bookmarkStart w:id="8326" w:name="_ETM_Q19_435480"/>
      <w:bookmarkEnd w:id="8326"/>
      <w:r>
        <w:rPr>
          <w:rFonts w:hint="cs"/>
          <w:rtl/>
        </w:rPr>
        <w:t>רחב;</w:t>
      </w:r>
      <w:r>
        <w:rPr>
          <w:rtl/>
        </w:rPr>
        <w:t xml:space="preserve"> </w:t>
      </w:r>
      <w:bookmarkStart w:id="8327" w:name="_ETM_Q19_435960"/>
      <w:bookmarkEnd w:id="8327"/>
      <w:r>
        <w:rPr>
          <w:rtl/>
        </w:rPr>
        <w:t>בדרום</w:t>
      </w:r>
      <w:r>
        <w:rPr>
          <w:rFonts w:hint="cs"/>
          <w:rtl/>
        </w:rPr>
        <w:t xml:space="preserve"> </w:t>
      </w:r>
      <w:r>
        <w:rPr>
          <w:rFonts w:hint="eastAsia"/>
          <w:rtl/>
        </w:rPr>
        <w:t>–</w:t>
      </w:r>
      <w:r>
        <w:rPr>
          <w:rtl/>
        </w:rPr>
        <w:t xml:space="preserve"> </w:t>
      </w:r>
      <w:bookmarkStart w:id="8328" w:name="_ETM_Q19_436440"/>
      <w:bookmarkEnd w:id="8328"/>
      <w:r>
        <w:rPr>
          <w:rtl/>
        </w:rPr>
        <w:t xml:space="preserve">מה </w:t>
      </w:r>
      <w:bookmarkStart w:id="8329" w:name="_ETM_Q19_436560"/>
      <w:bookmarkEnd w:id="8329"/>
      <w:r>
        <w:rPr>
          <w:rtl/>
        </w:rPr>
        <w:t xml:space="preserve">שיותר </w:t>
      </w:r>
      <w:bookmarkStart w:id="8330" w:name="_ETM_Q19_436890"/>
      <w:bookmarkStart w:id="8331" w:name="_ETM_Q19_437460"/>
      <w:bookmarkEnd w:id="8330"/>
      <w:bookmarkEnd w:id="8331"/>
      <w:r>
        <w:rPr>
          <w:rFonts w:hint="cs"/>
          <w:rtl/>
        </w:rPr>
        <w:t>מצומצם, כי</w:t>
      </w:r>
      <w:bookmarkStart w:id="8332" w:name="_ETM_Q19_439304"/>
      <w:bookmarkStart w:id="8333" w:name="_ETM_Q19_439425"/>
      <w:bookmarkStart w:id="8334" w:name="_ETM_Q19_438260"/>
      <w:bookmarkEnd w:id="8332"/>
      <w:bookmarkEnd w:id="8333"/>
      <w:bookmarkEnd w:id="8334"/>
      <w:r>
        <w:rPr>
          <w:rFonts w:hint="cs"/>
          <w:rtl/>
        </w:rPr>
        <w:t xml:space="preserve"> ה</w:t>
      </w:r>
      <w:r>
        <w:rPr>
          <w:rtl/>
        </w:rPr>
        <w:t xml:space="preserve">התארגנות </w:t>
      </w:r>
      <w:bookmarkStart w:id="8335" w:name="_ETM_Q19_439880"/>
      <w:bookmarkEnd w:id="8335"/>
      <w:r>
        <w:rPr>
          <w:rtl/>
        </w:rPr>
        <w:t xml:space="preserve">פחות </w:t>
      </w:r>
      <w:bookmarkStart w:id="8336" w:name="_ETM_Q19_441860"/>
      <w:bookmarkEnd w:id="8336"/>
      <w:r>
        <w:rPr>
          <w:rtl/>
        </w:rPr>
        <w:t>טובה</w:t>
      </w:r>
      <w:r>
        <w:rPr>
          <w:rFonts w:hint="cs"/>
          <w:rtl/>
        </w:rPr>
        <w:t>.</w:t>
      </w:r>
      <w:r>
        <w:rPr>
          <w:rtl/>
        </w:rPr>
        <w:t xml:space="preserve"> </w:t>
      </w:r>
      <w:bookmarkStart w:id="8337" w:name="_ETM_Q19_442900"/>
      <w:bookmarkEnd w:id="8337"/>
      <w:r>
        <w:rPr>
          <w:rtl/>
        </w:rPr>
        <w:t xml:space="preserve">דבר </w:t>
      </w:r>
      <w:bookmarkStart w:id="8338" w:name="_ETM_Q19_443169"/>
      <w:bookmarkEnd w:id="8338"/>
      <w:r>
        <w:rPr>
          <w:rtl/>
        </w:rPr>
        <w:t xml:space="preserve">נוסף </w:t>
      </w:r>
      <w:bookmarkStart w:id="8339" w:name="_ETM_Q19_443529"/>
      <w:bookmarkEnd w:id="8339"/>
      <w:r>
        <w:rPr>
          <w:rtl/>
        </w:rPr>
        <w:t xml:space="preserve">שעשינו </w:t>
      </w:r>
      <w:bookmarkStart w:id="8340" w:name="_ETM_Q19_444580"/>
      <w:bookmarkEnd w:id="8340"/>
      <w:r w:rsidR="003A2715">
        <w:rPr>
          <w:rFonts w:hint="cs"/>
          <w:rtl/>
        </w:rPr>
        <w:t xml:space="preserve">– </w:t>
      </w:r>
      <w:r>
        <w:rPr>
          <w:rtl/>
        </w:rPr>
        <w:t xml:space="preserve">הצבעת </w:t>
      </w:r>
      <w:bookmarkStart w:id="8341" w:name="_ETM_Q19_445240"/>
      <w:bookmarkEnd w:id="8341"/>
      <w:r>
        <w:rPr>
          <w:rtl/>
        </w:rPr>
        <w:t>חיילים</w:t>
      </w:r>
      <w:r>
        <w:rPr>
          <w:rFonts w:hint="cs"/>
          <w:rtl/>
        </w:rPr>
        <w:t>.</w:t>
      </w:r>
      <w:r>
        <w:rPr>
          <w:rtl/>
        </w:rPr>
        <w:t xml:space="preserve"> </w:t>
      </w:r>
      <w:bookmarkStart w:id="8342" w:name="_ETM_Q19_447029"/>
      <w:bookmarkEnd w:id="8342"/>
      <w:r>
        <w:rPr>
          <w:rtl/>
        </w:rPr>
        <w:t xml:space="preserve">הצבעת </w:t>
      </w:r>
      <w:bookmarkStart w:id="8343" w:name="_ETM_Q19_447630"/>
      <w:bookmarkEnd w:id="8343"/>
      <w:r>
        <w:rPr>
          <w:rtl/>
        </w:rPr>
        <w:t>חייל</w:t>
      </w:r>
      <w:r>
        <w:rPr>
          <w:rFonts w:hint="cs"/>
          <w:rtl/>
        </w:rPr>
        <w:t>ים תהיה</w:t>
      </w:r>
      <w:r>
        <w:rPr>
          <w:rtl/>
        </w:rPr>
        <w:t xml:space="preserve"> </w:t>
      </w:r>
      <w:bookmarkStart w:id="8344" w:name="_ETM_Q19_448320"/>
      <w:bookmarkEnd w:id="8344"/>
      <w:r>
        <w:rPr>
          <w:rtl/>
        </w:rPr>
        <w:t xml:space="preserve">גם </w:t>
      </w:r>
      <w:bookmarkStart w:id="8345" w:name="_ETM_Q19_448740"/>
      <w:bookmarkEnd w:id="8345"/>
      <w:r>
        <w:rPr>
          <w:rtl/>
        </w:rPr>
        <w:t xml:space="preserve">בדרום </w:t>
      </w:r>
      <w:bookmarkStart w:id="8346" w:name="_ETM_Q19_449669"/>
      <w:bookmarkEnd w:id="8346"/>
      <w:r>
        <w:rPr>
          <w:rtl/>
        </w:rPr>
        <w:t xml:space="preserve">וגם </w:t>
      </w:r>
      <w:bookmarkStart w:id="8347" w:name="_ETM_Q19_450029"/>
      <w:bookmarkEnd w:id="8347"/>
      <w:r>
        <w:rPr>
          <w:rtl/>
        </w:rPr>
        <w:t>בצפון</w:t>
      </w:r>
      <w:r>
        <w:rPr>
          <w:rFonts w:hint="cs"/>
          <w:rtl/>
        </w:rPr>
        <w:t>.</w:t>
      </w:r>
      <w:r>
        <w:rPr>
          <w:rtl/>
        </w:rPr>
        <w:t xml:space="preserve"> </w:t>
      </w:r>
      <w:bookmarkStart w:id="8348" w:name="_ETM_Q19_451300"/>
      <w:bookmarkEnd w:id="8348"/>
      <w:r>
        <w:rPr>
          <w:rFonts w:hint="cs"/>
          <w:rtl/>
        </w:rPr>
        <w:t>אני צריך</w:t>
      </w:r>
      <w:r>
        <w:rPr>
          <w:rtl/>
        </w:rPr>
        <w:t xml:space="preserve"> </w:t>
      </w:r>
      <w:bookmarkStart w:id="8349" w:name="_ETM_Q19_452350"/>
      <w:bookmarkEnd w:id="8349"/>
      <w:r>
        <w:rPr>
          <w:rFonts w:hint="cs"/>
          <w:rtl/>
        </w:rPr>
        <w:t>לשבח</w:t>
      </w:r>
      <w:r>
        <w:rPr>
          <w:rtl/>
        </w:rPr>
        <w:t xml:space="preserve"> </w:t>
      </w:r>
      <w:bookmarkStart w:id="8350" w:name="_ETM_Q19_455460"/>
      <w:bookmarkEnd w:id="8350"/>
      <w:r>
        <w:rPr>
          <w:rtl/>
        </w:rPr>
        <w:t xml:space="preserve">את </w:t>
      </w:r>
      <w:bookmarkStart w:id="8351" w:name="_ETM_Q19_456360"/>
      <w:bookmarkEnd w:id="8351"/>
      <w:r>
        <w:rPr>
          <w:rtl/>
        </w:rPr>
        <w:t xml:space="preserve">נציג </w:t>
      </w:r>
      <w:bookmarkStart w:id="8352" w:name="_ETM_Q19_456750"/>
      <w:bookmarkEnd w:id="8352"/>
      <w:r>
        <w:rPr>
          <w:rtl/>
        </w:rPr>
        <w:t xml:space="preserve">צה"ל </w:t>
      </w:r>
      <w:bookmarkStart w:id="8353" w:name="_ETM_Q19_457050"/>
      <w:bookmarkEnd w:id="8353"/>
      <w:r>
        <w:rPr>
          <w:rtl/>
        </w:rPr>
        <w:t>בוועדה</w:t>
      </w:r>
      <w:r>
        <w:rPr>
          <w:rFonts w:hint="cs"/>
          <w:rtl/>
        </w:rPr>
        <w:t>, שבאמת</w:t>
      </w:r>
      <w:r>
        <w:rPr>
          <w:rtl/>
        </w:rPr>
        <w:t xml:space="preserve"> </w:t>
      </w:r>
      <w:bookmarkStart w:id="8354" w:name="_ETM_Q19_459189"/>
      <w:bookmarkEnd w:id="8354"/>
      <w:r>
        <w:rPr>
          <w:rtl/>
        </w:rPr>
        <w:t xml:space="preserve">עשה </w:t>
      </w:r>
      <w:bookmarkStart w:id="8355" w:name="_ETM_Q19_459490"/>
      <w:bookmarkEnd w:id="8355"/>
      <w:r>
        <w:rPr>
          <w:rtl/>
        </w:rPr>
        <w:t xml:space="preserve">מאמץ </w:t>
      </w:r>
      <w:bookmarkStart w:id="8356" w:name="_ETM_Q19_459909"/>
      <w:bookmarkEnd w:id="8356"/>
      <w:r>
        <w:rPr>
          <w:rtl/>
        </w:rPr>
        <w:t>גדול</w:t>
      </w:r>
      <w:r w:rsidR="003A2715">
        <w:rPr>
          <w:rFonts w:hint="cs"/>
          <w:rtl/>
        </w:rPr>
        <w:t>,</w:t>
      </w:r>
      <w:r>
        <w:rPr>
          <w:rtl/>
        </w:rPr>
        <w:t xml:space="preserve"> </w:t>
      </w:r>
      <w:bookmarkStart w:id="8357" w:name="_ETM_Q19_460270"/>
      <w:bookmarkStart w:id="8358" w:name="_ETM_Q19_460719"/>
      <w:bookmarkEnd w:id="8357"/>
      <w:bookmarkEnd w:id="8358"/>
      <w:r>
        <w:rPr>
          <w:rFonts w:hint="cs"/>
          <w:rtl/>
        </w:rPr>
        <w:t xml:space="preserve">בתיאום עם </w:t>
      </w:r>
      <w:r>
        <w:rPr>
          <w:rtl/>
        </w:rPr>
        <w:t xml:space="preserve">משרד </w:t>
      </w:r>
      <w:bookmarkStart w:id="8359" w:name="_ETM_Q19_461199"/>
      <w:bookmarkEnd w:id="8359"/>
      <w:r>
        <w:rPr>
          <w:rtl/>
        </w:rPr>
        <w:t>הפנים</w:t>
      </w:r>
      <w:r>
        <w:rPr>
          <w:rFonts w:hint="cs"/>
          <w:rtl/>
        </w:rPr>
        <w:t>.</w:t>
      </w:r>
      <w:r>
        <w:rPr>
          <w:rtl/>
        </w:rPr>
        <w:t xml:space="preserve"> </w:t>
      </w:r>
      <w:bookmarkStart w:id="8360" w:name="_ETM_Q19_462210"/>
      <w:bookmarkEnd w:id="8360"/>
      <w:r>
        <w:rPr>
          <w:rtl/>
        </w:rPr>
        <w:t xml:space="preserve">יהיו </w:t>
      </w:r>
      <w:bookmarkStart w:id="8361" w:name="_ETM_Q19_462510"/>
      <w:bookmarkEnd w:id="8361"/>
      <w:r>
        <w:rPr>
          <w:rtl/>
        </w:rPr>
        <w:t xml:space="preserve">גם </w:t>
      </w:r>
      <w:bookmarkStart w:id="8362" w:name="_ETM_Q19_462779"/>
      <w:bookmarkEnd w:id="8362"/>
      <w:r>
        <w:rPr>
          <w:rFonts w:hint="cs"/>
          <w:rtl/>
        </w:rPr>
        <w:t>קלפיות</w:t>
      </w:r>
      <w:r>
        <w:rPr>
          <w:rtl/>
        </w:rPr>
        <w:t xml:space="preserve"> </w:t>
      </w:r>
      <w:bookmarkStart w:id="8363" w:name="_ETM_Q19_463770"/>
      <w:bookmarkEnd w:id="8363"/>
      <w:r>
        <w:rPr>
          <w:rtl/>
        </w:rPr>
        <w:t xml:space="preserve">באזורי </w:t>
      </w:r>
      <w:bookmarkStart w:id="8364" w:name="_ETM_Q19_464279"/>
      <w:bookmarkEnd w:id="8364"/>
      <w:r>
        <w:rPr>
          <w:rtl/>
        </w:rPr>
        <w:t>הלחימה</w:t>
      </w:r>
      <w:r>
        <w:rPr>
          <w:rFonts w:hint="cs"/>
          <w:rtl/>
        </w:rPr>
        <w:t>,</w:t>
      </w:r>
      <w:r>
        <w:rPr>
          <w:rtl/>
        </w:rPr>
        <w:t xml:space="preserve"> </w:t>
      </w:r>
      <w:bookmarkStart w:id="8365" w:name="_ETM_Q19_465880"/>
      <w:bookmarkEnd w:id="8365"/>
      <w:r>
        <w:rPr>
          <w:rtl/>
        </w:rPr>
        <w:t xml:space="preserve">גם </w:t>
      </w:r>
      <w:bookmarkStart w:id="8366" w:name="_ETM_Q19_466150"/>
      <w:bookmarkEnd w:id="8366"/>
      <w:r>
        <w:rPr>
          <w:rtl/>
        </w:rPr>
        <w:t>בדרום</w:t>
      </w:r>
      <w:r>
        <w:rPr>
          <w:rFonts w:hint="cs"/>
          <w:rtl/>
        </w:rPr>
        <w:t>,</w:t>
      </w:r>
      <w:r>
        <w:rPr>
          <w:rtl/>
        </w:rPr>
        <w:t xml:space="preserve"> </w:t>
      </w:r>
      <w:bookmarkStart w:id="8367" w:name="_ETM_Q19_466630"/>
      <w:bookmarkEnd w:id="8367"/>
      <w:r>
        <w:rPr>
          <w:rtl/>
        </w:rPr>
        <w:t xml:space="preserve">עכשיו </w:t>
      </w:r>
      <w:bookmarkStart w:id="8368" w:name="_ETM_Q19_467020"/>
      <w:bookmarkEnd w:id="8368"/>
      <w:r>
        <w:rPr>
          <w:rtl/>
        </w:rPr>
        <w:t xml:space="preserve">בבחירות </w:t>
      </w:r>
      <w:bookmarkStart w:id="8369" w:name="_ETM_Q19_467529"/>
      <w:bookmarkEnd w:id="8369"/>
      <w:r>
        <w:rPr>
          <w:rtl/>
        </w:rPr>
        <w:t xml:space="preserve">בעוד </w:t>
      </w:r>
      <w:bookmarkStart w:id="8370" w:name="_ETM_Q19_467740"/>
      <w:bookmarkEnd w:id="8370"/>
      <w:r>
        <w:rPr>
          <w:rtl/>
        </w:rPr>
        <w:t>שבוע</w:t>
      </w:r>
      <w:r>
        <w:rPr>
          <w:rFonts w:hint="cs"/>
          <w:rtl/>
        </w:rPr>
        <w:t>,</w:t>
      </w:r>
      <w:r>
        <w:rPr>
          <w:rtl/>
        </w:rPr>
        <w:t xml:space="preserve"> </w:t>
      </w:r>
      <w:bookmarkStart w:id="8371" w:name="_ETM_Q19_468910"/>
      <w:bookmarkEnd w:id="8371"/>
      <w:r>
        <w:rPr>
          <w:rtl/>
        </w:rPr>
        <w:t xml:space="preserve">וגם </w:t>
      </w:r>
      <w:bookmarkStart w:id="8372" w:name="_ETM_Q19_469390"/>
      <w:bookmarkEnd w:id="8372"/>
      <w:r>
        <w:rPr>
          <w:rtl/>
        </w:rPr>
        <w:t>בצפון</w:t>
      </w:r>
      <w:r>
        <w:rPr>
          <w:rFonts w:hint="cs"/>
          <w:rtl/>
        </w:rPr>
        <w:t>,</w:t>
      </w:r>
      <w:r>
        <w:rPr>
          <w:rtl/>
        </w:rPr>
        <w:t xml:space="preserve"> </w:t>
      </w:r>
      <w:bookmarkStart w:id="8373" w:name="_ETM_Q19_470200"/>
      <w:bookmarkEnd w:id="8373"/>
      <w:r>
        <w:rPr>
          <w:rtl/>
        </w:rPr>
        <w:t xml:space="preserve">שאולי </w:t>
      </w:r>
      <w:bookmarkStart w:id="8374" w:name="_ETM_Q19_470589"/>
      <w:bookmarkStart w:id="8375" w:name="_ETM_Q19_470830"/>
      <w:bookmarkStart w:id="8376" w:name="_ETM_Q19_470950"/>
      <w:bookmarkEnd w:id="8374"/>
      <w:bookmarkEnd w:id="8375"/>
      <w:bookmarkEnd w:id="8376"/>
      <w:r>
        <w:rPr>
          <w:rFonts w:hint="cs"/>
          <w:rtl/>
        </w:rPr>
        <w:t>נ</w:t>
      </w:r>
      <w:r>
        <w:rPr>
          <w:rtl/>
        </w:rPr>
        <w:t xml:space="preserve">קווה </w:t>
      </w:r>
      <w:bookmarkStart w:id="8377" w:name="_ETM_Q19_471279"/>
      <w:bookmarkEnd w:id="8377"/>
      <w:r>
        <w:rPr>
          <w:rtl/>
        </w:rPr>
        <w:t>ש</w:t>
      </w:r>
      <w:r>
        <w:rPr>
          <w:rFonts w:hint="cs"/>
          <w:rtl/>
        </w:rPr>
        <w:t xml:space="preserve">כבר </w:t>
      </w:r>
      <w:r>
        <w:rPr>
          <w:rtl/>
        </w:rPr>
        <w:t xml:space="preserve">לא </w:t>
      </w:r>
      <w:bookmarkStart w:id="8378" w:name="_ETM_Q19_471520"/>
      <w:bookmarkEnd w:id="8378"/>
      <w:r>
        <w:rPr>
          <w:rtl/>
        </w:rPr>
        <w:t xml:space="preserve">תהיה </w:t>
      </w:r>
      <w:bookmarkStart w:id="8379" w:name="_ETM_Q19_471790"/>
      <w:bookmarkEnd w:id="8379"/>
      <w:r>
        <w:rPr>
          <w:rtl/>
        </w:rPr>
        <w:t>מלחמה</w:t>
      </w:r>
      <w:r w:rsidR="003A2715">
        <w:rPr>
          <w:rFonts w:hint="cs"/>
          <w:rtl/>
        </w:rPr>
        <w:t>,</w:t>
      </w:r>
      <w:r>
        <w:rPr>
          <w:rtl/>
        </w:rPr>
        <w:t xml:space="preserve"> </w:t>
      </w:r>
      <w:bookmarkStart w:id="8380" w:name="_ETM_Q19_472839"/>
      <w:bookmarkEnd w:id="8380"/>
      <w:r>
        <w:rPr>
          <w:rtl/>
        </w:rPr>
        <w:t xml:space="preserve">אבל </w:t>
      </w:r>
      <w:bookmarkStart w:id="8381" w:name="_ETM_Q19_473080"/>
      <w:bookmarkEnd w:id="8381"/>
      <w:r>
        <w:rPr>
          <w:rFonts w:hint="cs"/>
          <w:rtl/>
        </w:rPr>
        <w:t>א</w:t>
      </w:r>
      <w:r>
        <w:rPr>
          <w:rtl/>
        </w:rPr>
        <w:t xml:space="preserve">ם </w:t>
      </w:r>
      <w:bookmarkStart w:id="8382" w:name="_ETM_Q19_473199"/>
      <w:bookmarkEnd w:id="8382"/>
      <w:r>
        <w:rPr>
          <w:rtl/>
        </w:rPr>
        <w:t xml:space="preserve">יצטרכו </w:t>
      </w:r>
      <w:bookmarkStart w:id="8383" w:name="_ETM_Q19_473860"/>
      <w:bookmarkEnd w:id="8383"/>
      <w:r>
        <w:rPr>
          <w:rFonts w:hint="cs"/>
          <w:rtl/>
        </w:rPr>
        <w:t>ות</w:t>
      </w:r>
      <w:r>
        <w:rPr>
          <w:rtl/>
        </w:rPr>
        <w:t>היה</w:t>
      </w:r>
      <w:r>
        <w:rPr>
          <w:rFonts w:hint="cs"/>
          <w:rtl/>
        </w:rPr>
        <w:t>,</w:t>
      </w:r>
      <w:r>
        <w:rPr>
          <w:rtl/>
        </w:rPr>
        <w:t xml:space="preserve"> </w:t>
      </w:r>
      <w:bookmarkStart w:id="8384" w:name="_ETM_Q19_474669"/>
      <w:bookmarkEnd w:id="8384"/>
      <w:r>
        <w:rPr>
          <w:rtl/>
        </w:rPr>
        <w:t xml:space="preserve">אז </w:t>
      </w:r>
      <w:bookmarkStart w:id="8385" w:name="_ETM_Q19_475000"/>
      <w:bookmarkEnd w:id="8385"/>
      <w:r>
        <w:rPr>
          <w:rtl/>
        </w:rPr>
        <w:t xml:space="preserve">כל </w:t>
      </w:r>
      <w:bookmarkStart w:id="8386" w:name="_ETM_Q19_475240"/>
      <w:bookmarkEnd w:id="8386"/>
      <w:r>
        <w:rPr>
          <w:rtl/>
        </w:rPr>
        <w:t xml:space="preserve">חייל </w:t>
      </w:r>
      <w:bookmarkStart w:id="8387" w:name="_ETM_Q19_476139"/>
      <w:bookmarkEnd w:id="8387"/>
      <w:r>
        <w:rPr>
          <w:rtl/>
        </w:rPr>
        <w:t xml:space="preserve">בערים </w:t>
      </w:r>
      <w:bookmarkStart w:id="8388" w:name="_ETM_Q19_476529"/>
      <w:bookmarkEnd w:id="8388"/>
      <w:r>
        <w:rPr>
          <w:rtl/>
        </w:rPr>
        <w:t xml:space="preserve">הללו </w:t>
      </w:r>
      <w:bookmarkStart w:id="8389" w:name="_ETM_Q19_476889"/>
      <w:bookmarkEnd w:id="8389"/>
      <w:r>
        <w:rPr>
          <w:rtl/>
        </w:rPr>
        <w:t xml:space="preserve">יוכל </w:t>
      </w:r>
      <w:bookmarkStart w:id="8390" w:name="_ETM_Q19_477400"/>
      <w:bookmarkEnd w:id="8390"/>
      <w:r>
        <w:rPr>
          <w:rtl/>
        </w:rPr>
        <w:t xml:space="preserve">גם </w:t>
      </w:r>
      <w:bookmarkStart w:id="8391" w:name="_ETM_Q19_478089"/>
      <w:bookmarkEnd w:id="8391"/>
      <w:r>
        <w:rPr>
          <w:rtl/>
        </w:rPr>
        <w:t xml:space="preserve">להשתתף </w:t>
      </w:r>
      <w:bookmarkStart w:id="8392" w:name="_ETM_Q19_478839"/>
      <w:bookmarkEnd w:id="8392"/>
      <w:r>
        <w:rPr>
          <w:rtl/>
        </w:rPr>
        <w:t xml:space="preserve">ולהביע </w:t>
      </w:r>
      <w:bookmarkStart w:id="8393" w:name="_ETM_Q19_479290"/>
      <w:bookmarkEnd w:id="8393"/>
      <w:r>
        <w:rPr>
          <w:rtl/>
        </w:rPr>
        <w:t xml:space="preserve">את </w:t>
      </w:r>
      <w:bookmarkStart w:id="8394" w:name="_ETM_Q19_479410"/>
      <w:bookmarkEnd w:id="8394"/>
      <w:r>
        <w:rPr>
          <w:rtl/>
        </w:rPr>
        <w:t xml:space="preserve">עמדתו </w:t>
      </w:r>
      <w:bookmarkStart w:id="8395" w:name="_ETM_Q19_480279"/>
      <w:bookmarkEnd w:id="8395"/>
      <w:r>
        <w:rPr>
          <w:rtl/>
        </w:rPr>
        <w:t xml:space="preserve">איך </w:t>
      </w:r>
      <w:bookmarkStart w:id="8396" w:name="_ETM_Q19_480490"/>
      <w:bookmarkEnd w:id="8396"/>
      <w:r>
        <w:rPr>
          <w:rtl/>
        </w:rPr>
        <w:t xml:space="preserve">הוא </w:t>
      </w:r>
      <w:bookmarkStart w:id="8397" w:name="_ETM_Q19_480580"/>
      <w:bookmarkEnd w:id="8397"/>
      <w:r>
        <w:rPr>
          <w:rtl/>
        </w:rPr>
        <w:t xml:space="preserve">רוצה </w:t>
      </w:r>
      <w:bookmarkStart w:id="8398" w:name="_ETM_Q19_480850"/>
      <w:bookmarkStart w:id="8399" w:name="_ETM_Q19_481870"/>
      <w:bookmarkEnd w:id="8398"/>
      <w:bookmarkEnd w:id="8399"/>
      <w:r>
        <w:rPr>
          <w:rFonts w:hint="cs"/>
          <w:rtl/>
        </w:rPr>
        <w:t>ש</w:t>
      </w:r>
      <w:bookmarkStart w:id="8400" w:name="_ETM_Q19_481560"/>
      <w:bookmarkEnd w:id="8400"/>
      <w:r>
        <w:rPr>
          <w:rtl/>
        </w:rPr>
        <w:t xml:space="preserve">ההנהגה </w:t>
      </w:r>
      <w:bookmarkStart w:id="8401" w:name="_ETM_Q19_482429"/>
      <w:bookmarkEnd w:id="8401"/>
      <w:r>
        <w:rPr>
          <w:rtl/>
        </w:rPr>
        <w:t xml:space="preserve">שלו </w:t>
      </w:r>
      <w:bookmarkStart w:id="8402" w:name="_ETM_Q19_482760"/>
      <w:bookmarkEnd w:id="8402"/>
      <w:r>
        <w:rPr>
          <w:rtl/>
        </w:rPr>
        <w:t xml:space="preserve">תהיה </w:t>
      </w:r>
      <w:bookmarkStart w:id="8403" w:name="_ETM_Q19_483870"/>
      <w:bookmarkEnd w:id="8403"/>
      <w:r>
        <w:rPr>
          <w:rtl/>
        </w:rPr>
        <w:t xml:space="preserve">לאחר </w:t>
      </w:r>
      <w:bookmarkStart w:id="8404" w:name="_ETM_Q19_484350"/>
      <w:bookmarkEnd w:id="8404"/>
      <w:r>
        <w:rPr>
          <w:rtl/>
        </w:rPr>
        <w:t>הבחירות</w:t>
      </w:r>
      <w:r>
        <w:rPr>
          <w:rFonts w:hint="cs"/>
          <w:rtl/>
        </w:rPr>
        <w:t>.</w:t>
      </w:r>
      <w:r>
        <w:rPr>
          <w:rtl/>
        </w:rPr>
        <w:t xml:space="preserve"> </w:t>
      </w:r>
      <w:bookmarkStart w:id="8405" w:name="_ETM_Q19_486770"/>
      <w:bookmarkStart w:id="8406" w:name="_ETM_Q19_485483"/>
      <w:bookmarkStart w:id="8407" w:name="_ETM_Q19_485595"/>
      <w:bookmarkStart w:id="8408" w:name="_ETM_Q19_485768"/>
      <w:bookmarkStart w:id="8409" w:name="_ETM_Q19_485859"/>
      <w:bookmarkEnd w:id="8405"/>
      <w:bookmarkEnd w:id="8406"/>
      <w:bookmarkEnd w:id="8407"/>
      <w:bookmarkEnd w:id="8408"/>
      <w:bookmarkEnd w:id="8409"/>
      <w:r>
        <w:rPr>
          <w:rtl/>
        </w:rPr>
        <w:t xml:space="preserve">דבר </w:t>
      </w:r>
      <w:bookmarkStart w:id="8410" w:name="_ETM_Q19_487130"/>
      <w:bookmarkEnd w:id="8410"/>
      <w:r>
        <w:rPr>
          <w:rtl/>
        </w:rPr>
        <w:t>נוסף</w:t>
      </w:r>
      <w:bookmarkStart w:id="8411" w:name="_ETM_Q19_489040"/>
      <w:bookmarkEnd w:id="8411"/>
      <w:r>
        <w:rPr>
          <w:rtl/>
        </w:rPr>
        <w:t xml:space="preserve"> </w:t>
      </w:r>
      <w:bookmarkStart w:id="8412" w:name="_ETM_Q19_489890"/>
      <w:bookmarkEnd w:id="8412"/>
      <w:r w:rsidR="003A2715">
        <w:rPr>
          <w:rFonts w:hint="cs"/>
          <w:rtl/>
        </w:rPr>
        <w:t xml:space="preserve">– </w:t>
      </w:r>
      <w:r>
        <w:rPr>
          <w:rtl/>
        </w:rPr>
        <w:t xml:space="preserve">שיעור </w:t>
      </w:r>
      <w:bookmarkStart w:id="8413" w:name="_ETM_Q19_490250"/>
      <w:bookmarkEnd w:id="8413"/>
      <w:r>
        <w:rPr>
          <w:rtl/>
        </w:rPr>
        <w:t>המס</w:t>
      </w:r>
      <w:r>
        <w:rPr>
          <w:rFonts w:hint="cs"/>
          <w:rtl/>
        </w:rPr>
        <w:t>.</w:t>
      </w:r>
      <w:r>
        <w:rPr>
          <w:rtl/>
        </w:rPr>
        <w:t xml:space="preserve"> </w:t>
      </w:r>
      <w:bookmarkStart w:id="8414" w:name="_ETM_Q19_491160"/>
      <w:bookmarkStart w:id="8415" w:name="_ETM_Q19_491610"/>
      <w:bookmarkEnd w:id="8414"/>
      <w:bookmarkEnd w:id="8415"/>
      <w:r>
        <w:rPr>
          <w:rtl/>
        </w:rPr>
        <w:t xml:space="preserve">בזמנו </w:t>
      </w:r>
      <w:bookmarkStart w:id="8416" w:name="_ETM_Q19_492089"/>
      <w:bookmarkEnd w:id="8416"/>
      <w:r>
        <w:rPr>
          <w:rtl/>
        </w:rPr>
        <w:t xml:space="preserve">הורדנו </w:t>
      </w:r>
      <w:bookmarkStart w:id="8417" w:name="_ETM_Q19_492540"/>
      <w:bookmarkStart w:id="8418" w:name="_ETM_Q19_493200"/>
      <w:bookmarkEnd w:id="8417"/>
      <w:bookmarkEnd w:id="8418"/>
      <w:r>
        <w:rPr>
          <w:rFonts w:hint="cs"/>
          <w:rtl/>
        </w:rPr>
        <w:t xml:space="preserve">את </w:t>
      </w:r>
      <w:r>
        <w:rPr>
          <w:rtl/>
        </w:rPr>
        <w:t xml:space="preserve">שיעור מס העובדים </w:t>
      </w:r>
      <w:bookmarkStart w:id="8419" w:name="_ETM_Q19_493740"/>
      <w:bookmarkEnd w:id="8419"/>
      <w:r>
        <w:rPr>
          <w:rtl/>
        </w:rPr>
        <w:t>בבחירות</w:t>
      </w:r>
      <w:r>
        <w:rPr>
          <w:rFonts w:hint="cs"/>
          <w:rtl/>
        </w:rPr>
        <w:t>,</w:t>
      </w:r>
      <w:r>
        <w:rPr>
          <w:rtl/>
        </w:rPr>
        <w:t xml:space="preserve"> </w:t>
      </w:r>
      <w:bookmarkStart w:id="8420" w:name="_ETM_Q19_494879"/>
      <w:bookmarkEnd w:id="8420"/>
      <w:r>
        <w:rPr>
          <w:rtl/>
        </w:rPr>
        <w:t xml:space="preserve">בהוראת </w:t>
      </w:r>
      <w:bookmarkStart w:id="8421" w:name="_ETM_Q19_495360"/>
      <w:bookmarkEnd w:id="8421"/>
      <w:r>
        <w:rPr>
          <w:rtl/>
        </w:rPr>
        <w:t>שעה</w:t>
      </w:r>
      <w:r>
        <w:rPr>
          <w:rFonts w:hint="cs"/>
          <w:rtl/>
        </w:rPr>
        <w:t>,</w:t>
      </w:r>
      <w:r>
        <w:rPr>
          <w:rtl/>
        </w:rPr>
        <w:t xml:space="preserve"> </w:t>
      </w:r>
      <w:bookmarkStart w:id="8422" w:name="_ETM_Q19_495660"/>
      <w:bookmarkEnd w:id="8422"/>
      <w:r>
        <w:rPr>
          <w:rFonts w:hint="cs"/>
          <w:rtl/>
        </w:rPr>
        <w:t>מ</w:t>
      </w:r>
      <w:r>
        <w:rPr>
          <w:rtl/>
        </w:rPr>
        <w:t xml:space="preserve">-25% </w:t>
      </w:r>
      <w:bookmarkStart w:id="8423" w:name="_ETM_Q19_497220"/>
      <w:bookmarkEnd w:id="8423"/>
      <w:r>
        <w:rPr>
          <w:rtl/>
        </w:rPr>
        <w:t>ל-</w:t>
      </w:r>
      <w:r>
        <w:rPr>
          <w:rFonts w:hint="cs"/>
          <w:rtl/>
        </w:rPr>
        <w:t>18%,</w:t>
      </w:r>
      <w:r>
        <w:rPr>
          <w:rtl/>
        </w:rPr>
        <w:t xml:space="preserve"> </w:t>
      </w:r>
      <w:bookmarkStart w:id="8424" w:name="_ETM_Q19_497700"/>
      <w:bookmarkStart w:id="8425" w:name="_ETM_Q19_498570"/>
      <w:bookmarkEnd w:id="8424"/>
      <w:bookmarkEnd w:id="8425"/>
      <w:r>
        <w:rPr>
          <w:rtl/>
        </w:rPr>
        <w:t>שוב</w:t>
      </w:r>
      <w:r>
        <w:rPr>
          <w:rFonts w:hint="cs"/>
          <w:rtl/>
        </w:rPr>
        <w:t>,</w:t>
      </w:r>
      <w:r>
        <w:rPr>
          <w:rtl/>
        </w:rPr>
        <w:t xml:space="preserve"> </w:t>
      </w:r>
      <w:bookmarkStart w:id="8426" w:name="_ETM_Q19_498930"/>
      <w:bookmarkEnd w:id="8426"/>
      <w:r>
        <w:rPr>
          <w:rtl/>
        </w:rPr>
        <w:t xml:space="preserve">בגלל </w:t>
      </w:r>
      <w:bookmarkStart w:id="8427" w:name="_ETM_Q19_499380"/>
      <w:bookmarkEnd w:id="8427"/>
      <w:r>
        <w:rPr>
          <w:rFonts w:hint="cs"/>
          <w:rtl/>
        </w:rPr>
        <w:t>שאלו בחירות</w:t>
      </w:r>
      <w:r>
        <w:rPr>
          <w:rtl/>
        </w:rPr>
        <w:t xml:space="preserve"> </w:t>
      </w:r>
      <w:bookmarkStart w:id="8428" w:name="_ETM_Q19_499830"/>
      <w:bookmarkEnd w:id="8428"/>
      <w:r>
        <w:rPr>
          <w:rtl/>
        </w:rPr>
        <w:t>מיוחדות</w:t>
      </w:r>
      <w:r>
        <w:rPr>
          <w:rFonts w:hint="cs"/>
          <w:rtl/>
        </w:rPr>
        <w:t>.</w:t>
      </w:r>
      <w:r>
        <w:rPr>
          <w:rtl/>
        </w:rPr>
        <w:t xml:space="preserve"> </w:t>
      </w:r>
      <w:bookmarkStart w:id="8429" w:name="_ETM_Q19_501119"/>
      <w:bookmarkStart w:id="8430" w:name="_ETM_Q19_502300"/>
      <w:bookmarkEnd w:id="8429"/>
      <w:bookmarkEnd w:id="8430"/>
      <w:r>
        <w:rPr>
          <w:rtl/>
        </w:rPr>
        <w:t xml:space="preserve">החלנו </w:t>
      </w:r>
      <w:bookmarkStart w:id="8431" w:name="_ETM_Q19_502839"/>
      <w:bookmarkEnd w:id="8431"/>
      <w:r>
        <w:rPr>
          <w:rtl/>
        </w:rPr>
        <w:t xml:space="preserve">את </w:t>
      </w:r>
      <w:bookmarkStart w:id="8432" w:name="_ETM_Q19_502929"/>
      <w:bookmarkEnd w:id="8432"/>
      <w:r>
        <w:rPr>
          <w:rtl/>
        </w:rPr>
        <w:t xml:space="preserve">זה </w:t>
      </w:r>
      <w:bookmarkStart w:id="8433" w:name="_ETM_Q19_503529"/>
      <w:bookmarkEnd w:id="8433"/>
      <w:r>
        <w:rPr>
          <w:rtl/>
        </w:rPr>
        <w:t xml:space="preserve">גם </w:t>
      </w:r>
      <w:bookmarkStart w:id="8434" w:name="_ETM_Q19_503890"/>
      <w:bookmarkStart w:id="8435" w:name="_ETM_Q19_505460"/>
      <w:bookmarkEnd w:id="8434"/>
      <w:bookmarkEnd w:id="8435"/>
      <w:r>
        <w:rPr>
          <w:rtl/>
        </w:rPr>
        <w:t xml:space="preserve">על </w:t>
      </w:r>
      <w:bookmarkStart w:id="8436" w:name="_ETM_Q19_505580"/>
      <w:bookmarkEnd w:id="8436"/>
      <w:r>
        <w:rPr>
          <w:rtl/>
        </w:rPr>
        <w:t xml:space="preserve">הצפון </w:t>
      </w:r>
      <w:bookmarkStart w:id="8437" w:name="_ETM_Q19_506539"/>
      <w:bookmarkEnd w:id="8437"/>
      <w:r>
        <w:rPr>
          <w:rtl/>
        </w:rPr>
        <w:t xml:space="preserve">וגם </w:t>
      </w:r>
      <w:bookmarkStart w:id="8438" w:name="_ETM_Q19_506960"/>
      <w:bookmarkEnd w:id="8438"/>
      <w:r>
        <w:rPr>
          <w:rtl/>
        </w:rPr>
        <w:t xml:space="preserve">על </w:t>
      </w:r>
      <w:bookmarkStart w:id="8439" w:name="_ETM_Q19_507050"/>
      <w:bookmarkEnd w:id="8439"/>
      <w:r>
        <w:rPr>
          <w:rtl/>
        </w:rPr>
        <w:t>הדרום</w:t>
      </w:r>
      <w:r>
        <w:rPr>
          <w:rFonts w:hint="cs"/>
          <w:rtl/>
        </w:rPr>
        <w:t>.</w:t>
      </w:r>
      <w:r>
        <w:rPr>
          <w:rtl/>
        </w:rPr>
        <w:t xml:space="preserve"> </w:t>
      </w:r>
      <w:bookmarkStart w:id="8440" w:name="_ETM_Q19_507830"/>
      <w:bookmarkEnd w:id="8440"/>
    </w:p>
    <w:p w:rsidR="003A2715" w:rsidRDefault="003A2715" w:rsidP="003A2715">
      <w:pPr>
        <w:rPr>
          <w:rtl/>
        </w:rPr>
      </w:pPr>
    </w:p>
    <w:p w:rsidR="00285FDF" w:rsidRDefault="00285FDF" w:rsidP="003A2715">
      <w:pPr>
        <w:rPr>
          <w:rtl/>
        </w:rPr>
      </w:pPr>
      <w:bookmarkStart w:id="8441" w:name="_ETM_Q19_518760"/>
      <w:bookmarkStart w:id="8442" w:name="_ETM_Q19_517621"/>
      <w:bookmarkStart w:id="8443" w:name="_ETM_Q19_517717"/>
      <w:bookmarkStart w:id="8444" w:name="_ETM_Q19_517892"/>
      <w:bookmarkStart w:id="8445" w:name="_ETM_Q19_518001"/>
      <w:bookmarkEnd w:id="8441"/>
      <w:bookmarkEnd w:id="8442"/>
      <w:bookmarkEnd w:id="8443"/>
      <w:bookmarkEnd w:id="8444"/>
      <w:bookmarkEnd w:id="8445"/>
      <w:r>
        <w:rPr>
          <w:rFonts w:hint="cs"/>
          <w:rtl/>
        </w:rPr>
        <w:t xml:space="preserve">זהו, עברנו על </w:t>
      </w:r>
      <w:bookmarkStart w:id="8446" w:name="_ETM_Q19_525779"/>
      <w:bookmarkEnd w:id="8446"/>
      <w:r>
        <w:rPr>
          <w:rFonts w:hint="cs"/>
          <w:rtl/>
        </w:rPr>
        <w:t xml:space="preserve">כל ארבעת הדברים. </w:t>
      </w:r>
      <w:r>
        <w:rPr>
          <w:rtl/>
        </w:rPr>
        <w:t>בעצם</w:t>
      </w:r>
      <w:r>
        <w:rPr>
          <w:rFonts w:hint="cs"/>
          <w:rtl/>
        </w:rPr>
        <w:t>,</w:t>
      </w:r>
      <w:r>
        <w:rPr>
          <w:rtl/>
        </w:rPr>
        <w:t xml:space="preserve"> </w:t>
      </w:r>
      <w:bookmarkStart w:id="8447" w:name="_ETM_Q19_519810"/>
      <w:bookmarkEnd w:id="8447"/>
      <w:r>
        <w:rPr>
          <w:rtl/>
        </w:rPr>
        <w:t xml:space="preserve">מה </w:t>
      </w:r>
      <w:bookmarkStart w:id="8448" w:name="_ETM_Q19_520020"/>
      <w:bookmarkEnd w:id="8448"/>
      <w:r>
        <w:rPr>
          <w:rtl/>
        </w:rPr>
        <w:t xml:space="preserve">שעשתה </w:t>
      </w:r>
      <w:bookmarkStart w:id="8449" w:name="_ETM_Q19_520470"/>
      <w:bookmarkEnd w:id="8449"/>
      <w:r>
        <w:rPr>
          <w:rtl/>
        </w:rPr>
        <w:t>הוועדה</w:t>
      </w:r>
      <w:r>
        <w:rPr>
          <w:rFonts w:hint="cs"/>
          <w:rtl/>
        </w:rPr>
        <w:t>,</w:t>
      </w:r>
      <w:r>
        <w:rPr>
          <w:rtl/>
        </w:rPr>
        <w:t xml:space="preserve"> </w:t>
      </w:r>
      <w:bookmarkStart w:id="8450" w:name="_ETM_Q19_520980"/>
      <w:bookmarkEnd w:id="8450"/>
      <w:r>
        <w:rPr>
          <w:rtl/>
        </w:rPr>
        <w:t xml:space="preserve">קואליציה </w:t>
      </w:r>
      <w:bookmarkStart w:id="8451" w:name="_ETM_Q19_521550"/>
      <w:bookmarkEnd w:id="8451"/>
      <w:r>
        <w:rPr>
          <w:rtl/>
        </w:rPr>
        <w:t xml:space="preserve">ואופוזיציה </w:t>
      </w:r>
      <w:bookmarkStart w:id="8452" w:name="_ETM_Q19_522150"/>
      <w:bookmarkEnd w:id="8452"/>
      <w:r>
        <w:rPr>
          <w:rtl/>
        </w:rPr>
        <w:t xml:space="preserve">ביחד </w:t>
      </w:r>
      <w:bookmarkStart w:id="8453" w:name="_ETM_Q19_522540"/>
      <w:bookmarkEnd w:id="8453"/>
      <w:r>
        <w:rPr>
          <w:rtl/>
        </w:rPr>
        <w:t xml:space="preserve">בשיתוף </w:t>
      </w:r>
      <w:bookmarkStart w:id="8454" w:name="_ETM_Q19_522900"/>
      <w:bookmarkEnd w:id="8454"/>
      <w:r>
        <w:rPr>
          <w:rtl/>
        </w:rPr>
        <w:t xml:space="preserve">פעולה </w:t>
      </w:r>
      <w:bookmarkStart w:id="8455" w:name="_ETM_Q19_523890"/>
      <w:bookmarkEnd w:id="8455"/>
      <w:r>
        <w:rPr>
          <w:rtl/>
        </w:rPr>
        <w:t>נהדר</w:t>
      </w:r>
      <w:r>
        <w:rPr>
          <w:rFonts w:hint="cs"/>
          <w:rtl/>
        </w:rPr>
        <w:t>,</w:t>
      </w:r>
      <w:r>
        <w:rPr>
          <w:rtl/>
        </w:rPr>
        <w:t xml:space="preserve"> </w:t>
      </w:r>
      <w:bookmarkStart w:id="8456" w:name="_ETM_Q19_524989"/>
      <w:bookmarkStart w:id="8457" w:name="_ETM_Q19_527559"/>
      <w:bookmarkEnd w:id="8456"/>
      <w:bookmarkEnd w:id="8457"/>
      <w:r>
        <w:rPr>
          <w:rFonts w:hint="cs"/>
          <w:rtl/>
        </w:rPr>
        <w:t>ו</w:t>
      </w:r>
      <w:r>
        <w:rPr>
          <w:rtl/>
        </w:rPr>
        <w:t xml:space="preserve">בסופו </w:t>
      </w:r>
      <w:bookmarkStart w:id="8458" w:name="_ETM_Q19_527980"/>
      <w:bookmarkEnd w:id="8458"/>
      <w:r>
        <w:rPr>
          <w:rtl/>
        </w:rPr>
        <w:t xml:space="preserve">של </w:t>
      </w:r>
      <w:bookmarkStart w:id="8459" w:name="_ETM_Q19_528070"/>
      <w:bookmarkEnd w:id="8459"/>
      <w:r>
        <w:rPr>
          <w:rtl/>
        </w:rPr>
        <w:t xml:space="preserve">דבר </w:t>
      </w:r>
      <w:bookmarkStart w:id="8460" w:name="_ETM_Q19_528279"/>
      <w:bookmarkEnd w:id="8460"/>
      <w:r>
        <w:rPr>
          <w:rtl/>
        </w:rPr>
        <w:t xml:space="preserve">משרד </w:t>
      </w:r>
      <w:bookmarkStart w:id="8461" w:name="_ETM_Q19_528640"/>
      <w:bookmarkEnd w:id="8461"/>
      <w:r>
        <w:rPr>
          <w:rFonts w:hint="cs"/>
          <w:rtl/>
        </w:rPr>
        <w:t>הפנים</w:t>
      </w:r>
      <w:r>
        <w:rPr>
          <w:rtl/>
        </w:rPr>
        <w:t xml:space="preserve"> </w:t>
      </w:r>
      <w:bookmarkStart w:id="8462" w:name="_ETM_Q19_528940"/>
      <w:bookmarkEnd w:id="8462"/>
      <w:r>
        <w:rPr>
          <w:rtl/>
        </w:rPr>
        <w:t xml:space="preserve">נרתם </w:t>
      </w:r>
      <w:bookmarkStart w:id="8463" w:name="_ETM_Q19_529420"/>
      <w:bookmarkEnd w:id="8463"/>
      <w:r>
        <w:rPr>
          <w:rtl/>
        </w:rPr>
        <w:t>א</w:t>
      </w:r>
      <w:r>
        <w:rPr>
          <w:rFonts w:hint="cs"/>
          <w:rtl/>
        </w:rPr>
        <w:t>י</w:t>
      </w:r>
      <w:r>
        <w:rPr>
          <w:rtl/>
        </w:rPr>
        <w:t xml:space="preserve">תנו </w:t>
      </w:r>
      <w:bookmarkStart w:id="8464" w:name="_ETM_Q19_529809"/>
      <w:bookmarkEnd w:id="8464"/>
      <w:r>
        <w:rPr>
          <w:rtl/>
        </w:rPr>
        <w:t xml:space="preserve">לעניין </w:t>
      </w:r>
      <w:bookmarkStart w:id="8465" w:name="_ETM_Q19_530260"/>
      <w:bookmarkEnd w:id="8465"/>
      <w:r>
        <w:rPr>
          <w:rtl/>
        </w:rPr>
        <w:t xml:space="preserve">הזה </w:t>
      </w:r>
      <w:bookmarkStart w:id="8466" w:name="_ETM_Q19_530949"/>
      <w:bookmarkEnd w:id="8466"/>
      <w:r w:rsidR="003A2715">
        <w:rPr>
          <w:rFonts w:hint="cs"/>
          <w:rtl/>
        </w:rPr>
        <w:t xml:space="preserve">– </w:t>
      </w:r>
      <w:r>
        <w:rPr>
          <w:rtl/>
        </w:rPr>
        <w:t xml:space="preserve">אנחנו </w:t>
      </w:r>
      <w:bookmarkStart w:id="8467" w:name="_ETM_Q19_531279"/>
      <w:bookmarkEnd w:id="8467"/>
      <w:r>
        <w:rPr>
          <w:rtl/>
        </w:rPr>
        <w:t xml:space="preserve">מביאים </w:t>
      </w:r>
      <w:bookmarkStart w:id="8468" w:name="_ETM_Q19_531610"/>
      <w:bookmarkEnd w:id="8468"/>
      <w:r>
        <w:rPr>
          <w:rtl/>
        </w:rPr>
        <w:t xml:space="preserve">היום </w:t>
      </w:r>
      <w:bookmarkStart w:id="8469" w:name="_ETM_Q19_532520"/>
      <w:bookmarkStart w:id="8470" w:name="_ETM_Q19_533690"/>
      <w:bookmarkEnd w:id="8469"/>
      <w:bookmarkEnd w:id="8470"/>
      <w:r>
        <w:rPr>
          <w:rtl/>
        </w:rPr>
        <w:t xml:space="preserve">הצעת </w:t>
      </w:r>
      <w:bookmarkStart w:id="8471" w:name="_ETM_Q19_534110"/>
      <w:bookmarkEnd w:id="8471"/>
      <w:r>
        <w:rPr>
          <w:rtl/>
        </w:rPr>
        <w:t>חוק</w:t>
      </w:r>
      <w:r>
        <w:rPr>
          <w:rFonts w:hint="cs"/>
          <w:rtl/>
        </w:rPr>
        <w:t>,</w:t>
      </w:r>
      <w:r>
        <w:rPr>
          <w:rtl/>
        </w:rPr>
        <w:t xml:space="preserve"> </w:t>
      </w:r>
      <w:bookmarkStart w:id="8472" w:name="_ETM_Q19_534289"/>
      <w:bookmarkEnd w:id="8472"/>
      <w:r>
        <w:rPr>
          <w:rtl/>
        </w:rPr>
        <w:t xml:space="preserve">שאולי </w:t>
      </w:r>
      <w:bookmarkStart w:id="8473" w:name="_ETM_Q19_534709"/>
      <w:bookmarkEnd w:id="8473"/>
      <w:r>
        <w:rPr>
          <w:rtl/>
        </w:rPr>
        <w:t xml:space="preserve">צריך </w:t>
      </w:r>
      <w:bookmarkStart w:id="8474" w:name="_ETM_Q19_534920"/>
      <w:bookmarkEnd w:id="8474"/>
      <w:r>
        <w:rPr>
          <w:rtl/>
        </w:rPr>
        <w:t xml:space="preserve">לחשוב </w:t>
      </w:r>
      <w:bookmarkStart w:id="8475" w:name="_ETM_Q19_535219"/>
      <w:bookmarkEnd w:id="8475"/>
      <w:r>
        <w:rPr>
          <w:rtl/>
        </w:rPr>
        <w:t xml:space="preserve">גם </w:t>
      </w:r>
      <w:bookmarkStart w:id="8476" w:name="_ETM_Q19_535429"/>
      <w:bookmarkEnd w:id="8476"/>
      <w:r>
        <w:rPr>
          <w:rtl/>
        </w:rPr>
        <w:t xml:space="preserve">בעתיד </w:t>
      </w:r>
      <w:bookmarkStart w:id="8477" w:name="_ETM_Q19_536980"/>
      <w:bookmarkEnd w:id="8477"/>
      <w:r>
        <w:rPr>
          <w:rFonts w:hint="cs"/>
          <w:rtl/>
        </w:rPr>
        <w:t>ו</w:t>
      </w:r>
      <w:r>
        <w:rPr>
          <w:rtl/>
        </w:rPr>
        <w:t xml:space="preserve">לעשות </w:t>
      </w:r>
      <w:bookmarkStart w:id="8478" w:name="_ETM_Q19_537370"/>
      <w:bookmarkEnd w:id="8478"/>
      <w:r>
        <w:rPr>
          <w:rtl/>
        </w:rPr>
        <w:t xml:space="preserve">תיקון </w:t>
      </w:r>
      <w:bookmarkStart w:id="8479" w:name="_ETM_Q19_537670"/>
      <w:bookmarkEnd w:id="8479"/>
      <w:r>
        <w:rPr>
          <w:rFonts w:hint="cs"/>
          <w:rtl/>
        </w:rPr>
        <w:t>חקיקה,</w:t>
      </w:r>
      <w:r>
        <w:rPr>
          <w:rtl/>
        </w:rPr>
        <w:t xml:space="preserve"> </w:t>
      </w:r>
      <w:bookmarkStart w:id="8480" w:name="_ETM_Q19_538600"/>
      <w:bookmarkEnd w:id="8480"/>
      <w:r>
        <w:rPr>
          <w:rtl/>
        </w:rPr>
        <w:t>כ</w:t>
      </w:r>
      <w:r>
        <w:rPr>
          <w:rFonts w:hint="cs"/>
          <w:rtl/>
        </w:rPr>
        <w:t xml:space="preserve">י </w:t>
      </w:r>
      <w:r>
        <w:rPr>
          <w:rtl/>
        </w:rPr>
        <w:t xml:space="preserve">בחירות </w:t>
      </w:r>
      <w:bookmarkStart w:id="8481" w:name="_ETM_Q19_539170"/>
      <w:bookmarkEnd w:id="8481"/>
      <w:r>
        <w:rPr>
          <w:rtl/>
        </w:rPr>
        <w:t xml:space="preserve">מיוחדות </w:t>
      </w:r>
      <w:bookmarkStart w:id="8482" w:name="_ETM_Q19_539769"/>
      <w:bookmarkEnd w:id="8482"/>
      <w:r>
        <w:rPr>
          <w:rtl/>
        </w:rPr>
        <w:t xml:space="preserve">נועדו </w:t>
      </w:r>
      <w:bookmarkStart w:id="8483" w:name="_ETM_Q19_540909"/>
      <w:bookmarkEnd w:id="8483"/>
      <w:r>
        <w:rPr>
          <w:rtl/>
        </w:rPr>
        <w:t xml:space="preserve">למקום </w:t>
      </w:r>
      <w:bookmarkStart w:id="8484" w:name="_ETM_Q19_541449"/>
      <w:bookmarkEnd w:id="8484"/>
      <w:r>
        <w:rPr>
          <w:rtl/>
        </w:rPr>
        <w:t xml:space="preserve">שבו </w:t>
      </w:r>
      <w:bookmarkStart w:id="8485" w:name="_ETM_Q19_541779"/>
      <w:bookmarkEnd w:id="8485"/>
      <w:r>
        <w:rPr>
          <w:rtl/>
        </w:rPr>
        <w:t xml:space="preserve">חלילה </w:t>
      </w:r>
      <w:bookmarkStart w:id="8486" w:name="_ETM_Q19_542229"/>
      <w:bookmarkEnd w:id="8486"/>
      <w:r>
        <w:rPr>
          <w:rFonts w:hint="cs"/>
          <w:rtl/>
        </w:rPr>
        <w:t>ה</w:t>
      </w:r>
      <w:r>
        <w:rPr>
          <w:rtl/>
        </w:rPr>
        <w:t xml:space="preserve">מועמד </w:t>
      </w:r>
      <w:bookmarkStart w:id="8487" w:name="_ETM_Q19_542769"/>
      <w:bookmarkEnd w:id="8487"/>
      <w:r>
        <w:rPr>
          <w:rFonts w:hint="cs"/>
          <w:rtl/>
        </w:rPr>
        <w:t xml:space="preserve">או </w:t>
      </w:r>
      <w:r>
        <w:rPr>
          <w:rtl/>
        </w:rPr>
        <w:t xml:space="preserve">ראש </w:t>
      </w:r>
      <w:bookmarkStart w:id="8488" w:name="_ETM_Q19_543100"/>
      <w:bookmarkEnd w:id="8488"/>
      <w:r>
        <w:rPr>
          <w:rFonts w:hint="cs"/>
          <w:rtl/>
        </w:rPr>
        <w:t>ה</w:t>
      </w:r>
      <w:r>
        <w:rPr>
          <w:rtl/>
        </w:rPr>
        <w:t>עיר</w:t>
      </w:r>
      <w:r>
        <w:rPr>
          <w:rFonts w:hint="cs"/>
          <w:rtl/>
        </w:rPr>
        <w:t>ייה</w:t>
      </w:r>
      <w:r>
        <w:rPr>
          <w:rtl/>
        </w:rPr>
        <w:t xml:space="preserve"> </w:t>
      </w:r>
      <w:bookmarkStart w:id="8489" w:name="_ETM_Q19_543309"/>
      <w:bookmarkEnd w:id="8489"/>
      <w:r>
        <w:rPr>
          <w:rtl/>
        </w:rPr>
        <w:t>נפטר</w:t>
      </w:r>
      <w:r>
        <w:rPr>
          <w:rFonts w:hint="cs"/>
          <w:rtl/>
        </w:rPr>
        <w:t>,</w:t>
      </w:r>
      <w:r>
        <w:rPr>
          <w:rtl/>
        </w:rPr>
        <w:t xml:space="preserve"> </w:t>
      </w:r>
      <w:bookmarkStart w:id="8490" w:name="_ETM_Q19_544400"/>
      <w:bookmarkEnd w:id="8490"/>
      <w:r>
        <w:rPr>
          <w:rFonts w:hint="cs"/>
          <w:rtl/>
        </w:rPr>
        <w:t>כ</w:t>
      </w:r>
      <w:r>
        <w:rPr>
          <w:rtl/>
        </w:rPr>
        <w:t xml:space="preserve">שקורה </w:t>
      </w:r>
      <w:bookmarkStart w:id="8491" w:name="_ETM_Q19_544880"/>
      <w:bookmarkEnd w:id="8491"/>
      <w:r>
        <w:rPr>
          <w:rtl/>
        </w:rPr>
        <w:t xml:space="preserve">משהו </w:t>
      </w:r>
      <w:bookmarkStart w:id="8492" w:name="_ETM_Q19_545270"/>
      <w:bookmarkStart w:id="8493" w:name="_ETM_Q19_546500"/>
      <w:bookmarkEnd w:id="8492"/>
      <w:bookmarkEnd w:id="8493"/>
      <w:r>
        <w:rPr>
          <w:rFonts w:hint="cs"/>
          <w:rtl/>
        </w:rPr>
        <w:t xml:space="preserve">שהוא </w:t>
      </w:r>
      <w:r w:rsidRPr="0069787D">
        <w:t>deadlock</w:t>
      </w:r>
      <w:r>
        <w:rPr>
          <w:rFonts w:hint="cs"/>
          <w:rtl/>
        </w:rPr>
        <w:t xml:space="preserve">. </w:t>
      </w:r>
      <w:bookmarkStart w:id="8494" w:name="_ETM_Q19_548622"/>
      <w:bookmarkEnd w:id="8494"/>
      <w:r>
        <w:rPr>
          <w:rtl/>
        </w:rPr>
        <w:t xml:space="preserve">זאת </w:t>
      </w:r>
      <w:bookmarkStart w:id="8495" w:name="_ETM_Q19_546589"/>
      <w:bookmarkEnd w:id="8495"/>
      <w:r>
        <w:rPr>
          <w:rtl/>
        </w:rPr>
        <w:t>אומרת</w:t>
      </w:r>
      <w:r>
        <w:rPr>
          <w:rFonts w:hint="cs"/>
          <w:rtl/>
        </w:rPr>
        <w:t>,</w:t>
      </w:r>
      <w:r>
        <w:rPr>
          <w:rtl/>
        </w:rPr>
        <w:t xml:space="preserve"> </w:t>
      </w:r>
      <w:bookmarkStart w:id="8496" w:name="_ETM_Q19_546860"/>
      <w:bookmarkEnd w:id="8496"/>
      <w:r>
        <w:rPr>
          <w:rtl/>
        </w:rPr>
        <w:t xml:space="preserve">אין </w:t>
      </w:r>
      <w:bookmarkStart w:id="8497" w:name="_ETM_Q19_547040"/>
      <w:bookmarkEnd w:id="8497"/>
      <w:r>
        <w:rPr>
          <w:rtl/>
        </w:rPr>
        <w:t xml:space="preserve">מה </w:t>
      </w:r>
      <w:bookmarkStart w:id="8498" w:name="_ETM_Q19_547159"/>
      <w:bookmarkEnd w:id="8498"/>
      <w:r>
        <w:rPr>
          <w:rtl/>
        </w:rPr>
        <w:t>לעשות</w:t>
      </w:r>
      <w:bookmarkStart w:id="8499" w:name="_ETM_Q19_547579"/>
      <w:bookmarkEnd w:id="8499"/>
      <w:r>
        <w:rPr>
          <w:rtl/>
        </w:rPr>
        <w:t xml:space="preserve"> </w:t>
      </w:r>
      <w:bookmarkStart w:id="8500" w:name="_ETM_Q19_547880"/>
      <w:bookmarkEnd w:id="8500"/>
      <w:r>
        <w:rPr>
          <w:rFonts w:hint="cs"/>
          <w:rtl/>
        </w:rPr>
        <w:t>ו</w:t>
      </w:r>
      <w:r>
        <w:rPr>
          <w:rtl/>
        </w:rPr>
        <w:t xml:space="preserve">חייבים </w:t>
      </w:r>
      <w:bookmarkStart w:id="8501" w:name="_ETM_Q19_548360"/>
      <w:bookmarkEnd w:id="8501"/>
      <w:r>
        <w:rPr>
          <w:rFonts w:hint="cs"/>
          <w:rtl/>
        </w:rPr>
        <w:t>לשנות,</w:t>
      </w:r>
      <w:r>
        <w:rPr>
          <w:rtl/>
        </w:rPr>
        <w:t xml:space="preserve"> </w:t>
      </w:r>
      <w:bookmarkStart w:id="8502" w:name="_ETM_Q19_549649"/>
      <w:bookmarkEnd w:id="8502"/>
      <w:r>
        <w:rPr>
          <w:rtl/>
        </w:rPr>
        <w:t xml:space="preserve">אז </w:t>
      </w:r>
      <w:bookmarkStart w:id="8503" w:name="_ETM_Q19_549950"/>
      <w:bookmarkStart w:id="8504" w:name="_ETM_Q19_550880"/>
      <w:bookmarkEnd w:id="8503"/>
      <w:bookmarkEnd w:id="8504"/>
      <w:r>
        <w:rPr>
          <w:rFonts w:hint="cs"/>
          <w:rtl/>
        </w:rPr>
        <w:t xml:space="preserve">עשו בחירות </w:t>
      </w:r>
      <w:r>
        <w:rPr>
          <w:rtl/>
        </w:rPr>
        <w:t xml:space="preserve">יותר </w:t>
      </w:r>
      <w:bookmarkStart w:id="8505" w:name="_ETM_Q19_551179"/>
      <w:bookmarkEnd w:id="8505"/>
      <w:r>
        <w:rPr>
          <w:rtl/>
        </w:rPr>
        <w:t>קטנות</w:t>
      </w:r>
      <w:r>
        <w:rPr>
          <w:rFonts w:hint="cs"/>
          <w:rtl/>
        </w:rPr>
        <w:t>.</w:t>
      </w:r>
      <w:r>
        <w:rPr>
          <w:rtl/>
        </w:rPr>
        <w:t xml:space="preserve"> </w:t>
      </w:r>
      <w:bookmarkStart w:id="8506" w:name="_ETM_Q19_552619"/>
      <w:bookmarkEnd w:id="8506"/>
      <w:r>
        <w:rPr>
          <w:rtl/>
        </w:rPr>
        <w:t>פה</w:t>
      </w:r>
      <w:r>
        <w:rPr>
          <w:rFonts w:hint="cs"/>
          <w:rtl/>
        </w:rPr>
        <w:t>,</w:t>
      </w:r>
      <w:r>
        <w:rPr>
          <w:rtl/>
        </w:rPr>
        <w:t xml:space="preserve"> </w:t>
      </w:r>
      <w:bookmarkStart w:id="8507" w:name="_ETM_Q19_552860"/>
      <w:bookmarkEnd w:id="8507"/>
      <w:r>
        <w:rPr>
          <w:rFonts w:hint="cs"/>
          <w:rtl/>
        </w:rPr>
        <w:t>כ</w:t>
      </w:r>
      <w:r>
        <w:rPr>
          <w:rtl/>
        </w:rPr>
        <w:t xml:space="preserve">שמדובר </w:t>
      </w:r>
      <w:bookmarkStart w:id="8508" w:name="_ETM_Q19_553339"/>
      <w:bookmarkEnd w:id="8508"/>
      <w:r>
        <w:rPr>
          <w:rtl/>
        </w:rPr>
        <w:t xml:space="preserve">על </w:t>
      </w:r>
      <w:bookmarkStart w:id="8509" w:name="_ETM_Q19_553460"/>
      <w:bookmarkEnd w:id="8509"/>
      <w:r>
        <w:rPr>
          <w:rtl/>
        </w:rPr>
        <w:t>אזורים</w:t>
      </w:r>
      <w:r>
        <w:rPr>
          <w:rFonts w:hint="cs"/>
          <w:rtl/>
        </w:rPr>
        <w:t>,</w:t>
      </w:r>
      <w:r>
        <w:rPr>
          <w:rtl/>
        </w:rPr>
        <w:t xml:space="preserve"> </w:t>
      </w:r>
      <w:bookmarkStart w:id="8510" w:name="_ETM_Q19_554479"/>
      <w:bookmarkEnd w:id="8510"/>
      <w:r>
        <w:rPr>
          <w:rtl/>
        </w:rPr>
        <w:t xml:space="preserve">אזורי </w:t>
      </w:r>
      <w:bookmarkStart w:id="8511" w:name="_ETM_Q19_554869"/>
      <w:bookmarkEnd w:id="8511"/>
      <w:r>
        <w:rPr>
          <w:rtl/>
        </w:rPr>
        <w:t>מלחמה</w:t>
      </w:r>
      <w:r>
        <w:rPr>
          <w:rFonts w:hint="cs"/>
          <w:rtl/>
        </w:rPr>
        <w:t>,</w:t>
      </w:r>
      <w:r>
        <w:rPr>
          <w:rtl/>
        </w:rPr>
        <w:t xml:space="preserve"> </w:t>
      </w:r>
      <w:bookmarkStart w:id="8512" w:name="_ETM_Q19_555260"/>
      <w:bookmarkEnd w:id="8512"/>
      <w:r>
        <w:rPr>
          <w:rFonts w:hint="cs"/>
          <w:rtl/>
        </w:rPr>
        <w:t>ש</w:t>
      </w:r>
      <w:r>
        <w:rPr>
          <w:rtl/>
        </w:rPr>
        <w:t xml:space="preserve">אנשים </w:t>
      </w:r>
      <w:bookmarkStart w:id="8513" w:name="_ETM_Q19_555619"/>
      <w:bookmarkEnd w:id="8513"/>
      <w:r>
        <w:rPr>
          <w:rFonts w:hint="cs"/>
          <w:rtl/>
        </w:rPr>
        <w:t xml:space="preserve">בהם </w:t>
      </w:r>
      <w:r>
        <w:rPr>
          <w:rtl/>
        </w:rPr>
        <w:t>כל</w:t>
      </w:r>
      <w:bookmarkStart w:id="8514" w:name="_ETM_Q19_555710"/>
      <w:bookmarkEnd w:id="8514"/>
      <w:r>
        <w:rPr>
          <w:rFonts w:hint="cs"/>
          <w:rtl/>
        </w:rPr>
        <w:t xml:space="preserve"> </w:t>
      </w:r>
      <w:r>
        <w:rPr>
          <w:rtl/>
        </w:rPr>
        <w:t xml:space="preserve">כך </w:t>
      </w:r>
      <w:bookmarkStart w:id="8515" w:name="_ETM_Q19_555890"/>
      <w:bookmarkEnd w:id="8515"/>
      <w:r>
        <w:rPr>
          <w:rtl/>
        </w:rPr>
        <w:t xml:space="preserve">סבלו </w:t>
      </w:r>
      <w:bookmarkStart w:id="8516" w:name="_ETM_Q19_556220"/>
      <w:bookmarkEnd w:id="8516"/>
      <w:r>
        <w:rPr>
          <w:rtl/>
        </w:rPr>
        <w:t xml:space="preserve">גם </w:t>
      </w:r>
      <w:bookmarkStart w:id="8517" w:name="_ETM_Q19_556400"/>
      <w:bookmarkEnd w:id="8517"/>
      <w:r>
        <w:rPr>
          <w:rtl/>
        </w:rPr>
        <w:t>ככה</w:t>
      </w:r>
      <w:r>
        <w:rPr>
          <w:rFonts w:hint="cs"/>
          <w:rtl/>
        </w:rPr>
        <w:t>,</w:t>
      </w:r>
      <w:r>
        <w:rPr>
          <w:rtl/>
        </w:rPr>
        <w:t xml:space="preserve"> </w:t>
      </w:r>
      <w:bookmarkStart w:id="8518" w:name="_ETM_Q19_557240"/>
      <w:bookmarkEnd w:id="8518"/>
      <w:r>
        <w:rPr>
          <w:rtl/>
        </w:rPr>
        <w:t xml:space="preserve">עכשיו </w:t>
      </w:r>
      <w:bookmarkStart w:id="8519" w:name="_ETM_Q19_557479"/>
      <w:bookmarkEnd w:id="8519"/>
      <w:r>
        <w:rPr>
          <w:rtl/>
        </w:rPr>
        <w:t xml:space="preserve">גם </w:t>
      </w:r>
      <w:bookmarkStart w:id="8520" w:name="_ETM_Q19_557600"/>
      <w:bookmarkEnd w:id="8520"/>
      <w:r>
        <w:rPr>
          <w:rtl/>
        </w:rPr>
        <w:t xml:space="preserve">הבחירות </w:t>
      </w:r>
      <w:bookmarkStart w:id="8521" w:name="_ETM_Q19_558049"/>
      <w:bookmarkEnd w:id="8521"/>
      <w:r>
        <w:rPr>
          <w:rtl/>
        </w:rPr>
        <w:t xml:space="preserve">שלהם </w:t>
      </w:r>
      <w:bookmarkStart w:id="8522" w:name="_ETM_Q19_558289"/>
      <w:bookmarkEnd w:id="8522"/>
      <w:r>
        <w:rPr>
          <w:rFonts w:hint="cs"/>
          <w:rtl/>
        </w:rPr>
        <w:t>י</w:t>
      </w:r>
      <w:r>
        <w:rPr>
          <w:rtl/>
        </w:rPr>
        <w:t xml:space="preserve">היו </w:t>
      </w:r>
      <w:bookmarkStart w:id="8523" w:name="_ETM_Q19_558499"/>
      <w:bookmarkEnd w:id="8523"/>
      <w:r>
        <w:rPr>
          <w:rtl/>
        </w:rPr>
        <w:t>כאלה</w:t>
      </w:r>
      <w:r>
        <w:rPr>
          <w:rFonts w:hint="cs"/>
          <w:rtl/>
        </w:rPr>
        <w:t>?</w:t>
      </w:r>
      <w:r>
        <w:rPr>
          <w:rtl/>
        </w:rPr>
        <w:t xml:space="preserve"> </w:t>
      </w:r>
      <w:bookmarkStart w:id="8524" w:name="_ETM_Q19_559450"/>
      <w:bookmarkEnd w:id="8524"/>
      <w:r>
        <w:rPr>
          <w:rtl/>
        </w:rPr>
        <w:t xml:space="preserve">אנחנו </w:t>
      </w:r>
      <w:bookmarkStart w:id="8525" w:name="_ETM_Q19_559839"/>
      <w:bookmarkEnd w:id="8525"/>
      <w:r>
        <w:rPr>
          <w:rtl/>
        </w:rPr>
        <w:t xml:space="preserve">עכשיו </w:t>
      </w:r>
      <w:bookmarkStart w:id="8526" w:name="_ETM_Q19_560110"/>
      <w:bookmarkEnd w:id="8526"/>
      <w:r>
        <w:rPr>
          <w:rtl/>
        </w:rPr>
        <w:t xml:space="preserve">עושים </w:t>
      </w:r>
      <w:bookmarkStart w:id="8527" w:name="_ETM_Q19_560409"/>
      <w:bookmarkEnd w:id="8527"/>
      <w:r>
        <w:rPr>
          <w:rFonts w:hint="cs"/>
          <w:rtl/>
        </w:rPr>
        <w:t>בחירות</w:t>
      </w:r>
      <w:r>
        <w:rPr>
          <w:rtl/>
        </w:rPr>
        <w:t xml:space="preserve"> </w:t>
      </w:r>
      <w:bookmarkStart w:id="8528" w:name="_ETM_Q19_561189"/>
      <w:bookmarkEnd w:id="8528"/>
      <w:r>
        <w:rPr>
          <w:rtl/>
        </w:rPr>
        <w:t xml:space="preserve">כדת </w:t>
      </w:r>
      <w:bookmarkStart w:id="8529" w:name="_ETM_Q19_561580"/>
      <w:bookmarkEnd w:id="8529"/>
      <w:r>
        <w:rPr>
          <w:rtl/>
        </w:rPr>
        <w:t xml:space="preserve">וכדין </w:t>
      </w:r>
      <w:bookmarkStart w:id="8530" w:name="_ETM_Q19_562540"/>
      <w:bookmarkEnd w:id="8530"/>
      <w:r>
        <w:rPr>
          <w:rtl/>
        </w:rPr>
        <w:t xml:space="preserve">בכל </w:t>
      </w:r>
      <w:bookmarkStart w:id="8531" w:name="_ETM_Q19_562869"/>
      <w:bookmarkEnd w:id="8531"/>
      <w:r>
        <w:rPr>
          <w:rtl/>
        </w:rPr>
        <w:t>ה</w:t>
      </w:r>
      <w:r>
        <w:rPr>
          <w:rFonts w:hint="cs"/>
          <w:rtl/>
        </w:rPr>
        <w:t>י</w:t>
      </w:r>
      <w:r>
        <w:rPr>
          <w:rtl/>
        </w:rPr>
        <w:t xml:space="preserve">ישובים </w:t>
      </w:r>
      <w:bookmarkStart w:id="8532" w:name="_ETM_Q19_563380"/>
      <w:bookmarkEnd w:id="8532"/>
      <w:r>
        <w:rPr>
          <w:rtl/>
        </w:rPr>
        <w:t>הללו</w:t>
      </w:r>
      <w:r>
        <w:rPr>
          <w:rFonts w:hint="cs"/>
          <w:rtl/>
        </w:rPr>
        <w:t>.</w:t>
      </w:r>
      <w:r>
        <w:rPr>
          <w:rtl/>
        </w:rPr>
        <w:t xml:space="preserve"> </w:t>
      </w:r>
      <w:bookmarkStart w:id="8533" w:name="_ETM_Q19_564159"/>
      <w:bookmarkEnd w:id="8533"/>
    </w:p>
    <w:p w:rsidR="00285FDF" w:rsidRDefault="00285FDF" w:rsidP="00787315">
      <w:pPr>
        <w:rPr>
          <w:rtl/>
        </w:rPr>
      </w:pPr>
    </w:p>
    <w:p w:rsidR="00285FDF" w:rsidRDefault="00285FDF" w:rsidP="003A2715">
      <w:pPr>
        <w:rPr>
          <w:rtl/>
        </w:rPr>
      </w:pPr>
      <w:r>
        <w:rPr>
          <w:rtl/>
        </w:rPr>
        <w:t xml:space="preserve">אני </w:t>
      </w:r>
      <w:bookmarkStart w:id="8534" w:name="_ETM_Q19_564339"/>
      <w:bookmarkEnd w:id="8534"/>
      <w:r>
        <w:rPr>
          <w:rtl/>
        </w:rPr>
        <w:t xml:space="preserve">רוצה </w:t>
      </w:r>
      <w:bookmarkStart w:id="8535" w:name="_ETM_Q19_564640"/>
      <w:bookmarkEnd w:id="8535"/>
      <w:r>
        <w:rPr>
          <w:rtl/>
        </w:rPr>
        <w:t xml:space="preserve">להודות </w:t>
      </w:r>
      <w:bookmarkStart w:id="8536" w:name="_ETM_Q19_564939"/>
      <w:bookmarkEnd w:id="8536"/>
      <w:r>
        <w:rPr>
          <w:rtl/>
        </w:rPr>
        <w:t xml:space="preserve">לכל </w:t>
      </w:r>
      <w:bookmarkStart w:id="8537" w:name="_ETM_Q19_565270"/>
      <w:bookmarkEnd w:id="8537"/>
      <w:r>
        <w:rPr>
          <w:rtl/>
        </w:rPr>
        <w:t xml:space="preserve">המועמדים </w:t>
      </w:r>
      <w:bookmarkStart w:id="8538" w:name="_ETM_Q19_566020"/>
      <w:bookmarkEnd w:id="8538"/>
      <w:r>
        <w:rPr>
          <w:rtl/>
        </w:rPr>
        <w:t xml:space="preserve">וראשי </w:t>
      </w:r>
      <w:bookmarkStart w:id="8539" w:name="_ETM_Q19_566409"/>
      <w:bookmarkEnd w:id="8539"/>
      <w:r>
        <w:rPr>
          <w:rtl/>
        </w:rPr>
        <w:t xml:space="preserve">רשויות </w:t>
      </w:r>
      <w:bookmarkStart w:id="8540" w:name="_ETM_Q19_567420"/>
      <w:bookmarkEnd w:id="8540"/>
      <w:r>
        <w:rPr>
          <w:rFonts w:hint="cs"/>
          <w:rtl/>
        </w:rPr>
        <w:t>ו</w:t>
      </w:r>
      <w:r>
        <w:rPr>
          <w:rtl/>
        </w:rPr>
        <w:t xml:space="preserve">מועמדים </w:t>
      </w:r>
      <w:bookmarkStart w:id="8541" w:name="_ETM_Q19_567959"/>
      <w:bookmarkEnd w:id="8541"/>
      <w:r>
        <w:rPr>
          <w:rFonts w:hint="cs"/>
          <w:rtl/>
        </w:rPr>
        <w:t>ל</w:t>
      </w:r>
      <w:r>
        <w:rPr>
          <w:rtl/>
        </w:rPr>
        <w:t>ראשי רשויות</w:t>
      </w:r>
      <w:bookmarkStart w:id="8542" w:name="_ETM_Q19_566430"/>
      <w:bookmarkStart w:id="8543" w:name="_ETM_Q19_566511"/>
      <w:bookmarkStart w:id="8544" w:name="_ETM_Q19_566655"/>
      <w:bookmarkStart w:id="8545" w:name="_ETM_Q19_566720"/>
      <w:bookmarkStart w:id="8546" w:name="_ETM_Q19_569540"/>
      <w:bookmarkEnd w:id="8542"/>
      <w:bookmarkEnd w:id="8543"/>
      <w:bookmarkEnd w:id="8544"/>
      <w:bookmarkEnd w:id="8545"/>
      <w:bookmarkEnd w:id="8546"/>
      <w:r>
        <w:rPr>
          <w:rFonts w:hint="cs"/>
          <w:rtl/>
        </w:rPr>
        <w:t xml:space="preserve">, שתמכו, </w:t>
      </w:r>
      <w:r>
        <w:rPr>
          <w:rtl/>
        </w:rPr>
        <w:t>ובאו</w:t>
      </w:r>
      <w:r w:rsidR="003A2715">
        <w:rPr>
          <w:rFonts w:hint="cs"/>
          <w:rtl/>
        </w:rPr>
        <w:t>,</w:t>
      </w:r>
      <w:r>
        <w:rPr>
          <w:rtl/>
        </w:rPr>
        <w:t xml:space="preserve"> </w:t>
      </w:r>
      <w:bookmarkStart w:id="8547" w:name="_ETM_Q19_570170"/>
      <w:bookmarkEnd w:id="8547"/>
      <w:r>
        <w:rPr>
          <w:rtl/>
        </w:rPr>
        <w:t>ו</w:t>
      </w:r>
      <w:r>
        <w:rPr>
          <w:rFonts w:hint="cs"/>
          <w:rtl/>
        </w:rPr>
        <w:t>ה</w:t>
      </w:r>
      <w:r>
        <w:rPr>
          <w:rtl/>
        </w:rPr>
        <w:t>תנו</w:t>
      </w:r>
      <w:bookmarkStart w:id="8548" w:name="_ETM_Q19_570680"/>
      <w:bookmarkStart w:id="8549" w:name="_ETM_Q19_572150"/>
      <w:bookmarkEnd w:id="8548"/>
      <w:bookmarkEnd w:id="8549"/>
      <w:r>
        <w:rPr>
          <w:rFonts w:hint="cs"/>
          <w:rtl/>
        </w:rPr>
        <w:t xml:space="preserve"> ותינו את </w:t>
      </w:r>
      <w:r>
        <w:rPr>
          <w:rtl/>
        </w:rPr>
        <w:t>צרותיה</w:t>
      </w:r>
      <w:r>
        <w:rPr>
          <w:rFonts w:hint="cs"/>
          <w:rtl/>
        </w:rPr>
        <w:t>ן</w:t>
      </w:r>
      <w:r>
        <w:rPr>
          <w:rtl/>
        </w:rPr>
        <w:t xml:space="preserve"> </w:t>
      </w:r>
      <w:bookmarkStart w:id="8550" w:name="_ETM_Q19_572930"/>
      <w:bookmarkEnd w:id="8550"/>
      <w:r>
        <w:rPr>
          <w:rtl/>
        </w:rPr>
        <w:t xml:space="preserve">האלה </w:t>
      </w:r>
      <w:bookmarkStart w:id="8551" w:name="_ETM_Q19_573320"/>
      <w:bookmarkEnd w:id="8551"/>
      <w:r>
        <w:rPr>
          <w:rFonts w:hint="cs"/>
          <w:rtl/>
        </w:rPr>
        <w:t>בפנינו</w:t>
      </w:r>
      <w:r w:rsidR="003A2715">
        <w:rPr>
          <w:rFonts w:hint="cs"/>
          <w:rtl/>
        </w:rPr>
        <w:t>,</w:t>
      </w:r>
      <w:r>
        <w:rPr>
          <w:rtl/>
        </w:rPr>
        <w:t xml:space="preserve"> </w:t>
      </w:r>
      <w:bookmarkStart w:id="8552" w:name="_ETM_Q19_574539"/>
      <w:bookmarkEnd w:id="8552"/>
      <w:r>
        <w:rPr>
          <w:rtl/>
        </w:rPr>
        <w:t xml:space="preserve">ובאמת </w:t>
      </w:r>
      <w:bookmarkStart w:id="8553" w:name="_ETM_Q19_576189"/>
      <w:bookmarkEnd w:id="8553"/>
      <w:r>
        <w:rPr>
          <w:rtl/>
        </w:rPr>
        <w:t xml:space="preserve">להודות </w:t>
      </w:r>
      <w:bookmarkStart w:id="8554" w:name="_ETM_Q19_576549"/>
      <w:bookmarkEnd w:id="8554"/>
      <w:r>
        <w:rPr>
          <w:rtl/>
        </w:rPr>
        <w:t>לחבריי</w:t>
      </w:r>
      <w:r>
        <w:rPr>
          <w:rFonts w:hint="cs"/>
          <w:rtl/>
        </w:rPr>
        <w:t>,</w:t>
      </w:r>
      <w:r>
        <w:rPr>
          <w:rtl/>
        </w:rPr>
        <w:t xml:space="preserve"> </w:t>
      </w:r>
      <w:bookmarkStart w:id="8555" w:name="_ETM_Q19_577509"/>
      <w:bookmarkEnd w:id="8555"/>
      <w:r>
        <w:rPr>
          <w:rtl/>
        </w:rPr>
        <w:t xml:space="preserve">ובראשם </w:t>
      </w:r>
      <w:bookmarkStart w:id="8556" w:name="_ETM_Q19_578890"/>
      <w:bookmarkEnd w:id="8556"/>
      <w:r>
        <w:rPr>
          <w:rtl/>
        </w:rPr>
        <w:t xml:space="preserve">חבר </w:t>
      </w:r>
      <w:bookmarkStart w:id="8557" w:name="_ETM_Q19_579130"/>
      <w:bookmarkEnd w:id="8557"/>
      <w:r>
        <w:rPr>
          <w:rtl/>
        </w:rPr>
        <w:t xml:space="preserve">הכנסת </w:t>
      </w:r>
      <w:bookmarkStart w:id="8558" w:name="_ETM_Q19_579520"/>
      <w:bookmarkEnd w:id="8558"/>
      <w:r>
        <w:rPr>
          <w:rtl/>
        </w:rPr>
        <w:t>שוסטר</w:t>
      </w:r>
      <w:r w:rsidR="003A2715">
        <w:rPr>
          <w:rFonts w:hint="cs"/>
          <w:rtl/>
        </w:rPr>
        <w:t>,</w:t>
      </w:r>
      <w:r>
        <w:rPr>
          <w:rFonts w:hint="cs"/>
          <w:rtl/>
        </w:rPr>
        <w:t xml:space="preserve"> על שמיזגנו</w:t>
      </w:r>
      <w:r>
        <w:rPr>
          <w:rtl/>
        </w:rPr>
        <w:t xml:space="preserve"> </w:t>
      </w:r>
      <w:bookmarkStart w:id="8559" w:name="_ETM_Q19_580029"/>
      <w:bookmarkStart w:id="8560" w:name="_ETM_Q19_582860"/>
      <w:bookmarkEnd w:id="8559"/>
      <w:bookmarkEnd w:id="8560"/>
      <w:r>
        <w:rPr>
          <w:rtl/>
        </w:rPr>
        <w:t xml:space="preserve">היום </w:t>
      </w:r>
      <w:bookmarkStart w:id="8561" w:name="_ETM_Q19_583070"/>
      <w:bookmarkEnd w:id="8561"/>
      <w:r>
        <w:rPr>
          <w:rtl/>
        </w:rPr>
        <w:t xml:space="preserve">את </w:t>
      </w:r>
      <w:bookmarkStart w:id="8562" w:name="_ETM_Q19_583219"/>
      <w:bookmarkEnd w:id="8562"/>
      <w:r>
        <w:rPr>
          <w:rtl/>
        </w:rPr>
        <w:t>ה</w:t>
      </w:r>
      <w:r>
        <w:rPr>
          <w:rFonts w:hint="cs"/>
          <w:rtl/>
        </w:rPr>
        <w:t>הצעות.</w:t>
      </w:r>
      <w:r>
        <w:rPr>
          <w:rtl/>
        </w:rPr>
        <w:t xml:space="preserve"> </w:t>
      </w:r>
      <w:bookmarkStart w:id="8563" w:name="_ETM_Q19_583460"/>
      <w:bookmarkStart w:id="8564" w:name="_ETM_Q19_584659"/>
      <w:bookmarkEnd w:id="8563"/>
      <w:bookmarkEnd w:id="8564"/>
      <w:r>
        <w:rPr>
          <w:rtl/>
        </w:rPr>
        <w:t xml:space="preserve">אני </w:t>
      </w:r>
      <w:bookmarkStart w:id="8565" w:name="_ETM_Q19_584810"/>
      <w:bookmarkEnd w:id="8565"/>
      <w:r>
        <w:rPr>
          <w:rtl/>
        </w:rPr>
        <w:t xml:space="preserve">רוצה </w:t>
      </w:r>
      <w:bookmarkStart w:id="8566" w:name="_ETM_Q19_584960"/>
      <w:bookmarkEnd w:id="8566"/>
      <w:r>
        <w:rPr>
          <w:rtl/>
        </w:rPr>
        <w:t xml:space="preserve">להודות </w:t>
      </w:r>
      <w:bookmarkStart w:id="8567" w:name="_ETM_Q19_585229"/>
      <w:bookmarkEnd w:id="8567"/>
      <w:r>
        <w:rPr>
          <w:rtl/>
        </w:rPr>
        <w:t xml:space="preserve">למשרד </w:t>
      </w:r>
      <w:bookmarkStart w:id="8568" w:name="_ETM_Q19_585680"/>
      <w:bookmarkEnd w:id="8568"/>
      <w:r>
        <w:rPr>
          <w:rtl/>
        </w:rPr>
        <w:t>הפנים</w:t>
      </w:r>
      <w:bookmarkStart w:id="8569" w:name="_ETM_Q19_586009"/>
      <w:bookmarkEnd w:id="8569"/>
      <w:r>
        <w:rPr>
          <w:rFonts w:hint="cs"/>
          <w:rtl/>
        </w:rPr>
        <w:t xml:space="preserve"> ו</w:t>
      </w:r>
      <w:r>
        <w:rPr>
          <w:rtl/>
        </w:rPr>
        <w:t xml:space="preserve">שר </w:t>
      </w:r>
      <w:bookmarkStart w:id="8570" w:name="_ETM_Q19_586369"/>
      <w:bookmarkEnd w:id="8570"/>
      <w:r>
        <w:rPr>
          <w:rtl/>
        </w:rPr>
        <w:t>הפנים</w:t>
      </w:r>
      <w:r>
        <w:rPr>
          <w:rFonts w:hint="cs"/>
          <w:rtl/>
        </w:rPr>
        <w:t>,</w:t>
      </w:r>
      <w:r>
        <w:rPr>
          <w:rtl/>
        </w:rPr>
        <w:t xml:space="preserve"> </w:t>
      </w:r>
      <w:bookmarkStart w:id="8571" w:name="_ETM_Q19_587359"/>
      <w:bookmarkEnd w:id="8571"/>
      <w:r>
        <w:rPr>
          <w:rtl/>
        </w:rPr>
        <w:t>למ</w:t>
      </w:r>
      <w:r>
        <w:rPr>
          <w:rFonts w:hint="cs"/>
          <w:rtl/>
        </w:rPr>
        <w:t xml:space="preserve">נכ"ל </w:t>
      </w:r>
      <w:r>
        <w:rPr>
          <w:rtl/>
        </w:rPr>
        <w:t>משרד הפנים</w:t>
      </w:r>
      <w:bookmarkStart w:id="8572" w:name="_ETM_Q19_587630"/>
      <w:bookmarkStart w:id="8573" w:name="_ETM_Q19_588409"/>
      <w:bookmarkEnd w:id="8572"/>
      <w:bookmarkEnd w:id="8573"/>
      <w:r>
        <w:rPr>
          <w:rFonts w:hint="cs"/>
          <w:rtl/>
        </w:rPr>
        <w:t xml:space="preserve"> </w:t>
      </w:r>
      <w:r>
        <w:rPr>
          <w:rtl/>
        </w:rPr>
        <w:t>ו</w:t>
      </w:r>
      <w:r>
        <w:rPr>
          <w:rFonts w:hint="cs"/>
          <w:rtl/>
        </w:rPr>
        <w:t>ל</w:t>
      </w:r>
      <w:r>
        <w:rPr>
          <w:rtl/>
        </w:rPr>
        <w:t xml:space="preserve">כל </w:t>
      </w:r>
      <w:bookmarkStart w:id="8574" w:name="_ETM_Q19_588709"/>
      <w:bookmarkEnd w:id="8574"/>
      <w:r>
        <w:rPr>
          <w:rtl/>
        </w:rPr>
        <w:t>הצוותים</w:t>
      </w:r>
      <w:r>
        <w:rPr>
          <w:rFonts w:hint="cs"/>
          <w:rtl/>
        </w:rPr>
        <w:t>;</w:t>
      </w:r>
      <w:r>
        <w:rPr>
          <w:rtl/>
        </w:rPr>
        <w:t xml:space="preserve"> </w:t>
      </w:r>
      <w:bookmarkStart w:id="8575" w:name="_ETM_Q19_591159"/>
      <w:bookmarkEnd w:id="8575"/>
      <w:r>
        <w:rPr>
          <w:rtl/>
        </w:rPr>
        <w:t xml:space="preserve">להודות </w:t>
      </w:r>
      <w:bookmarkStart w:id="8576" w:name="_ETM_Q19_591549"/>
      <w:bookmarkEnd w:id="8576"/>
      <w:r>
        <w:rPr>
          <w:rtl/>
        </w:rPr>
        <w:t xml:space="preserve">ליושב-ראש </w:t>
      </w:r>
      <w:bookmarkStart w:id="8577" w:name="_ETM_Q19_592060"/>
      <w:bookmarkEnd w:id="8577"/>
      <w:r>
        <w:rPr>
          <w:rtl/>
        </w:rPr>
        <w:t>הקואליציה</w:t>
      </w:r>
      <w:r>
        <w:rPr>
          <w:rFonts w:hint="cs"/>
          <w:rtl/>
        </w:rPr>
        <w:t>,</w:t>
      </w:r>
      <w:r>
        <w:rPr>
          <w:rtl/>
        </w:rPr>
        <w:t xml:space="preserve"> </w:t>
      </w:r>
      <w:bookmarkStart w:id="8578" w:name="_ETM_Q19_593390"/>
      <w:bookmarkEnd w:id="8578"/>
      <w:r>
        <w:rPr>
          <w:rFonts w:hint="cs"/>
          <w:rtl/>
        </w:rPr>
        <w:t>שסייע</w:t>
      </w:r>
      <w:r>
        <w:rPr>
          <w:rtl/>
        </w:rPr>
        <w:t xml:space="preserve"> </w:t>
      </w:r>
      <w:bookmarkStart w:id="8579" w:name="_ETM_Q19_594170"/>
      <w:bookmarkEnd w:id="8579"/>
      <w:r>
        <w:rPr>
          <w:rtl/>
        </w:rPr>
        <w:t xml:space="preserve">בידינו </w:t>
      </w:r>
      <w:bookmarkStart w:id="8580" w:name="_ETM_Q19_594740"/>
      <w:bookmarkEnd w:id="8580"/>
      <w:r>
        <w:rPr>
          <w:rtl/>
        </w:rPr>
        <w:t>מא</w:t>
      </w:r>
      <w:r w:rsidR="003A2715">
        <w:rPr>
          <w:rFonts w:hint="cs"/>
          <w:rtl/>
        </w:rPr>
        <w:t>ו</w:t>
      </w:r>
      <w:r>
        <w:rPr>
          <w:rtl/>
        </w:rPr>
        <w:t xml:space="preserve">ד </w:t>
      </w:r>
      <w:bookmarkStart w:id="8581" w:name="_ETM_Q19_595610"/>
      <w:bookmarkEnd w:id="8581"/>
      <w:r>
        <w:rPr>
          <w:rtl/>
        </w:rPr>
        <w:t xml:space="preserve">להריץ </w:t>
      </w:r>
      <w:bookmarkStart w:id="8582" w:name="_ETM_Q19_596149"/>
      <w:bookmarkEnd w:id="8582"/>
      <w:r>
        <w:rPr>
          <w:rtl/>
        </w:rPr>
        <w:t xml:space="preserve">את </w:t>
      </w:r>
      <w:bookmarkStart w:id="8583" w:name="_ETM_Q19_596240"/>
      <w:bookmarkEnd w:id="8583"/>
      <w:r>
        <w:rPr>
          <w:rtl/>
        </w:rPr>
        <w:t xml:space="preserve">התהליך </w:t>
      </w:r>
      <w:bookmarkStart w:id="8584" w:name="_ETM_Q19_596719"/>
      <w:bookmarkEnd w:id="8584"/>
      <w:r>
        <w:rPr>
          <w:rtl/>
        </w:rPr>
        <w:t xml:space="preserve">הזה </w:t>
      </w:r>
      <w:bookmarkStart w:id="8585" w:name="_ETM_Q19_596899"/>
      <w:bookmarkEnd w:id="8585"/>
      <w:r>
        <w:rPr>
          <w:rtl/>
        </w:rPr>
        <w:t xml:space="preserve">בצורה </w:t>
      </w:r>
      <w:bookmarkStart w:id="8586" w:name="_ETM_Q19_597350"/>
      <w:bookmarkEnd w:id="8586"/>
      <w:r>
        <w:rPr>
          <w:rFonts w:hint="cs"/>
          <w:rtl/>
        </w:rPr>
        <w:t>מ</w:t>
      </w:r>
      <w:r>
        <w:rPr>
          <w:rtl/>
        </w:rPr>
        <w:t>הירה</w:t>
      </w:r>
      <w:r w:rsidR="003A2715">
        <w:rPr>
          <w:rFonts w:hint="cs"/>
          <w:rtl/>
        </w:rPr>
        <w:t>,</w:t>
      </w:r>
      <w:r>
        <w:rPr>
          <w:rtl/>
        </w:rPr>
        <w:t xml:space="preserve"> </w:t>
      </w:r>
      <w:bookmarkStart w:id="8587" w:name="_ETM_Q19_598240"/>
      <w:bookmarkEnd w:id="8587"/>
      <w:r>
        <w:rPr>
          <w:rtl/>
        </w:rPr>
        <w:t>וכמובן</w:t>
      </w:r>
      <w:r>
        <w:rPr>
          <w:rFonts w:hint="cs"/>
          <w:rtl/>
        </w:rPr>
        <w:t>,</w:t>
      </w:r>
      <w:r>
        <w:rPr>
          <w:rtl/>
        </w:rPr>
        <w:t xml:space="preserve"> </w:t>
      </w:r>
      <w:bookmarkStart w:id="8588" w:name="_ETM_Q19_598869"/>
      <w:bookmarkEnd w:id="8588"/>
      <w:r>
        <w:rPr>
          <w:rFonts w:hint="cs"/>
          <w:rtl/>
        </w:rPr>
        <w:t>ל</w:t>
      </w:r>
      <w:r>
        <w:rPr>
          <w:rtl/>
        </w:rPr>
        <w:t xml:space="preserve">ייעוץ </w:t>
      </w:r>
      <w:bookmarkStart w:id="8589" w:name="_ETM_Q19_599200"/>
      <w:bookmarkEnd w:id="8589"/>
      <w:r>
        <w:rPr>
          <w:rtl/>
        </w:rPr>
        <w:t xml:space="preserve">המשפטי </w:t>
      </w:r>
      <w:bookmarkStart w:id="8590" w:name="_ETM_Q19_599710"/>
      <w:bookmarkEnd w:id="8590"/>
      <w:r>
        <w:rPr>
          <w:rtl/>
        </w:rPr>
        <w:t xml:space="preserve">של </w:t>
      </w:r>
      <w:bookmarkStart w:id="8591" w:name="_ETM_Q19_599859"/>
      <w:bookmarkEnd w:id="8591"/>
      <w:r>
        <w:rPr>
          <w:rtl/>
        </w:rPr>
        <w:t xml:space="preserve">ועדת </w:t>
      </w:r>
      <w:bookmarkStart w:id="8592" w:name="_ETM_Q19_600250"/>
      <w:bookmarkEnd w:id="8592"/>
      <w:r>
        <w:rPr>
          <w:rtl/>
        </w:rPr>
        <w:t xml:space="preserve">הפנים </w:t>
      </w:r>
      <w:bookmarkStart w:id="8593" w:name="_ETM_Q19_601119"/>
      <w:bookmarkEnd w:id="8593"/>
      <w:r>
        <w:rPr>
          <w:rtl/>
        </w:rPr>
        <w:t xml:space="preserve">ולהנהלת </w:t>
      </w:r>
      <w:bookmarkStart w:id="8594" w:name="_ETM_Q19_601869"/>
      <w:bookmarkEnd w:id="8594"/>
      <w:r>
        <w:rPr>
          <w:rtl/>
        </w:rPr>
        <w:t>הוועדה</w:t>
      </w:r>
      <w:r>
        <w:rPr>
          <w:rFonts w:hint="cs"/>
          <w:rtl/>
        </w:rPr>
        <w:t>.</w:t>
      </w:r>
      <w:r>
        <w:rPr>
          <w:rtl/>
        </w:rPr>
        <w:t xml:space="preserve"> </w:t>
      </w:r>
      <w:bookmarkStart w:id="8595" w:name="_ETM_Q19_602350"/>
      <w:bookmarkStart w:id="8596" w:name="_ETM_Q19_602469"/>
      <w:bookmarkEnd w:id="8595"/>
      <w:bookmarkEnd w:id="8596"/>
      <w:r>
        <w:rPr>
          <w:rtl/>
        </w:rPr>
        <w:t xml:space="preserve">לא </w:t>
      </w:r>
      <w:bookmarkStart w:id="8597" w:name="_ETM_Q19_602560"/>
      <w:bookmarkEnd w:id="8597"/>
      <w:r>
        <w:rPr>
          <w:rtl/>
        </w:rPr>
        <w:t>א</w:t>
      </w:r>
      <w:r w:rsidR="003A2715">
        <w:rPr>
          <w:rFonts w:hint="cs"/>
          <w:rtl/>
        </w:rPr>
        <w:t>י</w:t>
      </w:r>
      <w:r>
        <w:rPr>
          <w:rtl/>
        </w:rPr>
        <w:t xml:space="preserve">כנס </w:t>
      </w:r>
      <w:bookmarkStart w:id="8598" w:name="_ETM_Q19_602859"/>
      <w:bookmarkEnd w:id="8598"/>
      <w:r>
        <w:rPr>
          <w:rFonts w:hint="cs"/>
          <w:rtl/>
        </w:rPr>
        <w:t>ל</w:t>
      </w:r>
      <w:bookmarkStart w:id="8599" w:name="_ETM_Q19_603009"/>
      <w:bookmarkEnd w:id="8599"/>
      <w:r>
        <w:rPr>
          <w:rtl/>
        </w:rPr>
        <w:t>שמות</w:t>
      </w:r>
      <w:r>
        <w:rPr>
          <w:rFonts w:hint="cs"/>
          <w:rtl/>
        </w:rPr>
        <w:t>,</w:t>
      </w:r>
      <w:r>
        <w:rPr>
          <w:rtl/>
        </w:rPr>
        <w:t xml:space="preserve"> </w:t>
      </w:r>
      <w:bookmarkStart w:id="8600" w:name="_ETM_Q19_603909"/>
      <w:bookmarkEnd w:id="8600"/>
      <w:r>
        <w:rPr>
          <w:rFonts w:hint="cs"/>
          <w:rtl/>
        </w:rPr>
        <w:t>כבר</w:t>
      </w:r>
      <w:r>
        <w:rPr>
          <w:rtl/>
        </w:rPr>
        <w:t xml:space="preserve"> </w:t>
      </w:r>
      <w:bookmarkStart w:id="8601" w:name="_ETM_Q19_604000"/>
      <w:bookmarkEnd w:id="8601"/>
      <w:r>
        <w:rPr>
          <w:rtl/>
        </w:rPr>
        <w:t>מכיר</w:t>
      </w:r>
      <w:r>
        <w:rPr>
          <w:rFonts w:hint="cs"/>
          <w:rtl/>
        </w:rPr>
        <w:t>ים</w:t>
      </w:r>
      <w:r>
        <w:rPr>
          <w:rtl/>
        </w:rPr>
        <w:t xml:space="preserve"> </w:t>
      </w:r>
      <w:bookmarkStart w:id="8602" w:name="_ETM_Q19_604479"/>
      <w:bookmarkEnd w:id="8602"/>
      <w:r>
        <w:rPr>
          <w:rtl/>
        </w:rPr>
        <w:t>אות</w:t>
      </w:r>
      <w:r>
        <w:rPr>
          <w:rFonts w:hint="cs"/>
          <w:rtl/>
        </w:rPr>
        <w:t>ם</w:t>
      </w:r>
      <w:r>
        <w:rPr>
          <w:rtl/>
        </w:rPr>
        <w:t xml:space="preserve"> </w:t>
      </w:r>
      <w:bookmarkStart w:id="8603" w:name="_ETM_Q19_604719"/>
      <w:bookmarkEnd w:id="8603"/>
      <w:r>
        <w:rPr>
          <w:rtl/>
        </w:rPr>
        <w:t xml:space="preserve">בעל </w:t>
      </w:r>
      <w:bookmarkStart w:id="8604" w:name="_ETM_Q19_604990"/>
      <w:bookmarkEnd w:id="8604"/>
      <w:r>
        <w:rPr>
          <w:rtl/>
        </w:rPr>
        <w:t xml:space="preserve">פה </w:t>
      </w:r>
      <w:bookmarkStart w:id="8605" w:name="_ETM_Q19_605229"/>
      <w:bookmarkEnd w:id="8605"/>
      <w:r>
        <w:rPr>
          <w:rtl/>
        </w:rPr>
        <w:t>כ</w:t>
      </w:r>
      <w:r>
        <w:rPr>
          <w:rFonts w:hint="cs"/>
          <w:rtl/>
        </w:rPr>
        <w:t>א</w:t>
      </w:r>
      <w:r>
        <w:rPr>
          <w:rtl/>
        </w:rPr>
        <w:t>ן</w:t>
      </w:r>
      <w:r>
        <w:rPr>
          <w:rFonts w:hint="cs"/>
          <w:rtl/>
        </w:rPr>
        <w:t>.</w:t>
      </w:r>
      <w:r>
        <w:rPr>
          <w:rtl/>
        </w:rPr>
        <w:t xml:space="preserve"> </w:t>
      </w:r>
      <w:bookmarkStart w:id="8606" w:name="_ETM_Q19_605859"/>
      <w:bookmarkEnd w:id="8606"/>
      <w:r>
        <w:rPr>
          <w:rFonts w:hint="cs"/>
          <w:rtl/>
        </w:rPr>
        <w:t>יש לנו</w:t>
      </w:r>
      <w:r>
        <w:rPr>
          <w:rtl/>
        </w:rPr>
        <w:t xml:space="preserve"> </w:t>
      </w:r>
      <w:bookmarkStart w:id="8607" w:name="_ETM_Q19_606250"/>
      <w:bookmarkEnd w:id="8607"/>
      <w:r>
        <w:rPr>
          <w:rtl/>
        </w:rPr>
        <w:t xml:space="preserve">הרבה </w:t>
      </w:r>
      <w:bookmarkStart w:id="8608" w:name="_ETM_Q19_606490"/>
      <w:bookmarkEnd w:id="8608"/>
      <w:r>
        <w:rPr>
          <w:rFonts w:hint="cs"/>
          <w:rtl/>
        </w:rPr>
        <w:t>חקיקה</w:t>
      </w:r>
      <w:r>
        <w:rPr>
          <w:rtl/>
        </w:rPr>
        <w:t xml:space="preserve"> </w:t>
      </w:r>
      <w:bookmarkStart w:id="8609" w:name="_ETM_Q19_606969"/>
      <w:bookmarkEnd w:id="8609"/>
      <w:r>
        <w:rPr>
          <w:rtl/>
        </w:rPr>
        <w:t xml:space="preserve">והרבה </w:t>
      </w:r>
      <w:bookmarkStart w:id="8610" w:name="_ETM_Q19_607299"/>
      <w:bookmarkEnd w:id="8610"/>
      <w:r>
        <w:rPr>
          <w:rtl/>
        </w:rPr>
        <w:t xml:space="preserve">דברים </w:t>
      </w:r>
      <w:bookmarkStart w:id="8611" w:name="_ETM_Q19_607569"/>
      <w:bookmarkEnd w:id="8611"/>
      <w:r>
        <w:rPr>
          <w:rtl/>
        </w:rPr>
        <w:t xml:space="preserve">שאנחנו </w:t>
      </w:r>
      <w:bookmarkStart w:id="8612" w:name="_ETM_Q19_607960"/>
      <w:bookmarkEnd w:id="8612"/>
      <w:r>
        <w:rPr>
          <w:rFonts w:hint="cs"/>
          <w:rtl/>
        </w:rPr>
        <w:t>עושים</w:t>
      </w:r>
      <w:r>
        <w:rPr>
          <w:rtl/>
        </w:rPr>
        <w:t xml:space="preserve"> </w:t>
      </w:r>
      <w:bookmarkStart w:id="8613" w:name="_ETM_Q19_608230"/>
      <w:bookmarkEnd w:id="8613"/>
      <w:r>
        <w:rPr>
          <w:rtl/>
        </w:rPr>
        <w:t>ביחד</w:t>
      </w:r>
      <w:r>
        <w:rPr>
          <w:rFonts w:hint="cs"/>
          <w:rtl/>
        </w:rPr>
        <w:t>.</w:t>
      </w:r>
      <w:r>
        <w:rPr>
          <w:rtl/>
        </w:rPr>
        <w:t xml:space="preserve"> </w:t>
      </w:r>
      <w:bookmarkStart w:id="8614" w:name="_ETM_Q19_609250"/>
      <w:bookmarkEnd w:id="8614"/>
    </w:p>
    <w:p w:rsidR="00285FDF" w:rsidRDefault="00285FDF" w:rsidP="00787315">
      <w:pPr>
        <w:rPr>
          <w:rtl/>
        </w:rPr>
      </w:pPr>
    </w:p>
    <w:p w:rsidR="00285FDF" w:rsidRDefault="00285FDF" w:rsidP="003A2715">
      <w:pPr>
        <w:rPr>
          <w:rtl/>
        </w:rPr>
      </w:pPr>
      <w:r>
        <w:rPr>
          <w:rtl/>
        </w:rPr>
        <w:t xml:space="preserve">אני </w:t>
      </w:r>
      <w:bookmarkStart w:id="8615" w:name="_ETM_Q19_609459"/>
      <w:bookmarkEnd w:id="8615"/>
      <w:r>
        <w:rPr>
          <w:rtl/>
        </w:rPr>
        <w:t>מאחל</w:t>
      </w:r>
      <w:bookmarkStart w:id="8616" w:name="_ETM_Q19_610570"/>
      <w:bookmarkStart w:id="8617" w:name="_ETM_Q19_610690"/>
      <w:bookmarkEnd w:id="8616"/>
      <w:bookmarkEnd w:id="8617"/>
      <w:r>
        <w:rPr>
          <w:rFonts w:hint="cs"/>
          <w:rtl/>
        </w:rPr>
        <w:t>, ו</w:t>
      </w:r>
      <w:r>
        <w:rPr>
          <w:rtl/>
        </w:rPr>
        <w:t xml:space="preserve">מצפה </w:t>
      </w:r>
      <w:bookmarkStart w:id="8618" w:name="_ETM_Q19_611200"/>
      <w:bookmarkEnd w:id="8618"/>
      <w:r>
        <w:rPr>
          <w:rtl/>
        </w:rPr>
        <w:t xml:space="preserve">קודם </w:t>
      </w:r>
      <w:bookmarkStart w:id="8619" w:name="_ETM_Q19_611560"/>
      <w:bookmarkEnd w:id="8619"/>
      <w:r>
        <w:rPr>
          <w:rtl/>
        </w:rPr>
        <w:t>כ</w:t>
      </w:r>
      <w:r>
        <w:rPr>
          <w:rFonts w:hint="cs"/>
          <w:rtl/>
        </w:rPr>
        <w:t>ו</w:t>
      </w:r>
      <w:r>
        <w:rPr>
          <w:rtl/>
        </w:rPr>
        <w:t xml:space="preserve">ל </w:t>
      </w:r>
      <w:bookmarkStart w:id="8620" w:name="_ETM_Q19_612160"/>
      <w:bookmarkEnd w:id="8620"/>
      <w:r>
        <w:rPr>
          <w:rtl/>
        </w:rPr>
        <w:t xml:space="preserve">שיהיה </w:t>
      </w:r>
      <w:bookmarkStart w:id="8621" w:name="_ETM_Q19_612430"/>
      <w:bookmarkEnd w:id="8621"/>
      <w:r>
        <w:rPr>
          <w:rtl/>
        </w:rPr>
        <w:t xml:space="preserve">אחוז </w:t>
      </w:r>
      <w:bookmarkStart w:id="8622" w:name="_ETM_Q19_612910"/>
      <w:bookmarkEnd w:id="8622"/>
      <w:r>
        <w:rPr>
          <w:rFonts w:hint="cs"/>
          <w:rtl/>
        </w:rPr>
        <w:t xml:space="preserve">הצבעה </w:t>
      </w:r>
      <w:r>
        <w:rPr>
          <w:rtl/>
        </w:rPr>
        <w:t xml:space="preserve">גבוה </w:t>
      </w:r>
      <w:bookmarkStart w:id="8623" w:name="_ETM_Q19_613540"/>
      <w:bookmarkEnd w:id="8623"/>
      <w:r>
        <w:rPr>
          <w:rtl/>
        </w:rPr>
        <w:t xml:space="preserve">במקומות </w:t>
      </w:r>
      <w:bookmarkStart w:id="8624" w:name="_ETM_Q19_614050"/>
      <w:bookmarkEnd w:id="8624"/>
      <w:r>
        <w:rPr>
          <w:rtl/>
        </w:rPr>
        <w:t>הללו</w:t>
      </w:r>
      <w:r>
        <w:rPr>
          <w:rFonts w:hint="cs"/>
          <w:rtl/>
        </w:rPr>
        <w:t>.</w:t>
      </w:r>
      <w:r>
        <w:rPr>
          <w:rtl/>
        </w:rPr>
        <w:t xml:space="preserve"> </w:t>
      </w:r>
      <w:bookmarkStart w:id="8625" w:name="_ETM_Q19_614790"/>
      <w:bookmarkStart w:id="8626" w:name="_ETM_Q19_614970"/>
      <w:bookmarkEnd w:id="8625"/>
      <w:bookmarkEnd w:id="8626"/>
      <w:r>
        <w:rPr>
          <w:rFonts w:hint="cs"/>
          <w:rtl/>
        </w:rPr>
        <w:t xml:space="preserve">אלו </w:t>
      </w:r>
      <w:r>
        <w:rPr>
          <w:rtl/>
        </w:rPr>
        <w:t xml:space="preserve">בחירות </w:t>
      </w:r>
      <w:bookmarkStart w:id="8627" w:name="_ETM_Q19_615420"/>
      <w:bookmarkEnd w:id="8627"/>
      <w:r>
        <w:rPr>
          <w:rtl/>
        </w:rPr>
        <w:t>חשובות</w:t>
      </w:r>
      <w:r>
        <w:rPr>
          <w:rFonts w:hint="cs"/>
          <w:rtl/>
        </w:rPr>
        <w:t xml:space="preserve"> </w:t>
      </w:r>
      <w:bookmarkStart w:id="8628" w:name="_ETM_Q19_616530"/>
      <w:bookmarkEnd w:id="8628"/>
      <w:r>
        <w:rPr>
          <w:rtl/>
        </w:rPr>
        <w:t xml:space="preserve">גם </w:t>
      </w:r>
      <w:bookmarkStart w:id="8629" w:name="_ETM_Q19_616829"/>
      <w:bookmarkEnd w:id="8629"/>
      <w:r>
        <w:rPr>
          <w:rtl/>
        </w:rPr>
        <w:t xml:space="preserve">בדרום </w:t>
      </w:r>
      <w:bookmarkStart w:id="8630" w:name="_ETM_Q19_617609"/>
      <w:bookmarkEnd w:id="8630"/>
      <w:r>
        <w:rPr>
          <w:rtl/>
        </w:rPr>
        <w:t xml:space="preserve">וגם </w:t>
      </w:r>
      <w:bookmarkStart w:id="8631" w:name="_ETM_Q19_617969"/>
      <w:bookmarkEnd w:id="8631"/>
      <w:r>
        <w:rPr>
          <w:rtl/>
        </w:rPr>
        <w:t>בצפון</w:t>
      </w:r>
      <w:r w:rsidR="003A2715">
        <w:rPr>
          <w:rFonts w:hint="cs"/>
          <w:rtl/>
        </w:rPr>
        <w:t>.</w:t>
      </w:r>
      <w:r>
        <w:rPr>
          <w:rtl/>
        </w:rPr>
        <w:t xml:space="preserve"> </w:t>
      </w:r>
      <w:bookmarkStart w:id="8632" w:name="_ETM_Q19_618930"/>
      <w:bookmarkEnd w:id="8632"/>
      <w:r>
        <w:rPr>
          <w:rFonts w:hint="cs"/>
          <w:rtl/>
        </w:rPr>
        <w:t xml:space="preserve">אני </w:t>
      </w:r>
      <w:r>
        <w:rPr>
          <w:rtl/>
        </w:rPr>
        <w:t>מאחל</w:t>
      </w:r>
      <w:r>
        <w:rPr>
          <w:rFonts w:hint="cs"/>
          <w:rtl/>
        </w:rPr>
        <w:t>,</w:t>
      </w:r>
      <w:r>
        <w:rPr>
          <w:rtl/>
        </w:rPr>
        <w:t xml:space="preserve"> </w:t>
      </w:r>
      <w:bookmarkStart w:id="8633" w:name="_ETM_Q19_619439"/>
      <w:bookmarkEnd w:id="8633"/>
      <w:r>
        <w:rPr>
          <w:rtl/>
        </w:rPr>
        <w:t>באמת</w:t>
      </w:r>
      <w:r>
        <w:rPr>
          <w:rFonts w:hint="cs"/>
          <w:rtl/>
        </w:rPr>
        <w:t>,</w:t>
      </w:r>
      <w:r>
        <w:rPr>
          <w:rtl/>
        </w:rPr>
        <w:t xml:space="preserve"> </w:t>
      </w:r>
      <w:bookmarkStart w:id="8634" w:name="_ETM_Q19_621030"/>
      <w:bookmarkEnd w:id="8634"/>
      <w:r>
        <w:rPr>
          <w:rFonts w:hint="cs"/>
          <w:rtl/>
        </w:rPr>
        <w:t>ש</w:t>
      </w:r>
      <w:r>
        <w:rPr>
          <w:rtl/>
        </w:rPr>
        <w:t xml:space="preserve">רצון </w:t>
      </w:r>
      <w:bookmarkStart w:id="8635" w:name="_ETM_Q19_621569"/>
      <w:bookmarkEnd w:id="8635"/>
      <w:r>
        <w:rPr>
          <w:rtl/>
        </w:rPr>
        <w:t xml:space="preserve">הבוחר </w:t>
      </w:r>
      <w:bookmarkStart w:id="8636" w:name="_ETM_Q19_622019"/>
      <w:bookmarkEnd w:id="8636"/>
      <w:r>
        <w:rPr>
          <w:rtl/>
        </w:rPr>
        <w:t xml:space="preserve">יבוא </w:t>
      </w:r>
      <w:bookmarkStart w:id="8637" w:name="_ETM_Q19_622319"/>
      <w:bookmarkEnd w:id="8637"/>
      <w:r>
        <w:rPr>
          <w:rtl/>
        </w:rPr>
        <w:t xml:space="preserve">לידי </w:t>
      </w:r>
      <w:bookmarkStart w:id="8638" w:name="_ETM_Q19_622590"/>
      <w:bookmarkEnd w:id="8638"/>
      <w:r>
        <w:rPr>
          <w:rtl/>
        </w:rPr>
        <w:t xml:space="preserve">ביטוי </w:t>
      </w:r>
      <w:bookmarkStart w:id="8639" w:name="_ETM_Q19_623459"/>
      <w:bookmarkEnd w:id="8639"/>
      <w:r>
        <w:rPr>
          <w:rtl/>
        </w:rPr>
        <w:t xml:space="preserve">בצורה </w:t>
      </w:r>
      <w:bookmarkStart w:id="8640" w:name="_ETM_Q19_623969"/>
      <w:bookmarkEnd w:id="8640"/>
      <w:r>
        <w:rPr>
          <w:rtl/>
        </w:rPr>
        <w:t xml:space="preserve">הטובה </w:t>
      </w:r>
      <w:bookmarkStart w:id="8641" w:name="_ETM_Q19_624299"/>
      <w:bookmarkEnd w:id="8641"/>
      <w:r>
        <w:rPr>
          <w:rtl/>
        </w:rPr>
        <w:t>ביותר</w:t>
      </w:r>
      <w:r>
        <w:rPr>
          <w:rFonts w:hint="cs"/>
          <w:rtl/>
        </w:rPr>
        <w:t>.</w:t>
      </w:r>
      <w:r>
        <w:rPr>
          <w:rtl/>
        </w:rPr>
        <w:t xml:space="preserve"> </w:t>
      </w:r>
      <w:bookmarkStart w:id="8642" w:name="_ETM_Q19_625230"/>
      <w:bookmarkEnd w:id="8642"/>
      <w:r>
        <w:rPr>
          <w:rtl/>
        </w:rPr>
        <w:t xml:space="preserve">אנחנו </w:t>
      </w:r>
      <w:bookmarkStart w:id="8643" w:name="_ETM_Q19_626459"/>
      <w:bookmarkEnd w:id="8643"/>
      <w:r w:rsidR="003A2715">
        <w:rPr>
          <w:rFonts w:hint="cs"/>
          <w:rtl/>
        </w:rPr>
        <w:t>ב</w:t>
      </w:r>
      <w:r>
        <w:rPr>
          <w:rtl/>
        </w:rPr>
        <w:t xml:space="preserve">וועדת </w:t>
      </w:r>
      <w:bookmarkStart w:id="8644" w:name="_ETM_Q19_627060"/>
      <w:bookmarkEnd w:id="8644"/>
      <w:r>
        <w:rPr>
          <w:rFonts w:hint="cs"/>
          <w:rtl/>
        </w:rPr>
        <w:t>הפנים</w:t>
      </w:r>
      <w:r>
        <w:rPr>
          <w:rtl/>
        </w:rPr>
        <w:t xml:space="preserve"> </w:t>
      </w:r>
      <w:bookmarkStart w:id="8645" w:name="_ETM_Q19_628250"/>
      <w:bookmarkEnd w:id="8645"/>
      <w:r>
        <w:rPr>
          <w:rtl/>
        </w:rPr>
        <w:t xml:space="preserve">את </w:t>
      </w:r>
      <w:bookmarkStart w:id="8646" w:name="_ETM_Q19_628400"/>
      <w:bookmarkEnd w:id="8646"/>
      <w:r>
        <w:rPr>
          <w:rtl/>
        </w:rPr>
        <w:t xml:space="preserve">שלנו </w:t>
      </w:r>
      <w:bookmarkStart w:id="8647" w:name="_ETM_Q19_629420"/>
      <w:bookmarkEnd w:id="8647"/>
      <w:r>
        <w:rPr>
          <w:rtl/>
        </w:rPr>
        <w:t xml:space="preserve">עשינו </w:t>
      </w:r>
      <w:bookmarkStart w:id="8648" w:name="_ETM_Q19_629900"/>
      <w:bookmarkEnd w:id="8648"/>
      <w:r>
        <w:rPr>
          <w:rtl/>
        </w:rPr>
        <w:t xml:space="preserve">בעניין </w:t>
      </w:r>
      <w:bookmarkStart w:id="8649" w:name="_ETM_Q19_630319"/>
      <w:bookmarkEnd w:id="8649"/>
      <w:r>
        <w:rPr>
          <w:rtl/>
        </w:rPr>
        <w:t>הזה</w:t>
      </w:r>
      <w:r>
        <w:rPr>
          <w:rFonts w:hint="cs"/>
          <w:rtl/>
        </w:rPr>
        <w:t>.</w:t>
      </w:r>
      <w:r>
        <w:rPr>
          <w:rtl/>
        </w:rPr>
        <w:t xml:space="preserve"> </w:t>
      </w:r>
      <w:bookmarkStart w:id="8650" w:name="_ETM_Q19_630730"/>
      <w:bookmarkEnd w:id="8650"/>
      <w:r>
        <w:rPr>
          <w:rtl/>
        </w:rPr>
        <w:t xml:space="preserve">תודה </w:t>
      </w:r>
      <w:bookmarkStart w:id="8651" w:name="_ETM_Q19_631030"/>
      <w:bookmarkEnd w:id="8651"/>
      <w:r>
        <w:rPr>
          <w:rtl/>
        </w:rPr>
        <w:t>רבה</w:t>
      </w:r>
      <w:r>
        <w:rPr>
          <w:rFonts w:hint="cs"/>
          <w:rtl/>
        </w:rPr>
        <w:t>.</w:t>
      </w:r>
      <w:r>
        <w:rPr>
          <w:rtl/>
        </w:rPr>
        <w:t xml:space="preserve"> </w:t>
      </w:r>
      <w:bookmarkStart w:id="8652" w:name="_ETM_Q19_631840"/>
      <w:bookmarkEnd w:id="8652"/>
    </w:p>
    <w:p w:rsidR="00285FDF" w:rsidRDefault="00285FDF" w:rsidP="00787315">
      <w:pPr>
        <w:rPr>
          <w:rtl/>
        </w:rPr>
      </w:pPr>
    </w:p>
    <w:p w:rsidR="00285FDF" w:rsidRDefault="00285FDF" w:rsidP="00787315">
      <w:pPr>
        <w:pStyle w:val="af6"/>
        <w:keepNext/>
        <w:rPr>
          <w:rtl/>
        </w:rPr>
      </w:pPr>
      <w:bookmarkStart w:id="8653" w:name="ET_yor_6253_7"/>
      <w:r w:rsidRPr="00D42F7B">
        <w:rPr>
          <w:rStyle w:val="TagStyle"/>
          <w:rtl/>
        </w:rPr>
        <w:t xml:space="preserve"> &lt;&lt; יור &gt;&gt; </w:t>
      </w:r>
      <w:r>
        <w:rPr>
          <w:rtl/>
        </w:rPr>
        <w:t>היו"ר משה טור פז:</w:t>
      </w:r>
      <w:r w:rsidRPr="00D42F7B">
        <w:rPr>
          <w:rStyle w:val="TagStyle"/>
          <w:rtl/>
        </w:rPr>
        <w:t xml:space="preserve"> &lt;&lt; יור &gt;&gt;</w:t>
      </w:r>
      <w:r>
        <w:rPr>
          <w:rtl/>
        </w:rPr>
        <w:t xml:space="preserve">   </w:t>
      </w:r>
      <w:bookmarkEnd w:id="8653"/>
    </w:p>
    <w:p w:rsidR="00285FDF" w:rsidRPr="00D42F7B" w:rsidRDefault="00285FDF" w:rsidP="00787315">
      <w:pPr>
        <w:rPr>
          <w:rtl/>
        </w:rPr>
      </w:pPr>
    </w:p>
    <w:p w:rsidR="00285FDF" w:rsidRDefault="00285FDF" w:rsidP="00787315">
      <w:pPr>
        <w:rPr>
          <w:rtl/>
        </w:rPr>
      </w:pPr>
      <w:r>
        <w:rPr>
          <w:rtl/>
        </w:rPr>
        <w:t xml:space="preserve">תודה </w:t>
      </w:r>
      <w:bookmarkStart w:id="8654" w:name="_ETM_Q19_632140"/>
      <w:bookmarkEnd w:id="8654"/>
      <w:r>
        <w:rPr>
          <w:rtl/>
        </w:rPr>
        <w:t xml:space="preserve">רבה </w:t>
      </w:r>
      <w:bookmarkStart w:id="8655" w:name="_ETM_Q19_632379"/>
      <w:bookmarkEnd w:id="8655"/>
      <w:r>
        <w:rPr>
          <w:rtl/>
        </w:rPr>
        <w:t xml:space="preserve">לחבר </w:t>
      </w:r>
      <w:bookmarkStart w:id="8656" w:name="_ETM_Q19_632709"/>
      <w:bookmarkEnd w:id="8656"/>
      <w:r>
        <w:rPr>
          <w:rtl/>
        </w:rPr>
        <w:t xml:space="preserve">הכנסת </w:t>
      </w:r>
      <w:bookmarkStart w:id="8657" w:name="_ETM_Q19_633099"/>
      <w:bookmarkEnd w:id="8657"/>
      <w:r>
        <w:rPr>
          <w:rtl/>
        </w:rPr>
        <w:t>אשר</w:t>
      </w:r>
      <w:r>
        <w:rPr>
          <w:rFonts w:hint="cs"/>
          <w:rtl/>
        </w:rPr>
        <w:t>.</w:t>
      </w:r>
      <w:r>
        <w:rPr>
          <w:rtl/>
        </w:rPr>
        <w:t xml:space="preserve"> </w:t>
      </w:r>
      <w:bookmarkStart w:id="8658" w:name="_ETM_Q19_633640"/>
      <w:bookmarkEnd w:id="8658"/>
      <w:r>
        <w:rPr>
          <w:rtl/>
        </w:rPr>
        <w:t xml:space="preserve">להצעת </w:t>
      </w:r>
      <w:bookmarkStart w:id="8659" w:name="_ETM_Q19_634030"/>
      <w:bookmarkEnd w:id="8659"/>
      <w:r>
        <w:rPr>
          <w:rtl/>
        </w:rPr>
        <w:t xml:space="preserve">החוק </w:t>
      </w:r>
      <w:bookmarkStart w:id="8660" w:name="_ETM_Q19_634299"/>
      <w:bookmarkEnd w:id="8660"/>
      <w:r>
        <w:rPr>
          <w:rtl/>
        </w:rPr>
        <w:t xml:space="preserve">לא </w:t>
      </w:r>
      <w:bookmarkStart w:id="8661" w:name="_ETM_Q19_634450"/>
      <w:bookmarkEnd w:id="8661"/>
      <w:r>
        <w:rPr>
          <w:rtl/>
        </w:rPr>
        <w:t xml:space="preserve">הוגשו </w:t>
      </w:r>
      <w:bookmarkStart w:id="8662" w:name="_ETM_Q19_634780"/>
      <w:bookmarkEnd w:id="8662"/>
      <w:r>
        <w:rPr>
          <w:rtl/>
        </w:rPr>
        <w:t>הסתייגויות</w:t>
      </w:r>
      <w:r>
        <w:rPr>
          <w:rFonts w:hint="cs"/>
          <w:rtl/>
        </w:rPr>
        <w:t>.</w:t>
      </w:r>
      <w:r>
        <w:rPr>
          <w:rtl/>
        </w:rPr>
        <w:t xml:space="preserve"> </w:t>
      </w:r>
      <w:bookmarkStart w:id="8663" w:name="_ETM_Q19_635319"/>
      <w:bookmarkEnd w:id="8663"/>
      <w:r>
        <w:rPr>
          <w:rtl/>
        </w:rPr>
        <w:t xml:space="preserve">הוגשה </w:t>
      </w:r>
      <w:bookmarkStart w:id="8664" w:name="_ETM_Q19_635620"/>
      <w:bookmarkEnd w:id="8664"/>
      <w:r>
        <w:rPr>
          <w:rtl/>
        </w:rPr>
        <w:t xml:space="preserve">בקשת </w:t>
      </w:r>
      <w:bookmarkStart w:id="8665" w:name="_ETM_Q19_636519"/>
      <w:bookmarkEnd w:id="8665"/>
      <w:r>
        <w:rPr>
          <w:rtl/>
        </w:rPr>
        <w:t xml:space="preserve">רשות </w:t>
      </w:r>
      <w:bookmarkStart w:id="8666" w:name="_ETM_Q19_636939"/>
      <w:bookmarkEnd w:id="8666"/>
      <w:r>
        <w:rPr>
          <w:rtl/>
        </w:rPr>
        <w:t xml:space="preserve">דיבור </w:t>
      </w:r>
      <w:bookmarkStart w:id="8667" w:name="_ETM_Q19_637209"/>
      <w:bookmarkEnd w:id="8667"/>
      <w:r>
        <w:rPr>
          <w:rFonts w:hint="cs"/>
          <w:rtl/>
        </w:rPr>
        <w:t>אחת,</w:t>
      </w:r>
      <w:r>
        <w:rPr>
          <w:rtl/>
        </w:rPr>
        <w:t xml:space="preserve"> </w:t>
      </w:r>
      <w:bookmarkStart w:id="8668" w:name="_ETM_Q19_637540"/>
      <w:bookmarkEnd w:id="8668"/>
      <w:r>
        <w:rPr>
          <w:rtl/>
        </w:rPr>
        <w:t xml:space="preserve">של </w:t>
      </w:r>
      <w:bookmarkStart w:id="8669" w:name="_ETM_Q19_637780"/>
      <w:bookmarkEnd w:id="8669"/>
      <w:r>
        <w:rPr>
          <w:rtl/>
        </w:rPr>
        <w:t xml:space="preserve">חבר </w:t>
      </w:r>
      <w:bookmarkStart w:id="8670" w:name="_ETM_Q19_638079"/>
      <w:bookmarkEnd w:id="8670"/>
      <w:r>
        <w:rPr>
          <w:rtl/>
        </w:rPr>
        <w:t xml:space="preserve">הכנסת </w:t>
      </w:r>
      <w:bookmarkStart w:id="8671" w:name="_ETM_Q19_638409"/>
      <w:bookmarkEnd w:id="8671"/>
      <w:r>
        <w:rPr>
          <w:rtl/>
        </w:rPr>
        <w:t>שוסטר</w:t>
      </w:r>
      <w:r>
        <w:rPr>
          <w:rFonts w:hint="cs"/>
          <w:rtl/>
        </w:rPr>
        <w:t>.</w:t>
      </w:r>
      <w:r>
        <w:rPr>
          <w:rtl/>
        </w:rPr>
        <w:t xml:space="preserve"> </w:t>
      </w:r>
      <w:bookmarkStart w:id="8672" w:name="_ETM_Q19_638799"/>
      <w:bookmarkEnd w:id="8672"/>
      <w:r>
        <w:rPr>
          <w:rtl/>
        </w:rPr>
        <w:t>חבר הכנסת שוסטר</w:t>
      </w:r>
      <w:r>
        <w:rPr>
          <w:rFonts w:hint="cs"/>
          <w:rtl/>
        </w:rPr>
        <w:t>, בבקשה.</w:t>
      </w:r>
    </w:p>
    <w:p w:rsidR="00285FDF" w:rsidRDefault="00285FDF" w:rsidP="00787315">
      <w:pPr>
        <w:rPr>
          <w:rtl/>
        </w:rPr>
      </w:pPr>
      <w:bookmarkStart w:id="8673" w:name="_ETM_Q19_642594"/>
      <w:bookmarkStart w:id="8674" w:name="_ETM_Q19_642726"/>
      <w:bookmarkEnd w:id="8673"/>
      <w:bookmarkEnd w:id="8674"/>
    </w:p>
    <w:p w:rsidR="00285FDF" w:rsidRDefault="00285FDF" w:rsidP="00787315">
      <w:pPr>
        <w:pStyle w:val="a4"/>
        <w:keepNext/>
        <w:rPr>
          <w:rtl/>
        </w:rPr>
      </w:pPr>
      <w:bookmarkStart w:id="8675" w:name="ET_speaker_6144_6"/>
      <w:r w:rsidRPr="00C7133F">
        <w:rPr>
          <w:rStyle w:val="TagStyle"/>
          <w:rtl/>
        </w:rPr>
        <w:t xml:space="preserve">&lt;&lt; דובר &gt;&gt; </w:t>
      </w:r>
      <w:bookmarkStart w:id="8676" w:name="_Toc182342961"/>
      <w:bookmarkStart w:id="8677" w:name="_Toc182343179"/>
      <w:r>
        <w:rPr>
          <w:rtl/>
        </w:rPr>
        <w:t>אלון שוסטר (המחנה הממלכתי):</w:t>
      </w:r>
      <w:bookmarkEnd w:id="8676"/>
      <w:bookmarkEnd w:id="8677"/>
      <w:r w:rsidRPr="00C7133F">
        <w:rPr>
          <w:rStyle w:val="TagStyle"/>
          <w:rtl/>
        </w:rPr>
        <w:t xml:space="preserve"> &lt;&lt; דובר &gt;&gt;</w:t>
      </w:r>
      <w:r>
        <w:rPr>
          <w:rtl/>
        </w:rPr>
        <w:t xml:space="preserve">   </w:t>
      </w:r>
      <w:bookmarkEnd w:id="8675"/>
    </w:p>
    <w:p w:rsidR="00285FDF" w:rsidRDefault="00285FDF" w:rsidP="00787315">
      <w:pPr>
        <w:rPr>
          <w:rtl/>
        </w:rPr>
      </w:pPr>
    </w:p>
    <w:p w:rsidR="00285FDF" w:rsidRDefault="00285FDF" w:rsidP="008F559D">
      <w:pPr>
        <w:rPr>
          <w:rtl/>
        </w:rPr>
      </w:pPr>
      <w:bookmarkStart w:id="8678" w:name="_ETM_Q19_647260"/>
      <w:bookmarkEnd w:id="8678"/>
      <w:r>
        <w:rPr>
          <w:rtl/>
        </w:rPr>
        <w:t xml:space="preserve">אדוני </w:t>
      </w:r>
      <w:bookmarkStart w:id="8679" w:name="_ETM_Q19_647560"/>
      <w:bookmarkEnd w:id="8679"/>
      <w:r>
        <w:rPr>
          <w:rtl/>
        </w:rPr>
        <w:t>היושב-ראש</w:t>
      </w:r>
      <w:r>
        <w:rPr>
          <w:rFonts w:hint="cs"/>
          <w:rtl/>
        </w:rPr>
        <w:t>,</w:t>
      </w:r>
      <w:r>
        <w:rPr>
          <w:rtl/>
        </w:rPr>
        <w:t xml:space="preserve"> </w:t>
      </w:r>
      <w:bookmarkStart w:id="8680" w:name="_ETM_Q19_648460"/>
      <w:bookmarkEnd w:id="8680"/>
      <w:r>
        <w:rPr>
          <w:rtl/>
        </w:rPr>
        <w:t xml:space="preserve">כנסת </w:t>
      </w:r>
      <w:bookmarkStart w:id="8681" w:name="_ETM_Q19_648760"/>
      <w:bookmarkEnd w:id="8681"/>
      <w:r>
        <w:rPr>
          <w:rtl/>
        </w:rPr>
        <w:t>נכבדה</w:t>
      </w:r>
      <w:r>
        <w:rPr>
          <w:rFonts w:hint="cs"/>
          <w:rtl/>
        </w:rPr>
        <w:t>,</w:t>
      </w:r>
      <w:r>
        <w:rPr>
          <w:rtl/>
        </w:rPr>
        <w:t xml:space="preserve"> </w:t>
      </w:r>
      <w:bookmarkStart w:id="8682" w:name="_ETM_Q19_649590"/>
      <w:bookmarkEnd w:id="8682"/>
      <w:r>
        <w:rPr>
          <w:rtl/>
        </w:rPr>
        <w:t xml:space="preserve">אנחנו </w:t>
      </w:r>
      <w:bookmarkStart w:id="8683" w:name="_ETM_Q19_651180"/>
      <w:bookmarkEnd w:id="8683"/>
      <w:r>
        <w:rPr>
          <w:rtl/>
        </w:rPr>
        <w:t xml:space="preserve">נמצאים </w:t>
      </w:r>
      <w:bookmarkStart w:id="8684" w:name="_ETM_Q19_651629"/>
      <w:bookmarkEnd w:id="8684"/>
      <w:r>
        <w:rPr>
          <w:rtl/>
        </w:rPr>
        <w:t xml:space="preserve">ברגע </w:t>
      </w:r>
      <w:bookmarkStart w:id="8685" w:name="_ETM_Q19_651959"/>
      <w:bookmarkEnd w:id="8685"/>
      <w:r>
        <w:rPr>
          <w:rtl/>
        </w:rPr>
        <w:t xml:space="preserve">של </w:t>
      </w:r>
      <w:bookmarkStart w:id="8686" w:name="_ETM_Q19_652170"/>
      <w:bookmarkEnd w:id="8686"/>
      <w:r>
        <w:rPr>
          <w:rtl/>
        </w:rPr>
        <w:t xml:space="preserve">נחת </w:t>
      </w:r>
      <w:bookmarkStart w:id="8687" w:name="_ETM_Q19_653040"/>
      <w:bookmarkEnd w:id="8687"/>
      <w:r>
        <w:rPr>
          <w:rtl/>
        </w:rPr>
        <w:t>מ</w:t>
      </w:r>
      <w:r>
        <w:rPr>
          <w:rFonts w:hint="cs"/>
          <w:rtl/>
        </w:rPr>
        <w:t>אחד,</w:t>
      </w:r>
      <w:r>
        <w:rPr>
          <w:rtl/>
        </w:rPr>
        <w:t xml:space="preserve"> </w:t>
      </w:r>
      <w:bookmarkStart w:id="8688" w:name="_ETM_Q19_654220"/>
      <w:bookmarkEnd w:id="8688"/>
      <w:r>
        <w:rPr>
          <w:rtl/>
        </w:rPr>
        <w:t xml:space="preserve">והנושא </w:t>
      </w:r>
      <w:bookmarkStart w:id="8689" w:name="_ETM_Q19_654880"/>
      <w:bookmarkEnd w:id="8689"/>
      <w:r>
        <w:rPr>
          <w:rtl/>
        </w:rPr>
        <w:t>הגדול הוא</w:t>
      </w:r>
      <w:r>
        <w:rPr>
          <w:rFonts w:hint="cs"/>
          <w:rtl/>
        </w:rPr>
        <w:t>:</w:t>
      </w:r>
      <w:r w:rsidR="008F559D">
        <w:rPr>
          <w:rtl/>
        </w:rPr>
        <w:t xml:space="preserve"> </w:t>
      </w:r>
      <w:bookmarkStart w:id="8690" w:name="_ETM_Q19_656200"/>
      <w:bookmarkStart w:id="8691" w:name="_ETM_Q19_656770"/>
      <w:bookmarkStart w:id="8692" w:name="_ETM_Q19_656920"/>
      <w:bookmarkEnd w:id="8690"/>
      <w:bookmarkEnd w:id="8691"/>
      <w:bookmarkEnd w:id="8692"/>
      <w:r>
        <w:rPr>
          <w:rtl/>
        </w:rPr>
        <w:t xml:space="preserve">דמוקרטיה </w:t>
      </w:r>
      <w:bookmarkStart w:id="8693" w:name="_ETM_Q19_658150"/>
      <w:bookmarkEnd w:id="8693"/>
      <w:r>
        <w:rPr>
          <w:rtl/>
        </w:rPr>
        <w:t xml:space="preserve">לעת </w:t>
      </w:r>
      <w:bookmarkStart w:id="8694" w:name="_ETM_Q19_658870"/>
      <w:bookmarkEnd w:id="8694"/>
      <w:r>
        <w:rPr>
          <w:rtl/>
        </w:rPr>
        <w:t>חירום</w:t>
      </w:r>
      <w:r>
        <w:rPr>
          <w:rFonts w:hint="cs"/>
          <w:rtl/>
        </w:rPr>
        <w:t>.</w:t>
      </w:r>
      <w:r>
        <w:rPr>
          <w:rtl/>
        </w:rPr>
        <w:t xml:space="preserve"> </w:t>
      </w:r>
      <w:bookmarkStart w:id="8695" w:name="_ETM_Q19_659840"/>
      <w:bookmarkEnd w:id="8695"/>
      <w:r>
        <w:rPr>
          <w:rtl/>
        </w:rPr>
        <w:t xml:space="preserve">היה </w:t>
      </w:r>
      <w:bookmarkStart w:id="8696" w:name="_ETM_Q19_660349"/>
      <w:bookmarkEnd w:id="8696"/>
      <w:r>
        <w:rPr>
          <w:rtl/>
        </w:rPr>
        <w:t xml:space="preserve">פה </w:t>
      </w:r>
      <w:bookmarkStart w:id="8697" w:name="_ETM_Q19_661220"/>
      <w:bookmarkEnd w:id="8697"/>
      <w:r>
        <w:rPr>
          <w:rtl/>
        </w:rPr>
        <w:t xml:space="preserve">מופע </w:t>
      </w:r>
      <w:bookmarkStart w:id="8698" w:name="_ETM_Q19_662320"/>
      <w:bookmarkEnd w:id="8698"/>
      <w:r>
        <w:rPr>
          <w:rFonts w:hint="cs"/>
          <w:rtl/>
        </w:rPr>
        <w:t>קסום</w:t>
      </w:r>
      <w:r>
        <w:rPr>
          <w:rtl/>
        </w:rPr>
        <w:t xml:space="preserve"> </w:t>
      </w:r>
      <w:bookmarkStart w:id="8699" w:name="_ETM_Q19_663160"/>
      <w:bookmarkEnd w:id="8699"/>
      <w:r>
        <w:rPr>
          <w:rtl/>
        </w:rPr>
        <w:t xml:space="preserve">של </w:t>
      </w:r>
      <w:bookmarkStart w:id="8700" w:name="_ETM_Q19_663400"/>
      <w:bookmarkEnd w:id="8700"/>
      <w:r>
        <w:rPr>
          <w:rtl/>
        </w:rPr>
        <w:t xml:space="preserve">דיון </w:t>
      </w:r>
      <w:bookmarkStart w:id="8701" w:name="_ETM_Q19_663730"/>
      <w:bookmarkEnd w:id="8701"/>
      <w:r>
        <w:rPr>
          <w:rtl/>
        </w:rPr>
        <w:t>ענייני</w:t>
      </w:r>
      <w:r>
        <w:rPr>
          <w:rFonts w:hint="cs"/>
          <w:rtl/>
        </w:rPr>
        <w:t>,</w:t>
      </w:r>
      <w:r>
        <w:rPr>
          <w:rtl/>
        </w:rPr>
        <w:t xml:space="preserve"> </w:t>
      </w:r>
      <w:bookmarkStart w:id="8702" w:name="_ETM_Q19_664330"/>
      <w:bookmarkEnd w:id="8702"/>
      <w:r>
        <w:rPr>
          <w:rtl/>
        </w:rPr>
        <w:t>מקצועי</w:t>
      </w:r>
      <w:r>
        <w:rPr>
          <w:rFonts w:hint="cs"/>
          <w:rtl/>
        </w:rPr>
        <w:t>,</w:t>
      </w:r>
      <w:r>
        <w:rPr>
          <w:rtl/>
        </w:rPr>
        <w:t xml:space="preserve"> </w:t>
      </w:r>
      <w:bookmarkStart w:id="8703" w:name="_ETM_Q19_665520"/>
      <w:bookmarkEnd w:id="8703"/>
      <w:r>
        <w:rPr>
          <w:rtl/>
        </w:rPr>
        <w:t>יעיל</w:t>
      </w:r>
      <w:r>
        <w:rPr>
          <w:rFonts w:hint="cs"/>
          <w:rtl/>
        </w:rPr>
        <w:t>,</w:t>
      </w:r>
      <w:r>
        <w:rPr>
          <w:rtl/>
        </w:rPr>
        <w:t xml:space="preserve"> </w:t>
      </w:r>
      <w:bookmarkStart w:id="8704" w:name="_ETM_Q19_666450"/>
      <w:bookmarkEnd w:id="8704"/>
      <w:r>
        <w:rPr>
          <w:rtl/>
        </w:rPr>
        <w:t xml:space="preserve">שהביא </w:t>
      </w:r>
      <w:bookmarkStart w:id="8705" w:name="_ETM_Q19_667050"/>
      <w:bookmarkEnd w:id="8705"/>
      <w:r>
        <w:rPr>
          <w:rtl/>
        </w:rPr>
        <w:t xml:space="preserve">לידי </w:t>
      </w:r>
      <w:bookmarkStart w:id="8706" w:name="_ETM_Q19_667349"/>
      <w:bookmarkEnd w:id="8706"/>
      <w:r>
        <w:rPr>
          <w:rtl/>
        </w:rPr>
        <w:t>ביטוי</w:t>
      </w:r>
      <w:r>
        <w:rPr>
          <w:rFonts w:hint="cs"/>
          <w:rtl/>
        </w:rPr>
        <w:t>,</w:t>
      </w:r>
      <w:r>
        <w:rPr>
          <w:rtl/>
        </w:rPr>
        <w:t xml:space="preserve"> </w:t>
      </w:r>
      <w:bookmarkStart w:id="8707" w:name="_ETM_Q19_667950"/>
      <w:bookmarkEnd w:id="8707"/>
      <w:r>
        <w:rPr>
          <w:rtl/>
        </w:rPr>
        <w:t xml:space="preserve">אדוני </w:t>
      </w:r>
      <w:bookmarkStart w:id="8708" w:name="_ETM_Q19_668220"/>
      <w:bookmarkEnd w:id="8708"/>
      <w:r>
        <w:rPr>
          <w:rtl/>
        </w:rPr>
        <w:t>היושב-ראש</w:t>
      </w:r>
      <w:r>
        <w:rPr>
          <w:rFonts w:hint="cs"/>
          <w:rtl/>
        </w:rPr>
        <w:t>,</w:t>
      </w:r>
      <w:r>
        <w:rPr>
          <w:rtl/>
        </w:rPr>
        <w:t xml:space="preserve"> </w:t>
      </w:r>
      <w:bookmarkStart w:id="8709" w:name="_ETM_Q19_668700"/>
      <w:bookmarkEnd w:id="8709"/>
      <w:r>
        <w:rPr>
          <w:rtl/>
        </w:rPr>
        <w:t xml:space="preserve">את </w:t>
      </w:r>
      <w:bookmarkStart w:id="8710" w:name="_ETM_Q19_668819"/>
      <w:bookmarkStart w:id="8711" w:name="_ETM_Q19_669090"/>
      <w:bookmarkStart w:id="8712" w:name="_ETM_Q19_670020"/>
      <w:bookmarkEnd w:id="8710"/>
      <w:bookmarkEnd w:id="8711"/>
      <w:bookmarkEnd w:id="8712"/>
      <w:r>
        <w:rPr>
          <w:rFonts w:hint="cs"/>
          <w:rtl/>
        </w:rPr>
        <w:t xml:space="preserve">שלוש </w:t>
      </w:r>
      <w:r>
        <w:rPr>
          <w:rtl/>
        </w:rPr>
        <w:t xml:space="preserve">המשימות </w:t>
      </w:r>
      <w:bookmarkStart w:id="8713" w:name="_ETM_Q19_670620"/>
      <w:bookmarkEnd w:id="8713"/>
      <w:r>
        <w:rPr>
          <w:rtl/>
        </w:rPr>
        <w:t xml:space="preserve">העיקריות </w:t>
      </w:r>
      <w:bookmarkStart w:id="8714" w:name="_ETM_Q19_671310"/>
      <w:bookmarkStart w:id="8715" w:name="_ETM_Q19_671670"/>
      <w:bookmarkEnd w:id="8714"/>
      <w:bookmarkEnd w:id="8715"/>
      <w:r>
        <w:rPr>
          <w:rtl/>
        </w:rPr>
        <w:t xml:space="preserve">של </w:t>
      </w:r>
      <w:bookmarkStart w:id="8716" w:name="_ETM_Q19_671849"/>
      <w:bookmarkEnd w:id="8716"/>
      <w:r>
        <w:rPr>
          <w:rtl/>
        </w:rPr>
        <w:t>הבית</w:t>
      </w:r>
      <w:r>
        <w:rPr>
          <w:rFonts w:hint="cs"/>
          <w:rtl/>
        </w:rPr>
        <w:t>:</w:t>
      </w:r>
      <w:r>
        <w:rPr>
          <w:rtl/>
        </w:rPr>
        <w:t xml:space="preserve"> </w:t>
      </w:r>
      <w:bookmarkStart w:id="8717" w:name="_ETM_Q19_672650"/>
      <w:bookmarkEnd w:id="8717"/>
      <w:r>
        <w:rPr>
          <w:rtl/>
        </w:rPr>
        <w:t xml:space="preserve">הפיקוח </w:t>
      </w:r>
      <w:bookmarkStart w:id="8718" w:name="_ETM_Q19_673930"/>
      <w:bookmarkEnd w:id="8718"/>
      <w:r>
        <w:rPr>
          <w:rtl/>
        </w:rPr>
        <w:t xml:space="preserve">של </w:t>
      </w:r>
      <w:bookmarkStart w:id="8719" w:name="_ETM_Q19_674200"/>
      <w:bookmarkEnd w:id="8719"/>
      <w:r>
        <w:rPr>
          <w:rtl/>
        </w:rPr>
        <w:t xml:space="preserve">הרשות </w:t>
      </w:r>
      <w:bookmarkStart w:id="8720" w:name="_ETM_Q19_674620"/>
      <w:bookmarkEnd w:id="8720"/>
      <w:r>
        <w:rPr>
          <w:rtl/>
        </w:rPr>
        <w:t xml:space="preserve">המחוקקת </w:t>
      </w:r>
      <w:bookmarkStart w:id="8721" w:name="_ETM_Q19_675370"/>
      <w:bookmarkEnd w:id="8721"/>
      <w:r>
        <w:rPr>
          <w:rtl/>
        </w:rPr>
        <w:t xml:space="preserve">על </w:t>
      </w:r>
      <w:bookmarkStart w:id="8722" w:name="_ETM_Q19_676000"/>
      <w:bookmarkEnd w:id="8722"/>
      <w:r>
        <w:rPr>
          <w:rtl/>
        </w:rPr>
        <w:t xml:space="preserve">הרשות </w:t>
      </w:r>
      <w:bookmarkStart w:id="8723" w:name="_ETM_Q19_676480"/>
      <w:bookmarkEnd w:id="8723"/>
      <w:r>
        <w:rPr>
          <w:rtl/>
        </w:rPr>
        <w:t>המבצעת</w:t>
      </w:r>
      <w:r>
        <w:rPr>
          <w:rFonts w:hint="cs"/>
          <w:rtl/>
        </w:rPr>
        <w:t>,</w:t>
      </w:r>
      <w:r>
        <w:rPr>
          <w:rtl/>
        </w:rPr>
        <w:t xml:space="preserve"> </w:t>
      </w:r>
      <w:bookmarkStart w:id="8724" w:name="_ETM_Q19_677710"/>
      <w:bookmarkEnd w:id="8724"/>
      <w:r>
        <w:rPr>
          <w:rtl/>
        </w:rPr>
        <w:t xml:space="preserve">עצם </w:t>
      </w:r>
      <w:bookmarkStart w:id="8725" w:name="_ETM_Q19_678430"/>
      <w:bookmarkEnd w:id="8725"/>
      <w:r>
        <w:rPr>
          <w:rtl/>
        </w:rPr>
        <w:t xml:space="preserve">פעולת </w:t>
      </w:r>
      <w:bookmarkStart w:id="8726" w:name="_ETM_Q19_678790"/>
      <w:bookmarkEnd w:id="8726"/>
      <w:r>
        <w:rPr>
          <w:rtl/>
        </w:rPr>
        <w:t>החקיקה</w:t>
      </w:r>
      <w:r>
        <w:rPr>
          <w:rFonts w:hint="cs"/>
          <w:rtl/>
        </w:rPr>
        <w:t>,</w:t>
      </w:r>
      <w:r>
        <w:rPr>
          <w:rtl/>
        </w:rPr>
        <w:t xml:space="preserve"> </w:t>
      </w:r>
      <w:bookmarkStart w:id="8727" w:name="_ETM_Q19_679360"/>
      <w:bookmarkEnd w:id="8727"/>
      <w:r>
        <w:rPr>
          <w:rtl/>
        </w:rPr>
        <w:t xml:space="preserve">ותוך </w:t>
      </w:r>
      <w:bookmarkStart w:id="8728" w:name="_ETM_Q19_679660"/>
      <w:bookmarkEnd w:id="8728"/>
      <w:r>
        <w:rPr>
          <w:rtl/>
        </w:rPr>
        <w:t xml:space="preserve">כדי </w:t>
      </w:r>
      <w:bookmarkStart w:id="8729" w:name="_ETM_Q19_679930"/>
      <w:bookmarkEnd w:id="8729"/>
      <w:r>
        <w:rPr>
          <w:rtl/>
        </w:rPr>
        <w:t>זה</w:t>
      </w:r>
      <w:r w:rsidR="003A2715">
        <w:rPr>
          <w:rFonts w:hint="cs"/>
          <w:rtl/>
        </w:rPr>
        <w:t>,</w:t>
      </w:r>
      <w:r>
        <w:rPr>
          <w:rtl/>
        </w:rPr>
        <w:t xml:space="preserve"> </w:t>
      </w:r>
      <w:bookmarkStart w:id="8730" w:name="_ETM_Q19_680500"/>
      <w:bookmarkEnd w:id="8730"/>
      <w:r>
        <w:rPr>
          <w:rtl/>
        </w:rPr>
        <w:t xml:space="preserve">מעורבות </w:t>
      </w:r>
      <w:bookmarkStart w:id="8731" w:name="_ETM_Q19_681100"/>
      <w:bookmarkEnd w:id="8731"/>
      <w:r>
        <w:rPr>
          <w:rtl/>
        </w:rPr>
        <w:t xml:space="preserve">ציבורית </w:t>
      </w:r>
      <w:bookmarkStart w:id="8732" w:name="_ETM_Q19_682570"/>
      <w:bookmarkEnd w:id="8732"/>
      <w:r>
        <w:rPr>
          <w:rtl/>
        </w:rPr>
        <w:t>משמעותית</w:t>
      </w:r>
      <w:r w:rsidRPr="00BC33D4">
        <w:rPr>
          <w:rtl/>
        </w:rPr>
        <w:t xml:space="preserve"> </w:t>
      </w:r>
      <w:r>
        <w:rPr>
          <w:rtl/>
        </w:rPr>
        <w:t>מאוד</w:t>
      </w:r>
      <w:r>
        <w:rPr>
          <w:rFonts w:hint="cs"/>
          <w:rtl/>
        </w:rPr>
        <w:t>.</w:t>
      </w:r>
      <w:r>
        <w:rPr>
          <w:rtl/>
        </w:rPr>
        <w:t xml:space="preserve"> </w:t>
      </w:r>
      <w:bookmarkStart w:id="8733" w:name="_ETM_Q19_683650"/>
      <w:bookmarkEnd w:id="8733"/>
    </w:p>
    <w:p w:rsidR="00285FDF" w:rsidRDefault="00285FDF" w:rsidP="00787315">
      <w:pPr>
        <w:rPr>
          <w:rtl/>
        </w:rPr>
      </w:pPr>
      <w:bookmarkStart w:id="8734" w:name="_ETM_Q19_681820"/>
      <w:bookmarkStart w:id="8735" w:name="_ETM_Q19_681930"/>
      <w:bookmarkStart w:id="8736" w:name="_ETM_Q19_682020"/>
      <w:bookmarkEnd w:id="8734"/>
      <w:bookmarkEnd w:id="8735"/>
      <w:bookmarkEnd w:id="8736"/>
    </w:p>
    <w:p w:rsidR="00285FDF" w:rsidRDefault="00285FDF" w:rsidP="003A2715">
      <w:pPr>
        <w:rPr>
          <w:rtl/>
        </w:rPr>
      </w:pPr>
      <w:bookmarkStart w:id="8737" w:name="_ETM_Q19_682120"/>
      <w:bookmarkStart w:id="8738" w:name="_ETM_Q19_682319"/>
      <w:bookmarkStart w:id="8739" w:name="_ETM_Q19_682427"/>
      <w:bookmarkEnd w:id="8737"/>
      <w:bookmarkEnd w:id="8738"/>
      <w:bookmarkEnd w:id="8739"/>
      <w:r>
        <w:rPr>
          <w:rtl/>
        </w:rPr>
        <w:t xml:space="preserve">אני </w:t>
      </w:r>
      <w:bookmarkStart w:id="8740" w:name="_ETM_Q19_684130"/>
      <w:bookmarkEnd w:id="8740"/>
      <w:r>
        <w:rPr>
          <w:rtl/>
        </w:rPr>
        <w:t xml:space="preserve">מבקש </w:t>
      </w:r>
      <w:bookmarkStart w:id="8741" w:name="_ETM_Q19_685030"/>
      <w:bookmarkEnd w:id="8741"/>
      <w:r>
        <w:rPr>
          <w:rtl/>
        </w:rPr>
        <w:t xml:space="preserve">להודות </w:t>
      </w:r>
      <w:bookmarkStart w:id="8742" w:name="_ETM_Q19_685840"/>
      <w:bookmarkEnd w:id="8742"/>
      <w:r>
        <w:rPr>
          <w:rtl/>
        </w:rPr>
        <w:t xml:space="preserve">לחברי </w:t>
      </w:r>
      <w:bookmarkStart w:id="8743" w:name="_ETM_Q19_686650"/>
      <w:bookmarkEnd w:id="8743"/>
      <w:r>
        <w:rPr>
          <w:rtl/>
        </w:rPr>
        <w:t xml:space="preserve">יושב-ראש </w:t>
      </w:r>
      <w:bookmarkStart w:id="8744" w:name="_ETM_Q19_687010"/>
      <w:bookmarkEnd w:id="8744"/>
      <w:r>
        <w:rPr>
          <w:rtl/>
        </w:rPr>
        <w:t xml:space="preserve">הוועדה </w:t>
      </w:r>
      <w:bookmarkStart w:id="8745" w:name="_ETM_Q19_687370"/>
      <w:bookmarkEnd w:id="8745"/>
      <w:r>
        <w:rPr>
          <w:rtl/>
        </w:rPr>
        <w:t xml:space="preserve">חבר </w:t>
      </w:r>
      <w:bookmarkStart w:id="8746" w:name="_ETM_Q19_687550"/>
      <w:bookmarkEnd w:id="8746"/>
      <w:r>
        <w:rPr>
          <w:rtl/>
        </w:rPr>
        <w:t xml:space="preserve">הכנסת </w:t>
      </w:r>
      <w:bookmarkStart w:id="8747" w:name="_ETM_Q19_687730"/>
      <w:bookmarkEnd w:id="8747"/>
      <w:r>
        <w:rPr>
          <w:rtl/>
        </w:rPr>
        <w:t xml:space="preserve">יעקב </w:t>
      </w:r>
      <w:bookmarkStart w:id="8748" w:name="_ETM_Q19_688090"/>
      <w:bookmarkEnd w:id="8748"/>
      <w:r>
        <w:rPr>
          <w:rFonts w:hint="cs"/>
          <w:rtl/>
        </w:rPr>
        <w:t>אשר;</w:t>
      </w:r>
      <w:r>
        <w:rPr>
          <w:rtl/>
        </w:rPr>
        <w:t xml:space="preserve"> </w:t>
      </w:r>
      <w:bookmarkStart w:id="8749" w:name="_ETM_Q19_688720"/>
      <w:bookmarkEnd w:id="8749"/>
      <w:r>
        <w:rPr>
          <w:rtl/>
        </w:rPr>
        <w:t xml:space="preserve">לאופיר </w:t>
      </w:r>
      <w:bookmarkStart w:id="8750" w:name="_ETM_Q19_689200"/>
      <w:bookmarkEnd w:id="8750"/>
      <w:r>
        <w:rPr>
          <w:rtl/>
        </w:rPr>
        <w:t>כץ</w:t>
      </w:r>
      <w:r w:rsidR="003A2715">
        <w:rPr>
          <w:rFonts w:hint="cs"/>
          <w:rtl/>
        </w:rPr>
        <w:t>,</w:t>
      </w:r>
      <w:r>
        <w:rPr>
          <w:rtl/>
        </w:rPr>
        <w:t xml:space="preserve"> </w:t>
      </w:r>
      <w:bookmarkStart w:id="8751" w:name="_ETM_Q19_689740"/>
      <w:bookmarkEnd w:id="8751"/>
      <w:r>
        <w:rPr>
          <w:rFonts w:hint="cs"/>
          <w:rtl/>
        </w:rPr>
        <w:t>יושב-ראש</w:t>
      </w:r>
      <w:r>
        <w:rPr>
          <w:rtl/>
        </w:rPr>
        <w:t xml:space="preserve"> </w:t>
      </w:r>
      <w:bookmarkStart w:id="8752" w:name="_ETM_Q19_689950"/>
      <w:bookmarkEnd w:id="8752"/>
      <w:r>
        <w:rPr>
          <w:rtl/>
        </w:rPr>
        <w:t>הקואליציה</w:t>
      </w:r>
      <w:r w:rsidR="003A2715">
        <w:rPr>
          <w:rFonts w:hint="cs"/>
          <w:rtl/>
        </w:rPr>
        <w:t>,</w:t>
      </w:r>
      <w:r>
        <w:rPr>
          <w:rtl/>
        </w:rPr>
        <w:t xml:space="preserve"> </w:t>
      </w:r>
      <w:bookmarkStart w:id="8753" w:name="_ETM_Q19_690490"/>
      <w:bookmarkEnd w:id="8753"/>
      <w:r>
        <w:rPr>
          <w:rFonts w:hint="cs"/>
          <w:rtl/>
        </w:rPr>
        <w:t>שסייע</w:t>
      </w:r>
      <w:r>
        <w:rPr>
          <w:rtl/>
        </w:rPr>
        <w:t xml:space="preserve"> </w:t>
      </w:r>
      <w:bookmarkStart w:id="8754" w:name="_ETM_Q19_691210"/>
      <w:bookmarkEnd w:id="8754"/>
      <w:r>
        <w:rPr>
          <w:rtl/>
        </w:rPr>
        <w:t>רבות</w:t>
      </w:r>
      <w:r>
        <w:rPr>
          <w:rFonts w:hint="cs"/>
          <w:rtl/>
        </w:rPr>
        <w:t>;</w:t>
      </w:r>
      <w:r>
        <w:rPr>
          <w:rtl/>
        </w:rPr>
        <w:t xml:space="preserve"> </w:t>
      </w:r>
      <w:bookmarkStart w:id="8755" w:name="_ETM_Q19_691900"/>
      <w:bookmarkEnd w:id="8755"/>
      <w:r>
        <w:rPr>
          <w:rFonts w:hint="cs"/>
          <w:rtl/>
        </w:rPr>
        <w:t>ל</w:t>
      </w:r>
      <w:r>
        <w:rPr>
          <w:rtl/>
        </w:rPr>
        <w:t xml:space="preserve">חברי </w:t>
      </w:r>
      <w:bookmarkStart w:id="8756" w:name="_ETM_Q19_692320"/>
      <w:bookmarkEnd w:id="8756"/>
      <w:r>
        <w:rPr>
          <w:rtl/>
        </w:rPr>
        <w:t xml:space="preserve">הוועדה </w:t>
      </w:r>
      <w:bookmarkStart w:id="8757" w:name="_ETM_Q19_693250"/>
      <w:bookmarkEnd w:id="8757"/>
      <w:r>
        <w:rPr>
          <w:rtl/>
        </w:rPr>
        <w:t xml:space="preserve">והמשרדים </w:t>
      </w:r>
      <w:bookmarkStart w:id="8758" w:name="_ETM_Q19_694720"/>
      <w:bookmarkEnd w:id="8758"/>
      <w:r>
        <w:rPr>
          <w:rtl/>
        </w:rPr>
        <w:t>השונים</w:t>
      </w:r>
      <w:r>
        <w:rPr>
          <w:rFonts w:hint="cs"/>
          <w:rtl/>
        </w:rPr>
        <w:t>,</w:t>
      </w:r>
      <w:r>
        <w:rPr>
          <w:rtl/>
        </w:rPr>
        <w:t xml:space="preserve"> </w:t>
      </w:r>
      <w:bookmarkStart w:id="8759" w:name="_ETM_Q19_695470"/>
      <w:bookmarkEnd w:id="8759"/>
      <w:r>
        <w:rPr>
          <w:rtl/>
        </w:rPr>
        <w:t xml:space="preserve">כולל </w:t>
      </w:r>
      <w:bookmarkStart w:id="8760" w:name="_ETM_Q19_695800"/>
      <w:bookmarkEnd w:id="8760"/>
      <w:r>
        <w:rPr>
          <w:rtl/>
        </w:rPr>
        <w:t xml:space="preserve">קציני </w:t>
      </w:r>
      <w:bookmarkStart w:id="8761" w:name="_ETM_Q19_696160"/>
      <w:bookmarkEnd w:id="8761"/>
      <w:r>
        <w:rPr>
          <w:rtl/>
        </w:rPr>
        <w:t>צה"ל</w:t>
      </w:r>
      <w:r>
        <w:rPr>
          <w:rFonts w:hint="cs"/>
          <w:rtl/>
        </w:rPr>
        <w:t>,</w:t>
      </w:r>
      <w:r>
        <w:rPr>
          <w:rtl/>
        </w:rPr>
        <w:t xml:space="preserve"> </w:t>
      </w:r>
      <w:bookmarkStart w:id="8762" w:name="_ETM_Q19_696460"/>
      <w:bookmarkEnd w:id="8762"/>
      <w:r>
        <w:rPr>
          <w:rFonts w:hint="cs"/>
          <w:rtl/>
        </w:rPr>
        <w:t>ש</w:t>
      </w:r>
      <w:r>
        <w:rPr>
          <w:rtl/>
        </w:rPr>
        <w:t>אגב</w:t>
      </w:r>
      <w:r>
        <w:rPr>
          <w:rFonts w:hint="cs"/>
          <w:rtl/>
        </w:rPr>
        <w:t>,</w:t>
      </w:r>
      <w:r>
        <w:rPr>
          <w:rtl/>
        </w:rPr>
        <w:t xml:space="preserve"> </w:t>
      </w:r>
      <w:bookmarkStart w:id="8763" w:name="_ETM_Q19_697870"/>
      <w:bookmarkEnd w:id="8763"/>
      <w:r>
        <w:rPr>
          <w:rtl/>
        </w:rPr>
        <w:t xml:space="preserve">מראש </w:t>
      </w:r>
      <w:bookmarkStart w:id="8764" w:name="_ETM_Q19_698320"/>
      <w:bookmarkEnd w:id="8764"/>
      <w:r>
        <w:rPr>
          <w:rtl/>
        </w:rPr>
        <w:t xml:space="preserve">אמרו </w:t>
      </w:r>
      <w:bookmarkStart w:id="8765" w:name="_ETM_Q19_698530"/>
      <w:bookmarkEnd w:id="8765"/>
      <w:r>
        <w:rPr>
          <w:rtl/>
        </w:rPr>
        <w:t xml:space="preserve">שהם </w:t>
      </w:r>
      <w:bookmarkStart w:id="8766" w:name="_ETM_Q19_698830"/>
      <w:bookmarkEnd w:id="8766"/>
      <w:r>
        <w:rPr>
          <w:rFonts w:hint="cs"/>
          <w:rtl/>
        </w:rPr>
        <w:t>י</w:t>
      </w:r>
      <w:r>
        <w:rPr>
          <w:rtl/>
        </w:rPr>
        <w:t xml:space="preserve">צאו </w:t>
      </w:r>
      <w:bookmarkStart w:id="8767" w:name="_ETM_Q19_699100"/>
      <w:bookmarkEnd w:id="8767"/>
      <w:r>
        <w:rPr>
          <w:rtl/>
        </w:rPr>
        <w:t xml:space="preserve">מגדרם </w:t>
      </w:r>
      <w:bookmarkStart w:id="8768" w:name="_ETM_Q19_699610"/>
      <w:bookmarkEnd w:id="8768"/>
      <w:r>
        <w:rPr>
          <w:rtl/>
        </w:rPr>
        <w:t xml:space="preserve">כדי </w:t>
      </w:r>
      <w:bookmarkStart w:id="8769" w:name="_ETM_Q19_700540"/>
      <w:bookmarkEnd w:id="8769"/>
      <w:r>
        <w:rPr>
          <w:rtl/>
        </w:rPr>
        <w:t>לסייע</w:t>
      </w:r>
      <w:r>
        <w:rPr>
          <w:rFonts w:hint="cs"/>
          <w:rtl/>
        </w:rPr>
        <w:t>.</w:t>
      </w:r>
      <w:r>
        <w:rPr>
          <w:rtl/>
        </w:rPr>
        <w:t xml:space="preserve"> </w:t>
      </w:r>
      <w:bookmarkStart w:id="8770" w:name="_ETM_Q19_702250"/>
      <w:bookmarkEnd w:id="8770"/>
      <w:r>
        <w:rPr>
          <w:rFonts w:hint="cs"/>
          <w:rtl/>
        </w:rPr>
        <w:t>כמה</w:t>
      </w:r>
      <w:r>
        <w:rPr>
          <w:rtl/>
        </w:rPr>
        <w:t xml:space="preserve"> </w:t>
      </w:r>
      <w:bookmarkStart w:id="8771" w:name="_ETM_Q19_702610"/>
      <w:bookmarkEnd w:id="8771"/>
      <w:r>
        <w:rPr>
          <w:rtl/>
        </w:rPr>
        <w:t xml:space="preserve">חודשים </w:t>
      </w:r>
      <w:bookmarkStart w:id="8772" w:name="_ETM_Q19_703120"/>
      <w:bookmarkEnd w:id="8772"/>
      <w:r>
        <w:rPr>
          <w:rtl/>
        </w:rPr>
        <w:t xml:space="preserve">אני </w:t>
      </w:r>
      <w:bookmarkStart w:id="8773" w:name="_ETM_Q19_703480"/>
      <w:bookmarkEnd w:id="8773"/>
      <w:r>
        <w:rPr>
          <w:rtl/>
        </w:rPr>
        <w:t xml:space="preserve">מנסה </w:t>
      </w:r>
      <w:bookmarkStart w:id="8774" w:name="_ETM_Q19_704740"/>
      <w:bookmarkEnd w:id="8774"/>
      <w:r>
        <w:rPr>
          <w:rtl/>
        </w:rPr>
        <w:t xml:space="preserve">לקדם </w:t>
      </w:r>
      <w:bookmarkStart w:id="8775" w:name="_ETM_Q19_705430"/>
      <w:bookmarkEnd w:id="8775"/>
      <w:r>
        <w:rPr>
          <w:rtl/>
        </w:rPr>
        <w:t xml:space="preserve">את </w:t>
      </w:r>
      <w:bookmarkStart w:id="8776" w:name="_ETM_Q19_705850"/>
      <w:bookmarkEnd w:id="8776"/>
      <w:r>
        <w:rPr>
          <w:rtl/>
        </w:rPr>
        <w:t xml:space="preserve">המהלך </w:t>
      </w:r>
      <w:bookmarkStart w:id="8777" w:name="_ETM_Q19_706360"/>
      <w:bookmarkEnd w:id="8777"/>
      <w:r>
        <w:rPr>
          <w:rtl/>
        </w:rPr>
        <w:t>הזה</w:t>
      </w:r>
      <w:r>
        <w:rPr>
          <w:rFonts w:hint="cs"/>
          <w:rtl/>
        </w:rPr>
        <w:t>.</w:t>
      </w:r>
      <w:r>
        <w:rPr>
          <w:rtl/>
        </w:rPr>
        <w:t xml:space="preserve"> </w:t>
      </w:r>
      <w:bookmarkStart w:id="8778" w:name="_ETM_Q19_707320"/>
      <w:bookmarkEnd w:id="8778"/>
      <w:r>
        <w:rPr>
          <w:rtl/>
        </w:rPr>
        <w:t xml:space="preserve">צריך </w:t>
      </w:r>
      <w:bookmarkStart w:id="8779" w:name="_ETM_Q19_707470"/>
      <w:bookmarkEnd w:id="8779"/>
      <w:r>
        <w:rPr>
          <w:rtl/>
        </w:rPr>
        <w:t xml:space="preserve">לומר </w:t>
      </w:r>
      <w:bookmarkStart w:id="8780" w:name="_ETM_Q19_707740"/>
      <w:bookmarkEnd w:id="8780"/>
      <w:r>
        <w:rPr>
          <w:rtl/>
        </w:rPr>
        <w:t xml:space="preserve">את </w:t>
      </w:r>
      <w:bookmarkStart w:id="8781" w:name="_ETM_Q19_707800"/>
      <w:bookmarkEnd w:id="8781"/>
      <w:r>
        <w:rPr>
          <w:rtl/>
        </w:rPr>
        <w:t>האמת</w:t>
      </w:r>
      <w:r w:rsidR="003A2715">
        <w:rPr>
          <w:rFonts w:hint="cs"/>
          <w:rtl/>
        </w:rPr>
        <w:t>,</w:t>
      </w:r>
      <w:bookmarkStart w:id="8782" w:name="_ETM_Q19_708160"/>
      <w:bookmarkEnd w:id="8782"/>
      <w:r w:rsidR="003A2715">
        <w:rPr>
          <w:rFonts w:hint="cs"/>
          <w:rtl/>
        </w:rPr>
        <w:t xml:space="preserve"> </w:t>
      </w:r>
      <w:r>
        <w:rPr>
          <w:rtl/>
        </w:rPr>
        <w:t xml:space="preserve">לא </w:t>
      </w:r>
      <w:bookmarkStart w:id="8783" w:name="_ETM_Q19_708280"/>
      <w:bookmarkEnd w:id="8783"/>
      <w:r>
        <w:rPr>
          <w:rtl/>
        </w:rPr>
        <w:t xml:space="preserve">היה </w:t>
      </w:r>
      <w:bookmarkStart w:id="8784" w:name="_ETM_Q19_708520"/>
      <w:bookmarkEnd w:id="8784"/>
      <w:r>
        <w:rPr>
          <w:rtl/>
        </w:rPr>
        <w:t>פשוט</w:t>
      </w:r>
      <w:r>
        <w:rPr>
          <w:rFonts w:hint="cs"/>
          <w:rtl/>
        </w:rPr>
        <w:t>.</w:t>
      </w:r>
      <w:r>
        <w:rPr>
          <w:rtl/>
        </w:rPr>
        <w:t xml:space="preserve"> </w:t>
      </w:r>
      <w:bookmarkStart w:id="8785" w:name="_ETM_Q19_709780"/>
      <w:bookmarkStart w:id="8786" w:name="_ETM_Q19_687333"/>
      <w:bookmarkStart w:id="8787" w:name="_ETM_Q19_687393"/>
      <w:bookmarkStart w:id="8788" w:name="_ETM_Q19_687587"/>
      <w:bookmarkStart w:id="8789" w:name="_ETM_Q19_687632"/>
      <w:bookmarkEnd w:id="8785"/>
      <w:bookmarkEnd w:id="8786"/>
      <w:bookmarkEnd w:id="8787"/>
      <w:bookmarkEnd w:id="8788"/>
      <w:bookmarkEnd w:id="8789"/>
      <w:r>
        <w:rPr>
          <w:rtl/>
        </w:rPr>
        <w:t xml:space="preserve">בסיוע </w:t>
      </w:r>
      <w:bookmarkStart w:id="8790" w:name="_ETM_Q19_710590"/>
      <w:bookmarkEnd w:id="8790"/>
      <w:r>
        <w:rPr>
          <w:rtl/>
        </w:rPr>
        <w:t xml:space="preserve">הנמרץ </w:t>
      </w:r>
      <w:bookmarkStart w:id="8791" w:name="_ETM_Q19_712059"/>
      <w:bookmarkEnd w:id="8791"/>
      <w:r>
        <w:rPr>
          <w:rtl/>
        </w:rPr>
        <w:t xml:space="preserve">של </w:t>
      </w:r>
      <w:bookmarkStart w:id="8792" w:name="_ETM_Q19_712900"/>
      <w:bookmarkEnd w:id="8792"/>
      <w:r>
        <w:rPr>
          <w:rtl/>
        </w:rPr>
        <w:t xml:space="preserve">יעקב </w:t>
      </w:r>
      <w:bookmarkStart w:id="8793" w:name="_ETM_Q19_713800"/>
      <w:bookmarkEnd w:id="8793"/>
      <w:r>
        <w:rPr>
          <w:rtl/>
        </w:rPr>
        <w:t xml:space="preserve">אשר </w:t>
      </w:r>
      <w:bookmarkStart w:id="8794" w:name="_ETM_Q19_715270"/>
      <w:bookmarkEnd w:id="8794"/>
      <w:r>
        <w:rPr>
          <w:rtl/>
        </w:rPr>
        <w:t>הצלחנו</w:t>
      </w:r>
      <w:r>
        <w:rPr>
          <w:rFonts w:hint="cs"/>
          <w:rtl/>
        </w:rPr>
        <w:t>,</w:t>
      </w:r>
      <w:r>
        <w:rPr>
          <w:rtl/>
        </w:rPr>
        <w:t xml:space="preserve"> </w:t>
      </w:r>
      <w:bookmarkStart w:id="8795" w:name="_ETM_Q19_716230"/>
      <w:bookmarkEnd w:id="8795"/>
      <w:r>
        <w:rPr>
          <w:rtl/>
        </w:rPr>
        <w:t xml:space="preserve">ומשרד </w:t>
      </w:r>
      <w:bookmarkStart w:id="8796" w:name="_ETM_Q19_716890"/>
      <w:bookmarkEnd w:id="8796"/>
      <w:r>
        <w:rPr>
          <w:rtl/>
        </w:rPr>
        <w:t>הפנים</w:t>
      </w:r>
      <w:r>
        <w:rPr>
          <w:rFonts w:hint="cs"/>
          <w:rtl/>
        </w:rPr>
        <w:t>,</w:t>
      </w:r>
      <w:r>
        <w:rPr>
          <w:rtl/>
        </w:rPr>
        <w:t xml:space="preserve"> </w:t>
      </w:r>
      <w:bookmarkStart w:id="8797" w:name="_ETM_Q19_718150"/>
      <w:bookmarkEnd w:id="8797"/>
      <w:r>
        <w:rPr>
          <w:rtl/>
        </w:rPr>
        <w:t xml:space="preserve">ברגע </w:t>
      </w:r>
      <w:bookmarkStart w:id="8798" w:name="_ETM_Q19_718840"/>
      <w:bookmarkEnd w:id="8798"/>
      <w:r>
        <w:rPr>
          <w:rtl/>
        </w:rPr>
        <w:t>האחרון</w:t>
      </w:r>
      <w:r>
        <w:rPr>
          <w:rFonts w:hint="cs"/>
          <w:rtl/>
        </w:rPr>
        <w:t>,</w:t>
      </w:r>
      <w:r>
        <w:rPr>
          <w:rtl/>
        </w:rPr>
        <w:t xml:space="preserve"> </w:t>
      </w:r>
      <w:bookmarkStart w:id="8799" w:name="_ETM_Q19_719410"/>
      <w:bookmarkEnd w:id="8799"/>
      <w:r>
        <w:rPr>
          <w:rtl/>
        </w:rPr>
        <w:t xml:space="preserve">ברגע </w:t>
      </w:r>
      <w:bookmarkStart w:id="8800" w:name="_ETM_Q19_719830"/>
      <w:bookmarkEnd w:id="8800"/>
      <w:r>
        <w:rPr>
          <w:rtl/>
        </w:rPr>
        <w:t>הנכון</w:t>
      </w:r>
      <w:r>
        <w:rPr>
          <w:rFonts w:hint="cs"/>
          <w:rtl/>
        </w:rPr>
        <w:t>,</w:t>
      </w:r>
      <w:r>
        <w:rPr>
          <w:rtl/>
        </w:rPr>
        <w:t xml:space="preserve"> </w:t>
      </w:r>
      <w:bookmarkStart w:id="8801" w:name="_ETM_Q19_721360"/>
      <w:bookmarkEnd w:id="8801"/>
      <w:r>
        <w:rPr>
          <w:rtl/>
        </w:rPr>
        <w:t xml:space="preserve">נכנס </w:t>
      </w:r>
      <w:bookmarkStart w:id="8802" w:name="_ETM_Q19_721900"/>
      <w:bookmarkEnd w:id="8802"/>
      <w:r>
        <w:rPr>
          <w:rtl/>
        </w:rPr>
        <w:t>לתמונה</w:t>
      </w:r>
      <w:r>
        <w:rPr>
          <w:rFonts w:hint="cs"/>
          <w:rtl/>
        </w:rPr>
        <w:t>,</w:t>
      </w:r>
      <w:r>
        <w:rPr>
          <w:rtl/>
        </w:rPr>
        <w:t xml:space="preserve"> </w:t>
      </w:r>
      <w:bookmarkStart w:id="8803" w:name="_ETM_Q19_722980"/>
      <w:bookmarkEnd w:id="8803"/>
      <w:r>
        <w:rPr>
          <w:rtl/>
        </w:rPr>
        <w:t xml:space="preserve">ואנחנו </w:t>
      </w:r>
      <w:bookmarkStart w:id="8804" w:name="_ETM_Q19_723550"/>
      <w:bookmarkEnd w:id="8804"/>
      <w:r>
        <w:rPr>
          <w:rtl/>
        </w:rPr>
        <w:t xml:space="preserve">מביאים </w:t>
      </w:r>
      <w:bookmarkStart w:id="8805" w:name="_ETM_Q19_724059"/>
      <w:bookmarkEnd w:id="8805"/>
      <w:r>
        <w:rPr>
          <w:rtl/>
        </w:rPr>
        <w:t xml:space="preserve">הצעה </w:t>
      </w:r>
      <w:bookmarkStart w:id="8806" w:name="_ETM_Q19_725320"/>
      <w:bookmarkEnd w:id="8806"/>
      <w:r>
        <w:rPr>
          <w:rtl/>
        </w:rPr>
        <w:t>שבזכותה</w:t>
      </w:r>
      <w:bookmarkStart w:id="8807" w:name="_ETM_Q19_727799"/>
      <w:bookmarkStart w:id="8808" w:name="_ETM_Q19_727920"/>
      <w:bookmarkEnd w:id="8807"/>
      <w:bookmarkEnd w:id="8808"/>
      <w:r>
        <w:rPr>
          <w:rFonts w:hint="cs"/>
          <w:rtl/>
        </w:rPr>
        <w:t xml:space="preserve">, </w:t>
      </w:r>
      <w:r>
        <w:rPr>
          <w:rtl/>
        </w:rPr>
        <w:t xml:space="preserve">חברים </w:t>
      </w:r>
      <w:bookmarkStart w:id="8809" w:name="_ETM_Q19_728700"/>
      <w:bookmarkEnd w:id="8809"/>
      <w:r>
        <w:rPr>
          <w:rtl/>
        </w:rPr>
        <w:t>וחברות</w:t>
      </w:r>
      <w:r>
        <w:rPr>
          <w:rFonts w:hint="cs"/>
          <w:rtl/>
        </w:rPr>
        <w:t>,</w:t>
      </w:r>
      <w:r>
        <w:rPr>
          <w:rtl/>
        </w:rPr>
        <w:t xml:space="preserve"> </w:t>
      </w:r>
      <w:bookmarkStart w:id="8810" w:name="_ETM_Q19_729420"/>
      <w:bookmarkEnd w:id="8810"/>
      <w:r>
        <w:rPr>
          <w:rtl/>
        </w:rPr>
        <w:t xml:space="preserve">המפונים </w:t>
      </w:r>
      <w:bookmarkStart w:id="8811" w:name="_ETM_Q19_730679"/>
      <w:bookmarkEnd w:id="8811"/>
      <w:r>
        <w:rPr>
          <w:rtl/>
        </w:rPr>
        <w:t xml:space="preserve">והחיילים </w:t>
      </w:r>
      <w:bookmarkStart w:id="8812" w:name="_ETM_Q19_732610"/>
      <w:bookmarkStart w:id="8813" w:name="_ETM_Q19_734260"/>
      <w:bookmarkEnd w:id="8812"/>
      <w:bookmarkEnd w:id="8813"/>
      <w:r>
        <w:rPr>
          <w:rtl/>
        </w:rPr>
        <w:t xml:space="preserve">יקבלו </w:t>
      </w:r>
      <w:bookmarkStart w:id="8814" w:name="_ETM_Q19_734980"/>
      <w:bookmarkEnd w:id="8814"/>
      <w:r>
        <w:rPr>
          <w:rtl/>
        </w:rPr>
        <w:t xml:space="preserve">את </w:t>
      </w:r>
      <w:bookmarkStart w:id="8815" w:name="_ETM_Q19_735160"/>
      <w:bookmarkEnd w:id="8815"/>
      <w:r>
        <w:rPr>
          <w:rtl/>
        </w:rPr>
        <w:t xml:space="preserve">מלוא </w:t>
      </w:r>
      <w:bookmarkStart w:id="8816" w:name="_ETM_Q19_735489"/>
      <w:bookmarkEnd w:id="8816"/>
      <w:r>
        <w:rPr>
          <w:rtl/>
        </w:rPr>
        <w:t xml:space="preserve">היכולת </w:t>
      </w:r>
      <w:bookmarkStart w:id="8817" w:name="_ETM_Q19_736000"/>
      <w:bookmarkEnd w:id="8817"/>
      <w:r>
        <w:rPr>
          <w:rtl/>
        </w:rPr>
        <w:t>שלהם</w:t>
      </w:r>
      <w:r>
        <w:rPr>
          <w:rFonts w:hint="cs"/>
          <w:rtl/>
        </w:rPr>
        <w:t>,</w:t>
      </w:r>
      <w:r>
        <w:rPr>
          <w:rtl/>
        </w:rPr>
        <w:t xml:space="preserve"> </w:t>
      </w:r>
      <w:bookmarkStart w:id="8818" w:name="_ETM_Q19_736720"/>
      <w:bookmarkEnd w:id="8818"/>
      <w:r>
        <w:rPr>
          <w:rtl/>
        </w:rPr>
        <w:t xml:space="preserve">את </w:t>
      </w:r>
      <w:bookmarkStart w:id="8819" w:name="_ETM_Q19_736900"/>
      <w:bookmarkEnd w:id="8819"/>
      <w:r>
        <w:rPr>
          <w:rtl/>
        </w:rPr>
        <w:t xml:space="preserve">מלוא </w:t>
      </w:r>
      <w:bookmarkStart w:id="8820" w:name="_ETM_Q19_737080"/>
      <w:bookmarkEnd w:id="8820"/>
      <w:r>
        <w:rPr>
          <w:rtl/>
        </w:rPr>
        <w:t>תשומת</w:t>
      </w:r>
      <w:r>
        <w:rPr>
          <w:rFonts w:hint="cs"/>
          <w:rtl/>
        </w:rPr>
        <w:t xml:space="preserve"> </w:t>
      </w:r>
      <w:r>
        <w:rPr>
          <w:rtl/>
        </w:rPr>
        <w:t xml:space="preserve">הלב </w:t>
      </w:r>
      <w:bookmarkStart w:id="8821" w:name="_ETM_Q19_738010"/>
      <w:bookmarkEnd w:id="8821"/>
      <w:r>
        <w:rPr>
          <w:rtl/>
        </w:rPr>
        <w:t xml:space="preserve">למימוש </w:t>
      </w:r>
      <w:bookmarkStart w:id="8822" w:name="_ETM_Q19_738970"/>
      <w:bookmarkEnd w:id="8822"/>
      <w:r>
        <w:rPr>
          <w:rtl/>
        </w:rPr>
        <w:t xml:space="preserve">הזכות </w:t>
      </w:r>
      <w:bookmarkStart w:id="8823" w:name="_ETM_Q19_739450"/>
      <w:bookmarkEnd w:id="8823"/>
      <w:r>
        <w:rPr>
          <w:rtl/>
        </w:rPr>
        <w:t xml:space="preserve">הדמוקרטית </w:t>
      </w:r>
      <w:bookmarkStart w:id="8824" w:name="_ETM_Q19_740830"/>
      <w:bookmarkEnd w:id="8824"/>
      <w:r>
        <w:rPr>
          <w:rtl/>
        </w:rPr>
        <w:t xml:space="preserve">שלהם </w:t>
      </w:r>
      <w:bookmarkStart w:id="8825" w:name="_ETM_Q19_742000"/>
      <w:bookmarkEnd w:id="8825"/>
      <w:r>
        <w:rPr>
          <w:rtl/>
        </w:rPr>
        <w:t xml:space="preserve">לקבוע </w:t>
      </w:r>
      <w:bookmarkStart w:id="8826" w:name="_ETM_Q19_742929"/>
      <w:bookmarkEnd w:id="8826"/>
      <w:r>
        <w:rPr>
          <w:rtl/>
        </w:rPr>
        <w:t>מי</w:t>
      </w:r>
      <w:bookmarkStart w:id="8827" w:name="_ETM_Q19_743290"/>
      <w:bookmarkEnd w:id="8827"/>
      <w:r>
        <w:rPr>
          <w:rtl/>
        </w:rPr>
        <w:t xml:space="preserve">הי </w:t>
      </w:r>
      <w:bookmarkStart w:id="8828" w:name="_ETM_Q19_743620"/>
      <w:bookmarkEnd w:id="8828"/>
      <w:r>
        <w:rPr>
          <w:rtl/>
        </w:rPr>
        <w:t xml:space="preserve">המנהיגות </w:t>
      </w:r>
      <w:bookmarkStart w:id="8829" w:name="_ETM_Q19_744520"/>
      <w:bookmarkEnd w:id="8829"/>
      <w:r>
        <w:rPr>
          <w:rtl/>
        </w:rPr>
        <w:t>המקומית</w:t>
      </w:r>
      <w:r>
        <w:rPr>
          <w:rFonts w:hint="cs"/>
          <w:rtl/>
        </w:rPr>
        <w:t xml:space="preserve"> –</w:t>
      </w:r>
      <w:r>
        <w:rPr>
          <w:rtl/>
        </w:rPr>
        <w:t xml:space="preserve"> </w:t>
      </w:r>
      <w:bookmarkStart w:id="8830" w:name="_ETM_Q19_745330"/>
      <w:bookmarkEnd w:id="8830"/>
      <w:r>
        <w:rPr>
          <w:rtl/>
        </w:rPr>
        <w:t xml:space="preserve">מנהיגות </w:t>
      </w:r>
      <w:bookmarkStart w:id="8831" w:name="_ETM_Q19_745750"/>
      <w:bookmarkEnd w:id="8831"/>
      <w:r>
        <w:rPr>
          <w:rtl/>
        </w:rPr>
        <w:t xml:space="preserve">מאוד </w:t>
      </w:r>
      <w:bookmarkStart w:id="8832" w:name="_ETM_Q19_746139"/>
      <w:bookmarkEnd w:id="8832"/>
      <w:r>
        <w:rPr>
          <w:rtl/>
        </w:rPr>
        <w:t>חשובה</w:t>
      </w:r>
      <w:r w:rsidR="003A2715">
        <w:rPr>
          <w:rFonts w:hint="cs"/>
          <w:rtl/>
        </w:rPr>
        <w:t>,</w:t>
      </w:r>
      <w:r>
        <w:rPr>
          <w:rtl/>
        </w:rPr>
        <w:t xml:space="preserve"> </w:t>
      </w:r>
      <w:bookmarkStart w:id="8833" w:name="_ETM_Q19_746800"/>
      <w:bookmarkEnd w:id="8833"/>
      <w:r>
        <w:rPr>
          <w:rtl/>
        </w:rPr>
        <w:t xml:space="preserve">שעוסקת </w:t>
      </w:r>
      <w:bookmarkStart w:id="8834" w:name="_ETM_Q19_747669"/>
      <w:bookmarkEnd w:id="8834"/>
      <w:r>
        <w:rPr>
          <w:rtl/>
        </w:rPr>
        <w:t xml:space="preserve">בחיים </w:t>
      </w:r>
      <w:bookmarkStart w:id="8835" w:name="_ETM_Q19_748270"/>
      <w:bookmarkEnd w:id="8835"/>
      <w:r>
        <w:rPr>
          <w:rtl/>
        </w:rPr>
        <w:t>עצמם</w:t>
      </w:r>
      <w:r>
        <w:rPr>
          <w:rFonts w:hint="cs"/>
          <w:rtl/>
        </w:rPr>
        <w:t>.</w:t>
      </w:r>
      <w:r>
        <w:rPr>
          <w:rtl/>
        </w:rPr>
        <w:t xml:space="preserve"> </w:t>
      </w:r>
      <w:bookmarkStart w:id="8836" w:name="_ETM_Q19_748780"/>
      <w:bookmarkEnd w:id="8836"/>
    </w:p>
    <w:p w:rsidR="00285FDF" w:rsidRDefault="00285FDF" w:rsidP="00787315">
      <w:pPr>
        <w:rPr>
          <w:rtl/>
        </w:rPr>
      </w:pPr>
    </w:p>
    <w:p w:rsidR="00285FDF" w:rsidRDefault="00285FDF" w:rsidP="00787315">
      <w:pPr>
        <w:rPr>
          <w:rtl/>
        </w:rPr>
      </w:pPr>
      <w:r>
        <w:rPr>
          <w:rtl/>
        </w:rPr>
        <w:t>ש</w:t>
      </w:r>
      <w:r>
        <w:rPr>
          <w:rFonts w:hint="cs"/>
          <w:rtl/>
        </w:rPr>
        <w:t>י</w:t>
      </w:r>
      <w:r>
        <w:rPr>
          <w:rtl/>
        </w:rPr>
        <w:t xml:space="preserve">היו </w:t>
      </w:r>
      <w:bookmarkStart w:id="8837" w:name="_ETM_Q19_749020"/>
      <w:bookmarkEnd w:id="8837"/>
      <w:r>
        <w:rPr>
          <w:rtl/>
        </w:rPr>
        <w:t xml:space="preserve">בחירות </w:t>
      </w:r>
      <w:bookmarkStart w:id="8838" w:name="_ETM_Q19_749919"/>
      <w:bookmarkEnd w:id="8838"/>
      <w:r>
        <w:rPr>
          <w:rtl/>
        </w:rPr>
        <w:t>ראויות</w:t>
      </w:r>
      <w:r>
        <w:rPr>
          <w:rFonts w:hint="cs"/>
          <w:rtl/>
        </w:rPr>
        <w:t>,</w:t>
      </w:r>
      <w:r>
        <w:rPr>
          <w:rtl/>
        </w:rPr>
        <w:t xml:space="preserve"> </w:t>
      </w:r>
      <w:bookmarkStart w:id="8839" w:name="_ETM_Q19_751389"/>
      <w:bookmarkEnd w:id="8839"/>
      <w:r>
        <w:rPr>
          <w:rtl/>
        </w:rPr>
        <w:t>ו</w:t>
      </w:r>
      <w:r>
        <w:rPr>
          <w:rFonts w:hint="cs"/>
          <w:rtl/>
        </w:rPr>
        <w:t>ש</w:t>
      </w:r>
      <w:r>
        <w:rPr>
          <w:rtl/>
        </w:rPr>
        <w:t xml:space="preserve">הטוב </w:t>
      </w:r>
      <w:bookmarkStart w:id="8840" w:name="_ETM_Q19_753300"/>
      <w:bookmarkEnd w:id="8840"/>
      <w:r>
        <w:rPr>
          <w:rtl/>
        </w:rPr>
        <w:t xml:space="preserve">או </w:t>
      </w:r>
      <w:bookmarkStart w:id="8841" w:name="_ETM_Q19_753479"/>
      <w:bookmarkEnd w:id="8841"/>
      <w:r>
        <w:rPr>
          <w:rFonts w:hint="cs"/>
          <w:rtl/>
        </w:rPr>
        <w:t>ה</w:t>
      </w:r>
      <w:r>
        <w:rPr>
          <w:rtl/>
        </w:rPr>
        <w:t xml:space="preserve">טובה </w:t>
      </w:r>
      <w:bookmarkStart w:id="8842" w:name="_ETM_Q19_754139"/>
      <w:bookmarkEnd w:id="8842"/>
      <w:r>
        <w:rPr>
          <w:rtl/>
        </w:rPr>
        <w:t>ינצח</w:t>
      </w:r>
      <w:r>
        <w:rPr>
          <w:rFonts w:hint="cs"/>
          <w:rtl/>
        </w:rPr>
        <w:t>.</w:t>
      </w:r>
      <w:r>
        <w:rPr>
          <w:rtl/>
        </w:rPr>
        <w:t xml:space="preserve"> </w:t>
      </w:r>
      <w:bookmarkStart w:id="8843" w:name="_ETM_Q19_754949"/>
      <w:bookmarkEnd w:id="8843"/>
      <w:r>
        <w:rPr>
          <w:rtl/>
        </w:rPr>
        <w:t xml:space="preserve">תודה </w:t>
      </w:r>
      <w:bookmarkStart w:id="8844" w:name="_ETM_Q19_755189"/>
      <w:bookmarkEnd w:id="8844"/>
      <w:r>
        <w:rPr>
          <w:rtl/>
        </w:rPr>
        <w:t>רבה</w:t>
      </w:r>
      <w:r>
        <w:rPr>
          <w:rFonts w:hint="cs"/>
          <w:rtl/>
        </w:rPr>
        <w:t>.</w:t>
      </w:r>
      <w:r>
        <w:rPr>
          <w:rtl/>
        </w:rPr>
        <w:t xml:space="preserve"> </w:t>
      </w:r>
      <w:bookmarkStart w:id="8845" w:name="_ETM_Q19_756190"/>
      <w:bookmarkEnd w:id="8845"/>
    </w:p>
    <w:p w:rsidR="00285FDF" w:rsidRDefault="00285FDF" w:rsidP="00787315">
      <w:pPr>
        <w:rPr>
          <w:rtl/>
        </w:rPr>
      </w:pPr>
      <w:bookmarkStart w:id="8846" w:name="_ETM_Q19_751757"/>
      <w:bookmarkStart w:id="8847" w:name="_ETM_Q19_751825"/>
      <w:bookmarkStart w:id="8848" w:name="_ETM_Q19_752057"/>
      <w:bookmarkEnd w:id="8846"/>
      <w:bookmarkEnd w:id="8847"/>
      <w:bookmarkEnd w:id="8848"/>
    </w:p>
    <w:p w:rsidR="00AE78B6" w:rsidRDefault="00AE78B6" w:rsidP="00787315">
      <w:pPr>
        <w:pStyle w:val="af6"/>
        <w:keepNext/>
        <w:rPr>
          <w:rtl/>
        </w:rPr>
      </w:pPr>
      <w:r w:rsidRPr="003D2375">
        <w:rPr>
          <w:rStyle w:val="TagStyle"/>
          <w:rtl/>
        </w:rPr>
        <w:t xml:space="preserve">&lt;&lt; יור &gt;&gt; </w:t>
      </w:r>
      <w:r>
        <w:rPr>
          <w:rtl/>
        </w:rPr>
        <w:t>היו"ר משה טור פז:</w:t>
      </w:r>
      <w:r w:rsidRPr="003D2375">
        <w:rPr>
          <w:rStyle w:val="TagStyle"/>
          <w:rtl/>
        </w:rPr>
        <w:t xml:space="preserve"> &lt;&lt; יור &gt;&gt;</w:t>
      </w:r>
      <w:r>
        <w:rPr>
          <w:rtl/>
        </w:rPr>
        <w:t xml:space="preserve">   </w:t>
      </w:r>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תודה רבה. </w:t>
      </w:r>
    </w:p>
    <w:p w:rsidR="00AE78B6" w:rsidRDefault="00AE78B6" w:rsidP="00787315">
      <w:pPr>
        <w:rPr>
          <w:rtl/>
          <w:lang w:eastAsia="he-IL"/>
        </w:rPr>
      </w:pPr>
    </w:p>
    <w:p w:rsidR="00AE78B6" w:rsidRDefault="00AE78B6" w:rsidP="00787315">
      <w:pPr>
        <w:rPr>
          <w:rtl/>
          <w:lang w:eastAsia="he-IL"/>
        </w:rPr>
      </w:pPr>
      <w:r>
        <w:rPr>
          <w:rFonts w:hint="cs"/>
          <w:rtl/>
          <w:lang w:eastAsia="he-IL"/>
        </w:rPr>
        <w:t>אם כן, חבריי חברי הכנסת, אנחנו עוברים להצבעה בקריאה השנייה על הצעת חוק לתיקון דיני הבחירות לרשויות המקומיות (הוראת שעה), התשפ"ה</w:t>
      </w:r>
      <w:r>
        <w:rPr>
          <w:rFonts w:hint="eastAsia"/>
          <w:rtl/>
          <w:lang w:eastAsia="he-IL"/>
        </w:rPr>
        <w:t>–</w:t>
      </w:r>
      <w:r>
        <w:rPr>
          <w:rFonts w:hint="cs"/>
          <w:rtl/>
          <w:lang w:eastAsia="he-IL"/>
        </w:rPr>
        <w:t>2024. הצבעה.</w:t>
      </w:r>
      <w:bookmarkStart w:id="8849" w:name="_ETM_Q20_172780"/>
      <w:bookmarkEnd w:id="8849"/>
    </w:p>
    <w:p w:rsidR="00AE78B6" w:rsidRDefault="00AE78B6" w:rsidP="00787315">
      <w:pPr>
        <w:rPr>
          <w:rtl/>
          <w:lang w:eastAsia="he-IL"/>
        </w:rPr>
      </w:pPr>
      <w:bookmarkStart w:id="8850" w:name="_ETM_Q20_172935"/>
      <w:bookmarkEnd w:id="8850"/>
    </w:p>
    <w:p w:rsidR="00AE78B6" w:rsidRDefault="00AE78B6" w:rsidP="00787315">
      <w:pPr>
        <w:pStyle w:val="af1"/>
        <w:keepNext/>
        <w:rPr>
          <w:rtl/>
          <w:lang w:eastAsia="he-IL"/>
        </w:rPr>
      </w:pPr>
      <w:bookmarkStart w:id="8851" w:name="_ETM_Q20_172239"/>
      <w:bookmarkStart w:id="8852" w:name="_ETM_Q20_172354"/>
      <w:bookmarkEnd w:id="8851"/>
      <w:bookmarkEnd w:id="8852"/>
      <w:r>
        <w:rPr>
          <w:rtl/>
          <w:lang w:eastAsia="he-IL"/>
        </w:rPr>
        <w:t>הצבעה מס'</w:t>
      </w:r>
      <w:r>
        <w:rPr>
          <w:rFonts w:hint="cs"/>
          <w:rtl/>
          <w:lang w:eastAsia="he-IL"/>
        </w:rPr>
        <w:t xml:space="preserve"> 15</w:t>
      </w:r>
    </w:p>
    <w:p w:rsidR="00AE78B6" w:rsidRDefault="00AE78B6" w:rsidP="00787315">
      <w:pPr>
        <w:pStyle w:val="--"/>
        <w:keepNext/>
        <w:rPr>
          <w:rtl/>
          <w:lang w:eastAsia="he-IL"/>
        </w:rPr>
      </w:pPr>
    </w:p>
    <w:p w:rsidR="00AE78B6" w:rsidRDefault="00AE78B6" w:rsidP="00787315">
      <w:pPr>
        <w:pStyle w:val="--"/>
        <w:keepNext/>
        <w:rPr>
          <w:rtl/>
          <w:lang w:eastAsia="he-IL"/>
        </w:rPr>
      </w:pPr>
      <w:r>
        <w:rPr>
          <w:rtl/>
          <w:lang w:eastAsia="he-IL"/>
        </w:rPr>
        <w:t>בעד סעיפים</w:t>
      </w:r>
      <w:r>
        <w:rPr>
          <w:rFonts w:hint="cs"/>
          <w:rtl/>
          <w:lang w:eastAsia="he-IL"/>
        </w:rPr>
        <w:t xml:space="preserve"> 1–2</w:t>
      </w:r>
      <w:r>
        <w:rPr>
          <w:rtl/>
          <w:lang w:eastAsia="he-IL"/>
        </w:rPr>
        <w:t xml:space="preserve"> –</w:t>
      </w:r>
      <w:r>
        <w:rPr>
          <w:rFonts w:hint="cs"/>
          <w:rtl/>
          <w:lang w:eastAsia="he-IL"/>
        </w:rPr>
        <w:t xml:space="preserve"> 16</w:t>
      </w:r>
    </w:p>
    <w:p w:rsidR="00AE78B6" w:rsidRDefault="00AE78B6" w:rsidP="00787315">
      <w:pPr>
        <w:pStyle w:val="--"/>
        <w:keepNext/>
        <w:rPr>
          <w:rtl/>
          <w:lang w:eastAsia="he-IL"/>
        </w:rPr>
      </w:pPr>
      <w:r>
        <w:rPr>
          <w:rtl/>
          <w:lang w:eastAsia="he-IL"/>
        </w:rPr>
        <w:t xml:space="preserve">נגד – </w:t>
      </w:r>
      <w:r>
        <w:rPr>
          <w:rFonts w:hint="cs"/>
          <w:rtl/>
          <w:lang w:eastAsia="he-IL"/>
        </w:rPr>
        <w:t>אין</w:t>
      </w:r>
    </w:p>
    <w:p w:rsidR="00AE78B6" w:rsidRDefault="00AE78B6" w:rsidP="0078731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E78B6" w:rsidRDefault="00AE78B6" w:rsidP="00787315">
      <w:pPr>
        <w:pStyle w:val="af2"/>
        <w:rPr>
          <w:rtl/>
          <w:lang w:eastAsia="he-IL"/>
        </w:rPr>
      </w:pPr>
      <w:r>
        <w:rPr>
          <w:rtl/>
          <w:lang w:eastAsia="he-IL"/>
        </w:rPr>
        <w:t>סעיפים</w:t>
      </w:r>
      <w:r>
        <w:rPr>
          <w:rFonts w:hint="cs"/>
          <w:rtl/>
          <w:lang w:eastAsia="he-IL"/>
        </w:rPr>
        <w:t xml:space="preserve"> 1</w:t>
      </w:r>
      <w:r>
        <w:rPr>
          <w:rFonts w:hint="eastAsia"/>
          <w:rtl/>
          <w:lang w:eastAsia="he-IL"/>
        </w:rPr>
        <w:t>–2</w:t>
      </w:r>
      <w:r>
        <w:rPr>
          <w:rFonts w:hint="cs"/>
          <w:rtl/>
          <w:lang w:eastAsia="he-IL"/>
        </w:rPr>
        <w:t xml:space="preserve"> נתקבלו.</w:t>
      </w:r>
    </w:p>
    <w:p w:rsidR="00AE78B6" w:rsidRDefault="00AE78B6" w:rsidP="00787315">
      <w:pPr>
        <w:rPr>
          <w:rtl/>
          <w:lang w:eastAsia="he-IL"/>
        </w:rPr>
      </w:pPr>
      <w:bookmarkStart w:id="8853" w:name="_ETM_Q20_188671"/>
      <w:bookmarkStart w:id="8854" w:name="_ETM_Q20_188773"/>
      <w:bookmarkEnd w:id="8853"/>
      <w:bookmarkEnd w:id="8854"/>
    </w:p>
    <w:p w:rsidR="00AE78B6" w:rsidRDefault="00AE78B6" w:rsidP="00787315">
      <w:pPr>
        <w:pStyle w:val="af6"/>
        <w:keepNext/>
        <w:rPr>
          <w:rtl/>
        </w:rPr>
      </w:pPr>
      <w:r w:rsidRPr="001A3D19">
        <w:rPr>
          <w:rStyle w:val="TagStyle"/>
          <w:rtl/>
        </w:rPr>
        <w:t xml:space="preserve"> &lt;&lt; יור &gt;&gt; </w:t>
      </w:r>
      <w:r>
        <w:rPr>
          <w:rtl/>
        </w:rPr>
        <w:t>היו"ר משה טור פז:</w:t>
      </w:r>
      <w:r w:rsidRPr="001A3D19">
        <w:rPr>
          <w:rStyle w:val="TagStyle"/>
          <w:rtl/>
        </w:rPr>
        <w:t xml:space="preserve"> &lt;&lt; יור &gt;&gt;</w:t>
      </w:r>
      <w:r>
        <w:rPr>
          <w:rtl/>
        </w:rPr>
        <w:t xml:space="preserve">   </w:t>
      </w:r>
    </w:p>
    <w:p w:rsidR="00AE78B6" w:rsidRDefault="00AE78B6" w:rsidP="002D6E99">
      <w:pPr>
        <w:rPr>
          <w:rtl/>
          <w:lang w:eastAsia="he-IL"/>
        </w:rPr>
      </w:pPr>
    </w:p>
    <w:p w:rsidR="00AE78B6" w:rsidRDefault="00AE78B6" w:rsidP="00787315">
      <w:pPr>
        <w:rPr>
          <w:rtl/>
          <w:lang w:eastAsia="he-IL"/>
        </w:rPr>
      </w:pPr>
      <w:bookmarkStart w:id="8855" w:name="_ETM_Q20_184439"/>
      <w:bookmarkEnd w:id="8855"/>
      <w:r>
        <w:rPr>
          <w:rFonts w:hint="cs"/>
          <w:rtl/>
          <w:lang w:eastAsia="he-IL"/>
        </w:rPr>
        <w:t xml:space="preserve">בעד </w:t>
      </w:r>
      <w:r>
        <w:rPr>
          <w:rFonts w:hint="eastAsia"/>
          <w:rtl/>
          <w:lang w:eastAsia="he-IL"/>
        </w:rPr>
        <w:t xml:space="preserve">– </w:t>
      </w:r>
      <w:r>
        <w:rPr>
          <w:rFonts w:hint="cs"/>
          <w:rtl/>
          <w:lang w:eastAsia="he-IL"/>
        </w:rPr>
        <w:t>16, אין מתנגדים,</w:t>
      </w:r>
      <w:bookmarkStart w:id="8856" w:name="_ETM_Q20_188595"/>
      <w:bookmarkEnd w:id="8856"/>
      <w:r>
        <w:rPr>
          <w:rFonts w:hint="cs"/>
          <w:rtl/>
          <w:lang w:eastAsia="he-IL"/>
        </w:rPr>
        <w:t xml:space="preserve"> אין נמנעים. אני קובע כי ההצעה אושרה בקריאה השנייה. </w:t>
      </w:r>
      <w:bookmarkStart w:id="8857" w:name="_ETM_Q20_194715"/>
      <w:bookmarkEnd w:id="8857"/>
    </w:p>
    <w:p w:rsidR="00AE78B6" w:rsidRDefault="00AE78B6" w:rsidP="00787315">
      <w:pPr>
        <w:rPr>
          <w:rtl/>
          <w:lang w:eastAsia="he-IL"/>
        </w:rPr>
      </w:pPr>
      <w:bookmarkStart w:id="8858" w:name="_ETM_Q20_193578"/>
      <w:bookmarkStart w:id="8859" w:name="_ETM_Q20_193721"/>
      <w:bookmarkEnd w:id="8858"/>
      <w:bookmarkEnd w:id="8859"/>
    </w:p>
    <w:p w:rsidR="00AE78B6" w:rsidRDefault="00AE78B6" w:rsidP="00787315">
      <w:pPr>
        <w:rPr>
          <w:rtl/>
          <w:lang w:eastAsia="he-IL"/>
        </w:rPr>
      </w:pPr>
      <w:bookmarkStart w:id="8860" w:name="_ETM_Q20_194090"/>
      <w:bookmarkStart w:id="8861" w:name="_ETM_Q20_194214"/>
      <w:bookmarkEnd w:id="8860"/>
      <w:bookmarkEnd w:id="8861"/>
      <w:r>
        <w:rPr>
          <w:rFonts w:hint="cs"/>
          <w:rtl/>
          <w:lang w:eastAsia="he-IL"/>
        </w:rPr>
        <w:t xml:space="preserve">אנחנו עוברים להצבעה בקריאה השלישית על הצעת חוק לתיקון דיני </w:t>
      </w:r>
      <w:bookmarkStart w:id="8862" w:name="_ETM_Q20_198149"/>
      <w:bookmarkEnd w:id="8862"/>
      <w:r>
        <w:rPr>
          <w:rFonts w:hint="cs"/>
          <w:rtl/>
          <w:lang w:eastAsia="he-IL"/>
        </w:rPr>
        <w:t>הבחירות לרשויות המקומיות (הוראת שעה), התשפ"ה</w:t>
      </w:r>
      <w:r>
        <w:rPr>
          <w:rFonts w:hint="eastAsia"/>
          <w:rtl/>
          <w:lang w:eastAsia="he-IL"/>
        </w:rPr>
        <w:t>–</w:t>
      </w:r>
      <w:r>
        <w:rPr>
          <w:rFonts w:hint="cs"/>
          <w:rtl/>
          <w:lang w:eastAsia="he-IL"/>
        </w:rPr>
        <w:t>2024. הצבעה.</w:t>
      </w:r>
      <w:bookmarkStart w:id="8863" w:name="_ETM_Q20_205926"/>
      <w:bookmarkStart w:id="8864" w:name="_ETM_Q20_212390"/>
      <w:bookmarkEnd w:id="8863"/>
      <w:bookmarkEnd w:id="8864"/>
    </w:p>
    <w:p w:rsidR="00AE78B6" w:rsidRDefault="00AE78B6" w:rsidP="00787315">
      <w:pPr>
        <w:rPr>
          <w:rtl/>
          <w:lang w:eastAsia="he-IL"/>
        </w:rPr>
      </w:pPr>
      <w:bookmarkStart w:id="8865" w:name="_ETM_Q20_212528"/>
      <w:bookmarkEnd w:id="8865"/>
    </w:p>
    <w:p w:rsidR="00AE78B6" w:rsidRDefault="00AE78B6" w:rsidP="00787315">
      <w:pPr>
        <w:pStyle w:val="af1"/>
        <w:keepNext/>
        <w:rPr>
          <w:rtl/>
          <w:lang w:eastAsia="he-IL"/>
        </w:rPr>
      </w:pPr>
      <w:bookmarkStart w:id="8866" w:name="_ETM_Q20_206022"/>
      <w:bookmarkEnd w:id="8866"/>
      <w:r>
        <w:rPr>
          <w:rtl/>
          <w:lang w:eastAsia="he-IL"/>
        </w:rPr>
        <w:t>הצבעה מס'</w:t>
      </w:r>
      <w:r>
        <w:rPr>
          <w:rFonts w:hint="cs"/>
          <w:rtl/>
          <w:lang w:eastAsia="he-IL"/>
        </w:rPr>
        <w:t xml:space="preserve"> 16</w:t>
      </w:r>
    </w:p>
    <w:p w:rsidR="00AE78B6" w:rsidRDefault="00AE78B6" w:rsidP="00787315">
      <w:pPr>
        <w:pStyle w:val="--"/>
        <w:keepNext/>
        <w:rPr>
          <w:rtl/>
          <w:lang w:eastAsia="he-IL"/>
        </w:rPr>
      </w:pPr>
    </w:p>
    <w:p w:rsidR="00AE78B6" w:rsidRDefault="00AE78B6" w:rsidP="00787315">
      <w:pPr>
        <w:pStyle w:val="--"/>
        <w:keepNext/>
        <w:rPr>
          <w:rtl/>
          <w:lang w:eastAsia="he-IL"/>
        </w:rPr>
      </w:pPr>
      <w:r>
        <w:rPr>
          <w:rtl/>
          <w:lang w:eastAsia="he-IL"/>
        </w:rPr>
        <w:t>בעד החוק –</w:t>
      </w:r>
      <w:r>
        <w:rPr>
          <w:rFonts w:hint="cs"/>
          <w:rtl/>
          <w:lang w:eastAsia="he-IL"/>
        </w:rPr>
        <w:t xml:space="preserve"> 14</w:t>
      </w:r>
    </w:p>
    <w:p w:rsidR="00AE78B6" w:rsidRDefault="00AE78B6" w:rsidP="00787315">
      <w:pPr>
        <w:pStyle w:val="--"/>
        <w:keepNext/>
        <w:rPr>
          <w:rtl/>
          <w:lang w:eastAsia="he-IL"/>
        </w:rPr>
      </w:pPr>
      <w:r>
        <w:rPr>
          <w:rtl/>
          <w:lang w:eastAsia="he-IL"/>
        </w:rPr>
        <w:t xml:space="preserve">נגד – </w:t>
      </w:r>
      <w:r>
        <w:rPr>
          <w:rFonts w:hint="cs"/>
          <w:rtl/>
          <w:lang w:eastAsia="he-IL"/>
        </w:rPr>
        <w:t>אין</w:t>
      </w:r>
    </w:p>
    <w:p w:rsidR="00AE78B6" w:rsidRDefault="00AE78B6" w:rsidP="0078731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E78B6" w:rsidRDefault="00AE78B6" w:rsidP="00787315">
      <w:pPr>
        <w:pStyle w:val="af2"/>
        <w:rPr>
          <w:rtl/>
          <w:lang w:eastAsia="he-IL"/>
        </w:rPr>
      </w:pPr>
      <w:r>
        <w:rPr>
          <w:rtl/>
          <w:lang w:eastAsia="he-IL"/>
        </w:rPr>
        <w:t>חוק</w:t>
      </w:r>
      <w:bookmarkStart w:id="8867" w:name="_ETM_Q20_211464"/>
      <w:bookmarkEnd w:id="8867"/>
      <w:r w:rsidRPr="001A3D19">
        <w:rPr>
          <w:rFonts w:hint="cs"/>
          <w:rtl/>
          <w:lang w:eastAsia="he-IL"/>
        </w:rPr>
        <w:t xml:space="preserve"> </w:t>
      </w:r>
      <w:r>
        <w:rPr>
          <w:rFonts w:hint="cs"/>
          <w:rtl/>
          <w:lang w:eastAsia="he-IL"/>
        </w:rPr>
        <w:t>לתיקון דיני הבחירות לרשויות המקומיות (הוראת שעה), התשפ"ה</w:t>
      </w:r>
      <w:r>
        <w:rPr>
          <w:rFonts w:hint="eastAsia"/>
          <w:rtl/>
          <w:lang w:eastAsia="he-IL"/>
        </w:rPr>
        <w:t>–</w:t>
      </w:r>
      <w:r>
        <w:rPr>
          <w:rFonts w:hint="cs"/>
          <w:rtl/>
          <w:lang w:eastAsia="he-IL"/>
        </w:rPr>
        <w:t xml:space="preserve">2024, </w:t>
      </w:r>
      <w:bookmarkStart w:id="8868" w:name="_ETM_Q20_216915"/>
      <w:bookmarkEnd w:id="8868"/>
      <w:r>
        <w:rPr>
          <w:rFonts w:hint="cs"/>
          <w:rtl/>
          <w:lang w:eastAsia="he-IL"/>
        </w:rPr>
        <w:t>נתקבל.</w:t>
      </w:r>
    </w:p>
    <w:p w:rsidR="00AE78B6" w:rsidRDefault="00AE78B6" w:rsidP="00787315">
      <w:pPr>
        <w:rPr>
          <w:rtl/>
          <w:lang w:eastAsia="he-IL"/>
        </w:rPr>
      </w:pPr>
    </w:p>
    <w:p w:rsidR="00AE78B6" w:rsidRDefault="00AE78B6" w:rsidP="00787315">
      <w:pPr>
        <w:pStyle w:val="af6"/>
        <w:keepNext/>
        <w:rPr>
          <w:rtl/>
        </w:rPr>
      </w:pPr>
      <w:r w:rsidRPr="001A3D19">
        <w:rPr>
          <w:rStyle w:val="TagStyle"/>
          <w:rtl/>
        </w:rPr>
        <w:t xml:space="preserve"> &lt;&lt; יור &gt;&gt; </w:t>
      </w:r>
      <w:r>
        <w:rPr>
          <w:rtl/>
        </w:rPr>
        <w:t>היו"ר משה טור פז:</w:t>
      </w:r>
      <w:r w:rsidRPr="001A3D19">
        <w:rPr>
          <w:rStyle w:val="TagStyle"/>
          <w:rtl/>
        </w:rPr>
        <w:t xml:space="preserve"> &lt;&lt; יור &gt;&gt;</w:t>
      </w:r>
      <w:r>
        <w:rPr>
          <w:rtl/>
        </w:rPr>
        <w:t xml:space="preserve">   </w:t>
      </w:r>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14, אין מתנגדים, אין נמנעים. אני קובע כי </w:t>
      </w:r>
      <w:bookmarkStart w:id="8869" w:name="_ETM_Q20_218635"/>
      <w:bookmarkEnd w:id="8869"/>
      <w:r>
        <w:rPr>
          <w:rFonts w:hint="cs"/>
          <w:rtl/>
          <w:lang w:eastAsia="he-IL"/>
        </w:rPr>
        <w:t>הצעת חוק לתיקון דיני הבחירות לרשויות המקומיות (הוראת שעה), התשפ"ה</w:t>
      </w:r>
      <w:r>
        <w:rPr>
          <w:rFonts w:hint="eastAsia"/>
          <w:rtl/>
          <w:lang w:eastAsia="he-IL"/>
        </w:rPr>
        <w:t>–</w:t>
      </w:r>
      <w:r>
        <w:rPr>
          <w:rFonts w:hint="cs"/>
          <w:rtl/>
          <w:lang w:eastAsia="he-IL"/>
        </w:rPr>
        <w:t>2024,</w:t>
      </w:r>
      <w:bookmarkStart w:id="8870" w:name="_ETM_Q20_225571"/>
      <w:bookmarkEnd w:id="8870"/>
      <w:r>
        <w:rPr>
          <w:rFonts w:hint="cs"/>
          <w:rtl/>
          <w:lang w:eastAsia="he-IL"/>
        </w:rPr>
        <w:t xml:space="preserve"> התקבלה בקריאה השנייה והשלישית, ותיכנס לספר החוקים.</w:t>
      </w:r>
    </w:p>
    <w:p w:rsidR="00AE78B6" w:rsidRDefault="00AE78B6" w:rsidP="00787315">
      <w:pPr>
        <w:rPr>
          <w:rtl/>
          <w:lang w:eastAsia="he-IL"/>
        </w:rPr>
      </w:pPr>
    </w:p>
    <w:p w:rsidR="003A2715" w:rsidRDefault="003A2715" w:rsidP="00787315">
      <w:pPr>
        <w:rPr>
          <w:rtl/>
          <w:lang w:eastAsia="he-IL"/>
        </w:rPr>
      </w:pPr>
    </w:p>
    <w:p w:rsidR="00AE78B6" w:rsidRDefault="00AE78B6" w:rsidP="00787315">
      <w:pPr>
        <w:pStyle w:val="a6"/>
        <w:rPr>
          <w:rtl/>
          <w:lang w:eastAsia="he-IL"/>
        </w:rPr>
      </w:pPr>
      <w:bookmarkStart w:id="8871" w:name="_ETM_Q20_230898"/>
      <w:bookmarkStart w:id="8872" w:name="_ETM_Q20_230990"/>
      <w:bookmarkStart w:id="8873" w:name="ET_subject_הודעת_ועדת_הכנסת_25"/>
      <w:bookmarkEnd w:id="8871"/>
      <w:bookmarkEnd w:id="8872"/>
      <w:r w:rsidRPr="002B5D87">
        <w:rPr>
          <w:rStyle w:val="TagStyle"/>
          <w:rtl/>
        </w:rPr>
        <w:t xml:space="preserve">&lt;&lt; נושא &gt;&gt; </w:t>
      </w:r>
      <w:bookmarkStart w:id="8874" w:name="_Toc182342962"/>
      <w:bookmarkStart w:id="8875" w:name="_Toc182343180"/>
      <w:r>
        <w:rPr>
          <w:rtl/>
          <w:lang w:eastAsia="he-IL"/>
        </w:rPr>
        <w:t>הודעות ועדת הכנסת</w:t>
      </w:r>
      <w:bookmarkEnd w:id="8874"/>
      <w:bookmarkEnd w:id="8875"/>
      <w:r w:rsidRPr="002B5D87">
        <w:rPr>
          <w:rStyle w:val="TagStyle"/>
          <w:rtl/>
        </w:rPr>
        <w:t xml:space="preserve"> &lt;&lt; נושא &gt;&gt;</w:t>
      </w:r>
      <w:r>
        <w:rPr>
          <w:rtl/>
          <w:lang w:eastAsia="he-IL"/>
        </w:rPr>
        <w:t xml:space="preserve">   </w:t>
      </w:r>
      <w:bookmarkEnd w:id="8873"/>
    </w:p>
    <w:p w:rsidR="00AE78B6" w:rsidRDefault="00AE78B6" w:rsidP="00787315">
      <w:pPr>
        <w:rPr>
          <w:rtl/>
          <w:lang w:eastAsia="he-IL"/>
        </w:rPr>
      </w:pPr>
      <w:bookmarkStart w:id="8876" w:name="_ETM_Q20_189119"/>
      <w:bookmarkStart w:id="8877" w:name="_ETM_Q20_189202"/>
      <w:bookmarkEnd w:id="8876"/>
      <w:bookmarkEnd w:id="8877"/>
    </w:p>
    <w:p w:rsidR="00AE78B6" w:rsidRDefault="00AE78B6" w:rsidP="00787315">
      <w:pPr>
        <w:pStyle w:val="af6"/>
        <w:keepNext/>
        <w:rPr>
          <w:rtl/>
        </w:rPr>
      </w:pPr>
      <w:r w:rsidRPr="00D64955">
        <w:rPr>
          <w:rStyle w:val="TagStyle"/>
          <w:rtl/>
        </w:rPr>
        <w:t xml:space="preserve"> &lt;&lt; יור &gt;&gt; </w:t>
      </w:r>
      <w:r>
        <w:rPr>
          <w:rtl/>
        </w:rPr>
        <w:t>היו"ר משה טור פז:</w:t>
      </w:r>
      <w:r w:rsidRPr="00D64955">
        <w:rPr>
          <w:rStyle w:val="TagStyle"/>
          <w:rtl/>
        </w:rPr>
        <w:t xml:space="preserve"> &lt;&lt; יור &gt;&gt;</w:t>
      </w:r>
      <w:r>
        <w:rPr>
          <w:rtl/>
        </w:rPr>
        <w:t xml:space="preserve">   </w:t>
      </w:r>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אני מזמין את חבר </w:t>
      </w:r>
      <w:bookmarkStart w:id="8878" w:name="_ETM_Q20_245792"/>
      <w:bookmarkEnd w:id="8878"/>
      <w:r>
        <w:rPr>
          <w:rFonts w:hint="cs"/>
          <w:rtl/>
          <w:lang w:eastAsia="he-IL"/>
        </w:rPr>
        <w:t>הכנסת אופיר כץ, יושב-ראש ועדת הכנסת, להציג את החלטות הוועדה</w:t>
      </w:r>
      <w:bookmarkStart w:id="8879" w:name="_ETM_Q20_252266"/>
      <w:bookmarkEnd w:id="8879"/>
      <w:r>
        <w:rPr>
          <w:rFonts w:hint="cs"/>
          <w:rtl/>
          <w:lang w:eastAsia="he-IL"/>
        </w:rPr>
        <w:t>, כמה החלטות בדבר העברת הצעות חוק מוועדה לוועדה. בבקשה.</w:t>
      </w:r>
    </w:p>
    <w:p w:rsidR="00AE78B6" w:rsidRDefault="00AE78B6" w:rsidP="00787315">
      <w:pPr>
        <w:rPr>
          <w:rtl/>
          <w:lang w:eastAsia="he-IL"/>
        </w:rPr>
      </w:pPr>
      <w:bookmarkStart w:id="8880" w:name="_ETM_Q20_260626"/>
      <w:bookmarkStart w:id="8881" w:name="_ETM_Q20_260728"/>
      <w:bookmarkEnd w:id="8880"/>
      <w:bookmarkEnd w:id="8881"/>
    </w:p>
    <w:p w:rsidR="00AE78B6" w:rsidRDefault="00AE78B6" w:rsidP="00787315">
      <w:pPr>
        <w:pStyle w:val="a4"/>
        <w:keepNext/>
        <w:rPr>
          <w:rtl/>
        </w:rPr>
      </w:pPr>
      <w:bookmarkStart w:id="8882" w:name="ET_speaker_6443_6"/>
      <w:r w:rsidRPr="00D64955">
        <w:rPr>
          <w:rStyle w:val="TagStyle"/>
          <w:rtl/>
        </w:rPr>
        <w:t xml:space="preserve"> &lt;&lt; דובר &gt;&gt; </w:t>
      </w:r>
      <w:bookmarkStart w:id="8883" w:name="_Toc182342963"/>
      <w:bookmarkStart w:id="8884" w:name="_Toc182343181"/>
      <w:r>
        <w:rPr>
          <w:rtl/>
        </w:rPr>
        <w:t>אופיר כץ (יו"ר ועדת הכנסת):</w:t>
      </w:r>
      <w:bookmarkEnd w:id="8883"/>
      <w:bookmarkEnd w:id="8884"/>
      <w:r w:rsidRPr="00D64955">
        <w:rPr>
          <w:rStyle w:val="TagStyle"/>
          <w:rtl/>
        </w:rPr>
        <w:t xml:space="preserve"> &lt;&lt; דובר &gt;&gt;</w:t>
      </w:r>
      <w:r>
        <w:rPr>
          <w:rtl/>
        </w:rPr>
        <w:t xml:space="preserve">   </w:t>
      </w:r>
      <w:bookmarkEnd w:id="8882"/>
    </w:p>
    <w:p w:rsidR="00AE78B6" w:rsidRDefault="00AE78B6" w:rsidP="002D6E99">
      <w:pPr>
        <w:rPr>
          <w:rtl/>
          <w:lang w:eastAsia="he-IL"/>
        </w:rPr>
      </w:pPr>
    </w:p>
    <w:p w:rsidR="00AE78B6" w:rsidRDefault="00AE78B6" w:rsidP="00787315">
      <w:pPr>
        <w:rPr>
          <w:rtl/>
          <w:lang w:eastAsia="he-IL"/>
        </w:rPr>
      </w:pPr>
      <w:bookmarkStart w:id="8885" w:name="_ETM_Q20_265448"/>
      <w:bookmarkEnd w:id="8885"/>
      <w:r>
        <w:rPr>
          <w:rFonts w:hint="cs"/>
          <w:rtl/>
          <w:lang w:eastAsia="he-IL"/>
        </w:rPr>
        <w:t xml:space="preserve">אדוני </w:t>
      </w:r>
      <w:bookmarkStart w:id="8886" w:name="_ETM_Q20_268046"/>
      <w:bookmarkEnd w:id="8886"/>
      <w:r>
        <w:rPr>
          <w:rFonts w:hint="cs"/>
          <w:rtl/>
          <w:lang w:eastAsia="he-IL"/>
        </w:rPr>
        <w:t xml:space="preserve">היושב-ראש, השר, חברי הכנסת, אבקש להודיע כי חבר הכנסת </w:t>
      </w:r>
      <w:r>
        <w:rPr>
          <w:rtl/>
          <w:lang w:eastAsia="he-IL"/>
        </w:rPr>
        <w:t>–</w:t>
      </w:r>
      <w:r>
        <w:rPr>
          <w:rFonts w:hint="cs"/>
          <w:rtl/>
          <w:lang w:eastAsia="he-IL"/>
        </w:rPr>
        <w:t xml:space="preserve"> </w:t>
      </w:r>
      <w:bookmarkStart w:id="8887" w:name="_ETM_Q20_270857"/>
      <w:bookmarkEnd w:id="8887"/>
      <w:r>
        <w:rPr>
          <w:rFonts w:hint="cs"/>
          <w:rtl/>
          <w:lang w:eastAsia="he-IL"/>
        </w:rPr>
        <w:t xml:space="preserve">איך לא </w:t>
      </w:r>
      <w:r>
        <w:rPr>
          <w:rtl/>
          <w:lang w:eastAsia="he-IL"/>
        </w:rPr>
        <w:t>–</w:t>
      </w:r>
      <w:r>
        <w:rPr>
          <w:rFonts w:hint="cs"/>
          <w:rtl/>
          <w:lang w:eastAsia="he-IL"/>
        </w:rPr>
        <w:t xml:space="preserve"> מישל בוסקילה יכהן כחבר בוועדות המשותפות כמפורט </w:t>
      </w:r>
      <w:bookmarkStart w:id="8888" w:name="_ETM_Q20_277637"/>
      <w:bookmarkEnd w:id="8888"/>
      <w:r>
        <w:rPr>
          <w:rFonts w:hint="cs"/>
          <w:rtl/>
          <w:lang w:eastAsia="he-IL"/>
        </w:rPr>
        <w:t xml:space="preserve">להלן: בוועדה המשותפת של ועדת החוץ והביטחון וועדת החוקה, חוק </w:t>
      </w:r>
      <w:bookmarkStart w:id="8889" w:name="_ETM_Q20_278393"/>
      <w:bookmarkEnd w:id="8889"/>
      <w:r>
        <w:rPr>
          <w:rFonts w:hint="cs"/>
          <w:rtl/>
          <w:lang w:eastAsia="he-IL"/>
        </w:rPr>
        <w:t xml:space="preserve">ומשפט לעניין הכרזה על מצב חירום, ובוועדה המשותפת של ועדת </w:t>
      </w:r>
      <w:bookmarkStart w:id="8890" w:name="_ETM_Q20_281469"/>
      <w:bookmarkEnd w:id="8890"/>
      <w:r>
        <w:rPr>
          <w:rFonts w:hint="cs"/>
          <w:rtl/>
          <w:lang w:eastAsia="he-IL"/>
        </w:rPr>
        <w:t>החוקה, חוק ומשפט וועדת החוץ והביטחון לפי חוק המידע הפלילי</w:t>
      </w:r>
      <w:bookmarkStart w:id="8891" w:name="_ETM_Q20_288357"/>
      <w:bookmarkEnd w:id="8891"/>
      <w:r>
        <w:rPr>
          <w:rFonts w:hint="cs"/>
          <w:rtl/>
          <w:lang w:eastAsia="he-IL"/>
        </w:rPr>
        <w:t xml:space="preserve"> ותקנת השבים, </w:t>
      </w:r>
      <w:proofErr w:type="spellStart"/>
      <w:r>
        <w:rPr>
          <w:rFonts w:hint="cs"/>
          <w:rtl/>
          <w:lang w:eastAsia="he-IL"/>
        </w:rPr>
        <w:t>התשע"ט</w:t>
      </w:r>
      <w:proofErr w:type="spellEnd"/>
      <w:r>
        <w:rPr>
          <w:rFonts w:hint="eastAsia"/>
          <w:rtl/>
          <w:lang w:eastAsia="he-IL"/>
        </w:rPr>
        <w:t>–</w:t>
      </w:r>
      <w:r>
        <w:rPr>
          <w:rFonts w:hint="cs"/>
          <w:rtl/>
          <w:lang w:eastAsia="he-IL"/>
        </w:rPr>
        <w:t xml:space="preserve">2019, מטעם ועדת החוץ והביטחון; </w:t>
      </w:r>
      <w:bookmarkStart w:id="8892" w:name="_ETM_Q20_287939"/>
      <w:bookmarkStart w:id="8893" w:name="_ETM_Q20_288046"/>
      <w:bookmarkStart w:id="8894" w:name="_ETM_Q20_288082"/>
      <w:bookmarkStart w:id="8895" w:name="_ETM_Q20_288171"/>
      <w:bookmarkEnd w:id="8892"/>
      <w:bookmarkEnd w:id="8893"/>
      <w:bookmarkEnd w:id="8894"/>
      <w:bookmarkEnd w:id="8895"/>
      <w:r>
        <w:rPr>
          <w:rFonts w:hint="cs"/>
          <w:rtl/>
          <w:lang w:eastAsia="he-IL"/>
        </w:rPr>
        <w:t xml:space="preserve">בוועדה המשותפת של ועדת </w:t>
      </w:r>
      <w:bookmarkStart w:id="8896" w:name="_ETM_Q20_293764"/>
      <w:bookmarkEnd w:id="8896"/>
      <w:r>
        <w:rPr>
          <w:rFonts w:hint="cs"/>
          <w:rtl/>
          <w:lang w:eastAsia="he-IL"/>
        </w:rPr>
        <w:t xml:space="preserve">הכנסת וועדת הכספים לתקציב הכנסת מטעם ועדת הכנסת; בוועדה המשותפת של ועדת חוקה, חוק ומשפט וועדת הכלכלה לדיון בהצעת חוק </w:t>
      </w:r>
      <w:bookmarkStart w:id="8897" w:name="_ETM_Q20_297769"/>
      <w:bookmarkEnd w:id="8897"/>
      <w:r>
        <w:rPr>
          <w:rFonts w:hint="cs"/>
          <w:rtl/>
          <w:lang w:eastAsia="he-IL"/>
        </w:rPr>
        <w:t>תובענות ייצוגיות (תיקון מס' 16), התשפ"ד</w:t>
      </w:r>
      <w:r>
        <w:rPr>
          <w:rFonts w:hint="eastAsia"/>
          <w:rtl/>
          <w:lang w:eastAsia="he-IL"/>
        </w:rPr>
        <w:t>–</w:t>
      </w:r>
      <w:r>
        <w:rPr>
          <w:rFonts w:hint="cs"/>
          <w:rtl/>
          <w:lang w:eastAsia="he-IL"/>
        </w:rPr>
        <w:t xml:space="preserve">2024, מ/1785, מטעם ועדת </w:t>
      </w:r>
      <w:bookmarkStart w:id="8898" w:name="_ETM_Q20_307614"/>
      <w:bookmarkEnd w:id="8898"/>
      <w:r>
        <w:rPr>
          <w:rFonts w:hint="cs"/>
          <w:rtl/>
          <w:lang w:eastAsia="he-IL"/>
        </w:rPr>
        <w:t>הכלכלה.</w:t>
      </w:r>
      <w:bookmarkStart w:id="8899" w:name="_ETM_Q20_306050"/>
      <w:bookmarkStart w:id="8900" w:name="_ETM_Q20_306081"/>
      <w:bookmarkEnd w:id="8899"/>
      <w:bookmarkEnd w:id="8900"/>
      <w:r>
        <w:rPr>
          <w:rFonts w:hint="cs"/>
          <w:rtl/>
          <w:lang w:eastAsia="he-IL"/>
        </w:rPr>
        <w:t xml:space="preserve"> כמו כן, בוועדה המשותפת של ועדת החוץ והביטחון וועדת הכספים</w:t>
      </w:r>
      <w:bookmarkStart w:id="8901" w:name="_ETM_Q20_312472"/>
      <w:bookmarkEnd w:id="8901"/>
      <w:r>
        <w:rPr>
          <w:rFonts w:hint="cs"/>
          <w:rtl/>
          <w:lang w:eastAsia="he-IL"/>
        </w:rPr>
        <w:t xml:space="preserve"> לתקציב הביטחון לפי חוק יסודות התקציב, התשמ"ה</w:t>
      </w:r>
      <w:r>
        <w:rPr>
          <w:rFonts w:hint="eastAsia"/>
          <w:rtl/>
          <w:lang w:eastAsia="he-IL"/>
        </w:rPr>
        <w:t>–</w:t>
      </w:r>
      <w:r>
        <w:rPr>
          <w:rFonts w:hint="cs"/>
          <w:rtl/>
          <w:lang w:eastAsia="he-IL"/>
        </w:rPr>
        <w:t xml:space="preserve">1985, יכהן כממלא </w:t>
      </w:r>
      <w:bookmarkStart w:id="8902" w:name="_ETM_Q20_315308"/>
      <w:bookmarkEnd w:id="8902"/>
      <w:r>
        <w:rPr>
          <w:rFonts w:hint="cs"/>
          <w:rtl/>
          <w:lang w:eastAsia="he-IL"/>
        </w:rPr>
        <w:t>מקום קבוע מטעם ועדת החוץ והביטחון.</w:t>
      </w:r>
      <w:bookmarkStart w:id="8903" w:name="_ETM_Q20_323026"/>
      <w:bookmarkEnd w:id="8903"/>
    </w:p>
    <w:p w:rsidR="00AE78B6" w:rsidRDefault="00AE78B6" w:rsidP="00787315">
      <w:pPr>
        <w:rPr>
          <w:rtl/>
          <w:lang w:eastAsia="he-IL"/>
        </w:rPr>
      </w:pPr>
      <w:bookmarkStart w:id="8904" w:name="_ETM_Q20_323133"/>
      <w:bookmarkStart w:id="8905" w:name="_ETM_Q20_325635"/>
      <w:bookmarkStart w:id="8906" w:name="_ETM_Q20_325758"/>
      <w:bookmarkEnd w:id="8904"/>
      <w:bookmarkEnd w:id="8905"/>
      <w:bookmarkEnd w:id="8906"/>
    </w:p>
    <w:p w:rsidR="00AE78B6" w:rsidRDefault="00AE78B6" w:rsidP="00787315">
      <w:pPr>
        <w:pStyle w:val="af5"/>
        <w:keepNext/>
        <w:rPr>
          <w:rtl/>
        </w:rPr>
      </w:pPr>
      <w:bookmarkStart w:id="8907" w:name="ET_interruption_6549_7"/>
      <w:r w:rsidRPr="00121C88">
        <w:rPr>
          <w:rStyle w:val="TagStyle"/>
          <w:rtl/>
        </w:rPr>
        <w:t xml:space="preserve"> &lt;&lt; קריאה &gt;&gt; </w:t>
      </w:r>
      <w:r>
        <w:rPr>
          <w:rtl/>
        </w:rPr>
        <w:t>אביחי אברהם בוארון (הליכוד):</w:t>
      </w:r>
      <w:r w:rsidRPr="00121C88">
        <w:rPr>
          <w:rStyle w:val="TagStyle"/>
          <w:rtl/>
        </w:rPr>
        <w:t xml:space="preserve"> &lt;&lt; קריאה &gt;&gt;</w:t>
      </w:r>
      <w:r>
        <w:rPr>
          <w:rtl/>
        </w:rPr>
        <w:t xml:space="preserve">   </w:t>
      </w:r>
      <w:bookmarkEnd w:id="8907"/>
    </w:p>
    <w:p w:rsidR="00AE78B6" w:rsidRDefault="00AE78B6" w:rsidP="00787315">
      <w:pPr>
        <w:rPr>
          <w:rtl/>
          <w:lang w:eastAsia="he-IL"/>
        </w:rPr>
      </w:pPr>
      <w:bookmarkStart w:id="8908" w:name="_ETM_Q20_326296"/>
      <w:bookmarkEnd w:id="8908"/>
    </w:p>
    <w:p w:rsidR="00AE78B6" w:rsidRDefault="00AE78B6" w:rsidP="00787315">
      <w:pPr>
        <w:rPr>
          <w:rtl/>
          <w:lang w:eastAsia="he-IL"/>
        </w:rPr>
      </w:pPr>
      <w:bookmarkStart w:id="8909" w:name="_ETM_Q20_313355"/>
      <w:bookmarkStart w:id="8910" w:name="_ETM_Q20_313484"/>
      <w:bookmarkEnd w:id="8909"/>
      <w:bookmarkEnd w:id="8910"/>
      <w:r>
        <w:rPr>
          <w:rFonts w:hint="cs"/>
          <w:rtl/>
          <w:lang w:eastAsia="he-IL"/>
        </w:rPr>
        <w:t xml:space="preserve">זה </w:t>
      </w:r>
      <w:bookmarkStart w:id="8911" w:name="_ETM_Q20_314662"/>
      <w:bookmarkEnd w:id="8911"/>
      <w:r>
        <w:rPr>
          <w:rFonts w:hint="cs"/>
          <w:rtl/>
          <w:lang w:eastAsia="he-IL"/>
        </w:rPr>
        <w:t>לא אנושי.</w:t>
      </w:r>
    </w:p>
    <w:p w:rsidR="00AE78B6" w:rsidRDefault="00AE78B6" w:rsidP="00787315">
      <w:pPr>
        <w:rPr>
          <w:rtl/>
          <w:lang w:eastAsia="he-IL"/>
        </w:rPr>
      </w:pPr>
    </w:p>
    <w:p w:rsidR="00AE78B6" w:rsidRDefault="00AE78B6" w:rsidP="00787315">
      <w:pPr>
        <w:pStyle w:val="af5"/>
        <w:keepNext/>
        <w:rPr>
          <w:rtl/>
        </w:rPr>
      </w:pPr>
      <w:bookmarkStart w:id="8912" w:name="ET_interruption_5084_18"/>
      <w:r w:rsidRPr="00233E4D">
        <w:rPr>
          <w:rStyle w:val="TagStyle"/>
          <w:rtl/>
        </w:rPr>
        <w:t xml:space="preserve"> &lt;&lt; קריאה &gt;&gt; </w:t>
      </w:r>
      <w:r>
        <w:rPr>
          <w:rtl/>
        </w:rPr>
        <w:t>מיקי לוי (יש עתיד):</w:t>
      </w:r>
      <w:r w:rsidRPr="00233E4D">
        <w:rPr>
          <w:rStyle w:val="TagStyle"/>
          <w:rtl/>
        </w:rPr>
        <w:t xml:space="preserve"> &lt;&lt; קריאה &gt;&gt;</w:t>
      </w:r>
      <w:r>
        <w:rPr>
          <w:rtl/>
        </w:rPr>
        <w:t xml:space="preserve">   </w:t>
      </w:r>
      <w:bookmarkEnd w:id="8912"/>
    </w:p>
    <w:p w:rsidR="00AE78B6" w:rsidRDefault="00AE78B6" w:rsidP="002D6E99">
      <w:pPr>
        <w:rPr>
          <w:rtl/>
          <w:lang w:eastAsia="he-IL"/>
        </w:rPr>
      </w:pPr>
    </w:p>
    <w:p w:rsidR="00AE78B6" w:rsidRPr="00233E4D" w:rsidRDefault="00AE78B6" w:rsidP="00787315">
      <w:pPr>
        <w:rPr>
          <w:rtl/>
          <w:lang w:eastAsia="he-IL"/>
        </w:rPr>
      </w:pPr>
      <w:r>
        <w:rPr>
          <w:rFonts w:hint="cs"/>
          <w:rtl/>
          <w:lang w:eastAsia="he-IL"/>
        </w:rPr>
        <w:t xml:space="preserve">אפשר לקבל את </w:t>
      </w:r>
      <w:proofErr w:type="spellStart"/>
      <w:r>
        <w:rPr>
          <w:rFonts w:hint="cs"/>
          <w:rtl/>
          <w:lang w:eastAsia="he-IL"/>
        </w:rPr>
        <w:t>הלו"ז</w:t>
      </w:r>
      <w:proofErr w:type="spellEnd"/>
      <w:r>
        <w:rPr>
          <w:rFonts w:hint="cs"/>
          <w:rtl/>
          <w:lang w:eastAsia="he-IL"/>
        </w:rPr>
        <w:t xml:space="preserve"> שלך, מתי אתה הולך לכל מקום?</w:t>
      </w:r>
    </w:p>
    <w:p w:rsidR="00AE78B6" w:rsidRDefault="00AE78B6" w:rsidP="00787315">
      <w:pPr>
        <w:rPr>
          <w:rtl/>
          <w:lang w:eastAsia="he-IL"/>
        </w:rPr>
      </w:pPr>
      <w:bookmarkStart w:id="8913" w:name="_ETM_Q20_316380"/>
      <w:bookmarkStart w:id="8914" w:name="_ETM_Q20_316498"/>
      <w:bookmarkEnd w:id="8913"/>
      <w:bookmarkEnd w:id="8914"/>
    </w:p>
    <w:p w:rsidR="00AE78B6" w:rsidRDefault="00AE78B6" w:rsidP="00787315">
      <w:pPr>
        <w:pStyle w:val="-"/>
        <w:keepNext/>
        <w:rPr>
          <w:rtl/>
        </w:rPr>
      </w:pPr>
      <w:bookmarkStart w:id="8915" w:name="ET_speakercontinue_6443_8"/>
      <w:r w:rsidRPr="00121C88">
        <w:rPr>
          <w:rStyle w:val="TagStyle"/>
          <w:rtl/>
        </w:rPr>
        <w:t xml:space="preserve"> &lt;&lt; דובר_המשך &gt;&gt; </w:t>
      </w:r>
      <w:r>
        <w:rPr>
          <w:rtl/>
        </w:rPr>
        <w:t>אופיר כץ (יו"ר ועדת הכנסת):</w:t>
      </w:r>
      <w:r w:rsidRPr="00121C88">
        <w:rPr>
          <w:rStyle w:val="TagStyle"/>
          <w:rtl/>
        </w:rPr>
        <w:t xml:space="preserve"> &lt;&lt; דובר_המשך &gt;&gt;</w:t>
      </w:r>
      <w:r>
        <w:rPr>
          <w:rtl/>
        </w:rPr>
        <w:t xml:space="preserve">   </w:t>
      </w:r>
      <w:bookmarkEnd w:id="8915"/>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אני אומר, אם יבדקו </w:t>
      </w:r>
      <w:bookmarkStart w:id="8916" w:name="_ETM_Q20_325231"/>
      <w:bookmarkEnd w:id="8916"/>
      <w:r>
        <w:rPr>
          <w:rFonts w:hint="cs"/>
          <w:rtl/>
          <w:lang w:eastAsia="he-IL"/>
        </w:rPr>
        <w:t xml:space="preserve">את זה, אתה שברת שיא. אני לא חושב שהיה עוד </w:t>
      </w:r>
      <w:bookmarkStart w:id="8917" w:name="_ETM_Q20_327225"/>
      <w:bookmarkEnd w:id="8917"/>
      <w:r>
        <w:rPr>
          <w:rFonts w:hint="cs"/>
          <w:rtl/>
          <w:lang w:eastAsia="he-IL"/>
        </w:rPr>
        <w:t>ח"כ עם כל כך הרבה ועדות</w:t>
      </w:r>
      <w:r w:rsidR="002D0FC1">
        <w:rPr>
          <w:rFonts w:hint="cs"/>
          <w:rtl/>
          <w:lang w:eastAsia="he-IL"/>
        </w:rPr>
        <w:t>,</w:t>
      </w:r>
      <w:r>
        <w:rPr>
          <w:rFonts w:hint="cs"/>
          <w:rtl/>
          <w:lang w:eastAsia="he-IL"/>
        </w:rPr>
        <w:t xml:space="preserve"> ועוד בזמן כזה קצר.</w:t>
      </w:r>
    </w:p>
    <w:p w:rsidR="00AE78B6" w:rsidRDefault="00AE78B6" w:rsidP="00787315">
      <w:pPr>
        <w:rPr>
          <w:rtl/>
          <w:lang w:eastAsia="he-IL"/>
        </w:rPr>
      </w:pPr>
    </w:p>
    <w:p w:rsidR="00AE78B6" w:rsidRDefault="00AE78B6" w:rsidP="00787315">
      <w:pPr>
        <w:pStyle w:val="af5"/>
        <w:keepNext/>
        <w:rPr>
          <w:rtl/>
        </w:rPr>
      </w:pPr>
      <w:bookmarkStart w:id="8918" w:name="ET_interruption_6336_9"/>
      <w:r w:rsidRPr="00121C88">
        <w:rPr>
          <w:rStyle w:val="TagStyle"/>
          <w:rtl/>
        </w:rPr>
        <w:t xml:space="preserve"> &lt;&lt; קריאה &gt;&gt; </w:t>
      </w:r>
      <w:r>
        <w:rPr>
          <w:rtl/>
        </w:rPr>
        <w:t>מישל בוסקילה (הימין הממלכתי):</w:t>
      </w:r>
      <w:r w:rsidRPr="00121C88">
        <w:rPr>
          <w:rStyle w:val="TagStyle"/>
          <w:rtl/>
        </w:rPr>
        <w:t xml:space="preserve"> &lt;&lt; קריאה &gt;&gt;</w:t>
      </w:r>
      <w:r>
        <w:rPr>
          <w:rtl/>
        </w:rPr>
        <w:t xml:space="preserve">   </w:t>
      </w:r>
      <w:bookmarkEnd w:id="8918"/>
    </w:p>
    <w:p w:rsidR="00AE78B6" w:rsidRDefault="00AE78B6" w:rsidP="002D6E99">
      <w:pPr>
        <w:rPr>
          <w:rtl/>
          <w:lang w:eastAsia="he-IL"/>
        </w:rPr>
      </w:pPr>
    </w:p>
    <w:p w:rsidR="00AE78B6" w:rsidRDefault="008F559D" w:rsidP="008F559D">
      <w:pPr>
        <w:rPr>
          <w:rtl/>
          <w:lang w:eastAsia="he-IL"/>
        </w:rPr>
      </w:pPr>
      <w:r>
        <w:rPr>
          <w:rFonts w:hint="cs"/>
          <w:rtl/>
          <w:lang w:eastAsia="he-IL"/>
        </w:rPr>
        <w:t>– – –</w:t>
      </w:r>
    </w:p>
    <w:p w:rsidR="00AE78B6" w:rsidRDefault="00AE78B6" w:rsidP="00787315">
      <w:pPr>
        <w:rPr>
          <w:rtl/>
          <w:lang w:eastAsia="he-IL"/>
        </w:rPr>
      </w:pPr>
    </w:p>
    <w:p w:rsidR="00AE78B6" w:rsidRDefault="00AE78B6" w:rsidP="00787315">
      <w:pPr>
        <w:pStyle w:val="af5"/>
        <w:keepNext/>
        <w:rPr>
          <w:rtl/>
        </w:rPr>
      </w:pPr>
      <w:bookmarkStart w:id="8919" w:name="ET_interruption_6157_11"/>
      <w:r w:rsidRPr="001827AA">
        <w:rPr>
          <w:rStyle w:val="TagStyle"/>
          <w:rtl/>
        </w:rPr>
        <w:t xml:space="preserve"> &lt;&lt; קריאה &gt;&gt; </w:t>
      </w:r>
      <w:r>
        <w:rPr>
          <w:rtl/>
        </w:rPr>
        <w:t>שמחה רוטמן (הציונות הדתית):</w:t>
      </w:r>
      <w:r w:rsidRPr="001827AA">
        <w:rPr>
          <w:rStyle w:val="TagStyle"/>
          <w:rtl/>
        </w:rPr>
        <w:t xml:space="preserve"> &lt;&lt; קריאה &gt;&gt;</w:t>
      </w:r>
      <w:r>
        <w:rPr>
          <w:rtl/>
        </w:rPr>
        <w:t xml:space="preserve">   </w:t>
      </w:r>
      <w:bookmarkEnd w:id="8919"/>
    </w:p>
    <w:p w:rsidR="00AE78B6" w:rsidRDefault="00AE78B6" w:rsidP="002D6E99">
      <w:pPr>
        <w:rPr>
          <w:rtl/>
          <w:lang w:eastAsia="he-IL"/>
        </w:rPr>
      </w:pPr>
    </w:p>
    <w:p w:rsidR="00AE78B6" w:rsidRDefault="00AE78B6" w:rsidP="00787315">
      <w:pPr>
        <w:rPr>
          <w:rtl/>
          <w:lang w:eastAsia="he-IL"/>
        </w:rPr>
      </w:pPr>
      <w:r>
        <w:rPr>
          <w:rFonts w:hint="cs"/>
          <w:rtl/>
          <w:lang w:eastAsia="he-IL"/>
        </w:rPr>
        <w:t>אדוני יושב-ראש הקואליציה,</w:t>
      </w:r>
      <w:bookmarkStart w:id="8920" w:name="_ETM_Q20_333519"/>
      <w:bookmarkEnd w:id="8920"/>
      <w:r>
        <w:rPr>
          <w:rFonts w:hint="cs"/>
          <w:rtl/>
          <w:lang w:eastAsia="he-IL"/>
        </w:rPr>
        <w:t xml:space="preserve"> אני מבקש לדאוג לו לשעון הזה של </w:t>
      </w:r>
      <w:proofErr w:type="spellStart"/>
      <w:r>
        <w:rPr>
          <w:rFonts w:hint="cs"/>
          <w:rtl/>
          <w:lang w:eastAsia="he-IL"/>
        </w:rPr>
        <w:t>הרמיוני</w:t>
      </w:r>
      <w:proofErr w:type="spellEnd"/>
      <w:r>
        <w:rPr>
          <w:rFonts w:hint="cs"/>
          <w:rtl/>
          <w:lang w:eastAsia="he-IL"/>
        </w:rPr>
        <w:t xml:space="preserve">, שיוכל </w:t>
      </w:r>
      <w:bookmarkStart w:id="8921" w:name="_ETM_Q20_338330"/>
      <w:bookmarkEnd w:id="8921"/>
      <w:r>
        <w:rPr>
          <w:rFonts w:hint="cs"/>
          <w:rtl/>
          <w:lang w:eastAsia="he-IL"/>
        </w:rPr>
        <w:t>ללכת לכל הוועדות ביחד.</w:t>
      </w:r>
      <w:bookmarkStart w:id="8922" w:name="_ETM_Q20_345836"/>
      <w:bookmarkEnd w:id="8922"/>
    </w:p>
    <w:p w:rsidR="00AE78B6" w:rsidRDefault="00AE78B6" w:rsidP="00787315">
      <w:pPr>
        <w:rPr>
          <w:rtl/>
          <w:lang w:eastAsia="he-IL"/>
        </w:rPr>
      </w:pPr>
      <w:bookmarkStart w:id="8923" w:name="_ETM_Q20_345943"/>
      <w:bookmarkEnd w:id="8923"/>
    </w:p>
    <w:p w:rsidR="00AE78B6" w:rsidRDefault="00AE78B6" w:rsidP="00787315">
      <w:pPr>
        <w:pStyle w:val="-"/>
        <w:keepNext/>
        <w:rPr>
          <w:rtl/>
        </w:rPr>
      </w:pPr>
      <w:bookmarkStart w:id="8924" w:name="ET_speakercontinue_6443_12"/>
      <w:r w:rsidRPr="00883950">
        <w:rPr>
          <w:rStyle w:val="TagStyle"/>
          <w:rtl/>
        </w:rPr>
        <w:t xml:space="preserve"> &lt;&lt; דובר_המשך &gt;&gt; </w:t>
      </w:r>
      <w:r>
        <w:rPr>
          <w:rtl/>
        </w:rPr>
        <w:t>אופיר כץ (יו"ר ועדת הכנסת):</w:t>
      </w:r>
      <w:r w:rsidRPr="00883950">
        <w:rPr>
          <w:rStyle w:val="TagStyle"/>
          <w:rtl/>
        </w:rPr>
        <w:t xml:space="preserve"> &lt;&lt; דובר_המשך &gt;&gt;</w:t>
      </w:r>
      <w:r>
        <w:rPr>
          <w:rtl/>
        </w:rPr>
        <w:t xml:space="preserve">   </w:t>
      </w:r>
      <w:bookmarkEnd w:id="8924"/>
    </w:p>
    <w:p w:rsidR="00AE78B6" w:rsidRDefault="00AE78B6" w:rsidP="002D6E99">
      <w:pPr>
        <w:rPr>
          <w:rtl/>
          <w:lang w:eastAsia="he-IL"/>
        </w:rPr>
      </w:pPr>
    </w:p>
    <w:p w:rsidR="00AE78B6" w:rsidRDefault="00AE78B6" w:rsidP="00787315">
      <w:pPr>
        <w:rPr>
          <w:rtl/>
        </w:rPr>
      </w:pPr>
      <w:bookmarkStart w:id="8925" w:name="_ETM_Q20_347128"/>
      <w:bookmarkEnd w:id="8925"/>
      <w:r>
        <w:rPr>
          <w:rFonts w:hint="cs"/>
          <w:rtl/>
          <w:lang w:eastAsia="he-IL"/>
        </w:rPr>
        <w:t>ועדת הכנסת החליטה בישיבתה היום כי הצעות</w:t>
      </w:r>
      <w:bookmarkStart w:id="8926" w:name="_ETM_Q20_346099"/>
      <w:bookmarkEnd w:id="8926"/>
      <w:r>
        <w:rPr>
          <w:rFonts w:hint="cs"/>
          <w:rtl/>
          <w:lang w:eastAsia="he-IL"/>
        </w:rPr>
        <w:t xml:space="preserve"> החוק הבאות יועברו לדיון בוועדות כמפורט להלן:</w:t>
      </w:r>
      <w:bookmarkStart w:id="8927" w:name="ET_speakercontinue_6443_10"/>
      <w:r>
        <w:rPr>
          <w:rtl/>
        </w:rPr>
        <w:t xml:space="preserve"> </w:t>
      </w:r>
      <w:bookmarkStart w:id="8928" w:name="_ETM_Q20_347620"/>
      <w:bookmarkStart w:id="8929" w:name="_ETM_Q20_347695"/>
      <w:bookmarkStart w:id="8930" w:name="_ETM_Q20_348225"/>
      <w:bookmarkStart w:id="8931" w:name="_ETM_Q20_348314"/>
      <w:bookmarkEnd w:id="8927"/>
      <w:bookmarkEnd w:id="8928"/>
      <w:bookmarkEnd w:id="8929"/>
      <w:bookmarkEnd w:id="8930"/>
      <w:bookmarkEnd w:id="8931"/>
      <w:r>
        <w:rPr>
          <w:rFonts w:hint="cs"/>
          <w:rtl/>
        </w:rPr>
        <w:t xml:space="preserve">ועדת החינוך, התרבות והספורט </w:t>
      </w:r>
      <w:bookmarkStart w:id="8932" w:name="_ETM_Q20_349141"/>
      <w:bookmarkEnd w:id="8932"/>
      <w:r>
        <w:rPr>
          <w:rFonts w:hint="cs"/>
          <w:rtl/>
        </w:rPr>
        <w:t>תדון בהצעת חוק מכוני כושר (רישוי ופיקוח) (תיקון מס' 4), התשפ"ה</w:t>
      </w:r>
      <w:r>
        <w:rPr>
          <w:rFonts w:hint="eastAsia"/>
          <w:rtl/>
        </w:rPr>
        <w:t>–</w:t>
      </w:r>
      <w:r>
        <w:rPr>
          <w:rFonts w:hint="cs"/>
          <w:rtl/>
        </w:rPr>
        <w:t>2024, מ/1795</w:t>
      </w:r>
      <w:bookmarkStart w:id="8933" w:name="_ETM_Q20_357273"/>
      <w:bookmarkEnd w:id="8933"/>
      <w:r>
        <w:rPr>
          <w:rFonts w:hint="cs"/>
          <w:rtl/>
        </w:rPr>
        <w:t>;</w:t>
      </w:r>
      <w:bookmarkStart w:id="8934" w:name="_ETM_Q20_355173"/>
      <w:bookmarkEnd w:id="8934"/>
      <w:r>
        <w:rPr>
          <w:rFonts w:hint="cs"/>
          <w:rtl/>
        </w:rPr>
        <w:t xml:space="preserve"> ועדת הכלכלה תדון בהצעת חוק השידור הציבורי הישראלי (תיקון </w:t>
      </w:r>
      <w:r>
        <w:rPr>
          <w:rtl/>
        </w:rPr>
        <w:t>–</w:t>
      </w:r>
      <w:r>
        <w:rPr>
          <w:rFonts w:hint="cs"/>
          <w:rtl/>
        </w:rPr>
        <w:t xml:space="preserve"> תקציב תאגיד השידור הישראלי), התשפ"ד</w:t>
      </w:r>
      <w:r>
        <w:rPr>
          <w:rFonts w:hint="eastAsia"/>
          <w:rtl/>
        </w:rPr>
        <w:t>–</w:t>
      </w:r>
      <w:r>
        <w:rPr>
          <w:rFonts w:hint="cs"/>
          <w:rtl/>
        </w:rPr>
        <w:t xml:space="preserve">2024, פ/4736/25, של חבר הכנסת </w:t>
      </w:r>
      <w:bookmarkStart w:id="8935" w:name="_ETM_Q20_365234"/>
      <w:bookmarkEnd w:id="8935"/>
      <w:r>
        <w:rPr>
          <w:rFonts w:hint="cs"/>
          <w:rtl/>
        </w:rPr>
        <w:t xml:space="preserve">אביחי בוארון; ועדת הכספים תדון בהצעת חוק ההתייעלות הכלכלית (תיקוני חקיקה </w:t>
      </w:r>
      <w:bookmarkStart w:id="8936" w:name="_ETM_Q20_369503"/>
      <w:bookmarkEnd w:id="8936"/>
      <w:r>
        <w:rPr>
          <w:rFonts w:hint="cs"/>
          <w:rtl/>
        </w:rPr>
        <w:t xml:space="preserve">להשגת יעדי התקציב לשנת התקציב 2025) (הקפאת עדכוני מס ומס </w:t>
      </w:r>
      <w:bookmarkStart w:id="8937" w:name="_ETM_Q20_375506"/>
      <w:bookmarkEnd w:id="8937"/>
      <w:r>
        <w:rPr>
          <w:rFonts w:hint="cs"/>
          <w:rtl/>
        </w:rPr>
        <w:t>יסף), התשפ"ה</w:t>
      </w:r>
      <w:r>
        <w:rPr>
          <w:rFonts w:hint="eastAsia"/>
          <w:rtl/>
        </w:rPr>
        <w:t>–</w:t>
      </w:r>
      <w:r>
        <w:rPr>
          <w:rFonts w:hint="cs"/>
          <w:rtl/>
        </w:rPr>
        <w:t>2024, מ/1799.</w:t>
      </w:r>
    </w:p>
    <w:p w:rsidR="00AE78B6" w:rsidRDefault="00AE78B6" w:rsidP="00787315">
      <w:pPr>
        <w:rPr>
          <w:rtl/>
        </w:rPr>
      </w:pPr>
      <w:bookmarkStart w:id="8938" w:name="_ETM_Q20_383746"/>
      <w:bookmarkStart w:id="8939" w:name="_ETM_Q20_383914"/>
      <w:bookmarkEnd w:id="8938"/>
      <w:bookmarkEnd w:id="8939"/>
    </w:p>
    <w:p w:rsidR="00AE78B6" w:rsidRDefault="00AE78B6" w:rsidP="00787315">
      <w:pPr>
        <w:rPr>
          <w:rtl/>
        </w:rPr>
      </w:pPr>
      <w:bookmarkStart w:id="8940" w:name="_ETM_Q20_380961"/>
      <w:bookmarkEnd w:id="8940"/>
      <w:r>
        <w:rPr>
          <w:rFonts w:hint="cs"/>
          <w:rtl/>
        </w:rPr>
        <w:t xml:space="preserve">עכשיו שתי הודעות עם הצבעות. אני צריך להגיד </w:t>
      </w:r>
      <w:bookmarkStart w:id="8941" w:name="_ETM_Q20_385603"/>
      <w:bookmarkEnd w:id="8941"/>
      <w:r>
        <w:rPr>
          <w:rFonts w:hint="cs"/>
          <w:rtl/>
        </w:rPr>
        <w:t>את שתיהן ואז נצביע על שתיהן, או שאני צריך לרדת</w:t>
      </w:r>
      <w:bookmarkStart w:id="8942" w:name="_ETM_Q20_392438"/>
      <w:bookmarkEnd w:id="8942"/>
      <w:r>
        <w:rPr>
          <w:rFonts w:hint="cs"/>
          <w:rtl/>
        </w:rPr>
        <w:t>?</w:t>
      </w:r>
    </w:p>
    <w:p w:rsidR="00AE78B6" w:rsidRDefault="00AE78B6" w:rsidP="00787315">
      <w:pPr>
        <w:rPr>
          <w:rtl/>
        </w:rPr>
      </w:pPr>
      <w:bookmarkStart w:id="8943" w:name="_ETM_Q20_390632"/>
      <w:bookmarkStart w:id="8944" w:name="_ETM_Q20_390774"/>
      <w:bookmarkStart w:id="8945" w:name="_ETM_Q20_391721"/>
      <w:bookmarkEnd w:id="8943"/>
      <w:bookmarkEnd w:id="8944"/>
      <w:bookmarkEnd w:id="8945"/>
    </w:p>
    <w:p w:rsidR="00AE78B6" w:rsidRDefault="00AE78B6" w:rsidP="00787315">
      <w:pPr>
        <w:pStyle w:val="af5"/>
        <w:rPr>
          <w:rtl/>
        </w:rPr>
      </w:pPr>
      <w:bookmarkStart w:id="8946" w:name="_ETM_Q20_390352"/>
      <w:bookmarkStart w:id="8947" w:name="_ETM_Q20_390445"/>
      <w:bookmarkStart w:id="8948" w:name="_ETM_Q20_395777"/>
      <w:bookmarkStart w:id="8949" w:name="_ETM_Q20_395843"/>
      <w:bookmarkStart w:id="8950" w:name="ET_interruption_קר_אה_24"/>
      <w:bookmarkEnd w:id="8946"/>
      <w:bookmarkEnd w:id="8947"/>
      <w:bookmarkEnd w:id="8948"/>
      <w:bookmarkEnd w:id="8949"/>
      <w:r w:rsidRPr="00E25908">
        <w:rPr>
          <w:rStyle w:val="TagStyle"/>
          <w:rtl/>
        </w:rPr>
        <w:t xml:space="preserve"> &lt;&lt; קריאה &gt;&gt; </w:t>
      </w:r>
      <w:r>
        <w:rPr>
          <w:rtl/>
        </w:rPr>
        <w:t>קריאה:</w:t>
      </w:r>
      <w:r w:rsidRPr="00E25908">
        <w:rPr>
          <w:rStyle w:val="TagStyle"/>
          <w:rtl/>
        </w:rPr>
        <w:t xml:space="preserve"> &lt;&lt; קריאה &gt;&gt;</w:t>
      </w:r>
      <w:bookmarkEnd w:id="8950"/>
      <w:r>
        <w:rPr>
          <w:rtl/>
        </w:rPr>
        <w:t xml:space="preserve">   </w:t>
      </w:r>
    </w:p>
    <w:p w:rsidR="00AE78B6" w:rsidRDefault="00AE78B6" w:rsidP="002D6E99">
      <w:pPr>
        <w:rPr>
          <w:rtl/>
        </w:rPr>
      </w:pPr>
    </w:p>
    <w:p w:rsidR="00AE78B6" w:rsidRDefault="00AE78B6" w:rsidP="00787315">
      <w:pPr>
        <w:rPr>
          <w:rtl/>
        </w:rPr>
      </w:pPr>
      <w:bookmarkStart w:id="8951" w:name="_ETM_Q20_392653"/>
      <w:bookmarkStart w:id="8952" w:name="_ETM_Q20_392738"/>
      <w:bookmarkEnd w:id="8951"/>
      <w:bookmarkEnd w:id="8952"/>
      <w:r>
        <w:rPr>
          <w:rFonts w:hint="cs"/>
          <w:rtl/>
        </w:rPr>
        <w:t xml:space="preserve">אתה יכול להגיד את שתיהן ביחד, אבל אנחנו </w:t>
      </w:r>
      <w:bookmarkStart w:id="8953" w:name="_ETM_Q20_391213"/>
      <w:bookmarkEnd w:id="8953"/>
      <w:r>
        <w:rPr>
          <w:rFonts w:hint="cs"/>
          <w:rtl/>
        </w:rPr>
        <w:t>עושים שתי הצבעות.</w:t>
      </w:r>
      <w:bookmarkStart w:id="8954" w:name="_ETM_Q20_394285"/>
      <w:bookmarkEnd w:id="8954"/>
    </w:p>
    <w:p w:rsidR="00AE78B6" w:rsidRDefault="00AE78B6" w:rsidP="00787315">
      <w:pPr>
        <w:rPr>
          <w:rtl/>
        </w:rPr>
      </w:pPr>
      <w:bookmarkStart w:id="8955" w:name="_ETM_Q20_394414"/>
      <w:bookmarkEnd w:id="8955"/>
    </w:p>
    <w:p w:rsidR="00AE78B6" w:rsidRDefault="00AE78B6" w:rsidP="00787315">
      <w:pPr>
        <w:pStyle w:val="-"/>
        <w:keepNext/>
        <w:rPr>
          <w:rtl/>
        </w:rPr>
      </w:pPr>
      <w:bookmarkStart w:id="8956" w:name="ET_speakercontinue_6443_17"/>
      <w:r w:rsidRPr="001A1A2C">
        <w:rPr>
          <w:rStyle w:val="TagStyle"/>
          <w:rtl/>
        </w:rPr>
        <w:t xml:space="preserve"> &lt;&lt; דובר_המשך &gt;&gt; </w:t>
      </w:r>
      <w:r>
        <w:rPr>
          <w:rtl/>
        </w:rPr>
        <w:t>אופיר כץ (יו"ר ועדת הכנסת):</w:t>
      </w:r>
      <w:r w:rsidRPr="001A1A2C">
        <w:rPr>
          <w:rStyle w:val="TagStyle"/>
          <w:rtl/>
        </w:rPr>
        <w:t xml:space="preserve"> &lt;&lt; דובר_המשך &gt;&gt;</w:t>
      </w:r>
      <w:r>
        <w:rPr>
          <w:rtl/>
        </w:rPr>
        <w:t xml:space="preserve">   </w:t>
      </w:r>
      <w:bookmarkEnd w:id="8956"/>
    </w:p>
    <w:p w:rsidR="00AE78B6" w:rsidRDefault="00AE78B6" w:rsidP="002D6E99">
      <w:pPr>
        <w:rPr>
          <w:rtl/>
        </w:rPr>
      </w:pPr>
    </w:p>
    <w:p w:rsidR="00AE78B6" w:rsidRDefault="00AE78B6" w:rsidP="00787315">
      <w:pPr>
        <w:rPr>
          <w:rtl/>
        </w:rPr>
      </w:pPr>
      <w:bookmarkStart w:id="8957" w:name="_ETM_Q20_397554"/>
      <w:bookmarkStart w:id="8958" w:name="_ETM_Q20_397691"/>
      <w:bookmarkEnd w:id="8957"/>
      <w:bookmarkEnd w:id="8958"/>
      <w:r>
        <w:rPr>
          <w:rFonts w:hint="cs"/>
          <w:rtl/>
        </w:rPr>
        <w:t xml:space="preserve">בסדר. אבקש להציג את המלצת ועדת הכנסת להעברת </w:t>
      </w:r>
      <w:bookmarkStart w:id="8959" w:name="_ETM_Q20_396405"/>
      <w:bookmarkEnd w:id="8959"/>
      <w:r>
        <w:rPr>
          <w:rFonts w:hint="cs"/>
          <w:rtl/>
        </w:rPr>
        <w:t>שתי הצעות חוק שעניינן בוררות בבתי דין דתיים. ביום ו'</w:t>
      </w:r>
      <w:bookmarkStart w:id="8960" w:name="_ETM_Q20_401796"/>
      <w:bookmarkEnd w:id="8960"/>
      <w:r>
        <w:rPr>
          <w:rFonts w:hint="cs"/>
          <w:rtl/>
        </w:rPr>
        <w:t xml:space="preserve"> באדר התשפ"ג, 27 בפברואר 2023, ועדת הכנסת החליטה להעביר</w:t>
      </w:r>
      <w:bookmarkStart w:id="8961" w:name="_ETM_Q20_406159"/>
      <w:bookmarkEnd w:id="8961"/>
      <w:r>
        <w:rPr>
          <w:rFonts w:hint="cs"/>
          <w:rtl/>
        </w:rPr>
        <w:t xml:space="preserve"> את הצעות החוק הבאות לדיון בוועדת החוקה, חוק ומשפט: 1. הצעת </w:t>
      </w:r>
      <w:bookmarkStart w:id="8962" w:name="_ETM_Q20_406695"/>
      <w:bookmarkEnd w:id="8962"/>
      <w:r>
        <w:rPr>
          <w:rFonts w:hint="cs"/>
          <w:rtl/>
        </w:rPr>
        <w:t>חוק שיפוט בתי דין דתיים (בוררות), התשפ"ג</w:t>
      </w:r>
      <w:r>
        <w:rPr>
          <w:rFonts w:hint="eastAsia"/>
          <w:rtl/>
        </w:rPr>
        <w:t>–</w:t>
      </w:r>
      <w:r>
        <w:rPr>
          <w:rFonts w:hint="cs"/>
          <w:rtl/>
        </w:rPr>
        <w:t xml:space="preserve">2023, פ/1178/25, של </w:t>
      </w:r>
      <w:bookmarkStart w:id="8963" w:name="_ETM_Q20_414830"/>
      <w:bookmarkEnd w:id="8963"/>
      <w:r>
        <w:rPr>
          <w:rFonts w:hint="cs"/>
          <w:rtl/>
        </w:rPr>
        <w:t xml:space="preserve">חבר הכנסת משה גפני וקבוצת חברי הכנסת; </w:t>
      </w:r>
      <w:bookmarkStart w:id="8964" w:name="_ETM_Q20_416605"/>
      <w:bookmarkStart w:id="8965" w:name="_ETM_Q20_416706"/>
      <w:bookmarkEnd w:id="8964"/>
      <w:bookmarkEnd w:id="8965"/>
      <w:r>
        <w:rPr>
          <w:rFonts w:hint="cs"/>
          <w:rtl/>
        </w:rPr>
        <w:t>2. הצעת חוק שיפוט בתי דין דתיים (בוררות), התשפ"ג</w:t>
      </w:r>
      <w:r>
        <w:rPr>
          <w:rFonts w:hint="eastAsia"/>
          <w:rtl/>
        </w:rPr>
        <w:t>–</w:t>
      </w:r>
      <w:r>
        <w:rPr>
          <w:rFonts w:hint="cs"/>
          <w:rtl/>
        </w:rPr>
        <w:t>2023, פ/1579/25, של חבר הכנסת אייכלר.</w:t>
      </w:r>
    </w:p>
    <w:p w:rsidR="00AE78B6" w:rsidRDefault="00AE78B6" w:rsidP="00787315">
      <w:pPr>
        <w:rPr>
          <w:rtl/>
        </w:rPr>
      </w:pPr>
      <w:bookmarkStart w:id="8966" w:name="_ETM_Q20_425031"/>
      <w:bookmarkStart w:id="8967" w:name="_ETM_Q20_425643"/>
      <w:bookmarkEnd w:id="8966"/>
      <w:bookmarkEnd w:id="8967"/>
    </w:p>
    <w:p w:rsidR="00AE78B6" w:rsidRDefault="00AE78B6" w:rsidP="002D0FC1">
      <w:pPr>
        <w:rPr>
          <w:rtl/>
        </w:rPr>
      </w:pPr>
      <w:r>
        <w:rPr>
          <w:rFonts w:hint="cs"/>
          <w:rtl/>
        </w:rPr>
        <w:t xml:space="preserve">ביום </w:t>
      </w:r>
      <w:bookmarkStart w:id="8968" w:name="_ETM_Q20_424030"/>
      <w:bookmarkEnd w:id="8968"/>
      <w:r>
        <w:rPr>
          <w:rFonts w:hint="cs"/>
          <w:rtl/>
        </w:rPr>
        <w:t xml:space="preserve">ט"ז באדר ב' התשפ"ד, 26 במרץ 2024, החליטה הכנסת, </w:t>
      </w:r>
      <w:bookmarkStart w:id="8969" w:name="_ETM_Q20_430276"/>
      <w:bookmarkEnd w:id="8969"/>
      <w:r>
        <w:rPr>
          <w:rFonts w:hint="cs"/>
          <w:rtl/>
        </w:rPr>
        <w:t>לפי הצעת ועדת הכנסת שהתקבלה לפי בקשת יושב ראש ועדת הכספים, להעביר את שתי ההצעות לדיון בוועדת הכספים.</w:t>
      </w:r>
      <w:r w:rsidR="002D0FC1">
        <w:rPr>
          <w:rFonts w:hint="cs"/>
          <w:rtl/>
        </w:rPr>
        <w:t xml:space="preserve"> </w:t>
      </w:r>
      <w:bookmarkStart w:id="8970" w:name="_ETM_Q20_434069"/>
      <w:bookmarkStart w:id="8971" w:name="_ETM_Q20_434157"/>
      <w:bookmarkStart w:id="8972" w:name="_ETM_Q20_434229"/>
      <w:bookmarkStart w:id="8973" w:name="_ETM_Q20_434319"/>
      <w:bookmarkEnd w:id="8970"/>
      <w:bookmarkEnd w:id="8971"/>
      <w:bookmarkEnd w:id="8972"/>
      <w:bookmarkEnd w:id="8973"/>
      <w:r>
        <w:rPr>
          <w:rFonts w:hint="cs"/>
          <w:rtl/>
        </w:rPr>
        <w:t>ביום ב' בחשוון תשפ"ה</w:t>
      </w:r>
      <w:bookmarkStart w:id="8974" w:name="_ETM_Q20_437161"/>
      <w:bookmarkEnd w:id="8974"/>
      <w:r>
        <w:rPr>
          <w:rFonts w:hint="cs"/>
          <w:rtl/>
        </w:rPr>
        <w:t xml:space="preserve">, 3 בנובמבר 2024, פנו ראשי האופוזיציה בדרישה להחזרת הצעות </w:t>
      </w:r>
      <w:bookmarkStart w:id="8975" w:name="_ETM_Q20_438880"/>
      <w:bookmarkEnd w:id="8975"/>
      <w:r>
        <w:rPr>
          <w:rFonts w:hint="cs"/>
          <w:rtl/>
        </w:rPr>
        <w:t>החוק לדיון בוועדת החוקה, ויושב-ראש ועדת הכספים הסכים לכך.</w:t>
      </w:r>
    </w:p>
    <w:p w:rsidR="00AE78B6" w:rsidRDefault="00AE78B6" w:rsidP="00787315">
      <w:pPr>
        <w:rPr>
          <w:rtl/>
        </w:rPr>
      </w:pPr>
      <w:bookmarkStart w:id="8976" w:name="_ETM_Q20_445597"/>
      <w:bookmarkEnd w:id="8976"/>
    </w:p>
    <w:p w:rsidR="00AE78B6" w:rsidRDefault="00AE78B6" w:rsidP="00787315">
      <w:pPr>
        <w:rPr>
          <w:rtl/>
        </w:rPr>
      </w:pPr>
      <w:bookmarkStart w:id="8977" w:name="_ETM_Q20_445747"/>
      <w:bookmarkStart w:id="8978" w:name="_ETM_Q20_445823"/>
      <w:bookmarkStart w:id="8979" w:name="_ETM_Q20_445912"/>
      <w:bookmarkEnd w:id="8977"/>
      <w:bookmarkEnd w:id="8978"/>
      <w:bookmarkEnd w:id="8979"/>
      <w:r>
        <w:rPr>
          <w:rFonts w:hint="cs"/>
          <w:rtl/>
        </w:rPr>
        <w:t>בהתאם לכך,</w:t>
      </w:r>
      <w:bookmarkStart w:id="8980" w:name="_ETM_Q20_445141"/>
      <w:bookmarkEnd w:id="8980"/>
      <w:r>
        <w:rPr>
          <w:rFonts w:hint="cs"/>
          <w:rtl/>
        </w:rPr>
        <w:t xml:space="preserve"> ועדת הכנסת החליטה בישיבתה היום להמליץ לכנסת להחזיר את הצעות </w:t>
      </w:r>
      <w:bookmarkStart w:id="8981" w:name="_ETM_Q20_447114"/>
      <w:bookmarkEnd w:id="8981"/>
      <w:r>
        <w:rPr>
          <w:rFonts w:hint="cs"/>
          <w:rtl/>
        </w:rPr>
        <w:t xml:space="preserve">החוק האמורות מוועדת הכספים לדיון בוועדת חוקה, חוק ומשפט, לשם </w:t>
      </w:r>
      <w:bookmarkStart w:id="8982" w:name="_ETM_Q20_450531"/>
      <w:bookmarkEnd w:id="8982"/>
      <w:r>
        <w:rPr>
          <w:rFonts w:hint="cs"/>
          <w:rtl/>
        </w:rPr>
        <w:t>הכנתן לקריאה הראשונה. אבקש את אישורה של הכנסת להמלצה זו.</w:t>
      </w:r>
    </w:p>
    <w:p w:rsidR="00AE78B6" w:rsidRDefault="00AE78B6" w:rsidP="00787315">
      <w:pPr>
        <w:rPr>
          <w:rtl/>
        </w:rPr>
      </w:pPr>
    </w:p>
    <w:p w:rsidR="00AE78B6" w:rsidRDefault="00AE78B6" w:rsidP="00787315">
      <w:pPr>
        <w:pStyle w:val="af5"/>
        <w:keepNext/>
        <w:rPr>
          <w:rtl/>
        </w:rPr>
      </w:pPr>
      <w:r w:rsidRPr="00B75519">
        <w:rPr>
          <w:rStyle w:val="TagStyle"/>
          <w:rtl/>
        </w:rPr>
        <w:t xml:space="preserve"> &lt;&lt; קריאה &gt;&gt; </w:t>
      </w:r>
      <w:r>
        <w:rPr>
          <w:rtl/>
        </w:rPr>
        <w:t>שמחה רוטמן (הציונות הדתית):</w:t>
      </w:r>
      <w:r w:rsidRPr="00B75519">
        <w:rPr>
          <w:rStyle w:val="TagStyle"/>
          <w:rtl/>
        </w:rPr>
        <w:t xml:space="preserve"> &lt;&lt; קריאה &gt;&gt;</w:t>
      </w:r>
      <w:r>
        <w:rPr>
          <w:rtl/>
        </w:rPr>
        <w:t xml:space="preserve">   </w:t>
      </w:r>
    </w:p>
    <w:p w:rsidR="00AE78B6" w:rsidRDefault="00AE78B6" w:rsidP="002D6E99">
      <w:pPr>
        <w:rPr>
          <w:rtl/>
        </w:rPr>
      </w:pPr>
    </w:p>
    <w:p w:rsidR="00AE78B6" w:rsidRDefault="00AE78B6" w:rsidP="00787315">
      <w:pPr>
        <w:rPr>
          <w:rtl/>
        </w:rPr>
      </w:pPr>
      <w:r>
        <w:rPr>
          <w:rFonts w:hint="cs"/>
          <w:rtl/>
        </w:rPr>
        <w:t>אני רוצה שיירשם בפרוטוקול, רק היית צריך להגיד שהאופוזיציה ביקשה שיעבירו לי את הצעת החוק.</w:t>
      </w:r>
    </w:p>
    <w:p w:rsidR="00AE78B6" w:rsidRDefault="00AE78B6" w:rsidP="00787315">
      <w:pPr>
        <w:rPr>
          <w:rtl/>
        </w:rPr>
      </w:pPr>
    </w:p>
    <w:p w:rsidR="00AE78B6" w:rsidRDefault="00AE78B6" w:rsidP="00787315">
      <w:pPr>
        <w:pStyle w:val="-"/>
        <w:keepNext/>
        <w:rPr>
          <w:rtl/>
        </w:rPr>
      </w:pPr>
      <w:bookmarkStart w:id="8983" w:name="ET_speakercontinue_6443_21"/>
      <w:r w:rsidRPr="00B75519">
        <w:rPr>
          <w:rStyle w:val="TagStyle"/>
          <w:rtl/>
        </w:rPr>
        <w:t xml:space="preserve"> &lt;&lt; דובר_המשך &gt;&gt; </w:t>
      </w:r>
      <w:r>
        <w:rPr>
          <w:rtl/>
        </w:rPr>
        <w:t>אופיר כץ (יו"ר ועדת הכנסת):</w:t>
      </w:r>
      <w:r w:rsidRPr="00B75519">
        <w:rPr>
          <w:rStyle w:val="TagStyle"/>
          <w:rtl/>
        </w:rPr>
        <w:t xml:space="preserve"> &lt;&lt; דובר_המשך &gt;&gt;</w:t>
      </w:r>
      <w:r>
        <w:rPr>
          <w:rtl/>
        </w:rPr>
        <w:t xml:space="preserve">   </w:t>
      </w:r>
      <w:bookmarkEnd w:id="8983"/>
    </w:p>
    <w:p w:rsidR="00AE78B6" w:rsidRDefault="00AE78B6" w:rsidP="002D6E99">
      <w:pPr>
        <w:rPr>
          <w:rtl/>
        </w:rPr>
      </w:pPr>
    </w:p>
    <w:p w:rsidR="00AE78B6" w:rsidRPr="00B75519" w:rsidRDefault="00AE78B6" w:rsidP="00787315">
      <w:pPr>
        <w:rPr>
          <w:rtl/>
        </w:rPr>
      </w:pPr>
      <w:r>
        <w:rPr>
          <w:rFonts w:hint="cs"/>
          <w:rtl/>
        </w:rPr>
        <w:t>אמרתי את זה.</w:t>
      </w:r>
    </w:p>
    <w:p w:rsidR="00AE78B6" w:rsidRDefault="00AE78B6" w:rsidP="00787315">
      <w:pPr>
        <w:rPr>
          <w:rtl/>
        </w:rPr>
      </w:pPr>
    </w:p>
    <w:p w:rsidR="00AE78B6" w:rsidRDefault="00AE78B6" w:rsidP="00787315">
      <w:pPr>
        <w:pStyle w:val="af6"/>
        <w:keepNext/>
        <w:rPr>
          <w:rtl/>
        </w:rPr>
      </w:pPr>
      <w:r w:rsidRPr="00B75519">
        <w:rPr>
          <w:rStyle w:val="TagStyle"/>
          <w:rtl/>
        </w:rPr>
        <w:t xml:space="preserve"> &lt;&lt; יור &gt;&gt; </w:t>
      </w:r>
      <w:r>
        <w:rPr>
          <w:rtl/>
        </w:rPr>
        <w:t>היו"ר משה טור פז:</w:t>
      </w:r>
      <w:r w:rsidRPr="00B75519">
        <w:rPr>
          <w:rStyle w:val="TagStyle"/>
          <w:rtl/>
        </w:rPr>
        <w:t xml:space="preserve"> &lt;&lt; יור &gt;&gt;</w:t>
      </w:r>
      <w:r>
        <w:rPr>
          <w:rtl/>
        </w:rPr>
        <w:t xml:space="preserve">   </w:t>
      </w:r>
    </w:p>
    <w:p w:rsidR="00AE78B6" w:rsidRDefault="00AE78B6" w:rsidP="002D6E99">
      <w:pPr>
        <w:rPr>
          <w:rtl/>
        </w:rPr>
      </w:pPr>
    </w:p>
    <w:p w:rsidR="00AE78B6" w:rsidRDefault="00AE78B6" w:rsidP="00787315">
      <w:pPr>
        <w:rPr>
          <w:rtl/>
        </w:rPr>
      </w:pPr>
      <w:bookmarkStart w:id="8984" w:name="_ETM_Q20_455885"/>
      <w:bookmarkEnd w:id="8984"/>
      <w:r>
        <w:rPr>
          <w:rFonts w:hint="cs"/>
          <w:rtl/>
        </w:rPr>
        <w:t>אם כן, חבריי חברי הכנסת, אנחנו עוברים להצבעות. שימו לב,</w:t>
      </w:r>
      <w:bookmarkStart w:id="8985" w:name="_ETM_Q20_464513"/>
      <w:bookmarkEnd w:id="8985"/>
      <w:r>
        <w:rPr>
          <w:rFonts w:hint="cs"/>
          <w:rtl/>
        </w:rPr>
        <w:t xml:space="preserve"> לפנינו שתי הצבעות. הצבעה ראשונה </w:t>
      </w:r>
      <w:r>
        <w:rPr>
          <w:rFonts w:hint="eastAsia"/>
          <w:rtl/>
        </w:rPr>
        <w:t xml:space="preserve">– </w:t>
      </w:r>
      <w:r>
        <w:rPr>
          <w:rFonts w:hint="cs"/>
          <w:rtl/>
        </w:rPr>
        <w:t>על הצעת ועדת הכנסת בדבר</w:t>
      </w:r>
      <w:bookmarkStart w:id="8986" w:name="_ETM_Q20_468313"/>
      <w:bookmarkEnd w:id="8986"/>
      <w:r>
        <w:rPr>
          <w:rFonts w:hint="cs"/>
          <w:rtl/>
        </w:rPr>
        <w:t xml:space="preserve"> העברת הצעת חוק שיפוט בתי דין דתיים (בוררות), התשפ"ג</w:t>
      </w:r>
      <w:r>
        <w:rPr>
          <w:rFonts w:hint="eastAsia"/>
          <w:rtl/>
        </w:rPr>
        <w:t>–</w:t>
      </w:r>
      <w:r>
        <w:rPr>
          <w:rFonts w:hint="cs"/>
          <w:rtl/>
        </w:rPr>
        <w:t xml:space="preserve">2023, פ/1178/25, של חבר הכנסת משה גפני, מוועדת הכספים לוועדת החוקה, חוק </w:t>
      </w:r>
      <w:bookmarkStart w:id="8987" w:name="_ETM_Q20_480963"/>
      <w:bookmarkEnd w:id="8987"/>
      <w:r>
        <w:rPr>
          <w:rFonts w:hint="cs"/>
          <w:rtl/>
        </w:rPr>
        <w:t>ומשפט. הצבעה.</w:t>
      </w:r>
      <w:bookmarkStart w:id="8988" w:name="_ETM_Q20_484156"/>
      <w:bookmarkEnd w:id="8988"/>
    </w:p>
    <w:p w:rsidR="00AE78B6" w:rsidRDefault="00AE78B6" w:rsidP="00787315">
      <w:pPr>
        <w:rPr>
          <w:rtl/>
        </w:rPr>
      </w:pPr>
    </w:p>
    <w:p w:rsidR="00AE78B6" w:rsidRDefault="00AE78B6" w:rsidP="00787315">
      <w:pPr>
        <w:pStyle w:val="af5"/>
        <w:keepNext/>
        <w:rPr>
          <w:rtl/>
        </w:rPr>
      </w:pPr>
      <w:bookmarkStart w:id="8989" w:name="ET_interruption_6157_22"/>
      <w:r w:rsidRPr="00B75519">
        <w:rPr>
          <w:rStyle w:val="TagStyle"/>
          <w:rtl/>
        </w:rPr>
        <w:t xml:space="preserve"> &lt;&lt; קריאה &gt;&gt; </w:t>
      </w:r>
      <w:r>
        <w:rPr>
          <w:rtl/>
        </w:rPr>
        <w:t>שמחה רוטמן (הציונות הדתית):</w:t>
      </w:r>
      <w:r w:rsidRPr="00B75519">
        <w:rPr>
          <w:rStyle w:val="TagStyle"/>
          <w:rtl/>
        </w:rPr>
        <w:t xml:space="preserve"> &lt;&lt; קריאה &gt;&gt;</w:t>
      </w:r>
      <w:r>
        <w:rPr>
          <w:rtl/>
        </w:rPr>
        <w:t xml:space="preserve">   </w:t>
      </w:r>
      <w:bookmarkEnd w:id="8989"/>
    </w:p>
    <w:p w:rsidR="00AE78B6" w:rsidRDefault="00AE78B6" w:rsidP="002D6E99">
      <w:pPr>
        <w:rPr>
          <w:rtl/>
        </w:rPr>
      </w:pPr>
    </w:p>
    <w:p w:rsidR="00AE78B6" w:rsidRPr="00AD5CE6" w:rsidRDefault="00AE78B6" w:rsidP="00787315">
      <w:pPr>
        <w:rPr>
          <w:rtl/>
        </w:rPr>
      </w:pPr>
      <w:r>
        <w:rPr>
          <w:rFonts w:hint="cs"/>
          <w:rtl/>
        </w:rPr>
        <w:t xml:space="preserve">מה שהאופוזיציה </w:t>
      </w:r>
      <w:bookmarkStart w:id="8990" w:name="_ETM_Q20_486398"/>
      <w:bookmarkEnd w:id="8990"/>
      <w:r>
        <w:rPr>
          <w:rFonts w:hint="cs"/>
          <w:rtl/>
        </w:rPr>
        <w:t xml:space="preserve">מבקשת </w:t>
      </w:r>
      <w:r>
        <w:rPr>
          <w:rFonts w:hint="eastAsia"/>
          <w:rtl/>
        </w:rPr>
        <w:t xml:space="preserve">– </w:t>
      </w:r>
      <w:r>
        <w:rPr>
          <w:rFonts w:hint="cs"/>
          <w:rtl/>
        </w:rPr>
        <w:t>אנחנו עושים. זה הכלל שלנו. אנחנו עובדים בשבילם, תכלס.</w:t>
      </w:r>
    </w:p>
    <w:p w:rsidR="00AE78B6" w:rsidRDefault="00AE78B6" w:rsidP="00787315">
      <w:pPr>
        <w:keepNext/>
        <w:rPr>
          <w:rtl/>
        </w:rPr>
      </w:pPr>
      <w:bookmarkStart w:id="8991" w:name="_ETM_Q20_484248"/>
      <w:bookmarkEnd w:id="8991"/>
    </w:p>
    <w:p w:rsidR="00AE78B6" w:rsidRDefault="00AE78B6" w:rsidP="00787315">
      <w:pPr>
        <w:pStyle w:val="af1"/>
        <w:keepNext/>
        <w:rPr>
          <w:rtl/>
        </w:rPr>
      </w:pPr>
      <w:r>
        <w:rPr>
          <w:rtl/>
        </w:rPr>
        <w:t>הצבעה מס'</w:t>
      </w:r>
      <w:r>
        <w:rPr>
          <w:rFonts w:hint="cs"/>
          <w:rtl/>
        </w:rPr>
        <w:t xml:space="preserve"> 17</w:t>
      </w:r>
    </w:p>
    <w:p w:rsidR="00AE78B6" w:rsidRDefault="00AE78B6" w:rsidP="00787315">
      <w:pPr>
        <w:pStyle w:val="--"/>
        <w:keepNext/>
        <w:rPr>
          <w:rtl/>
        </w:rPr>
      </w:pPr>
    </w:p>
    <w:p w:rsidR="00AE78B6" w:rsidRDefault="00AE78B6" w:rsidP="00787315">
      <w:pPr>
        <w:pStyle w:val="--"/>
        <w:keepNext/>
        <w:rPr>
          <w:rtl/>
        </w:rPr>
      </w:pPr>
      <w:r>
        <w:rPr>
          <w:rtl/>
        </w:rPr>
        <w:t xml:space="preserve">בעד </w:t>
      </w:r>
      <w:r>
        <w:rPr>
          <w:rFonts w:hint="cs"/>
          <w:rtl/>
        </w:rPr>
        <w:t>הצעת ועדת הכנסת</w:t>
      </w:r>
      <w:r>
        <w:rPr>
          <w:rtl/>
        </w:rPr>
        <w:t xml:space="preserve"> –</w:t>
      </w:r>
      <w:r>
        <w:rPr>
          <w:rFonts w:hint="cs"/>
          <w:rtl/>
        </w:rPr>
        <w:t xml:space="preserve"> 12</w:t>
      </w:r>
    </w:p>
    <w:p w:rsidR="00AE78B6" w:rsidRDefault="00AE78B6" w:rsidP="00787315">
      <w:pPr>
        <w:pStyle w:val="--"/>
        <w:keepNext/>
        <w:rPr>
          <w:rtl/>
        </w:rPr>
      </w:pPr>
      <w:r>
        <w:rPr>
          <w:rtl/>
        </w:rPr>
        <w:t xml:space="preserve">נגד – </w:t>
      </w:r>
      <w:r>
        <w:rPr>
          <w:rFonts w:hint="cs"/>
          <w:rtl/>
        </w:rPr>
        <w:t>אין</w:t>
      </w:r>
    </w:p>
    <w:p w:rsidR="00AE78B6" w:rsidRDefault="00AE78B6" w:rsidP="00787315">
      <w:pPr>
        <w:pStyle w:val="--"/>
        <w:keepNext/>
        <w:rPr>
          <w:rtl/>
        </w:rPr>
      </w:pPr>
      <w:r>
        <w:rPr>
          <w:rtl/>
        </w:rPr>
        <w:t>נמנעים –</w:t>
      </w:r>
      <w:r>
        <w:rPr>
          <w:rFonts w:hint="cs"/>
          <w:rtl/>
        </w:rPr>
        <w:t xml:space="preserve"> אין</w:t>
      </w:r>
      <w:r>
        <w:rPr>
          <w:rtl/>
        </w:rPr>
        <w:t xml:space="preserve"> </w:t>
      </w:r>
    </w:p>
    <w:p w:rsidR="00AE78B6" w:rsidRPr="00B75519" w:rsidRDefault="00AE78B6" w:rsidP="00787315">
      <w:pPr>
        <w:pStyle w:val="af2"/>
        <w:rPr>
          <w:rtl/>
        </w:rPr>
      </w:pPr>
      <w:r>
        <w:rPr>
          <w:rtl/>
        </w:rPr>
        <w:t>הצע</w:t>
      </w:r>
      <w:r>
        <w:rPr>
          <w:rFonts w:hint="cs"/>
          <w:rtl/>
        </w:rPr>
        <w:t>ת</w:t>
      </w:r>
      <w:r>
        <w:rPr>
          <w:rtl/>
        </w:rPr>
        <w:t xml:space="preserve"> </w:t>
      </w:r>
      <w:r>
        <w:rPr>
          <w:rFonts w:hint="cs"/>
          <w:rtl/>
        </w:rPr>
        <w:t xml:space="preserve">ועדת הכנסת </w:t>
      </w:r>
      <w:r>
        <w:rPr>
          <w:rtl/>
        </w:rPr>
        <w:t>להעביר את הצעת חוק</w:t>
      </w:r>
      <w:bookmarkStart w:id="8992" w:name="_ETM_Q20_487934"/>
      <w:bookmarkEnd w:id="8992"/>
      <w:r w:rsidRPr="00B05A03">
        <w:rPr>
          <w:rFonts w:hint="cs"/>
          <w:rtl/>
        </w:rPr>
        <w:t xml:space="preserve"> </w:t>
      </w:r>
      <w:r>
        <w:rPr>
          <w:rFonts w:hint="cs"/>
          <w:rtl/>
        </w:rPr>
        <w:t>שיפוט בתי דין דתיים (בוררות), התשפ"ג</w:t>
      </w:r>
      <w:r>
        <w:rPr>
          <w:rFonts w:hint="eastAsia"/>
          <w:rtl/>
        </w:rPr>
        <w:t>–</w:t>
      </w:r>
      <w:r>
        <w:rPr>
          <w:rFonts w:hint="cs"/>
          <w:rtl/>
        </w:rPr>
        <w:t>2023, מוועדת הכספים לוועדת החוקה, חוק ומשפט נתקבלה.</w:t>
      </w:r>
    </w:p>
    <w:p w:rsidR="00AE78B6" w:rsidRDefault="00AE78B6" w:rsidP="00787315">
      <w:pPr>
        <w:rPr>
          <w:rtl/>
        </w:rPr>
      </w:pPr>
    </w:p>
    <w:p w:rsidR="00AE78B6" w:rsidRDefault="00AE78B6" w:rsidP="00787315">
      <w:pPr>
        <w:pStyle w:val="af6"/>
        <w:keepNext/>
        <w:rPr>
          <w:rtl/>
        </w:rPr>
      </w:pPr>
      <w:r w:rsidRPr="00B05A03">
        <w:rPr>
          <w:rStyle w:val="TagStyle"/>
          <w:rtl/>
        </w:rPr>
        <w:t xml:space="preserve"> &lt;&lt; יור &gt;&gt; </w:t>
      </w:r>
      <w:r>
        <w:rPr>
          <w:rtl/>
        </w:rPr>
        <w:t>היו"ר משה טור פז:</w:t>
      </w:r>
      <w:r w:rsidRPr="00B05A03">
        <w:rPr>
          <w:rStyle w:val="TagStyle"/>
          <w:rtl/>
        </w:rPr>
        <w:t xml:space="preserve"> &lt;&lt; יור &gt;&gt;</w:t>
      </w:r>
      <w:r>
        <w:rPr>
          <w:rtl/>
        </w:rPr>
        <w:t xml:space="preserve">   </w:t>
      </w:r>
    </w:p>
    <w:p w:rsidR="00AE78B6" w:rsidRDefault="00AE78B6" w:rsidP="002D6E99">
      <w:pPr>
        <w:rPr>
          <w:rtl/>
        </w:rPr>
      </w:pPr>
    </w:p>
    <w:p w:rsidR="00AE78B6" w:rsidRDefault="00AE78B6" w:rsidP="00787315">
      <w:pPr>
        <w:rPr>
          <w:rtl/>
        </w:rPr>
      </w:pPr>
      <w:bookmarkStart w:id="8993" w:name="_ETM_Q20_497410"/>
      <w:bookmarkEnd w:id="8993"/>
      <w:r>
        <w:rPr>
          <w:rFonts w:hint="cs"/>
          <w:rtl/>
        </w:rPr>
        <w:t xml:space="preserve">בעד </w:t>
      </w:r>
      <w:r>
        <w:rPr>
          <w:rFonts w:hint="eastAsia"/>
          <w:rtl/>
        </w:rPr>
        <w:t xml:space="preserve">– </w:t>
      </w:r>
      <w:r>
        <w:rPr>
          <w:rFonts w:hint="cs"/>
          <w:rtl/>
        </w:rPr>
        <w:t>12, אין מתנגדים, אין נמנעים. אני קובע כי הצעת ועדת הכנסת</w:t>
      </w:r>
      <w:bookmarkStart w:id="8994" w:name="_ETM_Q20_500830"/>
      <w:bookmarkEnd w:id="8994"/>
      <w:r>
        <w:rPr>
          <w:rFonts w:hint="cs"/>
          <w:rtl/>
        </w:rPr>
        <w:t xml:space="preserve"> אושרה.</w:t>
      </w:r>
    </w:p>
    <w:p w:rsidR="00AE78B6" w:rsidRDefault="00AE78B6" w:rsidP="00787315">
      <w:pPr>
        <w:rPr>
          <w:rtl/>
        </w:rPr>
      </w:pPr>
    </w:p>
    <w:p w:rsidR="00AE78B6" w:rsidRDefault="00AE78B6" w:rsidP="00787315">
      <w:pPr>
        <w:rPr>
          <w:rtl/>
        </w:rPr>
      </w:pPr>
      <w:bookmarkStart w:id="8995" w:name="_ETM_Q20_499602"/>
      <w:bookmarkEnd w:id="8995"/>
      <w:r>
        <w:rPr>
          <w:rFonts w:hint="cs"/>
          <w:rtl/>
        </w:rPr>
        <w:t xml:space="preserve">אנחנו עוברים להצבעה על הצעת ועדת הכנסת בדבר העברת הצעת </w:t>
      </w:r>
      <w:bookmarkStart w:id="8996" w:name="_ETM_Q20_502759"/>
      <w:bookmarkEnd w:id="8996"/>
      <w:r>
        <w:rPr>
          <w:rFonts w:hint="cs"/>
          <w:rtl/>
        </w:rPr>
        <w:t>חוק שיפוט בתי דין דתיים (בוררות), התשפ"ג</w:t>
      </w:r>
      <w:r>
        <w:rPr>
          <w:rFonts w:hint="eastAsia"/>
          <w:rtl/>
        </w:rPr>
        <w:t>–</w:t>
      </w:r>
      <w:r>
        <w:rPr>
          <w:rFonts w:hint="cs"/>
          <w:rtl/>
        </w:rPr>
        <w:t xml:space="preserve">2023, פ/1178/25, של חבר </w:t>
      </w:r>
      <w:bookmarkStart w:id="8997" w:name="_ETM_Q20_510662"/>
      <w:bookmarkEnd w:id="8997"/>
      <w:r>
        <w:rPr>
          <w:rFonts w:hint="cs"/>
          <w:rtl/>
        </w:rPr>
        <w:t>הכנסת משה גפני, מוועדת הכספים לוועדת החוקה, חוק ומשפט. הצבעה.</w:t>
      </w:r>
    </w:p>
    <w:p w:rsidR="00AE78B6" w:rsidRDefault="00AE78B6" w:rsidP="00787315">
      <w:pPr>
        <w:rPr>
          <w:rtl/>
        </w:rPr>
      </w:pPr>
      <w:bookmarkStart w:id="8998" w:name="_ETM_Q20_522328"/>
      <w:bookmarkStart w:id="8999" w:name="_ETM_Q20_522445"/>
      <w:bookmarkEnd w:id="8998"/>
      <w:bookmarkEnd w:id="8999"/>
    </w:p>
    <w:p w:rsidR="00AE78B6" w:rsidRDefault="00AE78B6" w:rsidP="00787315">
      <w:pPr>
        <w:pStyle w:val="af1"/>
        <w:keepNext/>
        <w:rPr>
          <w:rtl/>
        </w:rPr>
      </w:pPr>
      <w:bookmarkStart w:id="9000" w:name="_ETM_Q20_518129"/>
      <w:bookmarkStart w:id="9001" w:name="_ETM_Q20_518238"/>
      <w:bookmarkEnd w:id="9000"/>
      <w:bookmarkEnd w:id="9001"/>
      <w:r>
        <w:rPr>
          <w:rtl/>
        </w:rPr>
        <w:t>הצבעה מס'</w:t>
      </w:r>
      <w:r>
        <w:rPr>
          <w:rFonts w:hint="cs"/>
          <w:rtl/>
        </w:rPr>
        <w:t xml:space="preserve"> </w:t>
      </w:r>
      <w:bookmarkStart w:id="9002" w:name="_ETM_Q20_524391"/>
      <w:bookmarkEnd w:id="9002"/>
      <w:r>
        <w:rPr>
          <w:rFonts w:hint="cs"/>
          <w:rtl/>
        </w:rPr>
        <w:t>18</w:t>
      </w:r>
    </w:p>
    <w:p w:rsidR="00AE78B6" w:rsidRDefault="00AE78B6" w:rsidP="00787315">
      <w:pPr>
        <w:pStyle w:val="--"/>
        <w:keepNext/>
        <w:rPr>
          <w:rtl/>
        </w:rPr>
      </w:pPr>
    </w:p>
    <w:p w:rsidR="00AE78B6" w:rsidRDefault="00AE78B6" w:rsidP="00787315">
      <w:pPr>
        <w:pStyle w:val="--"/>
        <w:keepNext/>
        <w:rPr>
          <w:rtl/>
        </w:rPr>
      </w:pPr>
      <w:r>
        <w:rPr>
          <w:rtl/>
        </w:rPr>
        <w:t xml:space="preserve">בעד </w:t>
      </w:r>
      <w:r>
        <w:rPr>
          <w:rFonts w:hint="cs"/>
          <w:rtl/>
        </w:rPr>
        <w:t>הצעת ועדת הכנסת</w:t>
      </w:r>
      <w:r>
        <w:rPr>
          <w:rtl/>
        </w:rPr>
        <w:t xml:space="preserve"> –</w:t>
      </w:r>
      <w:r>
        <w:rPr>
          <w:rFonts w:hint="cs"/>
          <w:rtl/>
        </w:rPr>
        <w:t xml:space="preserve"> 11</w:t>
      </w:r>
    </w:p>
    <w:p w:rsidR="00AE78B6" w:rsidRDefault="00AE78B6" w:rsidP="00787315">
      <w:pPr>
        <w:pStyle w:val="--"/>
        <w:keepNext/>
        <w:rPr>
          <w:rtl/>
        </w:rPr>
      </w:pPr>
      <w:r>
        <w:rPr>
          <w:rtl/>
        </w:rPr>
        <w:t xml:space="preserve">נגד – </w:t>
      </w:r>
      <w:r>
        <w:rPr>
          <w:rFonts w:hint="cs"/>
          <w:rtl/>
        </w:rPr>
        <w:t>אין</w:t>
      </w:r>
    </w:p>
    <w:p w:rsidR="00AE78B6" w:rsidRDefault="00AE78B6" w:rsidP="00787315">
      <w:pPr>
        <w:pStyle w:val="--"/>
        <w:keepNext/>
        <w:rPr>
          <w:rtl/>
        </w:rPr>
      </w:pPr>
      <w:r>
        <w:rPr>
          <w:rtl/>
        </w:rPr>
        <w:t xml:space="preserve">נמנעים – </w:t>
      </w:r>
      <w:r>
        <w:rPr>
          <w:rFonts w:hint="cs"/>
          <w:rtl/>
        </w:rPr>
        <w:t>אין</w:t>
      </w:r>
    </w:p>
    <w:p w:rsidR="00AE78B6" w:rsidRDefault="00AE78B6" w:rsidP="00787315">
      <w:pPr>
        <w:rPr>
          <w:rtl/>
          <w:lang w:eastAsia="he-IL"/>
        </w:rPr>
      </w:pPr>
    </w:p>
    <w:p w:rsidR="00AE78B6" w:rsidRDefault="00AE78B6" w:rsidP="00787315">
      <w:pPr>
        <w:pStyle w:val="af6"/>
        <w:keepNext/>
        <w:rPr>
          <w:rtl/>
        </w:rPr>
      </w:pPr>
      <w:bookmarkStart w:id="9003" w:name="ET_yor_6253_24"/>
      <w:r w:rsidRPr="001E7471">
        <w:rPr>
          <w:rStyle w:val="TagStyle"/>
          <w:rtl/>
        </w:rPr>
        <w:t xml:space="preserve"> &lt;&lt; יור &gt;&gt; </w:t>
      </w:r>
      <w:r>
        <w:rPr>
          <w:rtl/>
        </w:rPr>
        <w:t>היו"ר משה טור פז:</w:t>
      </w:r>
      <w:r w:rsidRPr="001E7471">
        <w:rPr>
          <w:rStyle w:val="TagStyle"/>
          <w:rtl/>
        </w:rPr>
        <w:t xml:space="preserve"> &lt;&lt; יור &gt;&gt;</w:t>
      </w:r>
      <w:r>
        <w:rPr>
          <w:rtl/>
        </w:rPr>
        <w:t xml:space="preserve">   </w:t>
      </w:r>
      <w:bookmarkEnd w:id="9003"/>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חבריי חברי הכנסת, יש טעות, חכו שנייה. חברי </w:t>
      </w:r>
      <w:bookmarkStart w:id="9004" w:name="_ETM_Q20_537721"/>
      <w:bookmarkEnd w:id="9004"/>
      <w:r>
        <w:rPr>
          <w:rFonts w:hint="cs"/>
          <w:rtl/>
          <w:lang w:eastAsia="he-IL"/>
        </w:rPr>
        <w:t xml:space="preserve">הכנסת הנמצאים באולם, הצעת החוק שהצבענו עליה אינה ההצבעה </w:t>
      </w:r>
      <w:bookmarkStart w:id="9005" w:name="_ETM_Q20_543552"/>
      <w:bookmarkEnd w:id="9005"/>
      <w:r>
        <w:rPr>
          <w:rFonts w:hint="cs"/>
          <w:rtl/>
          <w:lang w:eastAsia="he-IL"/>
        </w:rPr>
        <w:t xml:space="preserve">הנכונה. </w:t>
      </w:r>
      <w:bookmarkStart w:id="9006" w:name="_ETM_Q20_552020"/>
      <w:bookmarkEnd w:id="9006"/>
    </w:p>
    <w:p w:rsidR="00AE78B6" w:rsidRDefault="00AE78B6" w:rsidP="00787315">
      <w:pPr>
        <w:rPr>
          <w:rtl/>
          <w:lang w:eastAsia="he-IL"/>
        </w:rPr>
      </w:pPr>
      <w:bookmarkStart w:id="9007" w:name="_ETM_Q20_552110"/>
      <w:bookmarkEnd w:id="9007"/>
    </w:p>
    <w:p w:rsidR="00AE78B6" w:rsidRDefault="00AE78B6" w:rsidP="00787315">
      <w:pPr>
        <w:rPr>
          <w:rtl/>
          <w:lang w:eastAsia="he-IL"/>
        </w:rPr>
      </w:pPr>
      <w:bookmarkStart w:id="9008" w:name="_ETM_Q20_552149"/>
      <w:bookmarkStart w:id="9009" w:name="_ETM_Q20_552266"/>
      <w:bookmarkEnd w:id="9008"/>
      <w:bookmarkEnd w:id="9009"/>
      <w:r>
        <w:rPr>
          <w:rFonts w:hint="cs"/>
          <w:rtl/>
          <w:lang w:eastAsia="he-IL"/>
        </w:rPr>
        <w:t xml:space="preserve">חבריי חברי הכנסת, אנחנו חוזרים ומצביעים על ההצעה השנייה </w:t>
      </w:r>
      <w:r>
        <w:rPr>
          <w:rFonts w:hint="eastAsia"/>
          <w:rtl/>
          <w:lang w:eastAsia="he-IL"/>
        </w:rPr>
        <w:t xml:space="preserve">– הצעת </w:t>
      </w:r>
      <w:r>
        <w:rPr>
          <w:rFonts w:hint="cs"/>
          <w:rtl/>
          <w:lang w:eastAsia="he-IL"/>
        </w:rPr>
        <w:t xml:space="preserve">ועדת הכנסת בדבר העברת הצעת חוק שיפוט בתי דין </w:t>
      </w:r>
      <w:bookmarkStart w:id="9010" w:name="_ETM_Q20_557244"/>
      <w:bookmarkEnd w:id="9010"/>
      <w:r>
        <w:rPr>
          <w:rFonts w:hint="cs"/>
          <w:rtl/>
          <w:lang w:eastAsia="he-IL"/>
        </w:rPr>
        <w:t>דתיים (בוררות), התשפ"ג</w:t>
      </w:r>
      <w:r>
        <w:rPr>
          <w:rFonts w:hint="eastAsia"/>
          <w:rtl/>
          <w:lang w:eastAsia="he-IL"/>
        </w:rPr>
        <w:t>–</w:t>
      </w:r>
      <w:r>
        <w:rPr>
          <w:rFonts w:hint="cs"/>
          <w:rtl/>
          <w:lang w:eastAsia="he-IL"/>
        </w:rPr>
        <w:t>2023, אבל של חבר הכנסת אייכלר, מוועדת הכספים</w:t>
      </w:r>
      <w:bookmarkStart w:id="9011" w:name="_ETM_Q20_562989"/>
      <w:bookmarkEnd w:id="9011"/>
      <w:r>
        <w:rPr>
          <w:rFonts w:hint="cs"/>
          <w:rtl/>
          <w:lang w:eastAsia="he-IL"/>
        </w:rPr>
        <w:t xml:space="preserve"> לוועדת החוקה, חוק ומשפט. הצבעה.</w:t>
      </w:r>
    </w:p>
    <w:p w:rsidR="00AE78B6" w:rsidRDefault="00AE78B6" w:rsidP="00787315">
      <w:pPr>
        <w:rPr>
          <w:rtl/>
          <w:lang w:eastAsia="he-IL"/>
        </w:rPr>
      </w:pPr>
    </w:p>
    <w:p w:rsidR="00AE78B6" w:rsidRDefault="00AE78B6" w:rsidP="00787315">
      <w:pPr>
        <w:pStyle w:val="af1"/>
        <w:keepNext/>
        <w:rPr>
          <w:rtl/>
          <w:lang w:eastAsia="he-IL"/>
        </w:rPr>
      </w:pPr>
      <w:bookmarkStart w:id="9012" w:name="_ETM_Q20_575474"/>
      <w:bookmarkStart w:id="9013" w:name="_ETM_Q20_575591"/>
      <w:bookmarkEnd w:id="9012"/>
      <w:bookmarkEnd w:id="9013"/>
      <w:r>
        <w:rPr>
          <w:rtl/>
          <w:lang w:eastAsia="he-IL"/>
        </w:rPr>
        <w:t>הצבעה מס'</w:t>
      </w:r>
      <w:r>
        <w:rPr>
          <w:rFonts w:hint="cs"/>
          <w:rtl/>
          <w:lang w:eastAsia="he-IL"/>
        </w:rPr>
        <w:t xml:space="preserve"> 19</w:t>
      </w:r>
    </w:p>
    <w:p w:rsidR="00AE78B6" w:rsidRDefault="00AE78B6" w:rsidP="00787315">
      <w:pPr>
        <w:pStyle w:val="--"/>
        <w:keepNext/>
        <w:rPr>
          <w:rtl/>
          <w:lang w:eastAsia="he-IL"/>
        </w:rPr>
      </w:pPr>
    </w:p>
    <w:p w:rsidR="00AE78B6" w:rsidRDefault="00AE78B6" w:rsidP="00787315">
      <w:pPr>
        <w:pStyle w:val="--"/>
        <w:keepNext/>
        <w:rPr>
          <w:rtl/>
          <w:lang w:eastAsia="he-IL"/>
        </w:rPr>
      </w:pPr>
      <w:r>
        <w:rPr>
          <w:rtl/>
        </w:rPr>
        <w:t xml:space="preserve">בעד </w:t>
      </w:r>
      <w:r>
        <w:rPr>
          <w:rFonts w:hint="cs"/>
          <w:rtl/>
        </w:rPr>
        <w:t>הצעת ועדת הכנסת</w:t>
      </w:r>
      <w:r>
        <w:rPr>
          <w:rtl/>
        </w:rPr>
        <w:t xml:space="preserve"> </w:t>
      </w:r>
      <w:r>
        <w:rPr>
          <w:rtl/>
          <w:lang w:eastAsia="he-IL"/>
        </w:rPr>
        <w:t>–</w:t>
      </w:r>
      <w:r>
        <w:rPr>
          <w:rFonts w:hint="cs"/>
          <w:rtl/>
          <w:lang w:eastAsia="he-IL"/>
        </w:rPr>
        <w:t xml:space="preserve"> 6</w:t>
      </w:r>
    </w:p>
    <w:p w:rsidR="00AE78B6" w:rsidRDefault="00AE78B6" w:rsidP="00787315">
      <w:pPr>
        <w:pStyle w:val="--"/>
        <w:keepNext/>
        <w:rPr>
          <w:rtl/>
          <w:lang w:eastAsia="he-IL"/>
        </w:rPr>
      </w:pPr>
      <w:r>
        <w:rPr>
          <w:rtl/>
          <w:lang w:eastAsia="he-IL"/>
        </w:rPr>
        <w:t xml:space="preserve">נגד – </w:t>
      </w:r>
      <w:r>
        <w:rPr>
          <w:rFonts w:hint="cs"/>
          <w:rtl/>
          <w:lang w:eastAsia="he-IL"/>
        </w:rPr>
        <w:t>אין</w:t>
      </w:r>
    </w:p>
    <w:p w:rsidR="00AE78B6" w:rsidRDefault="00AE78B6" w:rsidP="0078731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E78B6" w:rsidRPr="00B75519" w:rsidRDefault="00AE78B6" w:rsidP="00787315">
      <w:pPr>
        <w:pStyle w:val="af2"/>
        <w:rPr>
          <w:rtl/>
        </w:rPr>
      </w:pPr>
      <w:r>
        <w:rPr>
          <w:rtl/>
        </w:rPr>
        <w:t>הצע</w:t>
      </w:r>
      <w:r>
        <w:rPr>
          <w:rFonts w:hint="cs"/>
          <w:rtl/>
        </w:rPr>
        <w:t>ת</w:t>
      </w:r>
      <w:r>
        <w:rPr>
          <w:rtl/>
        </w:rPr>
        <w:t xml:space="preserve"> </w:t>
      </w:r>
      <w:r>
        <w:rPr>
          <w:rFonts w:hint="cs"/>
          <w:rtl/>
        </w:rPr>
        <w:t xml:space="preserve">ועדת הכנסת </w:t>
      </w:r>
      <w:r>
        <w:rPr>
          <w:rtl/>
        </w:rPr>
        <w:t>להעביר את הצעת חוק</w:t>
      </w:r>
      <w:r w:rsidRPr="00B05A03">
        <w:rPr>
          <w:rFonts w:hint="cs"/>
          <w:rtl/>
        </w:rPr>
        <w:t xml:space="preserve"> </w:t>
      </w:r>
      <w:r>
        <w:rPr>
          <w:rFonts w:hint="cs"/>
          <w:rtl/>
        </w:rPr>
        <w:t>שיפוט בתי דין דתיים (בוררות), התשפ"ג</w:t>
      </w:r>
      <w:r>
        <w:rPr>
          <w:rFonts w:hint="eastAsia"/>
          <w:rtl/>
        </w:rPr>
        <w:t>–</w:t>
      </w:r>
      <w:r>
        <w:rPr>
          <w:rFonts w:hint="cs"/>
          <w:rtl/>
        </w:rPr>
        <w:t>2023, מוועדת הכספים לוועדת החוקה, חוק ומשפט נתקבלה.</w:t>
      </w:r>
    </w:p>
    <w:p w:rsidR="00AE78B6" w:rsidRDefault="00AE78B6" w:rsidP="00787315">
      <w:pPr>
        <w:rPr>
          <w:rtl/>
          <w:lang w:eastAsia="he-IL"/>
        </w:rPr>
      </w:pPr>
    </w:p>
    <w:p w:rsidR="00AE78B6" w:rsidRDefault="00AE78B6" w:rsidP="00787315">
      <w:pPr>
        <w:pStyle w:val="af6"/>
        <w:keepNext/>
        <w:rPr>
          <w:rtl/>
        </w:rPr>
      </w:pPr>
      <w:r w:rsidRPr="001E7471">
        <w:rPr>
          <w:rStyle w:val="TagStyle"/>
          <w:rtl/>
        </w:rPr>
        <w:t xml:space="preserve"> &lt;&lt; יור &gt;&gt; </w:t>
      </w:r>
      <w:r>
        <w:rPr>
          <w:rtl/>
        </w:rPr>
        <w:t>היו"ר משה טור פז:</w:t>
      </w:r>
      <w:r w:rsidRPr="001E7471">
        <w:rPr>
          <w:rStyle w:val="TagStyle"/>
          <w:rtl/>
        </w:rPr>
        <w:t xml:space="preserve"> &lt;&lt; יור &gt;&gt;</w:t>
      </w:r>
      <w:r>
        <w:rPr>
          <w:rtl/>
        </w:rPr>
        <w:t xml:space="preserve">   </w:t>
      </w:r>
    </w:p>
    <w:p w:rsidR="00AE78B6" w:rsidRDefault="00AE78B6" w:rsidP="002D6E99">
      <w:pPr>
        <w:rPr>
          <w:rtl/>
          <w:lang w:eastAsia="he-IL"/>
        </w:rPr>
      </w:pPr>
    </w:p>
    <w:p w:rsidR="00AE78B6" w:rsidRDefault="00AE78B6" w:rsidP="00787315">
      <w:pPr>
        <w:rPr>
          <w:rtl/>
          <w:lang w:eastAsia="he-IL"/>
        </w:rPr>
      </w:pPr>
      <w:r>
        <w:rPr>
          <w:rFonts w:hint="cs"/>
          <w:rtl/>
          <w:lang w:eastAsia="he-IL"/>
        </w:rPr>
        <w:t xml:space="preserve">בעד </w:t>
      </w:r>
      <w:bookmarkStart w:id="9014" w:name="_ETM_Q20_583475"/>
      <w:bookmarkEnd w:id="9014"/>
      <w:r>
        <w:rPr>
          <w:rFonts w:hint="eastAsia"/>
          <w:rtl/>
          <w:lang w:eastAsia="he-IL"/>
        </w:rPr>
        <w:t>– שישה</w:t>
      </w:r>
      <w:r>
        <w:rPr>
          <w:rFonts w:hint="cs"/>
          <w:rtl/>
          <w:lang w:eastAsia="he-IL"/>
        </w:rPr>
        <w:t xml:space="preserve">, אין מתנגדים, אין נמנעים. אני קובע כי הצעת ועדת </w:t>
      </w:r>
      <w:bookmarkStart w:id="9015" w:name="_ETM_Q20_586576"/>
      <w:bookmarkEnd w:id="9015"/>
      <w:r>
        <w:rPr>
          <w:rFonts w:hint="cs"/>
          <w:rtl/>
          <w:lang w:eastAsia="he-IL"/>
        </w:rPr>
        <w:t>הכנסת אושרה.</w:t>
      </w:r>
    </w:p>
    <w:p w:rsidR="00AE78B6" w:rsidRDefault="00AE78B6" w:rsidP="00787315">
      <w:pPr>
        <w:rPr>
          <w:rtl/>
          <w:lang w:eastAsia="he-IL"/>
        </w:rPr>
      </w:pPr>
      <w:bookmarkStart w:id="9016" w:name="_ETM_Q20_585877"/>
      <w:bookmarkStart w:id="9017" w:name="_ETM_Q20_585996"/>
      <w:bookmarkEnd w:id="9016"/>
      <w:bookmarkEnd w:id="9017"/>
    </w:p>
    <w:p w:rsidR="00AE78B6" w:rsidRPr="001E7471" w:rsidRDefault="00AE78B6" w:rsidP="00787315">
      <w:pPr>
        <w:rPr>
          <w:rtl/>
          <w:lang w:eastAsia="he-IL"/>
        </w:rPr>
      </w:pPr>
      <w:bookmarkStart w:id="9018" w:name="_ETM_Q20_586067"/>
      <w:bookmarkStart w:id="9019" w:name="_ETM_Q20_586140"/>
      <w:bookmarkEnd w:id="9018"/>
      <w:bookmarkEnd w:id="9019"/>
      <w:r>
        <w:rPr>
          <w:rFonts w:hint="cs"/>
          <w:rtl/>
          <w:lang w:eastAsia="he-IL"/>
        </w:rPr>
        <w:t xml:space="preserve">חבריי חברי הכנסת, תם סדר-היום. הישיבה הבאה תתקיים מחר, </w:t>
      </w:r>
      <w:bookmarkStart w:id="9020" w:name="_ETM_Q20_591517"/>
      <w:bookmarkEnd w:id="9020"/>
      <w:r>
        <w:rPr>
          <w:rFonts w:hint="cs"/>
          <w:rtl/>
          <w:lang w:eastAsia="he-IL"/>
        </w:rPr>
        <w:t xml:space="preserve">יום רביעי י"ב בחשוון התשפ"ה, 13 בנובמבר 2024, בשעה 11:00. </w:t>
      </w:r>
      <w:bookmarkStart w:id="9021" w:name="_ETM_Q20_598749"/>
      <w:bookmarkEnd w:id="9021"/>
      <w:r>
        <w:rPr>
          <w:rFonts w:hint="cs"/>
          <w:rtl/>
          <w:lang w:eastAsia="he-IL"/>
        </w:rPr>
        <w:t>ישיבה זו נעולה.</w:t>
      </w:r>
    </w:p>
    <w:p w:rsidR="00AE78B6" w:rsidRDefault="00AE78B6" w:rsidP="002D0FC1">
      <w:pPr>
        <w:rPr>
          <w:rtl/>
          <w:lang w:eastAsia="he-IL"/>
        </w:rPr>
      </w:pPr>
    </w:p>
    <w:p w:rsidR="00AE78B6" w:rsidRPr="00A62228" w:rsidRDefault="00AE78B6" w:rsidP="00787315">
      <w:pPr>
        <w:pStyle w:val="afa"/>
        <w:keepNext/>
        <w:ind w:firstLine="0"/>
        <w:jc w:val="center"/>
        <w:rPr>
          <w:rtl/>
        </w:rPr>
      </w:pPr>
      <w:bookmarkStart w:id="9022" w:name="ET_meetingend_2"/>
      <w:r w:rsidRPr="00A62228">
        <w:rPr>
          <w:rStyle w:val="TagStyle"/>
          <w:rtl/>
        </w:rPr>
        <w:t xml:space="preserve">&lt;&lt; סיום &gt;&gt; </w:t>
      </w:r>
      <w:r w:rsidRPr="00A62228">
        <w:rPr>
          <w:rtl/>
        </w:rPr>
        <w:t>הישיבה ננעלה בשעה 19:17.</w:t>
      </w:r>
      <w:r w:rsidRPr="00A62228">
        <w:rPr>
          <w:rStyle w:val="TagStyle"/>
          <w:rtl/>
        </w:rPr>
        <w:t xml:space="preserve"> &lt;&lt; סיום &gt;&gt;</w:t>
      </w:r>
      <w:bookmarkEnd w:id="9022"/>
    </w:p>
    <w:p w:rsidR="00AE78B6" w:rsidRPr="00AE78B6" w:rsidRDefault="00AE78B6" w:rsidP="003530FE">
      <w:pPr>
        <w:rPr>
          <w:rtl/>
        </w:rPr>
      </w:pPr>
    </w:p>
    <w:sectPr w:rsidR="00AE78B6" w:rsidRPr="00AE78B6" w:rsidSect="00797F0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D2E" w:rsidRDefault="00275D2E">
      <w:r>
        <w:separator/>
      </w:r>
    </w:p>
  </w:endnote>
  <w:endnote w:type="continuationSeparator" w:id="0">
    <w:p w:rsidR="00275D2E" w:rsidRDefault="00275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0D6" w:rsidRDefault="009C20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0D6" w:rsidRDefault="009C20D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0D6" w:rsidRDefault="009C20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D2E" w:rsidRDefault="00275D2E">
      <w:r>
        <w:separator/>
      </w:r>
    </w:p>
  </w:footnote>
  <w:footnote w:type="continuationSeparator" w:id="0">
    <w:p w:rsidR="00275D2E" w:rsidRDefault="00275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D2E" w:rsidRDefault="00275D2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5D2E" w:rsidRDefault="00275D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D2E" w:rsidRDefault="00275D2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C20D6">
      <w:rPr>
        <w:rStyle w:val="af7"/>
        <w:noProof/>
        <w:rtl/>
      </w:rPr>
      <w:t>70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75D2E">
      <w:trPr>
        <w:cantSplit/>
        <w:trHeight w:val="421"/>
      </w:trPr>
      <w:tc>
        <w:tcPr>
          <w:tcW w:w="2880" w:type="dxa"/>
        </w:tcPr>
        <w:p w:rsidR="00275D2E" w:rsidRDefault="009C20D6" w:rsidP="00BE0137">
          <w:pPr>
            <w:ind w:right="360" w:firstLine="0"/>
            <w:jc w:val="left"/>
          </w:pPr>
          <w:r>
            <w:rPr>
              <w:rtl/>
            </w:rPr>
            <w:t>דברי הכנסת</w:t>
          </w:r>
        </w:p>
      </w:tc>
      <w:tc>
        <w:tcPr>
          <w:tcW w:w="2520" w:type="dxa"/>
        </w:tcPr>
        <w:p w:rsidR="00275D2E" w:rsidRDefault="009C20D6" w:rsidP="00BE0137">
          <w:pPr>
            <w:ind w:firstLine="0"/>
            <w:jc w:val="left"/>
          </w:pPr>
          <w:r>
            <w:rPr>
              <w:rtl/>
            </w:rPr>
            <w:t>ישיבה מס' 217</w:t>
          </w:r>
        </w:p>
      </w:tc>
      <w:tc>
        <w:tcPr>
          <w:tcW w:w="2700" w:type="dxa"/>
        </w:tcPr>
        <w:p w:rsidR="00275D2E" w:rsidRDefault="009C20D6" w:rsidP="00BE0137">
          <w:pPr>
            <w:ind w:firstLine="0"/>
            <w:jc w:val="left"/>
            <w:rPr>
              <w:rtl/>
            </w:rPr>
          </w:pPr>
          <w:r>
            <w:rPr>
              <w:rtl/>
            </w:rPr>
            <w:t>12/11/2024</w:t>
          </w:r>
        </w:p>
      </w:tc>
    </w:tr>
  </w:tbl>
  <w:p w:rsidR="00275D2E" w:rsidRPr="000F00C1" w:rsidRDefault="00275D2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0D6" w:rsidRDefault="009C20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73"/>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7752"/>
    <w:rsid w:val="000E0EBF"/>
    <w:rsid w:val="000E2B67"/>
    <w:rsid w:val="000E54FD"/>
    <w:rsid w:val="000F00C1"/>
    <w:rsid w:val="000F3350"/>
    <w:rsid w:val="00105F9A"/>
    <w:rsid w:val="001270CE"/>
    <w:rsid w:val="001323B9"/>
    <w:rsid w:val="00145336"/>
    <w:rsid w:val="00146DD9"/>
    <w:rsid w:val="00150822"/>
    <w:rsid w:val="00155D84"/>
    <w:rsid w:val="001568E1"/>
    <w:rsid w:val="001664F4"/>
    <w:rsid w:val="00167294"/>
    <w:rsid w:val="00171E7F"/>
    <w:rsid w:val="00176BC8"/>
    <w:rsid w:val="0017779F"/>
    <w:rsid w:val="00196822"/>
    <w:rsid w:val="001A74E9"/>
    <w:rsid w:val="001B4A3E"/>
    <w:rsid w:val="001B79C5"/>
    <w:rsid w:val="001C0EA3"/>
    <w:rsid w:val="001C44DA"/>
    <w:rsid w:val="001C5515"/>
    <w:rsid w:val="001D440C"/>
    <w:rsid w:val="001E275A"/>
    <w:rsid w:val="001F54BE"/>
    <w:rsid w:val="001F663D"/>
    <w:rsid w:val="00206DA6"/>
    <w:rsid w:val="002151E3"/>
    <w:rsid w:val="002158D1"/>
    <w:rsid w:val="00245249"/>
    <w:rsid w:val="00245E5A"/>
    <w:rsid w:val="0024645B"/>
    <w:rsid w:val="00255337"/>
    <w:rsid w:val="00261554"/>
    <w:rsid w:val="00261BAE"/>
    <w:rsid w:val="00272422"/>
    <w:rsid w:val="00275D2E"/>
    <w:rsid w:val="00283D7D"/>
    <w:rsid w:val="00285FDF"/>
    <w:rsid w:val="002863DC"/>
    <w:rsid w:val="00291ACD"/>
    <w:rsid w:val="00292378"/>
    <w:rsid w:val="002B3331"/>
    <w:rsid w:val="002B410F"/>
    <w:rsid w:val="002C692F"/>
    <w:rsid w:val="002D0384"/>
    <w:rsid w:val="002D0FC1"/>
    <w:rsid w:val="002D5B7D"/>
    <w:rsid w:val="002D6E99"/>
    <w:rsid w:val="00300869"/>
    <w:rsid w:val="00302765"/>
    <w:rsid w:val="00310572"/>
    <w:rsid w:val="0033612E"/>
    <w:rsid w:val="00341660"/>
    <w:rsid w:val="003475E7"/>
    <w:rsid w:val="00350FB6"/>
    <w:rsid w:val="003530FE"/>
    <w:rsid w:val="00371162"/>
    <w:rsid w:val="003854EE"/>
    <w:rsid w:val="00390D1D"/>
    <w:rsid w:val="003A2715"/>
    <w:rsid w:val="003B23B0"/>
    <w:rsid w:val="003B431C"/>
    <w:rsid w:val="003C0AB0"/>
    <w:rsid w:val="003C279D"/>
    <w:rsid w:val="003C342D"/>
    <w:rsid w:val="003C7559"/>
    <w:rsid w:val="003D275C"/>
    <w:rsid w:val="003D6D0C"/>
    <w:rsid w:val="003E1A78"/>
    <w:rsid w:val="003E5420"/>
    <w:rsid w:val="003F0A5F"/>
    <w:rsid w:val="00421895"/>
    <w:rsid w:val="00424C94"/>
    <w:rsid w:val="0043243C"/>
    <w:rsid w:val="00440D3D"/>
    <w:rsid w:val="00451B3A"/>
    <w:rsid w:val="00477E1F"/>
    <w:rsid w:val="004A26D8"/>
    <w:rsid w:val="004B0A65"/>
    <w:rsid w:val="004B1BE9"/>
    <w:rsid w:val="004B23DC"/>
    <w:rsid w:val="004B3111"/>
    <w:rsid w:val="004B5258"/>
    <w:rsid w:val="004C11A8"/>
    <w:rsid w:val="004D2026"/>
    <w:rsid w:val="004D76F4"/>
    <w:rsid w:val="00500C0C"/>
    <w:rsid w:val="00504760"/>
    <w:rsid w:val="00515A49"/>
    <w:rsid w:val="00522049"/>
    <w:rsid w:val="005278E4"/>
    <w:rsid w:val="00551AFF"/>
    <w:rsid w:val="00583740"/>
    <w:rsid w:val="005911B3"/>
    <w:rsid w:val="00591FE2"/>
    <w:rsid w:val="005A342D"/>
    <w:rsid w:val="005C363E"/>
    <w:rsid w:val="005D61F3"/>
    <w:rsid w:val="005E3ADA"/>
    <w:rsid w:val="00615F7E"/>
    <w:rsid w:val="00665DD8"/>
    <w:rsid w:val="00674431"/>
    <w:rsid w:val="00675874"/>
    <w:rsid w:val="006A035F"/>
    <w:rsid w:val="006A0CB7"/>
    <w:rsid w:val="006A6CF5"/>
    <w:rsid w:val="006B5473"/>
    <w:rsid w:val="006D1268"/>
    <w:rsid w:val="006D1A08"/>
    <w:rsid w:val="006D268B"/>
    <w:rsid w:val="006E4E4D"/>
    <w:rsid w:val="00702755"/>
    <w:rsid w:val="007237A0"/>
    <w:rsid w:val="00726D8F"/>
    <w:rsid w:val="007408C3"/>
    <w:rsid w:val="00740CAF"/>
    <w:rsid w:val="00787315"/>
    <w:rsid w:val="0079228E"/>
    <w:rsid w:val="007958F3"/>
    <w:rsid w:val="00797F0D"/>
    <w:rsid w:val="007D50B7"/>
    <w:rsid w:val="007E5FE1"/>
    <w:rsid w:val="008306A7"/>
    <w:rsid w:val="00836053"/>
    <w:rsid w:val="00836B57"/>
    <w:rsid w:val="00841223"/>
    <w:rsid w:val="00846BE9"/>
    <w:rsid w:val="00850498"/>
    <w:rsid w:val="00853CEC"/>
    <w:rsid w:val="0085514C"/>
    <w:rsid w:val="0086178C"/>
    <w:rsid w:val="00861C88"/>
    <w:rsid w:val="0086447E"/>
    <w:rsid w:val="00872F66"/>
    <w:rsid w:val="00891062"/>
    <w:rsid w:val="0089430A"/>
    <w:rsid w:val="008B1423"/>
    <w:rsid w:val="008B38BE"/>
    <w:rsid w:val="008C1629"/>
    <w:rsid w:val="008C280D"/>
    <w:rsid w:val="008C315C"/>
    <w:rsid w:val="008C341C"/>
    <w:rsid w:val="008D1DFB"/>
    <w:rsid w:val="008F559D"/>
    <w:rsid w:val="00901770"/>
    <w:rsid w:val="00914904"/>
    <w:rsid w:val="0092207C"/>
    <w:rsid w:val="009433F1"/>
    <w:rsid w:val="00945E6A"/>
    <w:rsid w:val="00946460"/>
    <w:rsid w:val="009476A5"/>
    <w:rsid w:val="009515F0"/>
    <w:rsid w:val="0095443E"/>
    <w:rsid w:val="00960796"/>
    <w:rsid w:val="009635F5"/>
    <w:rsid w:val="00970775"/>
    <w:rsid w:val="00970CE0"/>
    <w:rsid w:val="00981B00"/>
    <w:rsid w:val="009900BB"/>
    <w:rsid w:val="00993DA1"/>
    <w:rsid w:val="009B50C0"/>
    <w:rsid w:val="009C20D6"/>
    <w:rsid w:val="009C35BE"/>
    <w:rsid w:val="009F1518"/>
    <w:rsid w:val="00A11A5C"/>
    <w:rsid w:val="00A15971"/>
    <w:rsid w:val="00A16437"/>
    <w:rsid w:val="00A20FF3"/>
    <w:rsid w:val="00A23942"/>
    <w:rsid w:val="00A30441"/>
    <w:rsid w:val="00A35551"/>
    <w:rsid w:val="00A3564F"/>
    <w:rsid w:val="00A42DFE"/>
    <w:rsid w:val="00A66020"/>
    <w:rsid w:val="00A719DD"/>
    <w:rsid w:val="00A74F61"/>
    <w:rsid w:val="00A83507"/>
    <w:rsid w:val="00AB02EE"/>
    <w:rsid w:val="00AB1070"/>
    <w:rsid w:val="00AC32DE"/>
    <w:rsid w:val="00AC41C0"/>
    <w:rsid w:val="00AC6024"/>
    <w:rsid w:val="00AD2F00"/>
    <w:rsid w:val="00AE688E"/>
    <w:rsid w:val="00AE78B6"/>
    <w:rsid w:val="00AF4E2C"/>
    <w:rsid w:val="00B015FE"/>
    <w:rsid w:val="00B04B9C"/>
    <w:rsid w:val="00B179E5"/>
    <w:rsid w:val="00B36F42"/>
    <w:rsid w:val="00B43239"/>
    <w:rsid w:val="00B441CF"/>
    <w:rsid w:val="00B62F05"/>
    <w:rsid w:val="00B63F8D"/>
    <w:rsid w:val="00B7098E"/>
    <w:rsid w:val="00B751FF"/>
    <w:rsid w:val="00BB2F43"/>
    <w:rsid w:val="00BD47B7"/>
    <w:rsid w:val="00BD7D35"/>
    <w:rsid w:val="00BE0137"/>
    <w:rsid w:val="00BF3CFD"/>
    <w:rsid w:val="00C00AD5"/>
    <w:rsid w:val="00C16F92"/>
    <w:rsid w:val="00C3598A"/>
    <w:rsid w:val="00C36A1D"/>
    <w:rsid w:val="00C5322E"/>
    <w:rsid w:val="00C545B9"/>
    <w:rsid w:val="00C740F3"/>
    <w:rsid w:val="00C80434"/>
    <w:rsid w:val="00C8624A"/>
    <w:rsid w:val="00C92A23"/>
    <w:rsid w:val="00CA2F73"/>
    <w:rsid w:val="00CA5363"/>
    <w:rsid w:val="00CB6D60"/>
    <w:rsid w:val="00CC6848"/>
    <w:rsid w:val="00CE230C"/>
    <w:rsid w:val="00CE3E7B"/>
    <w:rsid w:val="00CE5849"/>
    <w:rsid w:val="00CF333C"/>
    <w:rsid w:val="00CF5562"/>
    <w:rsid w:val="00D0004F"/>
    <w:rsid w:val="00D13C3C"/>
    <w:rsid w:val="00D55E2B"/>
    <w:rsid w:val="00D64F6D"/>
    <w:rsid w:val="00D7206D"/>
    <w:rsid w:val="00D7575A"/>
    <w:rsid w:val="00D97145"/>
    <w:rsid w:val="00DB6538"/>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0BDA"/>
    <w:rsid w:val="00ED1A98"/>
    <w:rsid w:val="00EE01CF"/>
    <w:rsid w:val="00EE1DE9"/>
    <w:rsid w:val="00EE5F9F"/>
    <w:rsid w:val="00EE6AC0"/>
    <w:rsid w:val="00F30855"/>
    <w:rsid w:val="00F33902"/>
    <w:rsid w:val="00F45B06"/>
    <w:rsid w:val="00F506F2"/>
    <w:rsid w:val="00F51DF9"/>
    <w:rsid w:val="00F53584"/>
    <w:rsid w:val="00F61603"/>
    <w:rsid w:val="00F63084"/>
    <w:rsid w:val="00F84EE2"/>
    <w:rsid w:val="00F943DF"/>
    <w:rsid w:val="00F96815"/>
    <w:rsid w:val="00FB16C8"/>
    <w:rsid w:val="00FB6F0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FE5C6"/>
  <w15:docId w15:val="{6E3D3488-1F85-4285-AC85-440905A1D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97F0D"/>
    <w:rPr>
      <w:rFonts w:cs="Arial"/>
      <w:bCs w:val="0"/>
      <w:vanish/>
      <w:color w:val="010000"/>
      <w:bdr w:val="single" w:sz="4" w:space="0" w:color="FF66FF"/>
    </w:rPr>
  </w:style>
  <w:style w:type="paragraph" w:customStyle="1" w:styleId="ETSpeechToText">
    <w:name w:val="ETSpeechToText"/>
    <w:basedOn w:val="a"/>
    <w:link w:val="ETSpeechToText0"/>
    <w:rsid w:val="00583740"/>
    <w:rPr>
      <w:color w:val="999999"/>
    </w:rPr>
  </w:style>
  <w:style w:type="character" w:customStyle="1" w:styleId="ETSpeechToText0">
    <w:name w:val="ETSpeechToText תו"/>
    <w:basedOn w:val="a0"/>
    <w:link w:val="ETSpeechToText"/>
    <w:rsid w:val="00583740"/>
    <w:rPr>
      <w:rFonts w:ascii="Arial" w:hAnsi="Arial" w:cs="Arial"/>
      <w:color w:val="999999"/>
      <w:sz w:val="22"/>
      <w:szCs w:val="22"/>
    </w:rPr>
  </w:style>
  <w:style w:type="paragraph" w:styleId="TOC1">
    <w:name w:val="toc 1"/>
    <w:basedOn w:val="a"/>
    <w:next w:val="a"/>
    <w:autoRedefine/>
    <w:uiPriority w:val="39"/>
    <w:unhideWhenUsed/>
    <w:rsid w:val="002D6E99"/>
    <w:pPr>
      <w:spacing w:after="100"/>
    </w:pPr>
  </w:style>
  <w:style w:type="paragraph" w:styleId="TOC2">
    <w:name w:val="toc 2"/>
    <w:basedOn w:val="a"/>
    <w:next w:val="a"/>
    <w:autoRedefine/>
    <w:uiPriority w:val="39"/>
    <w:unhideWhenUsed/>
    <w:rsid w:val="002D6E99"/>
    <w:pPr>
      <w:spacing w:after="100"/>
      <w:ind w:left="220"/>
    </w:pPr>
  </w:style>
  <w:style w:type="character" w:styleId="Hyperlink">
    <w:name w:val="Hyperlink"/>
    <w:basedOn w:val="a0"/>
    <w:uiPriority w:val="99"/>
    <w:unhideWhenUsed/>
    <w:rsid w:val="002D6E99"/>
    <w:rPr>
      <w:color w:val="0000FF" w:themeColor="hyperlink"/>
      <w:u w:val="single"/>
    </w:rPr>
  </w:style>
  <w:style w:type="paragraph" w:styleId="TOC3">
    <w:name w:val="toc 3"/>
    <w:basedOn w:val="a"/>
    <w:next w:val="a"/>
    <w:autoRedefine/>
    <w:semiHidden/>
    <w:unhideWhenUsed/>
    <w:rsid w:val="002D6E99"/>
    <w:pPr>
      <w:spacing w:after="100"/>
      <w:ind w:left="440"/>
    </w:pPr>
  </w:style>
  <w:style w:type="paragraph" w:styleId="TOC4">
    <w:name w:val="toc 4"/>
    <w:basedOn w:val="a"/>
    <w:next w:val="a"/>
    <w:autoRedefine/>
    <w:semiHidden/>
    <w:unhideWhenUsed/>
    <w:rsid w:val="002D6E99"/>
    <w:pPr>
      <w:spacing w:after="100"/>
      <w:ind w:left="660"/>
    </w:pPr>
  </w:style>
  <w:style w:type="paragraph" w:styleId="TOC5">
    <w:name w:val="toc 5"/>
    <w:basedOn w:val="a"/>
    <w:next w:val="a"/>
    <w:autoRedefine/>
    <w:semiHidden/>
    <w:unhideWhenUsed/>
    <w:rsid w:val="002D6E99"/>
    <w:pPr>
      <w:spacing w:after="100"/>
      <w:ind w:left="880"/>
    </w:pPr>
  </w:style>
  <w:style w:type="paragraph" w:styleId="TOC6">
    <w:name w:val="toc 6"/>
    <w:basedOn w:val="a"/>
    <w:next w:val="a"/>
    <w:autoRedefine/>
    <w:semiHidden/>
    <w:unhideWhenUsed/>
    <w:rsid w:val="002D6E99"/>
    <w:pPr>
      <w:spacing w:after="100"/>
      <w:ind w:left="1100"/>
    </w:pPr>
  </w:style>
  <w:style w:type="paragraph" w:styleId="TOC7">
    <w:name w:val="toc 7"/>
    <w:basedOn w:val="a"/>
    <w:next w:val="a"/>
    <w:autoRedefine/>
    <w:semiHidden/>
    <w:unhideWhenUsed/>
    <w:rsid w:val="002D6E99"/>
    <w:pPr>
      <w:spacing w:after="100"/>
      <w:ind w:left="1320"/>
    </w:pPr>
  </w:style>
  <w:style w:type="paragraph" w:styleId="TOC8">
    <w:name w:val="toc 8"/>
    <w:basedOn w:val="a"/>
    <w:next w:val="a"/>
    <w:autoRedefine/>
    <w:semiHidden/>
    <w:unhideWhenUsed/>
    <w:rsid w:val="002D6E99"/>
    <w:pPr>
      <w:spacing w:after="100"/>
      <w:ind w:left="1540"/>
    </w:pPr>
  </w:style>
  <w:style w:type="paragraph" w:styleId="TOC9">
    <w:name w:val="toc 9"/>
    <w:basedOn w:val="a"/>
    <w:next w:val="a"/>
    <w:autoRedefine/>
    <w:semiHidden/>
    <w:unhideWhenUsed/>
    <w:rsid w:val="002D6E9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9935E-B120-4120-88C0-0C90E51F8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72</Pages>
  <Words>23471</Words>
  <Characters>117357</Characters>
  <Application>Microsoft Office Word</Application>
  <DocSecurity>0</DocSecurity>
  <Lines>977</Lines>
  <Paragraphs>281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61</cp:revision>
  <cp:lastPrinted>1899-12-31T22:00:00Z</cp:lastPrinted>
  <dcterms:created xsi:type="dcterms:W3CDTF">2018-05-03T11:21:00Z</dcterms:created>
  <dcterms:modified xsi:type="dcterms:W3CDTF">2026-03-12T10:05:00Z</dcterms:modified>
</cp:coreProperties>
</file>