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C9F" w:rsidRDefault="00EE3C9F" w:rsidP="00A36F07">
      <w:pPr>
        <w:rPr>
          <w:rtl/>
        </w:rPr>
      </w:pPr>
    </w:p>
    <w:p w:rsidR="00EE3C9F" w:rsidRDefault="00EE3C9F" w:rsidP="004D56DD">
      <w:pPr>
        <w:rPr>
          <w:rtl/>
        </w:rPr>
      </w:pPr>
      <w:r>
        <w:rPr>
          <w:rFonts w:hint="cs"/>
          <w:rtl/>
        </w:rPr>
        <w:t>דברי הכנסת</w:t>
      </w:r>
    </w:p>
    <w:p w:rsidR="00EE3C9F" w:rsidRDefault="00EE3C9F" w:rsidP="004D56DD">
      <w:pPr>
        <w:rPr>
          <w:rtl/>
        </w:rPr>
      </w:pPr>
      <w:r>
        <w:rPr>
          <w:rFonts w:hint="cs"/>
          <w:rtl/>
        </w:rPr>
        <w:t>חוברת א'</w:t>
      </w:r>
    </w:p>
    <w:p w:rsidR="00EE3C9F" w:rsidRPr="00453316" w:rsidRDefault="00EE3C9F" w:rsidP="00453316">
      <w:r w:rsidRPr="00453316">
        <w:rPr>
          <w:rFonts w:hint="cs"/>
          <w:rtl/>
        </w:rPr>
        <w:t>ישיבה ר"י</w:t>
      </w:r>
    </w:p>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 w:rsidR="00EE3C9F" w:rsidRPr="00453316" w:rsidRDefault="00EE3C9F" w:rsidP="00453316">
      <w:pPr>
        <w:pStyle w:val="ab"/>
        <w:rPr>
          <w:rtl/>
        </w:rPr>
      </w:pPr>
      <w:bookmarkStart w:id="0" w:name="_Toc181130741"/>
      <w:bookmarkStart w:id="1" w:name="_Toc181131169"/>
      <w:r w:rsidRPr="00453316">
        <w:rPr>
          <w:rtl/>
        </w:rPr>
        <w:t>הישיבה ה</w:t>
      </w:r>
      <w:r w:rsidRPr="00453316">
        <w:rPr>
          <w:rFonts w:hint="cs"/>
          <w:rtl/>
        </w:rPr>
        <w:t>מאתיים-ועשר</w:t>
      </w:r>
      <w:r w:rsidRPr="00453316">
        <w:rPr>
          <w:rtl/>
        </w:rPr>
        <w:t xml:space="preserve"> של הכנסת העשרים-וחמש</w:t>
      </w:r>
      <w:bookmarkEnd w:id="0"/>
      <w:bookmarkEnd w:id="1"/>
    </w:p>
    <w:p w:rsidR="00EE3C9F" w:rsidRPr="00453316" w:rsidRDefault="00EE3C9F" w:rsidP="00453316">
      <w:pPr>
        <w:pStyle w:val="ac"/>
        <w:rPr>
          <w:rtl/>
        </w:rPr>
      </w:pPr>
      <w:bookmarkStart w:id="2" w:name="_Toc181130742"/>
      <w:bookmarkStart w:id="3" w:name="_Toc181131170"/>
      <w:r w:rsidRPr="00453316">
        <w:rPr>
          <w:rtl/>
        </w:rPr>
        <w:t>יום שלישי, כ"ז בתשרי התשפ"ה (29 באוקטובר 2024)</w:t>
      </w:r>
      <w:bookmarkEnd w:id="2"/>
      <w:bookmarkEnd w:id="3"/>
    </w:p>
    <w:p w:rsidR="00EE3C9F" w:rsidRPr="00453316" w:rsidRDefault="00EE3C9F" w:rsidP="00453316">
      <w:pPr>
        <w:pStyle w:val="ad"/>
      </w:pPr>
      <w:r w:rsidRPr="00453316">
        <w:rPr>
          <w:rtl/>
        </w:rPr>
        <w:t>ירושלים, הכנסת, שעה 16:00</w:t>
      </w:r>
    </w:p>
    <w:p w:rsidR="00026397" w:rsidRPr="00453316" w:rsidRDefault="00026397" w:rsidP="00453316">
      <w:pPr>
        <w:rPr>
          <w:rtl/>
        </w:rPr>
      </w:pPr>
      <w:r w:rsidRPr="00453316">
        <w:rPr>
          <w:rtl/>
        </w:rPr>
        <w:br w:type="page"/>
      </w:r>
    </w:p>
    <w:p w:rsidR="00026397" w:rsidRDefault="00026397" w:rsidP="00026397">
      <w:pPr>
        <w:pStyle w:val="afd"/>
        <w:rPr>
          <w:rtl/>
        </w:rPr>
      </w:pPr>
      <w:r>
        <w:rPr>
          <w:rtl/>
        </w:rPr>
        <w:lastRenderedPageBreak/>
        <w:t xml:space="preserve">תוכן </w:t>
      </w:r>
      <w:r>
        <w:rPr>
          <w:rFonts w:hint="cs"/>
          <w:rtl/>
        </w:rPr>
        <w:t>ה</w:t>
      </w:r>
      <w:r>
        <w:rPr>
          <w:rtl/>
        </w:rPr>
        <w:t>עניינים</w:t>
      </w:r>
    </w:p>
    <w:p w:rsidR="00026397" w:rsidRDefault="00026397" w:rsidP="0002639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1131171" w:history="1">
        <w:r w:rsidRPr="008E75DA">
          <w:rPr>
            <w:rStyle w:val="Hyperlink"/>
            <w:noProof/>
            <w:rtl/>
          </w:rPr>
          <w:t>נאומים בני דקה</w:t>
        </w:r>
        <w:r>
          <w:rPr>
            <w:noProof/>
            <w:webHidden/>
          </w:rPr>
          <w:tab/>
        </w:r>
        <w:r>
          <w:rPr>
            <w:noProof/>
            <w:webHidden/>
          </w:rPr>
          <w:fldChar w:fldCharType="begin"/>
        </w:r>
        <w:r>
          <w:rPr>
            <w:noProof/>
            <w:webHidden/>
          </w:rPr>
          <w:instrText xml:space="preserve"> PAGEREF _Toc181131171 \h </w:instrText>
        </w:r>
        <w:r>
          <w:rPr>
            <w:noProof/>
            <w:webHidden/>
          </w:rPr>
        </w:r>
        <w:r>
          <w:rPr>
            <w:noProof/>
            <w:webHidden/>
          </w:rPr>
          <w:fldChar w:fldCharType="separate"/>
        </w:r>
        <w:r w:rsidR="00DD162B">
          <w:rPr>
            <w:noProof/>
            <w:webHidden/>
            <w:rtl/>
          </w:rPr>
          <w:t>4</w:t>
        </w:r>
        <w:r>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72" w:history="1">
        <w:r w:rsidR="00026397" w:rsidRPr="008E75DA">
          <w:rPr>
            <w:rStyle w:val="Hyperlink"/>
            <w:noProof/>
            <w:rtl/>
          </w:rPr>
          <w:t>משה סולומון (הציונות הדתית):</w:t>
        </w:r>
        <w:r w:rsidR="00026397">
          <w:rPr>
            <w:noProof/>
            <w:webHidden/>
          </w:rPr>
          <w:tab/>
        </w:r>
        <w:r w:rsidR="00026397">
          <w:rPr>
            <w:noProof/>
            <w:webHidden/>
          </w:rPr>
          <w:fldChar w:fldCharType="begin"/>
        </w:r>
        <w:r w:rsidR="00026397">
          <w:rPr>
            <w:noProof/>
            <w:webHidden/>
          </w:rPr>
          <w:instrText xml:space="preserve"> PAGEREF _Toc181131172 \h </w:instrText>
        </w:r>
        <w:r w:rsidR="00026397">
          <w:rPr>
            <w:noProof/>
            <w:webHidden/>
          </w:rPr>
        </w:r>
        <w:r w:rsidR="00026397">
          <w:rPr>
            <w:noProof/>
            <w:webHidden/>
          </w:rPr>
          <w:fldChar w:fldCharType="separate"/>
        </w:r>
        <w:r w:rsidR="00DD162B">
          <w:rPr>
            <w:noProof/>
            <w:webHidden/>
            <w:rtl/>
          </w:rPr>
          <w:t>4</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73" w:history="1">
        <w:r w:rsidR="00026397" w:rsidRPr="008E75DA">
          <w:rPr>
            <w:rStyle w:val="Hyperlink"/>
            <w:noProof/>
            <w:rtl/>
          </w:rPr>
          <w:t>סימון דוידסון (יש עתיד):</w:t>
        </w:r>
        <w:r w:rsidR="00026397">
          <w:rPr>
            <w:noProof/>
            <w:webHidden/>
          </w:rPr>
          <w:tab/>
        </w:r>
        <w:r w:rsidR="00026397">
          <w:rPr>
            <w:noProof/>
            <w:webHidden/>
          </w:rPr>
          <w:fldChar w:fldCharType="begin"/>
        </w:r>
        <w:r w:rsidR="00026397">
          <w:rPr>
            <w:noProof/>
            <w:webHidden/>
          </w:rPr>
          <w:instrText xml:space="preserve"> PAGEREF _Toc181131173 \h </w:instrText>
        </w:r>
        <w:r w:rsidR="00026397">
          <w:rPr>
            <w:noProof/>
            <w:webHidden/>
          </w:rPr>
        </w:r>
        <w:r w:rsidR="00026397">
          <w:rPr>
            <w:noProof/>
            <w:webHidden/>
          </w:rPr>
          <w:fldChar w:fldCharType="separate"/>
        </w:r>
        <w:r w:rsidR="00DD162B">
          <w:rPr>
            <w:noProof/>
            <w:webHidden/>
            <w:rtl/>
          </w:rPr>
          <w:t>5</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74" w:history="1">
        <w:r w:rsidR="00026397" w:rsidRPr="008E75DA">
          <w:rPr>
            <w:rStyle w:val="Hyperlink"/>
            <w:noProof/>
            <w:rtl/>
          </w:rPr>
          <w:t>יאסר חוג'יראת (רע"מ – הרשימה הערבית המאוחדת):</w:t>
        </w:r>
        <w:r w:rsidR="00026397">
          <w:rPr>
            <w:noProof/>
            <w:webHidden/>
          </w:rPr>
          <w:tab/>
        </w:r>
        <w:r w:rsidR="00026397">
          <w:rPr>
            <w:noProof/>
            <w:webHidden/>
          </w:rPr>
          <w:fldChar w:fldCharType="begin"/>
        </w:r>
        <w:r w:rsidR="00026397">
          <w:rPr>
            <w:noProof/>
            <w:webHidden/>
          </w:rPr>
          <w:instrText xml:space="preserve"> PAGEREF _Toc181131174 \h </w:instrText>
        </w:r>
        <w:r w:rsidR="00026397">
          <w:rPr>
            <w:noProof/>
            <w:webHidden/>
          </w:rPr>
        </w:r>
        <w:r w:rsidR="00026397">
          <w:rPr>
            <w:noProof/>
            <w:webHidden/>
          </w:rPr>
          <w:fldChar w:fldCharType="separate"/>
        </w:r>
        <w:r w:rsidR="00DD162B">
          <w:rPr>
            <w:noProof/>
            <w:webHidden/>
            <w:rtl/>
          </w:rPr>
          <w:t>6</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75" w:history="1">
        <w:r w:rsidR="00026397" w:rsidRPr="008E75DA">
          <w:rPr>
            <w:rStyle w:val="Hyperlink"/>
            <w:noProof/>
            <w:rtl/>
          </w:rPr>
          <w:t>ווליד טאהא (רע"מ – הרשימה הערבית המאוחדת):</w:t>
        </w:r>
        <w:r w:rsidR="00026397">
          <w:rPr>
            <w:noProof/>
            <w:webHidden/>
          </w:rPr>
          <w:tab/>
        </w:r>
        <w:r w:rsidR="00026397">
          <w:rPr>
            <w:noProof/>
            <w:webHidden/>
          </w:rPr>
          <w:fldChar w:fldCharType="begin"/>
        </w:r>
        <w:r w:rsidR="00026397">
          <w:rPr>
            <w:noProof/>
            <w:webHidden/>
          </w:rPr>
          <w:instrText xml:space="preserve"> PAGEREF _Toc181131175 \h </w:instrText>
        </w:r>
        <w:r w:rsidR="00026397">
          <w:rPr>
            <w:noProof/>
            <w:webHidden/>
          </w:rPr>
        </w:r>
        <w:r w:rsidR="00026397">
          <w:rPr>
            <w:noProof/>
            <w:webHidden/>
          </w:rPr>
          <w:fldChar w:fldCharType="separate"/>
        </w:r>
        <w:r w:rsidR="00DD162B">
          <w:rPr>
            <w:noProof/>
            <w:webHidden/>
            <w:rtl/>
          </w:rPr>
          <w:t>6</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76" w:history="1">
        <w:r w:rsidR="00026397" w:rsidRPr="008E75DA">
          <w:rPr>
            <w:rStyle w:val="Hyperlink"/>
            <w:noProof/>
            <w:rtl/>
          </w:rPr>
          <w:t>עופר כסיף (חד"ש-תע"ל):</w:t>
        </w:r>
        <w:r w:rsidR="00026397">
          <w:rPr>
            <w:noProof/>
            <w:webHidden/>
          </w:rPr>
          <w:tab/>
        </w:r>
        <w:r w:rsidR="00026397">
          <w:rPr>
            <w:noProof/>
            <w:webHidden/>
          </w:rPr>
          <w:fldChar w:fldCharType="begin"/>
        </w:r>
        <w:r w:rsidR="00026397">
          <w:rPr>
            <w:noProof/>
            <w:webHidden/>
          </w:rPr>
          <w:instrText xml:space="preserve"> PAGEREF _Toc181131176 \h </w:instrText>
        </w:r>
        <w:r w:rsidR="00026397">
          <w:rPr>
            <w:noProof/>
            <w:webHidden/>
          </w:rPr>
        </w:r>
        <w:r w:rsidR="00026397">
          <w:rPr>
            <w:noProof/>
            <w:webHidden/>
          </w:rPr>
          <w:fldChar w:fldCharType="separate"/>
        </w:r>
        <w:r w:rsidR="00DD162B">
          <w:rPr>
            <w:noProof/>
            <w:webHidden/>
            <w:rtl/>
          </w:rPr>
          <w:t>7</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77" w:history="1">
        <w:r w:rsidR="00026397" w:rsidRPr="008E75DA">
          <w:rPr>
            <w:rStyle w:val="Hyperlink"/>
            <w:noProof/>
            <w:rtl/>
          </w:rPr>
          <w:t>אימאן ח'טיב יאסין (רע"מ – הרשימה הערבית המאוחדת):</w:t>
        </w:r>
        <w:r w:rsidR="00026397">
          <w:rPr>
            <w:noProof/>
            <w:webHidden/>
          </w:rPr>
          <w:tab/>
        </w:r>
        <w:r w:rsidR="00026397">
          <w:rPr>
            <w:noProof/>
            <w:webHidden/>
          </w:rPr>
          <w:fldChar w:fldCharType="begin"/>
        </w:r>
        <w:r w:rsidR="00026397">
          <w:rPr>
            <w:noProof/>
            <w:webHidden/>
          </w:rPr>
          <w:instrText xml:space="preserve"> PAGEREF _Toc181131177 \h </w:instrText>
        </w:r>
        <w:r w:rsidR="00026397">
          <w:rPr>
            <w:noProof/>
            <w:webHidden/>
          </w:rPr>
        </w:r>
        <w:r w:rsidR="00026397">
          <w:rPr>
            <w:noProof/>
            <w:webHidden/>
          </w:rPr>
          <w:fldChar w:fldCharType="separate"/>
        </w:r>
        <w:r w:rsidR="00DD162B">
          <w:rPr>
            <w:noProof/>
            <w:webHidden/>
            <w:rtl/>
          </w:rPr>
          <w:t>8</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78" w:history="1">
        <w:r w:rsidR="00026397" w:rsidRPr="008E75DA">
          <w:rPr>
            <w:rStyle w:val="Hyperlink"/>
            <w:noProof/>
            <w:rtl/>
          </w:rPr>
          <w:t>בועז טופורובסקי (יש עתיד):</w:t>
        </w:r>
        <w:r w:rsidR="00026397">
          <w:rPr>
            <w:noProof/>
            <w:webHidden/>
          </w:rPr>
          <w:tab/>
        </w:r>
        <w:r w:rsidR="00026397">
          <w:rPr>
            <w:noProof/>
            <w:webHidden/>
          </w:rPr>
          <w:fldChar w:fldCharType="begin"/>
        </w:r>
        <w:r w:rsidR="00026397">
          <w:rPr>
            <w:noProof/>
            <w:webHidden/>
          </w:rPr>
          <w:instrText xml:space="preserve"> PAGEREF _Toc181131178 \h </w:instrText>
        </w:r>
        <w:r w:rsidR="00026397">
          <w:rPr>
            <w:noProof/>
            <w:webHidden/>
          </w:rPr>
        </w:r>
        <w:r w:rsidR="00026397">
          <w:rPr>
            <w:noProof/>
            <w:webHidden/>
          </w:rPr>
          <w:fldChar w:fldCharType="separate"/>
        </w:r>
        <w:r w:rsidR="00DD162B">
          <w:rPr>
            <w:noProof/>
            <w:webHidden/>
            <w:rtl/>
          </w:rPr>
          <w:t>9</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179" w:history="1">
        <w:r w:rsidR="00026397" w:rsidRPr="008E75DA">
          <w:rPr>
            <w:rStyle w:val="Hyperlink"/>
            <w:noProof/>
            <w:rtl/>
          </w:rPr>
          <w:t>הצעת חוק-יסוד: ירושלים בירת ישראל (תיקון מס' 3)</w:t>
        </w:r>
        <w:r w:rsidR="00026397">
          <w:rPr>
            <w:noProof/>
            <w:webHidden/>
          </w:rPr>
          <w:tab/>
        </w:r>
        <w:r w:rsidR="00026397">
          <w:rPr>
            <w:noProof/>
            <w:webHidden/>
          </w:rPr>
          <w:fldChar w:fldCharType="begin"/>
        </w:r>
        <w:r w:rsidR="00026397">
          <w:rPr>
            <w:noProof/>
            <w:webHidden/>
          </w:rPr>
          <w:instrText xml:space="preserve"> PAGEREF _Toc181131179 \h </w:instrText>
        </w:r>
        <w:r w:rsidR="00026397">
          <w:rPr>
            <w:noProof/>
            <w:webHidden/>
          </w:rPr>
        </w:r>
        <w:r w:rsidR="00026397">
          <w:rPr>
            <w:noProof/>
            <w:webHidden/>
          </w:rPr>
          <w:fldChar w:fldCharType="separate"/>
        </w:r>
        <w:r w:rsidR="00DD162B">
          <w:rPr>
            <w:noProof/>
            <w:webHidden/>
            <w:rtl/>
          </w:rPr>
          <w:t>10</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80" w:history="1">
        <w:r w:rsidR="00026397" w:rsidRPr="008E75DA">
          <w:rPr>
            <w:rStyle w:val="Hyperlink"/>
            <w:noProof/>
            <w:rtl/>
          </w:rPr>
          <w:t>שמחה רוטמן (יו"ר ועדת החוקה, חוק ומשפט):</w:t>
        </w:r>
        <w:r w:rsidR="00026397">
          <w:rPr>
            <w:noProof/>
            <w:webHidden/>
          </w:rPr>
          <w:tab/>
        </w:r>
        <w:r w:rsidR="00026397">
          <w:rPr>
            <w:noProof/>
            <w:webHidden/>
          </w:rPr>
          <w:fldChar w:fldCharType="begin"/>
        </w:r>
        <w:r w:rsidR="00026397">
          <w:rPr>
            <w:noProof/>
            <w:webHidden/>
          </w:rPr>
          <w:instrText xml:space="preserve"> PAGEREF _Toc181131180 \h </w:instrText>
        </w:r>
        <w:r w:rsidR="00026397">
          <w:rPr>
            <w:noProof/>
            <w:webHidden/>
          </w:rPr>
        </w:r>
        <w:r w:rsidR="00026397">
          <w:rPr>
            <w:noProof/>
            <w:webHidden/>
          </w:rPr>
          <w:fldChar w:fldCharType="separate"/>
        </w:r>
        <w:r w:rsidR="00DD162B">
          <w:rPr>
            <w:noProof/>
            <w:webHidden/>
            <w:rtl/>
          </w:rPr>
          <w:t>10</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81" w:history="1">
        <w:r w:rsidR="00026397" w:rsidRPr="008E75DA">
          <w:rPr>
            <w:rStyle w:val="Hyperlink"/>
            <w:noProof/>
            <w:rtl/>
          </w:rPr>
          <w:t>אחמד טיבי (חד"ש-תע"ל):</w:t>
        </w:r>
        <w:r w:rsidR="00026397">
          <w:rPr>
            <w:noProof/>
            <w:webHidden/>
          </w:rPr>
          <w:tab/>
        </w:r>
        <w:r w:rsidR="00026397">
          <w:rPr>
            <w:noProof/>
            <w:webHidden/>
          </w:rPr>
          <w:fldChar w:fldCharType="begin"/>
        </w:r>
        <w:r w:rsidR="00026397">
          <w:rPr>
            <w:noProof/>
            <w:webHidden/>
          </w:rPr>
          <w:instrText xml:space="preserve"> PAGEREF _Toc181131181 \h </w:instrText>
        </w:r>
        <w:r w:rsidR="00026397">
          <w:rPr>
            <w:noProof/>
            <w:webHidden/>
          </w:rPr>
        </w:r>
        <w:r w:rsidR="00026397">
          <w:rPr>
            <w:noProof/>
            <w:webHidden/>
          </w:rPr>
          <w:fldChar w:fldCharType="separate"/>
        </w:r>
        <w:r w:rsidR="00DD162B">
          <w:rPr>
            <w:noProof/>
            <w:webHidden/>
            <w:rtl/>
          </w:rPr>
          <w:t>12</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82" w:history="1">
        <w:r w:rsidR="00026397" w:rsidRPr="008E75DA">
          <w:rPr>
            <w:rStyle w:val="Hyperlink"/>
            <w:noProof/>
            <w:rtl/>
          </w:rPr>
          <w:t>עופר כסיף (חד"ש-תע"ל):</w:t>
        </w:r>
        <w:r w:rsidR="00026397">
          <w:rPr>
            <w:noProof/>
            <w:webHidden/>
          </w:rPr>
          <w:tab/>
        </w:r>
        <w:r w:rsidR="00026397">
          <w:rPr>
            <w:noProof/>
            <w:webHidden/>
          </w:rPr>
          <w:fldChar w:fldCharType="begin"/>
        </w:r>
        <w:r w:rsidR="00026397">
          <w:rPr>
            <w:noProof/>
            <w:webHidden/>
          </w:rPr>
          <w:instrText xml:space="preserve"> PAGEREF _Toc181131182 \h </w:instrText>
        </w:r>
        <w:r w:rsidR="00026397">
          <w:rPr>
            <w:noProof/>
            <w:webHidden/>
          </w:rPr>
        </w:r>
        <w:r w:rsidR="00026397">
          <w:rPr>
            <w:noProof/>
            <w:webHidden/>
          </w:rPr>
          <w:fldChar w:fldCharType="separate"/>
        </w:r>
        <w:r w:rsidR="00DD162B">
          <w:rPr>
            <w:noProof/>
            <w:webHidden/>
            <w:rtl/>
          </w:rPr>
          <w:t>17</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83" w:history="1">
        <w:r w:rsidR="00026397" w:rsidRPr="008E75DA">
          <w:rPr>
            <w:rStyle w:val="Hyperlink"/>
            <w:noProof/>
            <w:rtl/>
          </w:rPr>
          <w:t>איימן עודה (חד"ש-תע"ל):</w:t>
        </w:r>
        <w:r w:rsidR="00026397">
          <w:rPr>
            <w:noProof/>
            <w:webHidden/>
          </w:rPr>
          <w:tab/>
        </w:r>
        <w:r w:rsidR="00026397">
          <w:rPr>
            <w:noProof/>
            <w:webHidden/>
          </w:rPr>
          <w:fldChar w:fldCharType="begin"/>
        </w:r>
        <w:r w:rsidR="00026397">
          <w:rPr>
            <w:noProof/>
            <w:webHidden/>
          </w:rPr>
          <w:instrText xml:space="preserve"> PAGEREF _Toc181131183 \h </w:instrText>
        </w:r>
        <w:r w:rsidR="00026397">
          <w:rPr>
            <w:noProof/>
            <w:webHidden/>
          </w:rPr>
        </w:r>
        <w:r w:rsidR="00026397">
          <w:rPr>
            <w:noProof/>
            <w:webHidden/>
          </w:rPr>
          <w:fldChar w:fldCharType="separate"/>
        </w:r>
        <w:r w:rsidR="00DD162B">
          <w:rPr>
            <w:noProof/>
            <w:webHidden/>
            <w:rtl/>
          </w:rPr>
          <w:t>22</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84" w:history="1">
        <w:r w:rsidR="00026397" w:rsidRPr="008E75DA">
          <w:rPr>
            <w:rStyle w:val="Hyperlink"/>
            <w:noProof/>
            <w:rtl/>
          </w:rPr>
          <w:t>עודד פורר (ישראל ביתנו):</w:t>
        </w:r>
        <w:r w:rsidR="00026397">
          <w:rPr>
            <w:noProof/>
            <w:webHidden/>
          </w:rPr>
          <w:tab/>
        </w:r>
        <w:r w:rsidR="00026397">
          <w:rPr>
            <w:noProof/>
            <w:webHidden/>
          </w:rPr>
          <w:fldChar w:fldCharType="begin"/>
        </w:r>
        <w:r w:rsidR="00026397">
          <w:rPr>
            <w:noProof/>
            <w:webHidden/>
          </w:rPr>
          <w:instrText xml:space="preserve"> PAGEREF _Toc181131184 \h </w:instrText>
        </w:r>
        <w:r w:rsidR="00026397">
          <w:rPr>
            <w:noProof/>
            <w:webHidden/>
          </w:rPr>
        </w:r>
        <w:r w:rsidR="00026397">
          <w:rPr>
            <w:noProof/>
            <w:webHidden/>
          </w:rPr>
          <w:fldChar w:fldCharType="separate"/>
        </w:r>
        <w:r w:rsidR="00DD162B">
          <w:rPr>
            <w:noProof/>
            <w:webHidden/>
            <w:rtl/>
          </w:rPr>
          <w:t>29</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85" w:history="1">
        <w:r w:rsidR="00026397" w:rsidRPr="008E75DA">
          <w:rPr>
            <w:rStyle w:val="Hyperlink"/>
            <w:noProof/>
            <w:rtl/>
          </w:rPr>
          <w:t>זאב אלקין (הימין הממלכתי):</w:t>
        </w:r>
        <w:r w:rsidR="00026397">
          <w:rPr>
            <w:noProof/>
            <w:webHidden/>
          </w:rPr>
          <w:tab/>
        </w:r>
        <w:r w:rsidR="00026397">
          <w:rPr>
            <w:noProof/>
            <w:webHidden/>
          </w:rPr>
          <w:fldChar w:fldCharType="begin"/>
        </w:r>
        <w:r w:rsidR="00026397">
          <w:rPr>
            <w:noProof/>
            <w:webHidden/>
          </w:rPr>
          <w:instrText xml:space="preserve"> PAGEREF _Toc181131185 \h </w:instrText>
        </w:r>
        <w:r w:rsidR="00026397">
          <w:rPr>
            <w:noProof/>
            <w:webHidden/>
          </w:rPr>
        </w:r>
        <w:r w:rsidR="00026397">
          <w:rPr>
            <w:noProof/>
            <w:webHidden/>
          </w:rPr>
          <w:fldChar w:fldCharType="separate"/>
        </w:r>
        <w:r w:rsidR="00DD162B">
          <w:rPr>
            <w:noProof/>
            <w:webHidden/>
            <w:rtl/>
          </w:rPr>
          <w:t>32</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86" w:history="1">
        <w:r w:rsidR="00026397" w:rsidRPr="008E75DA">
          <w:rPr>
            <w:rStyle w:val="Hyperlink"/>
            <w:noProof/>
            <w:rtl/>
          </w:rPr>
          <w:t>דן אילוז (הליכוד):</w:t>
        </w:r>
        <w:r w:rsidR="00026397">
          <w:rPr>
            <w:noProof/>
            <w:webHidden/>
          </w:rPr>
          <w:tab/>
        </w:r>
        <w:r w:rsidR="00026397">
          <w:rPr>
            <w:noProof/>
            <w:webHidden/>
          </w:rPr>
          <w:fldChar w:fldCharType="begin"/>
        </w:r>
        <w:r w:rsidR="00026397">
          <w:rPr>
            <w:noProof/>
            <w:webHidden/>
          </w:rPr>
          <w:instrText xml:space="preserve"> PAGEREF _Toc181131186 \h </w:instrText>
        </w:r>
        <w:r w:rsidR="00026397">
          <w:rPr>
            <w:noProof/>
            <w:webHidden/>
          </w:rPr>
        </w:r>
        <w:r w:rsidR="00026397">
          <w:rPr>
            <w:noProof/>
            <w:webHidden/>
          </w:rPr>
          <w:fldChar w:fldCharType="separate"/>
        </w:r>
        <w:r w:rsidR="00DD162B">
          <w:rPr>
            <w:noProof/>
            <w:webHidden/>
            <w:rtl/>
          </w:rPr>
          <w:t>33</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187" w:history="1">
        <w:r w:rsidR="00026397" w:rsidRPr="008E75DA">
          <w:rPr>
            <w:rStyle w:val="Hyperlink"/>
            <w:noProof/>
            <w:rtl/>
            <w:lang w:eastAsia="he-IL"/>
          </w:rPr>
          <w:t>מסמכים שהונחו על שולחן הכנסת</w:t>
        </w:r>
        <w:r w:rsidR="00026397">
          <w:rPr>
            <w:noProof/>
            <w:webHidden/>
          </w:rPr>
          <w:tab/>
        </w:r>
        <w:r w:rsidR="00026397">
          <w:rPr>
            <w:noProof/>
            <w:webHidden/>
          </w:rPr>
          <w:fldChar w:fldCharType="begin"/>
        </w:r>
        <w:r w:rsidR="00026397">
          <w:rPr>
            <w:noProof/>
            <w:webHidden/>
          </w:rPr>
          <w:instrText xml:space="preserve"> PAGEREF _Toc181131187 \h </w:instrText>
        </w:r>
        <w:r w:rsidR="00026397">
          <w:rPr>
            <w:noProof/>
            <w:webHidden/>
          </w:rPr>
        </w:r>
        <w:r w:rsidR="00026397">
          <w:rPr>
            <w:noProof/>
            <w:webHidden/>
          </w:rPr>
          <w:fldChar w:fldCharType="separate"/>
        </w:r>
        <w:r w:rsidR="00DD162B">
          <w:rPr>
            <w:noProof/>
            <w:webHidden/>
            <w:rtl/>
          </w:rPr>
          <w:t>34</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88" w:history="1">
        <w:r w:rsidR="00026397" w:rsidRPr="008E75DA">
          <w:rPr>
            <w:rStyle w:val="Hyperlink"/>
            <w:noProof/>
            <w:rtl/>
          </w:rPr>
          <w:t>סגנית מזכיר הכנסת אלינור ימין:</w:t>
        </w:r>
        <w:r w:rsidR="00026397">
          <w:rPr>
            <w:noProof/>
            <w:webHidden/>
          </w:rPr>
          <w:tab/>
        </w:r>
        <w:r w:rsidR="00026397">
          <w:rPr>
            <w:noProof/>
            <w:webHidden/>
          </w:rPr>
          <w:fldChar w:fldCharType="begin"/>
        </w:r>
        <w:r w:rsidR="00026397">
          <w:rPr>
            <w:noProof/>
            <w:webHidden/>
          </w:rPr>
          <w:instrText xml:space="preserve"> PAGEREF _Toc181131188 \h </w:instrText>
        </w:r>
        <w:r w:rsidR="00026397">
          <w:rPr>
            <w:noProof/>
            <w:webHidden/>
          </w:rPr>
        </w:r>
        <w:r w:rsidR="00026397">
          <w:rPr>
            <w:noProof/>
            <w:webHidden/>
          </w:rPr>
          <w:fldChar w:fldCharType="separate"/>
        </w:r>
        <w:r w:rsidR="00DD162B">
          <w:rPr>
            <w:noProof/>
            <w:webHidden/>
            <w:rtl/>
          </w:rPr>
          <w:t>34</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189" w:history="1">
        <w:r w:rsidR="00026397" w:rsidRPr="008E75DA">
          <w:rPr>
            <w:rStyle w:val="Hyperlink"/>
            <w:noProof/>
            <w:rtl/>
            <w:lang w:eastAsia="he-IL"/>
          </w:rPr>
          <w:t>הצעת חוק העסקת עובדים על ידי קבלני כוח אדם (תיקון מס' 13), התשפ"ד–2024</w:t>
        </w:r>
        <w:r w:rsidR="00026397">
          <w:rPr>
            <w:noProof/>
            <w:webHidden/>
          </w:rPr>
          <w:tab/>
        </w:r>
        <w:r w:rsidR="00026397">
          <w:rPr>
            <w:noProof/>
            <w:webHidden/>
          </w:rPr>
          <w:fldChar w:fldCharType="begin"/>
        </w:r>
        <w:r w:rsidR="00026397">
          <w:rPr>
            <w:noProof/>
            <w:webHidden/>
          </w:rPr>
          <w:instrText xml:space="preserve"> PAGEREF _Toc181131189 \h </w:instrText>
        </w:r>
        <w:r w:rsidR="00026397">
          <w:rPr>
            <w:noProof/>
            <w:webHidden/>
          </w:rPr>
        </w:r>
        <w:r w:rsidR="00026397">
          <w:rPr>
            <w:noProof/>
            <w:webHidden/>
          </w:rPr>
          <w:fldChar w:fldCharType="separate"/>
        </w:r>
        <w:r w:rsidR="00DD162B">
          <w:rPr>
            <w:noProof/>
            <w:webHidden/>
            <w:rtl/>
          </w:rPr>
          <w:t>34</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90" w:history="1">
        <w:r w:rsidR="00026397" w:rsidRPr="008E75DA">
          <w:rPr>
            <w:rStyle w:val="Hyperlink"/>
            <w:noProof/>
            <w:rtl/>
          </w:rPr>
          <w:t>שר התפוצות והמאבק באנטישמיות עמיחי שיקלי:</w:t>
        </w:r>
        <w:r w:rsidR="00026397">
          <w:rPr>
            <w:noProof/>
            <w:webHidden/>
          </w:rPr>
          <w:tab/>
        </w:r>
        <w:r w:rsidR="00026397">
          <w:rPr>
            <w:noProof/>
            <w:webHidden/>
          </w:rPr>
          <w:fldChar w:fldCharType="begin"/>
        </w:r>
        <w:r w:rsidR="00026397">
          <w:rPr>
            <w:noProof/>
            <w:webHidden/>
          </w:rPr>
          <w:instrText xml:space="preserve"> PAGEREF _Toc181131190 \h </w:instrText>
        </w:r>
        <w:r w:rsidR="00026397">
          <w:rPr>
            <w:noProof/>
            <w:webHidden/>
          </w:rPr>
        </w:r>
        <w:r w:rsidR="00026397">
          <w:rPr>
            <w:noProof/>
            <w:webHidden/>
          </w:rPr>
          <w:fldChar w:fldCharType="separate"/>
        </w:r>
        <w:r w:rsidR="00DD162B">
          <w:rPr>
            <w:noProof/>
            <w:webHidden/>
            <w:rtl/>
          </w:rPr>
          <w:t>34</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91" w:history="1">
        <w:r w:rsidR="00026397" w:rsidRPr="008E75DA">
          <w:rPr>
            <w:rStyle w:val="Hyperlink"/>
            <w:noProof/>
            <w:rtl/>
          </w:rPr>
          <w:t>ווליד טאהא (רע"מ – הרשימה הערבית המאוחדת):</w:t>
        </w:r>
        <w:r w:rsidR="00026397">
          <w:rPr>
            <w:noProof/>
            <w:webHidden/>
          </w:rPr>
          <w:tab/>
        </w:r>
        <w:r w:rsidR="00026397">
          <w:rPr>
            <w:noProof/>
            <w:webHidden/>
          </w:rPr>
          <w:fldChar w:fldCharType="begin"/>
        </w:r>
        <w:r w:rsidR="00026397">
          <w:rPr>
            <w:noProof/>
            <w:webHidden/>
          </w:rPr>
          <w:instrText xml:space="preserve"> PAGEREF _Toc181131191 \h </w:instrText>
        </w:r>
        <w:r w:rsidR="00026397">
          <w:rPr>
            <w:noProof/>
            <w:webHidden/>
          </w:rPr>
        </w:r>
        <w:r w:rsidR="00026397">
          <w:rPr>
            <w:noProof/>
            <w:webHidden/>
          </w:rPr>
          <w:fldChar w:fldCharType="separate"/>
        </w:r>
        <w:r w:rsidR="00DD162B">
          <w:rPr>
            <w:noProof/>
            <w:webHidden/>
            <w:rtl/>
          </w:rPr>
          <w:t>35</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92" w:history="1">
        <w:r w:rsidR="00026397" w:rsidRPr="008E75DA">
          <w:rPr>
            <w:rStyle w:val="Hyperlink"/>
            <w:noProof/>
            <w:rtl/>
          </w:rPr>
          <w:t>אימאן ח'טיב יאסין (רע"מ – הרשימה הערבית המאוחדת):</w:t>
        </w:r>
        <w:r w:rsidR="00026397">
          <w:rPr>
            <w:noProof/>
            <w:webHidden/>
          </w:rPr>
          <w:tab/>
        </w:r>
        <w:r w:rsidR="00026397">
          <w:rPr>
            <w:noProof/>
            <w:webHidden/>
          </w:rPr>
          <w:fldChar w:fldCharType="begin"/>
        </w:r>
        <w:r w:rsidR="00026397">
          <w:rPr>
            <w:noProof/>
            <w:webHidden/>
          </w:rPr>
          <w:instrText xml:space="preserve"> PAGEREF _Toc181131192 \h </w:instrText>
        </w:r>
        <w:r w:rsidR="00026397">
          <w:rPr>
            <w:noProof/>
            <w:webHidden/>
          </w:rPr>
        </w:r>
        <w:r w:rsidR="00026397">
          <w:rPr>
            <w:noProof/>
            <w:webHidden/>
          </w:rPr>
          <w:fldChar w:fldCharType="separate"/>
        </w:r>
        <w:r w:rsidR="00DD162B">
          <w:rPr>
            <w:noProof/>
            <w:webHidden/>
            <w:rtl/>
          </w:rPr>
          <w:t>36</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93" w:history="1">
        <w:r w:rsidR="00026397" w:rsidRPr="008E75DA">
          <w:rPr>
            <w:rStyle w:val="Hyperlink"/>
            <w:noProof/>
            <w:rtl/>
          </w:rPr>
          <w:t>יאסר חוג'יראת (רע"מ – הרשימה הערבית המאוחדת):</w:t>
        </w:r>
        <w:r w:rsidR="00026397">
          <w:rPr>
            <w:noProof/>
            <w:webHidden/>
          </w:rPr>
          <w:tab/>
        </w:r>
        <w:r w:rsidR="00026397">
          <w:rPr>
            <w:noProof/>
            <w:webHidden/>
          </w:rPr>
          <w:fldChar w:fldCharType="begin"/>
        </w:r>
        <w:r w:rsidR="00026397">
          <w:rPr>
            <w:noProof/>
            <w:webHidden/>
          </w:rPr>
          <w:instrText xml:space="preserve"> PAGEREF _Toc181131193 \h </w:instrText>
        </w:r>
        <w:r w:rsidR="00026397">
          <w:rPr>
            <w:noProof/>
            <w:webHidden/>
          </w:rPr>
        </w:r>
        <w:r w:rsidR="00026397">
          <w:rPr>
            <w:noProof/>
            <w:webHidden/>
          </w:rPr>
          <w:fldChar w:fldCharType="separate"/>
        </w:r>
        <w:r w:rsidR="00DD162B">
          <w:rPr>
            <w:noProof/>
            <w:webHidden/>
            <w:rtl/>
          </w:rPr>
          <w:t>39</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94" w:history="1">
        <w:r w:rsidR="00026397" w:rsidRPr="008E75DA">
          <w:rPr>
            <w:rStyle w:val="Hyperlink"/>
            <w:noProof/>
            <w:rtl/>
          </w:rPr>
          <w:t>מיקי לוי (יש עתיד):</w:t>
        </w:r>
        <w:r w:rsidR="00026397">
          <w:rPr>
            <w:noProof/>
            <w:webHidden/>
          </w:rPr>
          <w:tab/>
        </w:r>
        <w:r w:rsidR="00026397">
          <w:rPr>
            <w:noProof/>
            <w:webHidden/>
          </w:rPr>
          <w:fldChar w:fldCharType="begin"/>
        </w:r>
        <w:r w:rsidR="00026397">
          <w:rPr>
            <w:noProof/>
            <w:webHidden/>
          </w:rPr>
          <w:instrText xml:space="preserve"> PAGEREF _Toc181131194 \h </w:instrText>
        </w:r>
        <w:r w:rsidR="00026397">
          <w:rPr>
            <w:noProof/>
            <w:webHidden/>
          </w:rPr>
        </w:r>
        <w:r w:rsidR="00026397">
          <w:rPr>
            <w:noProof/>
            <w:webHidden/>
          </w:rPr>
          <w:fldChar w:fldCharType="separate"/>
        </w:r>
        <w:r w:rsidR="00DD162B">
          <w:rPr>
            <w:noProof/>
            <w:webHidden/>
            <w:rtl/>
          </w:rPr>
          <w:t>40</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195" w:history="1">
        <w:r w:rsidR="00026397" w:rsidRPr="008E75DA">
          <w:rPr>
            <w:rStyle w:val="Hyperlink"/>
            <w:noProof/>
            <w:rtl/>
            <w:lang w:eastAsia="he-IL"/>
          </w:rPr>
          <w:t>הצעת חוק הסיוע המשפטי (תיקון מס' 27 – הוראת שעה), התשפ"ד–2024</w:t>
        </w:r>
        <w:r w:rsidR="00026397">
          <w:rPr>
            <w:noProof/>
            <w:webHidden/>
          </w:rPr>
          <w:tab/>
        </w:r>
        <w:r w:rsidR="00026397">
          <w:rPr>
            <w:noProof/>
            <w:webHidden/>
          </w:rPr>
          <w:fldChar w:fldCharType="begin"/>
        </w:r>
        <w:r w:rsidR="00026397">
          <w:rPr>
            <w:noProof/>
            <w:webHidden/>
          </w:rPr>
          <w:instrText xml:space="preserve"> PAGEREF _Toc181131195 \h </w:instrText>
        </w:r>
        <w:r w:rsidR="00026397">
          <w:rPr>
            <w:noProof/>
            <w:webHidden/>
          </w:rPr>
        </w:r>
        <w:r w:rsidR="00026397">
          <w:rPr>
            <w:noProof/>
            <w:webHidden/>
          </w:rPr>
          <w:fldChar w:fldCharType="separate"/>
        </w:r>
        <w:r w:rsidR="00DD162B">
          <w:rPr>
            <w:noProof/>
            <w:webHidden/>
            <w:rtl/>
          </w:rPr>
          <w:t>41</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96" w:history="1">
        <w:r w:rsidR="00026397" w:rsidRPr="008E75DA">
          <w:rPr>
            <w:rStyle w:val="Hyperlink"/>
            <w:noProof/>
            <w:rtl/>
          </w:rPr>
          <w:t>שמחה רוטמן (יו"ר ועדת החוקה, חוק ומשפט):</w:t>
        </w:r>
        <w:r w:rsidR="00026397">
          <w:rPr>
            <w:noProof/>
            <w:webHidden/>
          </w:rPr>
          <w:tab/>
        </w:r>
        <w:r w:rsidR="00026397">
          <w:rPr>
            <w:noProof/>
            <w:webHidden/>
          </w:rPr>
          <w:fldChar w:fldCharType="begin"/>
        </w:r>
        <w:r w:rsidR="00026397">
          <w:rPr>
            <w:noProof/>
            <w:webHidden/>
          </w:rPr>
          <w:instrText xml:space="preserve"> PAGEREF _Toc181131196 \h </w:instrText>
        </w:r>
        <w:r w:rsidR="00026397">
          <w:rPr>
            <w:noProof/>
            <w:webHidden/>
          </w:rPr>
        </w:r>
        <w:r w:rsidR="00026397">
          <w:rPr>
            <w:noProof/>
            <w:webHidden/>
          </w:rPr>
          <w:fldChar w:fldCharType="separate"/>
        </w:r>
        <w:r w:rsidR="00DD162B">
          <w:rPr>
            <w:noProof/>
            <w:webHidden/>
            <w:rtl/>
          </w:rPr>
          <w:t>41</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97" w:history="1">
        <w:r w:rsidR="00026397" w:rsidRPr="008E75DA">
          <w:rPr>
            <w:rStyle w:val="Hyperlink"/>
            <w:noProof/>
            <w:rtl/>
          </w:rPr>
          <w:t>שרון ניר (ישראל ביתנו):</w:t>
        </w:r>
        <w:r w:rsidR="00026397">
          <w:rPr>
            <w:noProof/>
            <w:webHidden/>
          </w:rPr>
          <w:tab/>
        </w:r>
        <w:r w:rsidR="00026397">
          <w:rPr>
            <w:noProof/>
            <w:webHidden/>
          </w:rPr>
          <w:fldChar w:fldCharType="begin"/>
        </w:r>
        <w:r w:rsidR="00026397">
          <w:rPr>
            <w:noProof/>
            <w:webHidden/>
          </w:rPr>
          <w:instrText xml:space="preserve"> PAGEREF _Toc181131197 \h </w:instrText>
        </w:r>
        <w:r w:rsidR="00026397">
          <w:rPr>
            <w:noProof/>
            <w:webHidden/>
          </w:rPr>
        </w:r>
        <w:r w:rsidR="00026397">
          <w:rPr>
            <w:noProof/>
            <w:webHidden/>
          </w:rPr>
          <w:fldChar w:fldCharType="separate"/>
        </w:r>
        <w:r w:rsidR="00DD162B">
          <w:rPr>
            <w:noProof/>
            <w:webHidden/>
            <w:rtl/>
          </w:rPr>
          <w:t>44</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198" w:history="1">
        <w:r w:rsidR="00026397" w:rsidRPr="008E75DA">
          <w:rPr>
            <w:rStyle w:val="Hyperlink"/>
            <w:noProof/>
            <w:rtl/>
          </w:rPr>
          <w:t>פנינה תמנו (המחנה הממלכתי):</w:t>
        </w:r>
        <w:r w:rsidR="00026397">
          <w:rPr>
            <w:noProof/>
            <w:webHidden/>
          </w:rPr>
          <w:tab/>
        </w:r>
        <w:r w:rsidR="00026397">
          <w:rPr>
            <w:noProof/>
            <w:webHidden/>
          </w:rPr>
          <w:fldChar w:fldCharType="begin"/>
        </w:r>
        <w:r w:rsidR="00026397">
          <w:rPr>
            <w:noProof/>
            <w:webHidden/>
          </w:rPr>
          <w:instrText xml:space="preserve"> PAGEREF _Toc181131198 \h </w:instrText>
        </w:r>
        <w:r w:rsidR="00026397">
          <w:rPr>
            <w:noProof/>
            <w:webHidden/>
          </w:rPr>
        </w:r>
        <w:r w:rsidR="00026397">
          <w:rPr>
            <w:noProof/>
            <w:webHidden/>
          </w:rPr>
          <w:fldChar w:fldCharType="separate"/>
        </w:r>
        <w:r w:rsidR="00DD162B">
          <w:rPr>
            <w:noProof/>
            <w:webHidden/>
            <w:rtl/>
          </w:rPr>
          <w:t>45</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199" w:history="1">
        <w:r w:rsidR="00026397" w:rsidRPr="008E75DA">
          <w:rPr>
            <w:rStyle w:val="Hyperlink"/>
            <w:noProof/>
            <w:rtl/>
            <w:lang w:eastAsia="he-IL"/>
          </w:rPr>
          <w:t>הצעת חוק משפחות חיילים שנספו במערכה (תגמולים ושיקום) (תיקון מס' 45) (תגמול לגרושות), התשפ"ה–2024</w:t>
        </w:r>
        <w:r w:rsidR="00026397">
          <w:rPr>
            <w:noProof/>
            <w:webHidden/>
          </w:rPr>
          <w:tab/>
        </w:r>
        <w:r w:rsidR="00026397">
          <w:rPr>
            <w:noProof/>
            <w:webHidden/>
          </w:rPr>
          <w:fldChar w:fldCharType="begin"/>
        </w:r>
        <w:r w:rsidR="00026397">
          <w:rPr>
            <w:noProof/>
            <w:webHidden/>
          </w:rPr>
          <w:instrText xml:space="preserve"> PAGEREF _Toc181131199 \h </w:instrText>
        </w:r>
        <w:r w:rsidR="00026397">
          <w:rPr>
            <w:noProof/>
            <w:webHidden/>
          </w:rPr>
        </w:r>
        <w:r w:rsidR="00026397">
          <w:rPr>
            <w:noProof/>
            <w:webHidden/>
          </w:rPr>
          <w:fldChar w:fldCharType="separate"/>
        </w:r>
        <w:r w:rsidR="00DD162B">
          <w:rPr>
            <w:noProof/>
            <w:webHidden/>
            <w:rtl/>
          </w:rPr>
          <w:t>47</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00" w:history="1">
        <w:r w:rsidR="00026397" w:rsidRPr="008E75DA">
          <w:rPr>
            <w:rStyle w:val="Hyperlink"/>
            <w:noProof/>
            <w:rtl/>
          </w:rPr>
          <w:t>אופיר כץ (הליכוד):</w:t>
        </w:r>
        <w:r w:rsidR="00026397">
          <w:rPr>
            <w:noProof/>
            <w:webHidden/>
          </w:rPr>
          <w:tab/>
        </w:r>
        <w:r w:rsidR="00026397">
          <w:rPr>
            <w:noProof/>
            <w:webHidden/>
          </w:rPr>
          <w:fldChar w:fldCharType="begin"/>
        </w:r>
        <w:r w:rsidR="00026397">
          <w:rPr>
            <w:noProof/>
            <w:webHidden/>
          </w:rPr>
          <w:instrText xml:space="preserve"> PAGEREF _Toc181131200 \h </w:instrText>
        </w:r>
        <w:r w:rsidR="00026397">
          <w:rPr>
            <w:noProof/>
            <w:webHidden/>
          </w:rPr>
        </w:r>
        <w:r w:rsidR="00026397">
          <w:rPr>
            <w:noProof/>
            <w:webHidden/>
          </w:rPr>
          <w:fldChar w:fldCharType="separate"/>
        </w:r>
        <w:r w:rsidR="00DD162B">
          <w:rPr>
            <w:noProof/>
            <w:webHidden/>
            <w:rtl/>
          </w:rPr>
          <w:t>47</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201" w:history="1">
        <w:r w:rsidR="00026397" w:rsidRPr="008E75DA">
          <w:rPr>
            <w:rStyle w:val="Hyperlink"/>
            <w:noProof/>
            <w:rtl/>
            <w:lang w:eastAsia="he-IL"/>
          </w:rPr>
          <w:t>הצעת חוק משפחות חיילים שנספו במערכה (תגמולים ושיקום) (תיקון – תגמולי יתומים, אלמנות וגרושות), התשפ"ד–2024</w:t>
        </w:r>
        <w:r w:rsidR="00026397">
          <w:rPr>
            <w:noProof/>
            <w:webHidden/>
          </w:rPr>
          <w:tab/>
        </w:r>
        <w:r w:rsidR="00026397">
          <w:rPr>
            <w:noProof/>
            <w:webHidden/>
          </w:rPr>
          <w:fldChar w:fldCharType="begin"/>
        </w:r>
        <w:r w:rsidR="00026397">
          <w:rPr>
            <w:noProof/>
            <w:webHidden/>
          </w:rPr>
          <w:instrText xml:space="preserve"> PAGEREF _Toc181131201 \h </w:instrText>
        </w:r>
        <w:r w:rsidR="00026397">
          <w:rPr>
            <w:noProof/>
            <w:webHidden/>
          </w:rPr>
        </w:r>
        <w:r w:rsidR="00026397">
          <w:rPr>
            <w:noProof/>
            <w:webHidden/>
          </w:rPr>
          <w:fldChar w:fldCharType="separate"/>
        </w:r>
        <w:r w:rsidR="00DD162B">
          <w:rPr>
            <w:noProof/>
            <w:webHidden/>
            <w:rtl/>
          </w:rPr>
          <w:t>49</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02" w:history="1">
        <w:r w:rsidR="00026397" w:rsidRPr="008E75DA">
          <w:rPr>
            <w:rStyle w:val="Hyperlink"/>
            <w:noProof/>
            <w:rtl/>
          </w:rPr>
          <w:t>פנינה תמנו (המחנה הממלכתי):</w:t>
        </w:r>
        <w:r w:rsidR="00026397">
          <w:rPr>
            <w:noProof/>
            <w:webHidden/>
          </w:rPr>
          <w:tab/>
        </w:r>
        <w:r w:rsidR="00026397">
          <w:rPr>
            <w:noProof/>
            <w:webHidden/>
          </w:rPr>
          <w:fldChar w:fldCharType="begin"/>
        </w:r>
        <w:r w:rsidR="00026397">
          <w:rPr>
            <w:noProof/>
            <w:webHidden/>
          </w:rPr>
          <w:instrText xml:space="preserve"> PAGEREF _Toc181131202 \h </w:instrText>
        </w:r>
        <w:r w:rsidR="00026397">
          <w:rPr>
            <w:noProof/>
            <w:webHidden/>
          </w:rPr>
        </w:r>
        <w:r w:rsidR="00026397">
          <w:rPr>
            <w:noProof/>
            <w:webHidden/>
          </w:rPr>
          <w:fldChar w:fldCharType="separate"/>
        </w:r>
        <w:r w:rsidR="00DD162B">
          <w:rPr>
            <w:noProof/>
            <w:webHidden/>
            <w:rtl/>
          </w:rPr>
          <w:t>49</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03" w:history="1">
        <w:r w:rsidR="00026397" w:rsidRPr="008E75DA">
          <w:rPr>
            <w:rStyle w:val="Hyperlink"/>
            <w:noProof/>
            <w:rtl/>
          </w:rPr>
          <w:t>חמד עמאר (ישראל ביתנו):</w:t>
        </w:r>
        <w:r w:rsidR="00026397">
          <w:rPr>
            <w:noProof/>
            <w:webHidden/>
          </w:rPr>
          <w:tab/>
        </w:r>
        <w:r w:rsidR="00026397">
          <w:rPr>
            <w:noProof/>
            <w:webHidden/>
          </w:rPr>
          <w:fldChar w:fldCharType="begin"/>
        </w:r>
        <w:r w:rsidR="00026397">
          <w:rPr>
            <w:noProof/>
            <w:webHidden/>
          </w:rPr>
          <w:instrText xml:space="preserve"> PAGEREF _Toc181131203 \h </w:instrText>
        </w:r>
        <w:r w:rsidR="00026397">
          <w:rPr>
            <w:noProof/>
            <w:webHidden/>
          </w:rPr>
        </w:r>
        <w:r w:rsidR="00026397">
          <w:rPr>
            <w:noProof/>
            <w:webHidden/>
          </w:rPr>
          <w:fldChar w:fldCharType="separate"/>
        </w:r>
        <w:r w:rsidR="00DD162B">
          <w:rPr>
            <w:noProof/>
            <w:webHidden/>
            <w:rtl/>
          </w:rPr>
          <w:t>50</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04" w:history="1">
        <w:r w:rsidR="00026397" w:rsidRPr="008E75DA">
          <w:rPr>
            <w:rStyle w:val="Hyperlink"/>
            <w:noProof/>
            <w:rtl/>
          </w:rPr>
          <w:t>מיקי לוי (יש עתיד):</w:t>
        </w:r>
        <w:r w:rsidR="00026397">
          <w:rPr>
            <w:noProof/>
            <w:webHidden/>
          </w:rPr>
          <w:tab/>
        </w:r>
        <w:r w:rsidR="00026397">
          <w:rPr>
            <w:noProof/>
            <w:webHidden/>
          </w:rPr>
          <w:fldChar w:fldCharType="begin"/>
        </w:r>
        <w:r w:rsidR="00026397">
          <w:rPr>
            <w:noProof/>
            <w:webHidden/>
          </w:rPr>
          <w:instrText xml:space="preserve"> PAGEREF _Toc181131204 \h </w:instrText>
        </w:r>
        <w:r w:rsidR="00026397">
          <w:rPr>
            <w:noProof/>
            <w:webHidden/>
          </w:rPr>
        </w:r>
        <w:r w:rsidR="00026397">
          <w:rPr>
            <w:noProof/>
            <w:webHidden/>
          </w:rPr>
          <w:fldChar w:fldCharType="separate"/>
        </w:r>
        <w:r w:rsidR="00DD162B">
          <w:rPr>
            <w:noProof/>
            <w:webHidden/>
            <w:rtl/>
          </w:rPr>
          <w:t>52</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05" w:history="1">
        <w:r w:rsidR="00026397" w:rsidRPr="008E75DA">
          <w:rPr>
            <w:rStyle w:val="Hyperlink"/>
            <w:noProof/>
            <w:rtl/>
          </w:rPr>
          <w:t>ניסים ואטורי (הליכוד):</w:t>
        </w:r>
        <w:r w:rsidR="00026397">
          <w:rPr>
            <w:noProof/>
            <w:webHidden/>
          </w:rPr>
          <w:tab/>
        </w:r>
        <w:r w:rsidR="00026397">
          <w:rPr>
            <w:noProof/>
            <w:webHidden/>
          </w:rPr>
          <w:fldChar w:fldCharType="begin"/>
        </w:r>
        <w:r w:rsidR="00026397">
          <w:rPr>
            <w:noProof/>
            <w:webHidden/>
          </w:rPr>
          <w:instrText xml:space="preserve"> PAGEREF _Toc181131205 \h </w:instrText>
        </w:r>
        <w:r w:rsidR="00026397">
          <w:rPr>
            <w:noProof/>
            <w:webHidden/>
          </w:rPr>
        </w:r>
        <w:r w:rsidR="00026397">
          <w:rPr>
            <w:noProof/>
            <w:webHidden/>
          </w:rPr>
          <w:fldChar w:fldCharType="separate"/>
        </w:r>
        <w:r w:rsidR="00DD162B">
          <w:rPr>
            <w:noProof/>
            <w:webHidden/>
            <w:rtl/>
          </w:rPr>
          <w:t>52</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206" w:history="1">
        <w:r w:rsidR="00026397" w:rsidRPr="008E75DA">
          <w:rPr>
            <w:rStyle w:val="Hyperlink"/>
            <w:noProof/>
            <w:rtl/>
          </w:rPr>
          <w:t>הצעת חוק התכנון והבנייה (תיקון מס' 158) (היתר לבתים מאזנים בייעוד קרקע למטרת מגורים), התשפ"ה–2024</w:t>
        </w:r>
        <w:r w:rsidR="00026397">
          <w:rPr>
            <w:noProof/>
            <w:webHidden/>
          </w:rPr>
          <w:tab/>
        </w:r>
        <w:r w:rsidR="00026397">
          <w:rPr>
            <w:noProof/>
            <w:webHidden/>
          </w:rPr>
          <w:fldChar w:fldCharType="begin"/>
        </w:r>
        <w:r w:rsidR="00026397">
          <w:rPr>
            <w:noProof/>
            <w:webHidden/>
          </w:rPr>
          <w:instrText xml:space="preserve"> PAGEREF _Toc181131206 \h </w:instrText>
        </w:r>
        <w:r w:rsidR="00026397">
          <w:rPr>
            <w:noProof/>
            <w:webHidden/>
          </w:rPr>
        </w:r>
        <w:r w:rsidR="00026397">
          <w:rPr>
            <w:noProof/>
            <w:webHidden/>
          </w:rPr>
          <w:fldChar w:fldCharType="separate"/>
        </w:r>
        <w:r w:rsidR="00DD162B">
          <w:rPr>
            <w:noProof/>
            <w:webHidden/>
            <w:rtl/>
          </w:rPr>
          <w:t>54</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07" w:history="1">
        <w:r w:rsidR="00026397" w:rsidRPr="008E75DA">
          <w:rPr>
            <w:rStyle w:val="Hyperlink"/>
            <w:noProof/>
            <w:rtl/>
          </w:rPr>
          <w:t>גלית דיסטל אטבריאן (הליכוד):</w:t>
        </w:r>
        <w:r w:rsidR="00026397">
          <w:rPr>
            <w:noProof/>
            <w:webHidden/>
          </w:rPr>
          <w:tab/>
        </w:r>
        <w:r w:rsidR="00026397">
          <w:rPr>
            <w:noProof/>
            <w:webHidden/>
          </w:rPr>
          <w:fldChar w:fldCharType="begin"/>
        </w:r>
        <w:r w:rsidR="00026397">
          <w:rPr>
            <w:noProof/>
            <w:webHidden/>
          </w:rPr>
          <w:instrText xml:space="preserve"> PAGEREF _Toc181131207 \h </w:instrText>
        </w:r>
        <w:r w:rsidR="00026397">
          <w:rPr>
            <w:noProof/>
            <w:webHidden/>
          </w:rPr>
        </w:r>
        <w:r w:rsidR="00026397">
          <w:rPr>
            <w:noProof/>
            <w:webHidden/>
          </w:rPr>
          <w:fldChar w:fldCharType="separate"/>
        </w:r>
        <w:r w:rsidR="00DD162B">
          <w:rPr>
            <w:noProof/>
            <w:webHidden/>
            <w:rtl/>
          </w:rPr>
          <w:t>55</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08" w:history="1">
        <w:r w:rsidR="00026397" w:rsidRPr="008E75DA">
          <w:rPr>
            <w:rStyle w:val="Hyperlink"/>
            <w:noProof/>
            <w:rtl/>
          </w:rPr>
          <w:t>מיכל מרים וולדיגר (הציונות הדתית):</w:t>
        </w:r>
        <w:r w:rsidR="00026397">
          <w:rPr>
            <w:noProof/>
            <w:webHidden/>
          </w:rPr>
          <w:tab/>
        </w:r>
        <w:r w:rsidR="00026397">
          <w:rPr>
            <w:noProof/>
            <w:webHidden/>
          </w:rPr>
          <w:fldChar w:fldCharType="begin"/>
        </w:r>
        <w:r w:rsidR="00026397">
          <w:rPr>
            <w:noProof/>
            <w:webHidden/>
          </w:rPr>
          <w:instrText xml:space="preserve"> PAGEREF _Toc181131208 \h </w:instrText>
        </w:r>
        <w:r w:rsidR="00026397">
          <w:rPr>
            <w:noProof/>
            <w:webHidden/>
          </w:rPr>
        </w:r>
        <w:r w:rsidR="00026397">
          <w:rPr>
            <w:noProof/>
            <w:webHidden/>
          </w:rPr>
          <w:fldChar w:fldCharType="separate"/>
        </w:r>
        <w:r w:rsidR="00DD162B">
          <w:rPr>
            <w:noProof/>
            <w:webHidden/>
            <w:rtl/>
          </w:rPr>
          <w:t>59</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09" w:history="1">
        <w:r w:rsidR="00026397" w:rsidRPr="008E75DA">
          <w:rPr>
            <w:rStyle w:val="Hyperlink"/>
            <w:noProof/>
            <w:rtl/>
          </w:rPr>
          <w:t>מיקי לוי (יש עתיד):</w:t>
        </w:r>
        <w:r w:rsidR="00026397">
          <w:rPr>
            <w:noProof/>
            <w:webHidden/>
          </w:rPr>
          <w:tab/>
        </w:r>
        <w:r w:rsidR="00026397">
          <w:rPr>
            <w:noProof/>
            <w:webHidden/>
          </w:rPr>
          <w:fldChar w:fldCharType="begin"/>
        </w:r>
        <w:r w:rsidR="00026397">
          <w:rPr>
            <w:noProof/>
            <w:webHidden/>
          </w:rPr>
          <w:instrText xml:space="preserve"> PAGEREF _Toc181131209 \h </w:instrText>
        </w:r>
        <w:r w:rsidR="00026397">
          <w:rPr>
            <w:noProof/>
            <w:webHidden/>
          </w:rPr>
        </w:r>
        <w:r w:rsidR="00026397">
          <w:rPr>
            <w:noProof/>
            <w:webHidden/>
          </w:rPr>
          <w:fldChar w:fldCharType="separate"/>
        </w:r>
        <w:r w:rsidR="00DD162B">
          <w:rPr>
            <w:noProof/>
            <w:webHidden/>
            <w:rtl/>
          </w:rPr>
          <w:t>61</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10" w:history="1">
        <w:r w:rsidR="00026397" w:rsidRPr="008E75DA">
          <w:rPr>
            <w:rStyle w:val="Hyperlink"/>
            <w:noProof/>
            <w:rtl/>
          </w:rPr>
          <w:t>עמית הלוי (הליכוד):</w:t>
        </w:r>
        <w:r w:rsidR="00026397">
          <w:rPr>
            <w:noProof/>
            <w:webHidden/>
          </w:rPr>
          <w:tab/>
        </w:r>
        <w:r w:rsidR="00026397">
          <w:rPr>
            <w:noProof/>
            <w:webHidden/>
          </w:rPr>
          <w:fldChar w:fldCharType="begin"/>
        </w:r>
        <w:r w:rsidR="00026397">
          <w:rPr>
            <w:noProof/>
            <w:webHidden/>
          </w:rPr>
          <w:instrText xml:space="preserve"> PAGEREF _Toc181131210 \h </w:instrText>
        </w:r>
        <w:r w:rsidR="00026397">
          <w:rPr>
            <w:noProof/>
            <w:webHidden/>
          </w:rPr>
        </w:r>
        <w:r w:rsidR="00026397">
          <w:rPr>
            <w:noProof/>
            <w:webHidden/>
          </w:rPr>
          <w:fldChar w:fldCharType="separate"/>
        </w:r>
        <w:r w:rsidR="00DD162B">
          <w:rPr>
            <w:noProof/>
            <w:webHidden/>
            <w:rtl/>
          </w:rPr>
          <w:t>63</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11" w:history="1">
        <w:r w:rsidR="00026397" w:rsidRPr="008E75DA">
          <w:rPr>
            <w:rStyle w:val="Hyperlink"/>
            <w:noProof/>
            <w:rtl/>
          </w:rPr>
          <w:t>גלית דיסטל אטבריאן (הליכוד):</w:t>
        </w:r>
        <w:r w:rsidR="00026397">
          <w:rPr>
            <w:noProof/>
            <w:webHidden/>
          </w:rPr>
          <w:tab/>
        </w:r>
        <w:r w:rsidR="00026397">
          <w:rPr>
            <w:noProof/>
            <w:webHidden/>
          </w:rPr>
          <w:fldChar w:fldCharType="begin"/>
        </w:r>
        <w:r w:rsidR="00026397">
          <w:rPr>
            <w:noProof/>
            <w:webHidden/>
          </w:rPr>
          <w:instrText xml:space="preserve"> PAGEREF _Toc181131211 \h </w:instrText>
        </w:r>
        <w:r w:rsidR="00026397">
          <w:rPr>
            <w:noProof/>
            <w:webHidden/>
          </w:rPr>
        </w:r>
        <w:r w:rsidR="00026397">
          <w:rPr>
            <w:noProof/>
            <w:webHidden/>
          </w:rPr>
          <w:fldChar w:fldCharType="separate"/>
        </w:r>
        <w:r w:rsidR="00DD162B">
          <w:rPr>
            <w:noProof/>
            <w:webHidden/>
            <w:rtl/>
          </w:rPr>
          <w:t>66</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212" w:history="1">
        <w:r w:rsidR="00026397" w:rsidRPr="008E75DA">
          <w:rPr>
            <w:rStyle w:val="Hyperlink"/>
            <w:noProof/>
            <w:rtl/>
            <w:lang w:eastAsia="he-IL"/>
          </w:rPr>
          <w:t>מסמכים שהונחו על שולחן הכנסת</w:t>
        </w:r>
        <w:r w:rsidR="00026397">
          <w:rPr>
            <w:noProof/>
            <w:webHidden/>
          </w:rPr>
          <w:tab/>
        </w:r>
        <w:r w:rsidR="00026397">
          <w:rPr>
            <w:noProof/>
            <w:webHidden/>
          </w:rPr>
          <w:fldChar w:fldCharType="begin"/>
        </w:r>
        <w:r w:rsidR="00026397">
          <w:rPr>
            <w:noProof/>
            <w:webHidden/>
          </w:rPr>
          <w:instrText xml:space="preserve"> PAGEREF _Toc181131212 \h </w:instrText>
        </w:r>
        <w:r w:rsidR="00026397">
          <w:rPr>
            <w:noProof/>
            <w:webHidden/>
          </w:rPr>
        </w:r>
        <w:r w:rsidR="00026397">
          <w:rPr>
            <w:noProof/>
            <w:webHidden/>
          </w:rPr>
          <w:fldChar w:fldCharType="separate"/>
        </w:r>
        <w:r w:rsidR="00DD162B">
          <w:rPr>
            <w:noProof/>
            <w:webHidden/>
            <w:rtl/>
          </w:rPr>
          <w:t>67</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13" w:history="1">
        <w:r w:rsidR="00026397" w:rsidRPr="008E75DA">
          <w:rPr>
            <w:rStyle w:val="Hyperlink"/>
            <w:noProof/>
            <w:rtl/>
          </w:rPr>
          <w:t>סגנית מזכיר הכנסת ראדה חסייסי:</w:t>
        </w:r>
        <w:r w:rsidR="00026397">
          <w:rPr>
            <w:noProof/>
            <w:webHidden/>
          </w:rPr>
          <w:tab/>
        </w:r>
        <w:r w:rsidR="00026397">
          <w:rPr>
            <w:noProof/>
            <w:webHidden/>
          </w:rPr>
          <w:fldChar w:fldCharType="begin"/>
        </w:r>
        <w:r w:rsidR="00026397">
          <w:rPr>
            <w:noProof/>
            <w:webHidden/>
          </w:rPr>
          <w:instrText xml:space="preserve"> PAGEREF _Toc181131213 \h </w:instrText>
        </w:r>
        <w:r w:rsidR="00026397">
          <w:rPr>
            <w:noProof/>
            <w:webHidden/>
          </w:rPr>
        </w:r>
        <w:r w:rsidR="00026397">
          <w:rPr>
            <w:noProof/>
            <w:webHidden/>
          </w:rPr>
          <w:fldChar w:fldCharType="separate"/>
        </w:r>
        <w:r w:rsidR="00DD162B">
          <w:rPr>
            <w:noProof/>
            <w:webHidden/>
            <w:rtl/>
          </w:rPr>
          <w:t>68</w:t>
        </w:r>
        <w:r w:rsidR="00026397">
          <w:rPr>
            <w:noProof/>
            <w:webHidden/>
          </w:rPr>
          <w:fldChar w:fldCharType="end"/>
        </w:r>
      </w:hyperlink>
    </w:p>
    <w:p w:rsidR="00026397" w:rsidRDefault="00453316" w:rsidP="00026397">
      <w:pPr>
        <w:pStyle w:val="TOC1"/>
        <w:tabs>
          <w:tab w:val="right" w:leader="dot" w:pos="8296"/>
        </w:tabs>
        <w:ind w:firstLine="0"/>
        <w:rPr>
          <w:rFonts w:asciiTheme="minorHAnsi" w:eastAsiaTheme="minorEastAsia" w:hAnsiTheme="minorHAnsi" w:cstheme="minorBidi"/>
          <w:noProof/>
        </w:rPr>
      </w:pPr>
      <w:hyperlink w:anchor="_Toc181131214" w:history="1">
        <w:r w:rsidR="00026397" w:rsidRPr="008E75DA">
          <w:rPr>
            <w:rStyle w:val="Hyperlink"/>
            <w:noProof/>
            <w:rtl/>
            <w:lang w:eastAsia="he-IL"/>
          </w:rPr>
          <w:t>הצעת חוק רישוי עסקים (תיקון מס' 39) (פטור מרישוי עסק לקייטנה לתנועות נוער ולארגוני נוער), התשפ"ה–2024</w:t>
        </w:r>
        <w:r w:rsidR="00026397">
          <w:rPr>
            <w:noProof/>
            <w:webHidden/>
          </w:rPr>
          <w:tab/>
        </w:r>
        <w:r w:rsidR="00026397">
          <w:rPr>
            <w:noProof/>
            <w:webHidden/>
          </w:rPr>
          <w:fldChar w:fldCharType="begin"/>
        </w:r>
        <w:r w:rsidR="00026397">
          <w:rPr>
            <w:noProof/>
            <w:webHidden/>
          </w:rPr>
          <w:instrText xml:space="preserve"> PAGEREF _Toc181131214 \h </w:instrText>
        </w:r>
        <w:r w:rsidR="00026397">
          <w:rPr>
            <w:noProof/>
            <w:webHidden/>
          </w:rPr>
        </w:r>
        <w:r w:rsidR="00026397">
          <w:rPr>
            <w:noProof/>
            <w:webHidden/>
          </w:rPr>
          <w:fldChar w:fldCharType="separate"/>
        </w:r>
        <w:r w:rsidR="00DD162B">
          <w:rPr>
            <w:noProof/>
            <w:webHidden/>
            <w:rtl/>
          </w:rPr>
          <w:t>68</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15" w:history="1">
        <w:r w:rsidR="00026397" w:rsidRPr="008E75DA">
          <w:rPr>
            <w:rStyle w:val="Hyperlink"/>
            <w:noProof/>
            <w:rtl/>
          </w:rPr>
          <w:t>אליהו רביבו (הליכוד):</w:t>
        </w:r>
        <w:r w:rsidR="00026397">
          <w:rPr>
            <w:noProof/>
            <w:webHidden/>
          </w:rPr>
          <w:tab/>
        </w:r>
        <w:r w:rsidR="00026397">
          <w:rPr>
            <w:noProof/>
            <w:webHidden/>
          </w:rPr>
          <w:fldChar w:fldCharType="begin"/>
        </w:r>
        <w:r w:rsidR="00026397">
          <w:rPr>
            <w:noProof/>
            <w:webHidden/>
          </w:rPr>
          <w:instrText xml:space="preserve"> PAGEREF _Toc181131215 \h </w:instrText>
        </w:r>
        <w:r w:rsidR="00026397">
          <w:rPr>
            <w:noProof/>
            <w:webHidden/>
          </w:rPr>
        </w:r>
        <w:r w:rsidR="00026397">
          <w:rPr>
            <w:noProof/>
            <w:webHidden/>
          </w:rPr>
          <w:fldChar w:fldCharType="separate"/>
        </w:r>
        <w:r w:rsidR="00DD162B">
          <w:rPr>
            <w:noProof/>
            <w:webHidden/>
            <w:rtl/>
          </w:rPr>
          <w:t>68</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16" w:history="1">
        <w:r w:rsidR="00026397" w:rsidRPr="008E75DA">
          <w:rPr>
            <w:rStyle w:val="Hyperlink"/>
            <w:noProof/>
            <w:rtl/>
          </w:rPr>
          <w:t>מיקי לוי (יש עתיד):</w:t>
        </w:r>
        <w:r w:rsidR="00026397">
          <w:rPr>
            <w:noProof/>
            <w:webHidden/>
          </w:rPr>
          <w:tab/>
        </w:r>
        <w:r w:rsidR="00026397">
          <w:rPr>
            <w:noProof/>
            <w:webHidden/>
          </w:rPr>
          <w:fldChar w:fldCharType="begin"/>
        </w:r>
        <w:r w:rsidR="00026397">
          <w:rPr>
            <w:noProof/>
            <w:webHidden/>
          </w:rPr>
          <w:instrText xml:space="preserve"> PAGEREF _Toc181131216 \h </w:instrText>
        </w:r>
        <w:r w:rsidR="00026397">
          <w:rPr>
            <w:noProof/>
            <w:webHidden/>
          </w:rPr>
        </w:r>
        <w:r w:rsidR="00026397">
          <w:rPr>
            <w:noProof/>
            <w:webHidden/>
          </w:rPr>
          <w:fldChar w:fldCharType="separate"/>
        </w:r>
        <w:r w:rsidR="00DD162B">
          <w:rPr>
            <w:noProof/>
            <w:webHidden/>
            <w:rtl/>
          </w:rPr>
          <w:t>70</w:t>
        </w:r>
        <w:r w:rsidR="00026397">
          <w:rPr>
            <w:noProof/>
            <w:webHidden/>
          </w:rPr>
          <w:fldChar w:fldCharType="end"/>
        </w:r>
      </w:hyperlink>
    </w:p>
    <w:p w:rsidR="00026397" w:rsidRDefault="00453316" w:rsidP="00026397">
      <w:pPr>
        <w:pStyle w:val="TOC2"/>
        <w:tabs>
          <w:tab w:val="right" w:leader="dot" w:pos="8296"/>
        </w:tabs>
        <w:ind w:firstLine="0"/>
        <w:rPr>
          <w:rFonts w:asciiTheme="minorHAnsi" w:eastAsiaTheme="minorEastAsia" w:hAnsiTheme="minorHAnsi" w:cstheme="minorBidi"/>
          <w:noProof/>
        </w:rPr>
      </w:pPr>
      <w:hyperlink w:anchor="_Toc181131217" w:history="1">
        <w:r w:rsidR="00026397" w:rsidRPr="008E75DA">
          <w:rPr>
            <w:rStyle w:val="Hyperlink"/>
            <w:noProof/>
            <w:rtl/>
          </w:rPr>
          <w:t>אביחי אברהם בוארון (הליכוד):</w:t>
        </w:r>
        <w:r w:rsidR="00026397">
          <w:rPr>
            <w:noProof/>
            <w:webHidden/>
          </w:rPr>
          <w:tab/>
        </w:r>
        <w:r w:rsidR="00026397">
          <w:rPr>
            <w:noProof/>
            <w:webHidden/>
          </w:rPr>
          <w:fldChar w:fldCharType="begin"/>
        </w:r>
        <w:r w:rsidR="00026397">
          <w:rPr>
            <w:noProof/>
            <w:webHidden/>
          </w:rPr>
          <w:instrText xml:space="preserve"> PAGEREF _Toc181131217 \h </w:instrText>
        </w:r>
        <w:r w:rsidR="00026397">
          <w:rPr>
            <w:noProof/>
            <w:webHidden/>
          </w:rPr>
        </w:r>
        <w:r w:rsidR="00026397">
          <w:rPr>
            <w:noProof/>
            <w:webHidden/>
          </w:rPr>
          <w:fldChar w:fldCharType="separate"/>
        </w:r>
        <w:r w:rsidR="00DD162B">
          <w:rPr>
            <w:noProof/>
            <w:webHidden/>
            <w:rtl/>
          </w:rPr>
          <w:t>74</w:t>
        </w:r>
        <w:r w:rsidR="00026397">
          <w:rPr>
            <w:noProof/>
            <w:webHidden/>
          </w:rPr>
          <w:fldChar w:fldCharType="end"/>
        </w:r>
      </w:hyperlink>
    </w:p>
    <w:p w:rsidR="00EE3C9F" w:rsidRDefault="00026397" w:rsidP="00026397">
      <w:pPr>
        <w:ind w:firstLine="0"/>
        <w:rPr>
          <w:rFonts w:hint="cs"/>
          <w:rtl/>
        </w:rPr>
      </w:pPr>
      <w:r>
        <w:rPr>
          <w:rtl/>
        </w:rPr>
        <w:fldChar w:fldCharType="end"/>
      </w:r>
      <w:r w:rsidR="00EE3C9F">
        <w:rPr>
          <w:rtl/>
        </w:rPr>
        <w:br w:type="page"/>
      </w:r>
    </w:p>
    <w:p w:rsidR="00EE3C9F" w:rsidRDefault="00EE3C9F" w:rsidP="00A74344">
      <w:pPr>
        <w:pStyle w:val="a6"/>
        <w:rPr>
          <w:rtl/>
        </w:rPr>
      </w:pPr>
      <w:bookmarkStart w:id="4" w:name="ET_subject_644040_1"/>
      <w:r w:rsidRPr="00A74344">
        <w:rPr>
          <w:rStyle w:val="TagStyle"/>
          <w:rtl/>
        </w:rPr>
        <w:t>&lt;&lt; נושא &gt;&gt;</w:t>
      </w:r>
      <w:r w:rsidRPr="00E92156">
        <w:rPr>
          <w:rStyle w:val="TagStyle"/>
          <w:rtl/>
        </w:rPr>
        <w:t xml:space="preserve"> </w:t>
      </w:r>
      <w:bookmarkStart w:id="5" w:name="_Toc181130743"/>
      <w:bookmarkStart w:id="6" w:name="_Toc181131171"/>
      <w:r>
        <w:rPr>
          <w:rtl/>
        </w:rPr>
        <w:t>נאומים בני דקה</w:t>
      </w:r>
      <w:bookmarkEnd w:id="5"/>
      <w:bookmarkEnd w:id="6"/>
      <w:r w:rsidRPr="00E92156">
        <w:rPr>
          <w:rStyle w:val="TagStyle"/>
          <w:rtl/>
        </w:rPr>
        <w:t xml:space="preserve"> </w:t>
      </w:r>
      <w:r w:rsidRPr="00A74344">
        <w:rPr>
          <w:rStyle w:val="TagStyle"/>
          <w:rtl/>
        </w:rPr>
        <w:t>&lt;&lt; נושא &gt;&gt;</w:t>
      </w:r>
      <w:r>
        <w:rPr>
          <w:rtl/>
        </w:rPr>
        <w:t xml:space="preserve">   </w:t>
      </w:r>
      <w:bookmarkEnd w:id="4"/>
    </w:p>
    <w:p w:rsidR="00EE3C9F" w:rsidRDefault="00EE3C9F" w:rsidP="001D39D2">
      <w:pPr>
        <w:rPr>
          <w:rtl/>
        </w:rPr>
      </w:pPr>
    </w:p>
    <w:p w:rsidR="00EE3C9F" w:rsidRDefault="00EE3C9F" w:rsidP="00A74344">
      <w:pPr>
        <w:pStyle w:val="af6"/>
        <w:keepNext/>
        <w:rPr>
          <w:rtl/>
        </w:rPr>
      </w:pPr>
      <w:bookmarkStart w:id="7" w:name="ET_yor_6490_2"/>
      <w:r w:rsidRPr="00A74344">
        <w:rPr>
          <w:rStyle w:val="TagStyle"/>
          <w:rtl/>
        </w:rPr>
        <w:t xml:space="preserve"> &lt;&lt; יור &gt;&gt;</w:t>
      </w:r>
      <w:r w:rsidRPr="00E92156">
        <w:rPr>
          <w:rStyle w:val="TagStyle"/>
          <w:rtl/>
        </w:rPr>
        <w:t xml:space="preserve"> </w:t>
      </w:r>
      <w:r>
        <w:rPr>
          <w:rtl/>
        </w:rPr>
        <w:t>היו"ר ניסים ואטורי:</w:t>
      </w:r>
      <w:r w:rsidRPr="00E92156">
        <w:rPr>
          <w:rStyle w:val="TagStyle"/>
          <w:rtl/>
        </w:rPr>
        <w:t xml:space="preserve"> </w:t>
      </w:r>
      <w:r w:rsidRPr="00A74344">
        <w:rPr>
          <w:rStyle w:val="TagStyle"/>
          <w:rtl/>
        </w:rPr>
        <w:t>&lt;&lt; יור &gt;&gt;</w:t>
      </w:r>
      <w:r>
        <w:rPr>
          <w:rtl/>
        </w:rPr>
        <w:t xml:space="preserve">   </w:t>
      </w:r>
      <w:bookmarkEnd w:id="7"/>
    </w:p>
    <w:p w:rsidR="00EE3C9F" w:rsidRDefault="00EE3C9F" w:rsidP="00453316">
      <w:pPr>
        <w:rPr>
          <w:rtl/>
          <w:lang w:eastAsia="he-IL"/>
        </w:rPr>
      </w:pPr>
    </w:p>
    <w:p w:rsidR="00EE3C9F" w:rsidRDefault="00EE3C9F" w:rsidP="001D39D2">
      <w:pPr>
        <w:rPr>
          <w:rtl/>
          <w:lang w:eastAsia="he-IL"/>
        </w:rPr>
      </w:pPr>
      <w:r>
        <w:rPr>
          <w:rFonts w:hint="cs"/>
          <w:rtl/>
          <w:lang w:eastAsia="he-IL"/>
        </w:rPr>
        <w:t>ח</w:t>
      </w:r>
      <w:r>
        <w:rPr>
          <w:rtl/>
          <w:lang w:eastAsia="he-IL"/>
        </w:rPr>
        <w:t>ברות</w:t>
      </w:r>
      <w:r>
        <w:rPr>
          <w:rFonts w:hint="cs"/>
          <w:rtl/>
          <w:lang w:eastAsia="he-IL"/>
        </w:rPr>
        <w:t>יי</w:t>
      </w:r>
      <w:r>
        <w:rPr>
          <w:rtl/>
          <w:lang w:eastAsia="he-IL"/>
        </w:rPr>
        <w:t xml:space="preserve"> ו</w:t>
      </w:r>
      <w:r>
        <w:rPr>
          <w:rFonts w:hint="cs"/>
          <w:rtl/>
          <w:lang w:eastAsia="he-IL"/>
        </w:rPr>
        <w:t xml:space="preserve">חבריי </w:t>
      </w:r>
      <w:r>
        <w:rPr>
          <w:rtl/>
          <w:lang w:eastAsia="he-IL"/>
        </w:rPr>
        <w:t xml:space="preserve">חברי הכנסת, אני מתכבד לפתוח את ישיבת הכנסת. היום יום </w:t>
      </w:r>
      <w:r w:rsidR="00AF14A8">
        <w:rPr>
          <w:rFonts w:hint="cs"/>
          <w:rtl/>
          <w:lang w:eastAsia="he-IL"/>
        </w:rPr>
        <w:t>שלישי</w:t>
      </w:r>
      <w:r>
        <w:rPr>
          <w:rtl/>
          <w:lang w:eastAsia="he-IL"/>
        </w:rPr>
        <w:t xml:space="preserve"> כ"</w:t>
      </w:r>
      <w:r>
        <w:rPr>
          <w:rFonts w:hint="cs"/>
          <w:rtl/>
          <w:lang w:eastAsia="he-IL"/>
        </w:rPr>
        <w:t>ז</w:t>
      </w:r>
      <w:r>
        <w:rPr>
          <w:rtl/>
          <w:lang w:eastAsia="he-IL"/>
        </w:rPr>
        <w:t xml:space="preserve"> ב</w:t>
      </w:r>
      <w:r>
        <w:rPr>
          <w:rFonts w:hint="cs"/>
          <w:rtl/>
          <w:lang w:eastAsia="he-IL"/>
        </w:rPr>
        <w:t>תשרי</w:t>
      </w:r>
      <w:r>
        <w:rPr>
          <w:rtl/>
          <w:lang w:eastAsia="he-IL"/>
        </w:rPr>
        <w:t xml:space="preserve"> התשפ"</w:t>
      </w:r>
      <w:r>
        <w:rPr>
          <w:rFonts w:hint="cs"/>
          <w:rtl/>
          <w:lang w:eastAsia="he-IL"/>
        </w:rPr>
        <w:t>ה</w:t>
      </w:r>
      <w:r>
        <w:rPr>
          <w:rtl/>
          <w:lang w:eastAsia="he-IL"/>
        </w:rPr>
        <w:t xml:space="preserve">, </w:t>
      </w:r>
      <w:r>
        <w:rPr>
          <w:rFonts w:hint="cs"/>
          <w:rtl/>
          <w:lang w:eastAsia="he-IL"/>
        </w:rPr>
        <w:t>29 באוקטובר</w:t>
      </w:r>
      <w:r>
        <w:rPr>
          <w:rtl/>
          <w:lang w:eastAsia="he-IL"/>
        </w:rPr>
        <w:t xml:space="preserve"> 2024.</w:t>
      </w:r>
      <w:r>
        <w:rPr>
          <w:rFonts w:hint="cs"/>
          <w:rtl/>
          <w:lang w:eastAsia="he-IL"/>
        </w:rPr>
        <w:t xml:space="preserve"> </w:t>
      </w:r>
      <w:bookmarkStart w:id="8" w:name="_ETM_Q1_59120"/>
      <w:bookmarkStart w:id="9" w:name="_ETM_Q1_60350"/>
      <w:bookmarkStart w:id="10" w:name="_ETM_Q1_60710"/>
      <w:bookmarkStart w:id="11" w:name="_ETM_Q1_61430"/>
      <w:bookmarkStart w:id="12" w:name="_ETM_Q1_61579"/>
      <w:bookmarkStart w:id="13" w:name="_ETM_Q1_61910"/>
      <w:bookmarkStart w:id="14" w:name="_ETM_Q1_62180"/>
      <w:bookmarkStart w:id="15" w:name="_ETM_Q1_62270"/>
      <w:bookmarkStart w:id="16" w:name="_ETM_Q1_62570"/>
      <w:bookmarkStart w:id="17" w:name="_ETM_Q1_62870"/>
      <w:bookmarkStart w:id="18" w:name="_ETM_Q1_63260"/>
      <w:bookmarkStart w:id="19" w:name="_ETM_Q1_63560"/>
      <w:bookmarkStart w:id="20" w:name="_ETM_Q1_64100"/>
      <w:bookmarkStart w:id="21" w:name="_ETM_Q1_64759"/>
      <w:bookmarkStart w:id="22" w:name="_ETM_Q1_67120"/>
      <w:bookmarkStart w:id="23" w:name="_ETM_Q1_69130"/>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rsidR="00EE3C9F" w:rsidRDefault="00EE3C9F" w:rsidP="001D39D2">
      <w:pPr>
        <w:rPr>
          <w:rtl/>
          <w:lang w:eastAsia="he-IL"/>
        </w:rPr>
      </w:pPr>
    </w:p>
    <w:p w:rsidR="00EE3C9F" w:rsidRDefault="00EE3C9F" w:rsidP="004D56DD">
      <w:pPr>
        <w:rPr>
          <w:rtl/>
        </w:rPr>
      </w:pPr>
      <w:r>
        <w:rPr>
          <w:rtl/>
        </w:rPr>
        <w:t xml:space="preserve">הנושא </w:t>
      </w:r>
      <w:bookmarkStart w:id="24" w:name="_ETM_Q1_69400"/>
      <w:bookmarkEnd w:id="24"/>
      <w:r>
        <w:rPr>
          <w:rtl/>
        </w:rPr>
        <w:t xml:space="preserve">הראשון </w:t>
      </w:r>
      <w:bookmarkStart w:id="25" w:name="_ETM_Q1_69640"/>
      <w:bookmarkEnd w:id="25"/>
      <w:r>
        <w:rPr>
          <w:rtl/>
        </w:rPr>
        <w:t xml:space="preserve">על </w:t>
      </w:r>
      <w:bookmarkStart w:id="26" w:name="_ETM_Q1_69700"/>
      <w:bookmarkEnd w:id="26"/>
      <w:r>
        <w:rPr>
          <w:rtl/>
        </w:rPr>
        <w:t>סדר</w:t>
      </w:r>
      <w:bookmarkStart w:id="27" w:name="_ETM_Q1_69910"/>
      <w:bookmarkEnd w:id="27"/>
      <w:r>
        <w:rPr>
          <w:rFonts w:hint="cs"/>
          <w:rtl/>
        </w:rPr>
        <w:t>-</w:t>
      </w:r>
      <w:r>
        <w:rPr>
          <w:rtl/>
        </w:rPr>
        <w:t>היום</w:t>
      </w:r>
      <w:r>
        <w:rPr>
          <w:rFonts w:hint="cs"/>
          <w:rtl/>
        </w:rPr>
        <w:t>:</w:t>
      </w:r>
      <w:r>
        <w:rPr>
          <w:rtl/>
        </w:rPr>
        <w:t xml:space="preserve"> </w:t>
      </w:r>
      <w:bookmarkStart w:id="28" w:name="_ETM_Q1_70180"/>
      <w:bookmarkEnd w:id="28"/>
      <w:r>
        <w:rPr>
          <w:rtl/>
        </w:rPr>
        <w:t xml:space="preserve">נאומים </w:t>
      </w:r>
      <w:bookmarkStart w:id="29" w:name="_ETM_Q1_70480"/>
      <w:bookmarkEnd w:id="29"/>
      <w:r>
        <w:rPr>
          <w:rtl/>
        </w:rPr>
        <w:t xml:space="preserve">בני </w:t>
      </w:r>
      <w:bookmarkStart w:id="30" w:name="_ETM_Q1_70630"/>
      <w:bookmarkEnd w:id="30"/>
      <w:r>
        <w:rPr>
          <w:rtl/>
        </w:rPr>
        <w:t>דקה</w:t>
      </w:r>
      <w:r>
        <w:rPr>
          <w:rFonts w:hint="cs"/>
          <w:rtl/>
        </w:rPr>
        <w:t>.</w:t>
      </w:r>
      <w:r>
        <w:rPr>
          <w:rtl/>
        </w:rPr>
        <w:t xml:space="preserve"> </w:t>
      </w:r>
      <w:bookmarkStart w:id="31" w:name="_ETM_Q1_70959"/>
      <w:bookmarkEnd w:id="31"/>
      <w:r>
        <w:rPr>
          <w:rtl/>
        </w:rPr>
        <w:t xml:space="preserve">חברי </w:t>
      </w:r>
      <w:bookmarkStart w:id="32" w:name="_ETM_Q1_71260"/>
      <w:bookmarkEnd w:id="32"/>
      <w:r>
        <w:rPr>
          <w:rtl/>
        </w:rPr>
        <w:t xml:space="preserve">הכנסת </w:t>
      </w:r>
      <w:bookmarkStart w:id="33" w:name="_ETM_Q1_71860"/>
      <w:bookmarkEnd w:id="33"/>
      <w:r>
        <w:rPr>
          <w:rtl/>
        </w:rPr>
        <w:t xml:space="preserve">המבקשים </w:t>
      </w:r>
      <w:bookmarkStart w:id="34" w:name="_ETM_Q1_72430"/>
      <w:bookmarkEnd w:id="34"/>
      <w:r>
        <w:rPr>
          <w:rtl/>
        </w:rPr>
        <w:t xml:space="preserve">להירשם </w:t>
      </w:r>
      <w:bookmarkStart w:id="35" w:name="_ETM_Q1_73000"/>
      <w:bookmarkEnd w:id="35"/>
      <w:r>
        <w:rPr>
          <w:rtl/>
        </w:rPr>
        <w:t xml:space="preserve">מוזמנים </w:t>
      </w:r>
      <w:bookmarkStart w:id="36" w:name="_ETM_Q1_73420"/>
      <w:bookmarkEnd w:id="36"/>
      <w:r>
        <w:rPr>
          <w:rtl/>
        </w:rPr>
        <w:t xml:space="preserve">להצביע </w:t>
      </w:r>
      <w:bookmarkStart w:id="37" w:name="_ETM_Q1_74230"/>
      <w:bookmarkEnd w:id="37"/>
      <w:r>
        <w:rPr>
          <w:rtl/>
        </w:rPr>
        <w:t>בעד</w:t>
      </w:r>
      <w:r>
        <w:rPr>
          <w:rFonts w:hint="cs"/>
          <w:rtl/>
        </w:rPr>
        <w:t>.</w:t>
      </w:r>
      <w:r>
        <w:rPr>
          <w:rtl/>
        </w:rPr>
        <w:t xml:space="preserve"> </w:t>
      </w:r>
      <w:bookmarkStart w:id="38" w:name="_ETM_Q1_80990"/>
      <w:bookmarkStart w:id="39" w:name="_ETM_Q1_47941"/>
      <w:bookmarkStart w:id="40" w:name="_ETM_Q1_48098"/>
      <w:bookmarkEnd w:id="38"/>
      <w:bookmarkEnd w:id="39"/>
      <w:bookmarkEnd w:id="40"/>
      <w:r>
        <w:rPr>
          <w:rtl/>
        </w:rPr>
        <w:t xml:space="preserve">נתחיל </w:t>
      </w:r>
      <w:bookmarkStart w:id="41" w:name="_ETM_Q1_81319"/>
      <w:bookmarkEnd w:id="41"/>
      <w:r>
        <w:rPr>
          <w:rtl/>
        </w:rPr>
        <w:t xml:space="preserve">עם </w:t>
      </w:r>
      <w:bookmarkStart w:id="42" w:name="_ETM_Q1_81439"/>
      <w:bookmarkEnd w:id="42"/>
      <w:r>
        <w:rPr>
          <w:rtl/>
        </w:rPr>
        <w:t xml:space="preserve">הדובר </w:t>
      </w:r>
      <w:bookmarkStart w:id="43" w:name="_ETM_Q1_81950"/>
      <w:bookmarkEnd w:id="43"/>
      <w:r>
        <w:rPr>
          <w:rtl/>
        </w:rPr>
        <w:t>הראשון</w:t>
      </w:r>
      <w:r>
        <w:rPr>
          <w:rFonts w:hint="cs"/>
          <w:rtl/>
        </w:rPr>
        <w:t>,</w:t>
      </w:r>
      <w:r>
        <w:rPr>
          <w:rtl/>
        </w:rPr>
        <w:t xml:space="preserve"> </w:t>
      </w:r>
      <w:bookmarkStart w:id="44" w:name="_ETM_Q1_82909"/>
      <w:bookmarkEnd w:id="44"/>
      <w:r>
        <w:rPr>
          <w:rtl/>
        </w:rPr>
        <w:t xml:space="preserve">חבר </w:t>
      </w:r>
      <w:bookmarkStart w:id="45" w:name="_ETM_Q1_83179"/>
      <w:bookmarkEnd w:id="45"/>
      <w:r>
        <w:rPr>
          <w:rtl/>
        </w:rPr>
        <w:t xml:space="preserve">הכנסת </w:t>
      </w:r>
      <w:bookmarkStart w:id="46" w:name="_ETM_Q1_83390"/>
      <w:bookmarkEnd w:id="46"/>
      <w:r>
        <w:rPr>
          <w:rtl/>
        </w:rPr>
        <w:t xml:space="preserve">משה </w:t>
      </w:r>
      <w:bookmarkStart w:id="47" w:name="_ETM_Q1_83659"/>
      <w:bookmarkEnd w:id="47"/>
      <w:r>
        <w:rPr>
          <w:rtl/>
        </w:rPr>
        <w:t>סולומון</w:t>
      </w:r>
      <w:r>
        <w:rPr>
          <w:rFonts w:hint="cs"/>
          <w:rtl/>
        </w:rPr>
        <w:t>.</w:t>
      </w:r>
      <w:r>
        <w:rPr>
          <w:rtl/>
        </w:rPr>
        <w:t xml:space="preserve"> </w:t>
      </w:r>
      <w:bookmarkStart w:id="48" w:name="_ETM_Q1_84350"/>
      <w:bookmarkEnd w:id="48"/>
      <w:r>
        <w:rPr>
          <w:rtl/>
        </w:rPr>
        <w:t>בבקשה</w:t>
      </w:r>
      <w:r>
        <w:rPr>
          <w:rFonts w:hint="cs"/>
          <w:rtl/>
        </w:rPr>
        <w:t>.</w:t>
      </w:r>
    </w:p>
    <w:p w:rsidR="00EE3C9F" w:rsidRDefault="00EE3C9F" w:rsidP="00453316">
      <w:pPr>
        <w:rPr>
          <w:rtl/>
        </w:rPr>
      </w:pPr>
      <w:bookmarkStart w:id="49" w:name="_ETM_Q1_85041"/>
      <w:bookmarkStart w:id="50" w:name="_ETM_Q1_85131"/>
      <w:bookmarkEnd w:id="49"/>
      <w:bookmarkEnd w:id="50"/>
    </w:p>
    <w:p w:rsidR="00EE3C9F" w:rsidRDefault="00EE3C9F" w:rsidP="00A74344">
      <w:pPr>
        <w:pStyle w:val="af5"/>
        <w:keepNext/>
        <w:rPr>
          <w:rtl/>
        </w:rPr>
      </w:pPr>
      <w:bookmarkStart w:id="51" w:name="ET_interruption_קריאות_8"/>
      <w:r w:rsidRPr="00A74344">
        <w:rPr>
          <w:rStyle w:val="TagStyle"/>
          <w:rtl/>
        </w:rPr>
        <w:t xml:space="preserve"> &lt;&lt; קריאה &gt;&gt;</w:t>
      </w:r>
      <w:r w:rsidRPr="001D39D2">
        <w:rPr>
          <w:rStyle w:val="TagStyle"/>
          <w:rtl/>
        </w:rPr>
        <w:t xml:space="preserve"> </w:t>
      </w:r>
      <w:r>
        <w:rPr>
          <w:rtl/>
        </w:rPr>
        <w:t>קריאות:</w:t>
      </w:r>
      <w:r w:rsidRPr="001D39D2">
        <w:rPr>
          <w:rStyle w:val="TagStyle"/>
          <w:rtl/>
        </w:rPr>
        <w:t xml:space="preserve"> </w:t>
      </w:r>
      <w:r w:rsidRPr="00A74344">
        <w:rPr>
          <w:rStyle w:val="TagStyle"/>
          <w:rtl/>
        </w:rPr>
        <w:t>&lt;&lt; קריאה &gt;&gt;</w:t>
      </w:r>
      <w:r>
        <w:rPr>
          <w:rtl/>
        </w:rPr>
        <w:t xml:space="preserve">   </w:t>
      </w:r>
      <w:bookmarkEnd w:id="51"/>
    </w:p>
    <w:p w:rsidR="00EE3C9F" w:rsidRDefault="00EE3C9F" w:rsidP="00453316">
      <w:pPr>
        <w:rPr>
          <w:rtl/>
        </w:rPr>
      </w:pPr>
    </w:p>
    <w:p w:rsidR="00EE3C9F" w:rsidRDefault="00EE3C9F" w:rsidP="001D39D2">
      <w:pPr>
        <w:rPr>
          <w:rtl/>
        </w:rPr>
      </w:pPr>
      <w:bookmarkStart w:id="52" w:name="_ETM_Q1_83103"/>
      <w:bookmarkEnd w:id="52"/>
      <w:r>
        <w:rPr>
          <w:rFonts w:hint="cs"/>
          <w:rtl/>
        </w:rPr>
        <w:t>תפתח להצבעה.</w:t>
      </w:r>
    </w:p>
    <w:p w:rsidR="00EE3C9F" w:rsidRDefault="00EE3C9F" w:rsidP="001D39D2">
      <w:pPr>
        <w:rPr>
          <w:rtl/>
        </w:rPr>
      </w:pPr>
    </w:p>
    <w:p w:rsidR="00EE3C9F" w:rsidRDefault="00EE3C9F" w:rsidP="00A74344">
      <w:pPr>
        <w:pStyle w:val="af6"/>
        <w:keepNext/>
        <w:rPr>
          <w:rtl/>
        </w:rPr>
      </w:pPr>
      <w:bookmarkStart w:id="53" w:name="ET_yor_6490_6"/>
      <w:r w:rsidRPr="00A74344">
        <w:rPr>
          <w:rStyle w:val="TagStyle"/>
          <w:rtl/>
        </w:rPr>
        <w:t xml:space="preserve"> &lt;&lt; יור &gt;&gt;</w:t>
      </w:r>
      <w:r w:rsidRPr="001D39D2">
        <w:rPr>
          <w:rStyle w:val="TagStyle"/>
          <w:rtl/>
        </w:rPr>
        <w:t xml:space="preserve"> </w:t>
      </w:r>
      <w:r>
        <w:rPr>
          <w:rtl/>
        </w:rPr>
        <w:t>היו"ר ניסים ואטורי:</w:t>
      </w:r>
      <w:r w:rsidRPr="001D39D2">
        <w:rPr>
          <w:rStyle w:val="TagStyle"/>
          <w:rtl/>
        </w:rPr>
        <w:t xml:space="preserve"> </w:t>
      </w:r>
      <w:r w:rsidRPr="00A74344">
        <w:rPr>
          <w:rStyle w:val="TagStyle"/>
          <w:rtl/>
        </w:rPr>
        <w:t>&lt;&lt; יור &gt;&gt;</w:t>
      </w:r>
      <w:r>
        <w:rPr>
          <w:rtl/>
        </w:rPr>
        <w:t xml:space="preserve">   </w:t>
      </w:r>
      <w:bookmarkEnd w:id="53"/>
    </w:p>
    <w:p w:rsidR="00EE3C9F" w:rsidRDefault="00EE3C9F" w:rsidP="00453316">
      <w:pPr>
        <w:rPr>
          <w:rtl/>
        </w:rPr>
      </w:pPr>
    </w:p>
    <w:p w:rsidR="00EE3C9F" w:rsidRDefault="00EE3C9F" w:rsidP="004D56DD">
      <w:pPr>
        <w:rPr>
          <w:rtl/>
        </w:rPr>
      </w:pPr>
      <w:bookmarkStart w:id="54" w:name="_ETM_Q1_85219"/>
      <w:bookmarkEnd w:id="54"/>
      <w:r>
        <w:rPr>
          <w:rtl/>
        </w:rPr>
        <w:t>אני יודע</w:t>
      </w:r>
      <w:r>
        <w:rPr>
          <w:rFonts w:hint="cs"/>
          <w:rtl/>
        </w:rPr>
        <w:t>,</w:t>
      </w:r>
      <w:r>
        <w:rPr>
          <w:rtl/>
        </w:rPr>
        <w:t xml:space="preserve"> אני </w:t>
      </w:r>
      <w:bookmarkStart w:id="55" w:name="_ETM_Q1_85369"/>
      <w:bookmarkEnd w:id="55"/>
      <w:r>
        <w:rPr>
          <w:rtl/>
        </w:rPr>
        <w:t>יודע</w:t>
      </w:r>
      <w:r>
        <w:rPr>
          <w:rFonts w:hint="cs"/>
          <w:rtl/>
        </w:rPr>
        <w:t>. עד שהוא ידבר אנחנו</w:t>
      </w:r>
      <w:r>
        <w:rPr>
          <w:rtl/>
        </w:rPr>
        <w:t xml:space="preserve"> </w:t>
      </w:r>
      <w:bookmarkStart w:id="56" w:name="_ETM_Q1_86959"/>
      <w:bookmarkEnd w:id="56"/>
      <w:r>
        <w:rPr>
          <w:rtl/>
        </w:rPr>
        <w:t xml:space="preserve">נבדוק </w:t>
      </w:r>
      <w:bookmarkStart w:id="57" w:name="_ETM_Q1_87229"/>
      <w:bookmarkEnd w:id="57"/>
      <w:r>
        <w:rPr>
          <w:rtl/>
        </w:rPr>
        <w:t xml:space="preserve">את </w:t>
      </w:r>
      <w:bookmarkStart w:id="58" w:name="_ETM_Q1_87289"/>
      <w:bookmarkEnd w:id="58"/>
      <w:r>
        <w:rPr>
          <w:rtl/>
        </w:rPr>
        <w:t>זה</w:t>
      </w:r>
      <w:r>
        <w:rPr>
          <w:rFonts w:hint="cs"/>
          <w:rtl/>
        </w:rPr>
        <w:t>,</w:t>
      </w:r>
      <w:r>
        <w:rPr>
          <w:rtl/>
        </w:rPr>
        <w:t xml:space="preserve"> </w:t>
      </w:r>
      <w:bookmarkStart w:id="59" w:name="_ETM_Q1_87500"/>
      <w:bookmarkEnd w:id="59"/>
      <w:r>
        <w:rPr>
          <w:rtl/>
        </w:rPr>
        <w:t xml:space="preserve">יש </w:t>
      </w:r>
      <w:bookmarkStart w:id="60" w:name="_ETM_Q1_87650"/>
      <w:bookmarkEnd w:id="60"/>
      <w:r>
        <w:rPr>
          <w:rtl/>
        </w:rPr>
        <w:t xml:space="preserve">כאן </w:t>
      </w:r>
      <w:bookmarkStart w:id="61" w:name="_ETM_Q1_87770"/>
      <w:bookmarkEnd w:id="61"/>
      <w:r>
        <w:rPr>
          <w:rFonts w:hint="cs"/>
          <w:rtl/>
        </w:rPr>
        <w:t>תקלה.</w:t>
      </w:r>
      <w:bookmarkStart w:id="62" w:name="_ETM_Q1_91777"/>
      <w:bookmarkStart w:id="63" w:name="_ETM_Q1_91849"/>
      <w:bookmarkStart w:id="64" w:name="_ETM_Q1_100271"/>
      <w:bookmarkStart w:id="65" w:name="_ETM_Q1_100332"/>
      <w:bookmarkStart w:id="66" w:name="_ETM_Q1_100958"/>
      <w:bookmarkEnd w:id="62"/>
      <w:bookmarkEnd w:id="63"/>
      <w:bookmarkEnd w:id="64"/>
      <w:bookmarkEnd w:id="65"/>
      <w:bookmarkEnd w:id="66"/>
      <w:r>
        <w:rPr>
          <w:rFonts w:hint="cs"/>
          <w:rtl/>
        </w:rPr>
        <w:t xml:space="preserve"> </w:t>
      </w:r>
      <w:r>
        <w:rPr>
          <w:rtl/>
        </w:rPr>
        <w:t xml:space="preserve">מי </w:t>
      </w:r>
      <w:bookmarkStart w:id="67" w:name="_ETM_Q1_95480"/>
      <w:bookmarkEnd w:id="67"/>
      <w:r>
        <w:rPr>
          <w:rtl/>
        </w:rPr>
        <w:t xml:space="preserve">שרוצה </w:t>
      </w:r>
      <w:bookmarkStart w:id="68" w:name="_ETM_Q1_95840"/>
      <w:bookmarkEnd w:id="68"/>
      <w:r>
        <w:rPr>
          <w:rtl/>
        </w:rPr>
        <w:t xml:space="preserve">ירים </w:t>
      </w:r>
      <w:bookmarkStart w:id="69" w:name="_ETM_Q1_96050"/>
      <w:bookmarkEnd w:id="69"/>
      <w:r>
        <w:rPr>
          <w:rtl/>
        </w:rPr>
        <w:t xml:space="preserve">את </w:t>
      </w:r>
      <w:bookmarkStart w:id="70" w:name="_ETM_Q1_96140"/>
      <w:bookmarkEnd w:id="70"/>
      <w:r>
        <w:rPr>
          <w:rtl/>
        </w:rPr>
        <w:t>ידו</w:t>
      </w:r>
      <w:r>
        <w:rPr>
          <w:rFonts w:hint="cs"/>
          <w:rtl/>
        </w:rPr>
        <w:t>,</w:t>
      </w:r>
      <w:r>
        <w:rPr>
          <w:rtl/>
        </w:rPr>
        <w:t xml:space="preserve"> </w:t>
      </w:r>
      <w:bookmarkStart w:id="71" w:name="_ETM_Q1_96959"/>
      <w:bookmarkEnd w:id="71"/>
      <w:r>
        <w:rPr>
          <w:rtl/>
        </w:rPr>
        <w:t xml:space="preserve">כמו </w:t>
      </w:r>
      <w:bookmarkStart w:id="72" w:name="_ETM_Q1_97170"/>
      <w:bookmarkEnd w:id="72"/>
      <w:r>
        <w:rPr>
          <w:rtl/>
        </w:rPr>
        <w:t xml:space="preserve">שעשינו </w:t>
      </w:r>
      <w:bookmarkStart w:id="73" w:name="_ETM_Q1_97500"/>
      <w:bookmarkEnd w:id="73"/>
      <w:r>
        <w:rPr>
          <w:rtl/>
        </w:rPr>
        <w:t>פעם</w:t>
      </w:r>
      <w:r>
        <w:rPr>
          <w:rFonts w:hint="cs"/>
          <w:rtl/>
        </w:rPr>
        <w:t>.</w:t>
      </w:r>
      <w:bookmarkStart w:id="74" w:name="_ETM_Q1_107183"/>
      <w:bookmarkEnd w:id="74"/>
    </w:p>
    <w:p w:rsidR="00EE3C9F" w:rsidRDefault="00EE3C9F" w:rsidP="001D39D2">
      <w:pPr>
        <w:rPr>
          <w:rtl/>
        </w:rPr>
      </w:pPr>
      <w:bookmarkStart w:id="75" w:name="_ETM_Q1_107264"/>
      <w:bookmarkEnd w:id="75"/>
    </w:p>
    <w:p w:rsidR="00EE3C9F" w:rsidRDefault="00EE3C9F" w:rsidP="00A74344">
      <w:pPr>
        <w:pStyle w:val="a4"/>
        <w:keepNext/>
        <w:rPr>
          <w:rtl/>
        </w:rPr>
      </w:pPr>
      <w:bookmarkStart w:id="76" w:name="ET_speaker_6355_11"/>
      <w:r w:rsidRPr="00A74344">
        <w:rPr>
          <w:rStyle w:val="TagStyle"/>
          <w:rtl/>
        </w:rPr>
        <w:t xml:space="preserve"> &lt;&lt; דובר &gt;&gt;</w:t>
      </w:r>
      <w:r w:rsidRPr="001D39D2">
        <w:rPr>
          <w:rStyle w:val="TagStyle"/>
          <w:rtl/>
        </w:rPr>
        <w:t xml:space="preserve"> </w:t>
      </w:r>
      <w:bookmarkStart w:id="77" w:name="_Toc181130744"/>
      <w:bookmarkStart w:id="78" w:name="_Toc181131172"/>
      <w:r>
        <w:rPr>
          <w:rtl/>
        </w:rPr>
        <w:t>משה סולומון (הציונות הדתית):</w:t>
      </w:r>
      <w:bookmarkEnd w:id="77"/>
      <w:bookmarkEnd w:id="78"/>
      <w:r w:rsidRPr="001D39D2">
        <w:rPr>
          <w:rStyle w:val="TagStyle"/>
          <w:rtl/>
        </w:rPr>
        <w:t xml:space="preserve"> </w:t>
      </w:r>
      <w:r w:rsidRPr="00A74344">
        <w:rPr>
          <w:rStyle w:val="TagStyle"/>
          <w:rtl/>
        </w:rPr>
        <w:t>&lt;&lt; דובר &gt;&gt;</w:t>
      </w:r>
      <w:r>
        <w:rPr>
          <w:rtl/>
        </w:rPr>
        <w:t xml:space="preserve">   </w:t>
      </w:r>
      <w:bookmarkEnd w:id="76"/>
    </w:p>
    <w:p w:rsidR="00EE3C9F" w:rsidRDefault="00EE3C9F" w:rsidP="00453316">
      <w:pPr>
        <w:rPr>
          <w:rtl/>
        </w:rPr>
      </w:pPr>
    </w:p>
    <w:p w:rsidR="00EE3C9F" w:rsidRDefault="00EE3C9F" w:rsidP="0037534A">
      <w:pPr>
        <w:rPr>
          <w:rtl/>
        </w:rPr>
      </w:pPr>
      <w:bookmarkStart w:id="79" w:name="_ETM_Q1_108691"/>
      <w:bookmarkStart w:id="80" w:name="_ETM_Q1_108763"/>
      <w:bookmarkStart w:id="81" w:name="_ETM_Q1_103380"/>
      <w:bookmarkStart w:id="82" w:name="_ETM_Q1_105029"/>
      <w:bookmarkStart w:id="83" w:name="_ETM_Q1_105299"/>
      <w:bookmarkStart w:id="84" w:name="_ETM_Q1_105539"/>
      <w:bookmarkStart w:id="85" w:name="_ETM_Q1_105840"/>
      <w:bookmarkStart w:id="86" w:name="_ETM_Q1_106740"/>
      <w:bookmarkStart w:id="87" w:name="_ETM_Q1_107334"/>
      <w:bookmarkStart w:id="88" w:name="_ETM_Q1_108270"/>
      <w:bookmarkEnd w:id="79"/>
      <w:bookmarkEnd w:id="80"/>
      <w:bookmarkEnd w:id="81"/>
      <w:bookmarkEnd w:id="82"/>
      <w:bookmarkEnd w:id="83"/>
      <w:bookmarkEnd w:id="84"/>
      <w:bookmarkEnd w:id="85"/>
      <w:bookmarkEnd w:id="86"/>
      <w:bookmarkEnd w:id="87"/>
      <w:bookmarkEnd w:id="88"/>
      <w:r>
        <w:rPr>
          <w:rtl/>
        </w:rPr>
        <w:t xml:space="preserve">אדוני </w:t>
      </w:r>
      <w:bookmarkStart w:id="89" w:name="_ETM_Q1_108510"/>
      <w:bookmarkEnd w:id="89"/>
      <w:r>
        <w:rPr>
          <w:rtl/>
        </w:rPr>
        <w:t>היושב-ראש</w:t>
      </w:r>
      <w:r>
        <w:rPr>
          <w:rFonts w:hint="cs"/>
          <w:rtl/>
        </w:rPr>
        <w:t>,</w:t>
      </w:r>
      <w:r>
        <w:rPr>
          <w:rtl/>
        </w:rPr>
        <w:t xml:space="preserve"> </w:t>
      </w:r>
      <w:bookmarkStart w:id="90" w:name="_ETM_Q1_109820"/>
      <w:bookmarkEnd w:id="90"/>
      <w:r>
        <w:rPr>
          <w:rtl/>
        </w:rPr>
        <w:t xml:space="preserve">בהמשך </w:t>
      </w:r>
      <w:bookmarkStart w:id="91" w:name="_ETM_Q1_110210"/>
      <w:bookmarkEnd w:id="91"/>
      <w:r>
        <w:rPr>
          <w:rFonts w:hint="cs"/>
          <w:rtl/>
        </w:rPr>
        <w:t>ל</w:t>
      </w:r>
      <w:r>
        <w:rPr>
          <w:rtl/>
        </w:rPr>
        <w:t xml:space="preserve">נאומים </w:t>
      </w:r>
      <w:bookmarkStart w:id="92" w:name="_ETM_Q1_110630"/>
      <w:bookmarkEnd w:id="92"/>
      <w:r>
        <w:rPr>
          <w:rtl/>
        </w:rPr>
        <w:t xml:space="preserve">בני </w:t>
      </w:r>
      <w:bookmarkStart w:id="93" w:name="_ETM_Q1_110840"/>
      <w:bookmarkEnd w:id="93"/>
      <w:r>
        <w:rPr>
          <w:rtl/>
        </w:rPr>
        <w:t xml:space="preserve">הדקה </w:t>
      </w:r>
      <w:bookmarkStart w:id="94" w:name="_ETM_Q1_111649"/>
      <w:bookmarkEnd w:id="94"/>
      <w:r>
        <w:rPr>
          <w:rFonts w:hint="cs"/>
          <w:rtl/>
        </w:rPr>
        <w:t>על בני</w:t>
      </w:r>
      <w:bookmarkStart w:id="95" w:name="_ETM_Q1_113849"/>
      <w:bookmarkEnd w:id="95"/>
      <w:r>
        <w:rPr>
          <w:rFonts w:hint="cs"/>
          <w:rtl/>
        </w:rPr>
        <w:t xml:space="preserve"> </w:t>
      </w:r>
      <w:r>
        <w:rPr>
          <w:rtl/>
        </w:rPr>
        <w:t xml:space="preserve">הקהילה </w:t>
      </w:r>
      <w:bookmarkStart w:id="96" w:name="_ETM_Q1_112069"/>
      <w:bookmarkEnd w:id="96"/>
      <w:r>
        <w:rPr>
          <w:rtl/>
        </w:rPr>
        <w:t xml:space="preserve">האתיופית </w:t>
      </w:r>
      <w:bookmarkStart w:id="97" w:name="_ETM_Q1_112490"/>
      <w:bookmarkEnd w:id="97"/>
      <w:r>
        <w:rPr>
          <w:rtl/>
        </w:rPr>
        <w:t xml:space="preserve">שנפלו </w:t>
      </w:r>
      <w:bookmarkStart w:id="98" w:name="_ETM_Q1_112789"/>
      <w:bookmarkEnd w:id="98"/>
      <w:r>
        <w:rPr>
          <w:rtl/>
        </w:rPr>
        <w:t>במערכה</w:t>
      </w:r>
      <w:r>
        <w:rPr>
          <w:rFonts w:hint="cs"/>
          <w:rtl/>
        </w:rPr>
        <w:t>,</w:t>
      </w:r>
      <w:r>
        <w:rPr>
          <w:rtl/>
        </w:rPr>
        <w:t xml:space="preserve"> </w:t>
      </w:r>
      <w:bookmarkStart w:id="99" w:name="_ETM_Q1_114090"/>
      <w:bookmarkEnd w:id="99"/>
      <w:r>
        <w:rPr>
          <w:rtl/>
        </w:rPr>
        <w:t xml:space="preserve">אספר </w:t>
      </w:r>
      <w:bookmarkStart w:id="100" w:name="_ETM_Q1_114510"/>
      <w:bookmarkEnd w:id="100"/>
      <w:r>
        <w:rPr>
          <w:rtl/>
        </w:rPr>
        <w:t xml:space="preserve">היום </w:t>
      </w:r>
      <w:bookmarkStart w:id="101" w:name="_ETM_Q1_114900"/>
      <w:bookmarkEnd w:id="101"/>
      <w:r>
        <w:rPr>
          <w:rtl/>
        </w:rPr>
        <w:t xml:space="preserve">על </w:t>
      </w:r>
      <w:bookmarkStart w:id="102" w:name="_ETM_Q1_114990"/>
      <w:bookmarkEnd w:id="102"/>
      <w:r>
        <w:rPr>
          <w:rFonts w:hint="cs"/>
          <w:rtl/>
        </w:rPr>
        <w:t>סמל</w:t>
      </w:r>
      <w:r>
        <w:rPr>
          <w:rtl/>
        </w:rPr>
        <w:t xml:space="preserve"> </w:t>
      </w:r>
      <w:bookmarkStart w:id="103" w:name="_ETM_Q1_115260"/>
      <w:bookmarkEnd w:id="103"/>
      <w:r>
        <w:rPr>
          <w:rtl/>
        </w:rPr>
        <w:t xml:space="preserve">ראשון </w:t>
      </w:r>
      <w:bookmarkStart w:id="104" w:name="_ETM_Q1_115680"/>
      <w:bookmarkEnd w:id="104"/>
      <w:r>
        <w:rPr>
          <w:rtl/>
        </w:rPr>
        <w:t xml:space="preserve">אברהם </w:t>
      </w:r>
      <w:bookmarkStart w:id="105" w:name="_ETM_Q1_116100"/>
      <w:bookmarkEnd w:id="105"/>
      <w:proofErr w:type="spellStart"/>
      <w:r>
        <w:rPr>
          <w:rFonts w:hint="cs"/>
          <w:rtl/>
        </w:rPr>
        <w:t>אובגן</w:t>
      </w:r>
      <w:proofErr w:type="spellEnd"/>
      <w:r>
        <w:rPr>
          <w:rFonts w:hint="cs"/>
          <w:rtl/>
        </w:rPr>
        <w:t>,</w:t>
      </w:r>
      <w:r>
        <w:rPr>
          <w:rtl/>
        </w:rPr>
        <w:t xml:space="preserve"> </w:t>
      </w:r>
      <w:bookmarkStart w:id="106" w:name="_ETM_Q1_116940"/>
      <w:bookmarkEnd w:id="106"/>
      <w:r>
        <w:rPr>
          <w:rtl/>
        </w:rPr>
        <w:t xml:space="preserve">השם </w:t>
      </w:r>
      <w:bookmarkStart w:id="107" w:name="_ETM_Q1_117210"/>
      <w:bookmarkEnd w:id="107"/>
      <w:r>
        <w:rPr>
          <w:rtl/>
        </w:rPr>
        <w:t xml:space="preserve">ייקום </w:t>
      </w:r>
      <w:bookmarkStart w:id="108" w:name="_ETM_Q1_117450"/>
      <w:bookmarkEnd w:id="108"/>
      <w:r>
        <w:rPr>
          <w:rtl/>
        </w:rPr>
        <w:t>דמו</w:t>
      </w:r>
      <w:r>
        <w:rPr>
          <w:rFonts w:hint="cs"/>
          <w:rtl/>
        </w:rPr>
        <w:t>,</w:t>
      </w:r>
      <w:r>
        <w:rPr>
          <w:rtl/>
        </w:rPr>
        <w:t xml:space="preserve"> </w:t>
      </w:r>
      <w:bookmarkStart w:id="109" w:name="_ETM_Q1_118420"/>
      <w:bookmarkEnd w:id="109"/>
      <w:r>
        <w:rPr>
          <w:rtl/>
        </w:rPr>
        <w:t xml:space="preserve">לוחם </w:t>
      </w:r>
      <w:bookmarkStart w:id="110" w:name="_ETM_Q1_118749"/>
      <w:bookmarkEnd w:id="110"/>
      <w:r>
        <w:rPr>
          <w:rtl/>
        </w:rPr>
        <w:t xml:space="preserve">בגדוד </w:t>
      </w:r>
      <w:bookmarkStart w:id="111" w:name="_ETM_Q1_119170"/>
      <w:bookmarkEnd w:id="111"/>
      <w:r>
        <w:rPr>
          <w:rtl/>
        </w:rPr>
        <w:t xml:space="preserve">932 </w:t>
      </w:r>
      <w:bookmarkStart w:id="112" w:name="_ETM_Q1_120130"/>
      <w:bookmarkEnd w:id="112"/>
      <w:r>
        <w:rPr>
          <w:rFonts w:hint="cs"/>
          <w:rtl/>
        </w:rPr>
        <w:t>בחטיבת</w:t>
      </w:r>
      <w:r>
        <w:rPr>
          <w:rtl/>
        </w:rPr>
        <w:t xml:space="preserve"> </w:t>
      </w:r>
      <w:bookmarkStart w:id="113" w:name="_ETM_Q1_120490"/>
      <w:bookmarkEnd w:id="113"/>
      <w:r>
        <w:rPr>
          <w:rtl/>
        </w:rPr>
        <w:t>הנח</w:t>
      </w:r>
      <w:r>
        <w:rPr>
          <w:rFonts w:hint="cs"/>
          <w:rtl/>
        </w:rPr>
        <w:t>"</w:t>
      </w:r>
      <w:r>
        <w:rPr>
          <w:rtl/>
        </w:rPr>
        <w:t>ל</w:t>
      </w:r>
      <w:r>
        <w:rPr>
          <w:rFonts w:hint="cs"/>
          <w:rtl/>
        </w:rPr>
        <w:t>,</w:t>
      </w:r>
      <w:r>
        <w:rPr>
          <w:rtl/>
        </w:rPr>
        <w:t xml:space="preserve"> </w:t>
      </w:r>
      <w:bookmarkStart w:id="114" w:name="_ETM_Q1_121520"/>
      <w:bookmarkEnd w:id="114"/>
      <w:r>
        <w:rPr>
          <w:rtl/>
        </w:rPr>
        <w:t xml:space="preserve">שנפל </w:t>
      </w:r>
      <w:bookmarkStart w:id="115" w:name="_ETM_Q1_121969"/>
      <w:bookmarkEnd w:id="115"/>
      <w:r>
        <w:rPr>
          <w:rtl/>
        </w:rPr>
        <w:t xml:space="preserve">ב-20 </w:t>
      </w:r>
      <w:bookmarkStart w:id="116" w:name="_ETM_Q1_122509"/>
      <w:bookmarkEnd w:id="116"/>
      <w:r>
        <w:rPr>
          <w:rFonts w:hint="cs"/>
          <w:rtl/>
        </w:rPr>
        <w:t>ב</w:t>
      </w:r>
      <w:r>
        <w:rPr>
          <w:rtl/>
        </w:rPr>
        <w:t xml:space="preserve">פברואר </w:t>
      </w:r>
      <w:bookmarkStart w:id="117" w:name="_ETM_Q1_123319"/>
      <w:bookmarkEnd w:id="117"/>
      <w:r>
        <w:rPr>
          <w:rFonts w:hint="cs"/>
          <w:rtl/>
        </w:rPr>
        <w:t>ב</w:t>
      </w:r>
      <w:r>
        <w:rPr>
          <w:rtl/>
        </w:rPr>
        <w:t xml:space="preserve">פשיטה </w:t>
      </w:r>
      <w:bookmarkStart w:id="118" w:name="_ETM_Q1_123829"/>
      <w:bookmarkEnd w:id="118"/>
      <w:r>
        <w:rPr>
          <w:rtl/>
        </w:rPr>
        <w:t xml:space="preserve">על </w:t>
      </w:r>
      <w:bookmarkStart w:id="119" w:name="_ETM_Q1_123890"/>
      <w:bookmarkEnd w:id="119"/>
      <w:r>
        <w:rPr>
          <w:rtl/>
        </w:rPr>
        <w:t xml:space="preserve">שכונת </w:t>
      </w:r>
      <w:bookmarkStart w:id="120" w:name="_ETM_Q1_124399"/>
      <w:bookmarkEnd w:id="120"/>
      <w:proofErr w:type="spellStart"/>
      <w:r>
        <w:rPr>
          <w:rFonts w:hint="cs"/>
          <w:rtl/>
        </w:rPr>
        <w:t>זייתון</w:t>
      </w:r>
      <w:proofErr w:type="spellEnd"/>
      <w:r>
        <w:rPr>
          <w:rtl/>
        </w:rPr>
        <w:t xml:space="preserve"> </w:t>
      </w:r>
      <w:bookmarkStart w:id="121" w:name="_ETM_Q1_125390"/>
      <w:bookmarkEnd w:id="121"/>
      <w:r>
        <w:rPr>
          <w:rtl/>
        </w:rPr>
        <w:t xml:space="preserve">בצפון </w:t>
      </w:r>
      <w:bookmarkStart w:id="122" w:name="_ETM_Q1_125749"/>
      <w:bookmarkEnd w:id="122"/>
      <w:r>
        <w:rPr>
          <w:rtl/>
        </w:rPr>
        <w:t xml:space="preserve">רצועת </w:t>
      </w:r>
      <w:bookmarkStart w:id="123" w:name="_ETM_Q1_126170"/>
      <w:bookmarkEnd w:id="123"/>
      <w:r>
        <w:rPr>
          <w:rtl/>
        </w:rPr>
        <w:t>עזה</w:t>
      </w:r>
      <w:r>
        <w:rPr>
          <w:rFonts w:hint="cs"/>
          <w:rtl/>
        </w:rPr>
        <w:t>,</w:t>
      </w:r>
      <w:r>
        <w:rPr>
          <w:rtl/>
        </w:rPr>
        <w:t xml:space="preserve"> </w:t>
      </w:r>
      <w:bookmarkStart w:id="124" w:name="_ETM_Q1_127189"/>
      <w:bookmarkEnd w:id="124"/>
      <w:r>
        <w:rPr>
          <w:rtl/>
        </w:rPr>
        <w:t xml:space="preserve">חודש </w:t>
      </w:r>
      <w:bookmarkStart w:id="125" w:name="_ETM_Q1_127640"/>
      <w:bookmarkEnd w:id="125"/>
      <w:r>
        <w:rPr>
          <w:rtl/>
        </w:rPr>
        <w:t xml:space="preserve">וחצי </w:t>
      </w:r>
      <w:bookmarkStart w:id="126" w:name="_ETM_Q1_128030"/>
      <w:bookmarkEnd w:id="126"/>
      <w:r>
        <w:rPr>
          <w:rtl/>
        </w:rPr>
        <w:t xml:space="preserve">בלבד </w:t>
      </w:r>
      <w:bookmarkStart w:id="127" w:name="_ETM_Q1_128629"/>
      <w:bookmarkEnd w:id="127"/>
      <w:r>
        <w:rPr>
          <w:rtl/>
        </w:rPr>
        <w:t xml:space="preserve">לפני </w:t>
      </w:r>
      <w:bookmarkStart w:id="128" w:name="_ETM_Q1_128900"/>
      <w:bookmarkEnd w:id="128"/>
      <w:r>
        <w:rPr>
          <w:rtl/>
        </w:rPr>
        <w:t xml:space="preserve">שחרורו </w:t>
      </w:r>
      <w:bookmarkStart w:id="129" w:name="_ETM_Q1_129319"/>
      <w:bookmarkEnd w:id="129"/>
      <w:r>
        <w:rPr>
          <w:rtl/>
        </w:rPr>
        <w:t>המתוכנן</w:t>
      </w:r>
      <w:r>
        <w:rPr>
          <w:rFonts w:hint="cs"/>
          <w:rtl/>
        </w:rPr>
        <w:t>.</w:t>
      </w:r>
      <w:r>
        <w:rPr>
          <w:rtl/>
        </w:rPr>
        <w:t xml:space="preserve"> </w:t>
      </w:r>
      <w:bookmarkStart w:id="130" w:name="_ETM_Q1_130689"/>
      <w:bookmarkEnd w:id="130"/>
    </w:p>
    <w:p w:rsidR="00EE3C9F" w:rsidRDefault="00EE3C9F" w:rsidP="0037534A">
      <w:pPr>
        <w:rPr>
          <w:rtl/>
        </w:rPr>
      </w:pPr>
      <w:bookmarkStart w:id="131" w:name="_ETM_Q1_131471"/>
      <w:bookmarkStart w:id="132" w:name="_ETM_Q1_131542"/>
      <w:bookmarkEnd w:id="131"/>
      <w:bookmarkEnd w:id="132"/>
    </w:p>
    <w:p w:rsidR="00EE3C9F" w:rsidRDefault="00EE3C9F" w:rsidP="00A2005A">
      <w:pPr>
        <w:rPr>
          <w:rtl/>
        </w:rPr>
      </w:pPr>
      <w:bookmarkStart w:id="133" w:name="_ETM_Q1_132071"/>
      <w:bookmarkStart w:id="134" w:name="_ETM_Q1_132131"/>
      <w:bookmarkEnd w:id="133"/>
      <w:bookmarkEnd w:id="134"/>
      <w:r>
        <w:rPr>
          <w:rtl/>
        </w:rPr>
        <w:t xml:space="preserve">אברהם </w:t>
      </w:r>
      <w:bookmarkStart w:id="135" w:name="_ETM_Q1_131610"/>
      <w:bookmarkEnd w:id="135"/>
      <w:r>
        <w:rPr>
          <w:rtl/>
        </w:rPr>
        <w:t xml:space="preserve">נולד </w:t>
      </w:r>
      <w:bookmarkStart w:id="136" w:name="_ETM_Q1_131940"/>
      <w:bookmarkEnd w:id="136"/>
      <w:r>
        <w:rPr>
          <w:rtl/>
        </w:rPr>
        <w:t xml:space="preserve">וגדל </w:t>
      </w:r>
      <w:bookmarkStart w:id="137" w:name="_ETM_Q1_132330"/>
      <w:bookmarkEnd w:id="137"/>
      <w:r>
        <w:rPr>
          <w:rtl/>
        </w:rPr>
        <w:t>בנתיבות</w:t>
      </w:r>
      <w:r>
        <w:rPr>
          <w:rFonts w:hint="cs"/>
          <w:rtl/>
        </w:rPr>
        <w:t>,</w:t>
      </w:r>
      <w:r>
        <w:rPr>
          <w:rtl/>
        </w:rPr>
        <w:t xml:space="preserve"> </w:t>
      </w:r>
      <w:bookmarkStart w:id="138" w:name="_ETM_Q1_133110"/>
      <w:bookmarkEnd w:id="138"/>
      <w:r>
        <w:rPr>
          <w:rFonts w:hint="cs"/>
          <w:rtl/>
        </w:rPr>
        <w:t>ב</w:t>
      </w:r>
      <w:r>
        <w:rPr>
          <w:rtl/>
        </w:rPr>
        <w:t xml:space="preserve">משפחה </w:t>
      </w:r>
      <w:bookmarkStart w:id="139" w:name="_ETM_Q1_133560"/>
      <w:bookmarkEnd w:id="139"/>
      <w:r>
        <w:rPr>
          <w:rtl/>
        </w:rPr>
        <w:t xml:space="preserve">מיוחדת </w:t>
      </w:r>
      <w:bookmarkStart w:id="140" w:name="_ETM_Q1_134010"/>
      <w:bookmarkEnd w:id="140"/>
      <w:r>
        <w:rPr>
          <w:rtl/>
        </w:rPr>
        <w:t xml:space="preserve">של </w:t>
      </w:r>
      <w:bookmarkStart w:id="141" w:name="_ETM_Q1_134099"/>
      <w:bookmarkEnd w:id="141"/>
      <w:r>
        <w:rPr>
          <w:rtl/>
        </w:rPr>
        <w:t xml:space="preserve">12 </w:t>
      </w:r>
      <w:bookmarkStart w:id="142" w:name="_ETM_Q1_134669"/>
      <w:bookmarkEnd w:id="142"/>
      <w:r>
        <w:rPr>
          <w:rtl/>
        </w:rPr>
        <w:t xml:space="preserve">אחים </w:t>
      </w:r>
      <w:bookmarkStart w:id="143" w:name="_ETM_Q1_135389"/>
      <w:bookmarkEnd w:id="143"/>
      <w:r>
        <w:rPr>
          <w:rtl/>
        </w:rPr>
        <w:t>ואחיות</w:t>
      </w:r>
      <w:r>
        <w:rPr>
          <w:rFonts w:hint="cs"/>
          <w:rtl/>
        </w:rPr>
        <w:t>.</w:t>
      </w:r>
      <w:r>
        <w:rPr>
          <w:rtl/>
        </w:rPr>
        <w:t xml:space="preserve"> </w:t>
      </w:r>
      <w:bookmarkStart w:id="144" w:name="_ETM_Q1_136600"/>
      <w:bookmarkEnd w:id="144"/>
      <w:r>
        <w:rPr>
          <w:rtl/>
        </w:rPr>
        <w:t xml:space="preserve">הוא </w:t>
      </w:r>
      <w:bookmarkStart w:id="145" w:name="_ETM_Q1_136720"/>
      <w:bookmarkEnd w:id="145"/>
      <w:r>
        <w:rPr>
          <w:rtl/>
        </w:rPr>
        <w:t xml:space="preserve">היה </w:t>
      </w:r>
      <w:bookmarkStart w:id="146" w:name="_ETM_Q1_136930"/>
      <w:bookmarkEnd w:id="146"/>
      <w:r>
        <w:rPr>
          <w:rtl/>
        </w:rPr>
        <w:t>בחו</w:t>
      </w:r>
      <w:r>
        <w:rPr>
          <w:rFonts w:hint="cs"/>
          <w:rtl/>
        </w:rPr>
        <w:t>ר</w:t>
      </w:r>
      <w:r>
        <w:rPr>
          <w:rtl/>
        </w:rPr>
        <w:t xml:space="preserve"> </w:t>
      </w:r>
      <w:bookmarkStart w:id="147" w:name="_ETM_Q1_137200"/>
      <w:bookmarkEnd w:id="147"/>
      <w:r>
        <w:rPr>
          <w:rtl/>
        </w:rPr>
        <w:t>תמיר</w:t>
      </w:r>
      <w:r>
        <w:rPr>
          <w:rFonts w:hint="cs"/>
          <w:rtl/>
        </w:rPr>
        <w:t>,</w:t>
      </w:r>
      <w:r>
        <w:rPr>
          <w:rtl/>
        </w:rPr>
        <w:t xml:space="preserve"> </w:t>
      </w:r>
      <w:bookmarkStart w:id="148" w:name="_ETM_Q1_137860"/>
      <w:bookmarkEnd w:id="148"/>
      <w:r>
        <w:rPr>
          <w:rtl/>
        </w:rPr>
        <w:t xml:space="preserve">עם </w:t>
      </w:r>
      <w:bookmarkStart w:id="149" w:name="_ETM_Q1_138040"/>
      <w:bookmarkEnd w:id="149"/>
      <w:r>
        <w:rPr>
          <w:rtl/>
        </w:rPr>
        <w:t>חיו</w:t>
      </w:r>
      <w:r>
        <w:rPr>
          <w:rFonts w:hint="cs"/>
          <w:rtl/>
        </w:rPr>
        <w:t>ך</w:t>
      </w:r>
      <w:r>
        <w:rPr>
          <w:rtl/>
        </w:rPr>
        <w:t xml:space="preserve"> </w:t>
      </w:r>
      <w:bookmarkStart w:id="150" w:name="_ETM_Q1_138370"/>
      <w:bookmarkEnd w:id="150"/>
      <w:r>
        <w:rPr>
          <w:rtl/>
        </w:rPr>
        <w:t>מק</w:t>
      </w:r>
      <w:r>
        <w:rPr>
          <w:rFonts w:hint="cs"/>
          <w:rtl/>
        </w:rPr>
        <w:t>סים</w:t>
      </w:r>
      <w:r>
        <w:rPr>
          <w:rtl/>
        </w:rPr>
        <w:t xml:space="preserve"> </w:t>
      </w:r>
      <w:bookmarkStart w:id="151" w:name="_ETM_Q1_138790"/>
      <w:bookmarkEnd w:id="151"/>
      <w:r>
        <w:rPr>
          <w:rFonts w:hint="cs"/>
          <w:rtl/>
        </w:rPr>
        <w:t>ו</w:t>
      </w:r>
      <w:r>
        <w:rPr>
          <w:rtl/>
        </w:rPr>
        <w:t xml:space="preserve">שתי </w:t>
      </w:r>
      <w:bookmarkStart w:id="152" w:name="_ETM_Q1_139060"/>
      <w:bookmarkEnd w:id="152"/>
      <w:r>
        <w:rPr>
          <w:rtl/>
        </w:rPr>
        <w:t xml:space="preserve">גומות </w:t>
      </w:r>
      <w:bookmarkStart w:id="153" w:name="_ETM_Q1_139419"/>
      <w:bookmarkEnd w:id="153"/>
      <w:r>
        <w:rPr>
          <w:rFonts w:hint="cs"/>
          <w:rtl/>
        </w:rPr>
        <w:t>ח</w:t>
      </w:r>
      <w:r>
        <w:rPr>
          <w:rtl/>
        </w:rPr>
        <w:t>ן</w:t>
      </w:r>
      <w:r>
        <w:rPr>
          <w:rFonts w:hint="cs"/>
          <w:rtl/>
        </w:rPr>
        <w:t>,</w:t>
      </w:r>
      <w:r>
        <w:rPr>
          <w:rtl/>
        </w:rPr>
        <w:t xml:space="preserve"> </w:t>
      </w:r>
      <w:bookmarkStart w:id="154" w:name="_ETM_Q1_140290"/>
      <w:bookmarkEnd w:id="154"/>
      <w:r>
        <w:rPr>
          <w:rtl/>
        </w:rPr>
        <w:t xml:space="preserve">שהיו </w:t>
      </w:r>
      <w:bookmarkStart w:id="155" w:name="_ETM_Q1_140560"/>
      <w:bookmarkEnd w:id="155"/>
      <w:r>
        <w:rPr>
          <w:rtl/>
        </w:rPr>
        <w:t>מ</w:t>
      </w:r>
      <w:r>
        <w:rPr>
          <w:rFonts w:hint="cs"/>
          <w:rtl/>
        </w:rPr>
        <w:t>א</w:t>
      </w:r>
      <w:r>
        <w:rPr>
          <w:rtl/>
        </w:rPr>
        <w:t xml:space="preserve">ירות </w:t>
      </w:r>
      <w:bookmarkStart w:id="156" w:name="_ETM_Q1_140950"/>
      <w:bookmarkEnd w:id="156"/>
      <w:r>
        <w:rPr>
          <w:rtl/>
        </w:rPr>
        <w:t xml:space="preserve">כל </w:t>
      </w:r>
      <w:bookmarkStart w:id="157" w:name="_ETM_Q1_141160"/>
      <w:bookmarkEnd w:id="157"/>
      <w:r>
        <w:rPr>
          <w:rtl/>
        </w:rPr>
        <w:t xml:space="preserve">חדר </w:t>
      </w:r>
      <w:bookmarkStart w:id="158" w:name="_ETM_Q1_141550"/>
      <w:bookmarkEnd w:id="158"/>
      <w:r>
        <w:rPr>
          <w:rFonts w:hint="cs"/>
          <w:rtl/>
        </w:rPr>
        <w:t>ש</w:t>
      </w:r>
      <w:r>
        <w:rPr>
          <w:rtl/>
        </w:rPr>
        <w:t xml:space="preserve">אליו </w:t>
      </w:r>
      <w:bookmarkStart w:id="159" w:name="_ETM_Q1_141790"/>
      <w:bookmarkEnd w:id="159"/>
      <w:r>
        <w:rPr>
          <w:rtl/>
        </w:rPr>
        <w:t>נכנס</w:t>
      </w:r>
      <w:r>
        <w:rPr>
          <w:rFonts w:hint="cs"/>
          <w:rtl/>
        </w:rPr>
        <w:t>,</w:t>
      </w:r>
      <w:r>
        <w:rPr>
          <w:rtl/>
        </w:rPr>
        <w:t xml:space="preserve"> </w:t>
      </w:r>
      <w:bookmarkStart w:id="160" w:name="_ETM_Q1_143080"/>
      <w:bookmarkEnd w:id="160"/>
      <w:r>
        <w:rPr>
          <w:rtl/>
        </w:rPr>
        <w:t>מילדותו</w:t>
      </w:r>
      <w:r>
        <w:rPr>
          <w:rFonts w:hint="cs"/>
          <w:rtl/>
        </w:rPr>
        <w:t>,</w:t>
      </w:r>
      <w:r>
        <w:rPr>
          <w:rtl/>
        </w:rPr>
        <w:t xml:space="preserve"> </w:t>
      </w:r>
      <w:bookmarkStart w:id="161" w:name="_ETM_Q1_143889"/>
      <w:bookmarkEnd w:id="161"/>
      <w:r>
        <w:rPr>
          <w:rtl/>
        </w:rPr>
        <w:t xml:space="preserve">דרך </w:t>
      </w:r>
      <w:bookmarkStart w:id="162" w:name="_ETM_Q1_144190"/>
      <w:bookmarkEnd w:id="162"/>
      <w:r>
        <w:rPr>
          <w:rtl/>
        </w:rPr>
        <w:t>התבגרות</w:t>
      </w:r>
      <w:r>
        <w:rPr>
          <w:rFonts w:hint="cs"/>
          <w:rtl/>
        </w:rPr>
        <w:t>ו</w:t>
      </w:r>
      <w:r>
        <w:rPr>
          <w:rtl/>
        </w:rPr>
        <w:t xml:space="preserve"> </w:t>
      </w:r>
      <w:bookmarkStart w:id="163" w:name="_ETM_Q1_145260"/>
      <w:bookmarkEnd w:id="163"/>
      <w:r>
        <w:rPr>
          <w:rtl/>
        </w:rPr>
        <w:t>ו</w:t>
      </w:r>
      <w:r>
        <w:rPr>
          <w:rFonts w:hint="cs"/>
          <w:rtl/>
        </w:rPr>
        <w:t>עד</w:t>
      </w:r>
      <w:r>
        <w:rPr>
          <w:rtl/>
        </w:rPr>
        <w:t xml:space="preserve"> </w:t>
      </w:r>
      <w:bookmarkStart w:id="164" w:name="_ETM_Q1_145620"/>
      <w:bookmarkEnd w:id="164"/>
      <w:r>
        <w:rPr>
          <w:rtl/>
        </w:rPr>
        <w:t xml:space="preserve">שירותו </w:t>
      </w:r>
      <w:bookmarkStart w:id="165" w:name="_ETM_Q1_146099"/>
      <w:bookmarkEnd w:id="165"/>
      <w:r>
        <w:rPr>
          <w:rtl/>
        </w:rPr>
        <w:t>הצבאי</w:t>
      </w:r>
      <w:r>
        <w:rPr>
          <w:rFonts w:hint="cs"/>
          <w:rtl/>
        </w:rPr>
        <w:t>. אברהם</w:t>
      </w:r>
      <w:r>
        <w:rPr>
          <w:rtl/>
        </w:rPr>
        <w:t xml:space="preserve"> </w:t>
      </w:r>
      <w:bookmarkStart w:id="166" w:name="_ETM_Q1_147360"/>
      <w:bookmarkEnd w:id="166"/>
      <w:r>
        <w:rPr>
          <w:rtl/>
        </w:rPr>
        <w:t>ה</w:t>
      </w:r>
      <w:r>
        <w:rPr>
          <w:rFonts w:hint="cs"/>
          <w:rtl/>
        </w:rPr>
        <w:t>יה</w:t>
      </w:r>
      <w:r>
        <w:rPr>
          <w:rtl/>
        </w:rPr>
        <w:t xml:space="preserve"> </w:t>
      </w:r>
      <w:bookmarkStart w:id="167" w:name="_ETM_Q1_147629"/>
      <w:bookmarkEnd w:id="167"/>
      <w:r>
        <w:rPr>
          <w:rtl/>
        </w:rPr>
        <w:t xml:space="preserve">מנהיג </w:t>
      </w:r>
      <w:bookmarkStart w:id="168" w:name="_ETM_Q1_147930"/>
      <w:bookmarkEnd w:id="168"/>
      <w:r>
        <w:rPr>
          <w:rtl/>
        </w:rPr>
        <w:t>שקט</w:t>
      </w:r>
      <w:r>
        <w:rPr>
          <w:rFonts w:hint="cs"/>
          <w:rtl/>
        </w:rPr>
        <w:t>,</w:t>
      </w:r>
      <w:r>
        <w:rPr>
          <w:rtl/>
        </w:rPr>
        <w:t xml:space="preserve"> </w:t>
      </w:r>
      <w:bookmarkStart w:id="169" w:name="_ETM_Q1_148500"/>
      <w:bookmarkEnd w:id="169"/>
      <w:r>
        <w:rPr>
          <w:rFonts w:hint="cs"/>
          <w:rtl/>
        </w:rPr>
        <w:t>מ</w:t>
      </w:r>
      <w:r>
        <w:rPr>
          <w:rtl/>
        </w:rPr>
        <w:t xml:space="preserve">אותם </w:t>
      </w:r>
      <w:bookmarkStart w:id="170" w:name="_ETM_Q1_148830"/>
      <w:bookmarkEnd w:id="170"/>
      <w:r>
        <w:rPr>
          <w:rtl/>
        </w:rPr>
        <w:t xml:space="preserve">אנשים </w:t>
      </w:r>
      <w:bookmarkStart w:id="171" w:name="_ETM_Q1_149040"/>
      <w:bookmarkEnd w:id="171"/>
      <w:r>
        <w:rPr>
          <w:rtl/>
        </w:rPr>
        <w:t xml:space="preserve">שסוחפים </w:t>
      </w:r>
      <w:bookmarkStart w:id="172" w:name="_ETM_Q1_149550"/>
      <w:bookmarkEnd w:id="172"/>
      <w:r>
        <w:rPr>
          <w:rtl/>
        </w:rPr>
        <w:t xml:space="preserve">אחריהם </w:t>
      </w:r>
      <w:bookmarkStart w:id="173" w:name="_ETM_Q1_150090"/>
      <w:bookmarkEnd w:id="173"/>
      <w:r>
        <w:rPr>
          <w:rtl/>
        </w:rPr>
        <w:t>ב</w:t>
      </w:r>
      <w:r>
        <w:rPr>
          <w:rFonts w:hint="cs"/>
          <w:rtl/>
        </w:rPr>
        <w:t xml:space="preserve">אצילות </w:t>
      </w:r>
      <w:bookmarkStart w:id="174" w:name="_ETM_Q1_150389"/>
      <w:bookmarkStart w:id="175" w:name="_ETM_Q1_150960"/>
      <w:bookmarkEnd w:id="174"/>
      <w:bookmarkEnd w:id="175"/>
      <w:r>
        <w:rPr>
          <w:rtl/>
        </w:rPr>
        <w:t>ובצניעות</w:t>
      </w:r>
      <w:r>
        <w:rPr>
          <w:rFonts w:hint="cs"/>
          <w:rtl/>
        </w:rPr>
        <w:t>.</w:t>
      </w:r>
      <w:r>
        <w:rPr>
          <w:rtl/>
        </w:rPr>
        <w:t xml:space="preserve"> </w:t>
      </w:r>
      <w:bookmarkStart w:id="176" w:name="_ETM_Q1_152469"/>
      <w:bookmarkEnd w:id="176"/>
      <w:r>
        <w:rPr>
          <w:rtl/>
        </w:rPr>
        <w:t xml:space="preserve">בסיום </w:t>
      </w:r>
      <w:bookmarkStart w:id="177" w:name="_ETM_Q1_152859"/>
      <w:bookmarkEnd w:id="177"/>
      <w:r>
        <w:rPr>
          <w:rtl/>
        </w:rPr>
        <w:t xml:space="preserve">התיכון </w:t>
      </w:r>
      <w:bookmarkStart w:id="178" w:name="_ETM_Q1_153430"/>
      <w:bookmarkEnd w:id="178"/>
      <w:r>
        <w:rPr>
          <w:rFonts w:hint="cs"/>
          <w:rtl/>
        </w:rPr>
        <w:t>התנדב לשנת שירות</w:t>
      </w:r>
      <w:r>
        <w:rPr>
          <w:rtl/>
        </w:rPr>
        <w:t xml:space="preserve"> </w:t>
      </w:r>
      <w:bookmarkStart w:id="179" w:name="_ETM_Q1_154419"/>
      <w:bookmarkEnd w:id="179"/>
      <w:r>
        <w:rPr>
          <w:rtl/>
        </w:rPr>
        <w:t xml:space="preserve">בתנועת </w:t>
      </w:r>
      <w:bookmarkStart w:id="180" w:name="_ETM_Q1_155319"/>
      <w:bookmarkEnd w:id="180"/>
      <w:r>
        <w:rPr>
          <w:rtl/>
        </w:rPr>
        <w:t xml:space="preserve">הנוער </w:t>
      </w:r>
      <w:bookmarkStart w:id="181" w:name="_ETM_Q1_155709"/>
      <w:bookmarkEnd w:id="181"/>
      <w:r>
        <w:rPr>
          <w:rtl/>
        </w:rPr>
        <w:t xml:space="preserve">העובד </w:t>
      </w:r>
      <w:bookmarkStart w:id="182" w:name="_ETM_Q1_155950"/>
      <w:bookmarkEnd w:id="182"/>
      <w:r>
        <w:rPr>
          <w:rtl/>
        </w:rPr>
        <w:t xml:space="preserve">והלומד </w:t>
      </w:r>
      <w:bookmarkStart w:id="183" w:name="_ETM_Q1_156519"/>
      <w:bookmarkEnd w:id="183"/>
      <w:r>
        <w:rPr>
          <w:rtl/>
        </w:rPr>
        <w:t xml:space="preserve">בקריית </w:t>
      </w:r>
      <w:bookmarkStart w:id="184" w:name="_ETM_Q1_157030"/>
      <w:bookmarkEnd w:id="184"/>
      <w:r>
        <w:rPr>
          <w:rtl/>
        </w:rPr>
        <w:t>אונו</w:t>
      </w:r>
      <w:r>
        <w:rPr>
          <w:rFonts w:hint="cs"/>
          <w:rtl/>
        </w:rPr>
        <w:t>.</w:t>
      </w:r>
      <w:r>
        <w:rPr>
          <w:rtl/>
        </w:rPr>
        <w:t xml:space="preserve"> </w:t>
      </w:r>
      <w:bookmarkStart w:id="185" w:name="_ETM_Q1_158450"/>
      <w:bookmarkStart w:id="186" w:name="_ETM_Q1_158960"/>
      <w:bookmarkEnd w:id="185"/>
      <w:bookmarkEnd w:id="186"/>
      <w:r>
        <w:rPr>
          <w:rFonts w:hint="cs"/>
          <w:rtl/>
        </w:rPr>
        <w:t>שם, כמו</w:t>
      </w:r>
      <w:r>
        <w:rPr>
          <w:rtl/>
        </w:rPr>
        <w:t xml:space="preserve"> </w:t>
      </w:r>
      <w:bookmarkStart w:id="187" w:name="_ETM_Q1_159139"/>
      <w:bookmarkEnd w:id="187"/>
      <w:r>
        <w:rPr>
          <w:rtl/>
        </w:rPr>
        <w:t xml:space="preserve">בכל </w:t>
      </w:r>
      <w:bookmarkStart w:id="188" w:name="_ETM_Q1_159470"/>
      <w:bookmarkEnd w:id="188"/>
      <w:r>
        <w:rPr>
          <w:rtl/>
        </w:rPr>
        <w:t>מקום</w:t>
      </w:r>
      <w:r>
        <w:rPr>
          <w:rFonts w:hint="cs"/>
          <w:rtl/>
        </w:rPr>
        <w:t>,</w:t>
      </w:r>
      <w:r>
        <w:rPr>
          <w:rtl/>
        </w:rPr>
        <w:t xml:space="preserve"> </w:t>
      </w:r>
      <w:bookmarkStart w:id="189" w:name="_ETM_Q1_160159"/>
      <w:bookmarkEnd w:id="189"/>
      <w:r>
        <w:rPr>
          <w:rtl/>
        </w:rPr>
        <w:t xml:space="preserve">הותיר </w:t>
      </w:r>
      <w:bookmarkStart w:id="190" w:name="_ETM_Q1_160550"/>
      <w:bookmarkEnd w:id="190"/>
      <w:r>
        <w:rPr>
          <w:rFonts w:hint="cs"/>
          <w:rtl/>
        </w:rPr>
        <w:t>חותם</w:t>
      </w:r>
      <w:r>
        <w:rPr>
          <w:rtl/>
        </w:rPr>
        <w:t xml:space="preserve"> </w:t>
      </w:r>
      <w:bookmarkStart w:id="191" w:name="_ETM_Q1_160849"/>
      <w:bookmarkEnd w:id="191"/>
      <w:r>
        <w:rPr>
          <w:rtl/>
        </w:rPr>
        <w:t xml:space="preserve">עמוק </w:t>
      </w:r>
      <w:bookmarkStart w:id="192" w:name="_ETM_Q1_161209"/>
      <w:bookmarkEnd w:id="192"/>
      <w:r>
        <w:rPr>
          <w:rtl/>
        </w:rPr>
        <w:t>ש</w:t>
      </w:r>
      <w:r>
        <w:rPr>
          <w:rFonts w:hint="cs"/>
          <w:rtl/>
        </w:rPr>
        <w:t>ל אכפתיות</w:t>
      </w:r>
      <w:r>
        <w:rPr>
          <w:rtl/>
        </w:rPr>
        <w:t xml:space="preserve"> </w:t>
      </w:r>
      <w:bookmarkStart w:id="193" w:name="_ETM_Q1_162200"/>
      <w:bookmarkEnd w:id="193"/>
      <w:r>
        <w:rPr>
          <w:rFonts w:hint="cs"/>
          <w:rtl/>
        </w:rPr>
        <w:t>ו</w:t>
      </w:r>
      <w:r>
        <w:rPr>
          <w:rtl/>
        </w:rPr>
        <w:t xml:space="preserve">דרך </w:t>
      </w:r>
      <w:bookmarkStart w:id="194" w:name="_ETM_Q1_162680"/>
      <w:bookmarkEnd w:id="194"/>
      <w:r>
        <w:rPr>
          <w:rtl/>
        </w:rPr>
        <w:t>ארץ</w:t>
      </w:r>
      <w:r>
        <w:rPr>
          <w:rFonts w:hint="cs"/>
          <w:rtl/>
        </w:rPr>
        <w:t>.</w:t>
      </w:r>
      <w:r>
        <w:rPr>
          <w:rtl/>
        </w:rPr>
        <w:t xml:space="preserve"> </w:t>
      </w:r>
      <w:bookmarkStart w:id="195" w:name="_ETM_Q1_163669"/>
      <w:bookmarkEnd w:id="195"/>
      <w:r>
        <w:rPr>
          <w:rtl/>
        </w:rPr>
        <w:t>כשהתג</w:t>
      </w:r>
      <w:r>
        <w:rPr>
          <w:rFonts w:hint="cs"/>
          <w:rtl/>
        </w:rPr>
        <w:t>ייס</w:t>
      </w:r>
      <w:r>
        <w:rPr>
          <w:rtl/>
        </w:rPr>
        <w:t xml:space="preserve"> </w:t>
      </w:r>
      <w:bookmarkStart w:id="196" w:name="_ETM_Q1_164120"/>
      <w:bookmarkEnd w:id="196"/>
      <w:r>
        <w:rPr>
          <w:rtl/>
        </w:rPr>
        <w:t xml:space="preserve">לחטיבת </w:t>
      </w:r>
      <w:bookmarkStart w:id="197" w:name="_ETM_Q1_164510"/>
      <w:bookmarkEnd w:id="197"/>
      <w:r>
        <w:rPr>
          <w:rtl/>
        </w:rPr>
        <w:t>הנח</w:t>
      </w:r>
      <w:r>
        <w:rPr>
          <w:rFonts w:hint="cs"/>
          <w:rtl/>
        </w:rPr>
        <w:t>"</w:t>
      </w:r>
      <w:r>
        <w:rPr>
          <w:rtl/>
        </w:rPr>
        <w:t xml:space="preserve">ל </w:t>
      </w:r>
      <w:bookmarkStart w:id="198" w:name="_ETM_Q1_165290"/>
      <w:bookmarkEnd w:id="198"/>
      <w:r>
        <w:rPr>
          <w:rtl/>
        </w:rPr>
        <w:t xml:space="preserve">המשיך </w:t>
      </w:r>
      <w:bookmarkStart w:id="199" w:name="_ETM_Q1_165620"/>
      <w:bookmarkEnd w:id="199"/>
      <w:r>
        <w:rPr>
          <w:rtl/>
        </w:rPr>
        <w:t xml:space="preserve">באותה </w:t>
      </w:r>
      <w:bookmarkStart w:id="200" w:name="_ETM_Q1_166220"/>
      <w:bookmarkEnd w:id="200"/>
      <w:r>
        <w:rPr>
          <w:rtl/>
        </w:rPr>
        <w:t xml:space="preserve">דרך </w:t>
      </w:r>
      <w:bookmarkStart w:id="201" w:name="_ETM_Q1_166580"/>
      <w:bookmarkEnd w:id="201"/>
      <w:r>
        <w:rPr>
          <w:rtl/>
        </w:rPr>
        <w:t xml:space="preserve">של </w:t>
      </w:r>
      <w:bookmarkStart w:id="202" w:name="_ETM_Q1_166730"/>
      <w:bookmarkEnd w:id="202"/>
      <w:r>
        <w:rPr>
          <w:rtl/>
        </w:rPr>
        <w:t xml:space="preserve">נתינה </w:t>
      </w:r>
      <w:bookmarkStart w:id="203" w:name="_ETM_Q1_167180"/>
      <w:bookmarkEnd w:id="203"/>
      <w:r>
        <w:rPr>
          <w:rtl/>
        </w:rPr>
        <w:t xml:space="preserve">והובלה </w:t>
      </w:r>
      <w:bookmarkStart w:id="204" w:name="_ETM_Q1_167660"/>
      <w:bookmarkEnd w:id="204"/>
      <w:r>
        <w:rPr>
          <w:rtl/>
        </w:rPr>
        <w:t>שקטה</w:t>
      </w:r>
      <w:r>
        <w:rPr>
          <w:rFonts w:hint="cs"/>
          <w:rtl/>
        </w:rPr>
        <w:t>.</w:t>
      </w:r>
      <w:r>
        <w:rPr>
          <w:rtl/>
        </w:rPr>
        <w:t xml:space="preserve"> </w:t>
      </w:r>
      <w:bookmarkStart w:id="205" w:name="_ETM_Q1_168660"/>
      <w:bookmarkEnd w:id="205"/>
      <w:r>
        <w:rPr>
          <w:rtl/>
        </w:rPr>
        <w:t xml:space="preserve">כדברי </w:t>
      </w:r>
      <w:bookmarkStart w:id="206" w:name="_ETM_Q1_169080"/>
      <w:bookmarkEnd w:id="206"/>
      <w:r>
        <w:rPr>
          <w:rtl/>
        </w:rPr>
        <w:t xml:space="preserve">מפקד </w:t>
      </w:r>
      <w:bookmarkStart w:id="207" w:name="_ETM_Q1_169470"/>
      <w:bookmarkEnd w:id="207"/>
      <w:r>
        <w:rPr>
          <w:rtl/>
        </w:rPr>
        <w:t>מחל</w:t>
      </w:r>
      <w:r>
        <w:rPr>
          <w:rFonts w:hint="cs"/>
          <w:rtl/>
        </w:rPr>
        <w:t>ק</w:t>
      </w:r>
      <w:r>
        <w:rPr>
          <w:rtl/>
        </w:rPr>
        <w:t>תו</w:t>
      </w:r>
      <w:r>
        <w:rPr>
          <w:rFonts w:hint="cs"/>
          <w:rtl/>
        </w:rPr>
        <w:t>:</w:t>
      </w:r>
      <w:r>
        <w:rPr>
          <w:rtl/>
        </w:rPr>
        <w:t xml:space="preserve"> </w:t>
      </w:r>
      <w:bookmarkStart w:id="208" w:name="_ETM_Q1_170590"/>
      <w:bookmarkEnd w:id="208"/>
      <w:r>
        <w:rPr>
          <w:rtl/>
        </w:rPr>
        <w:t xml:space="preserve">אברהם </w:t>
      </w:r>
      <w:bookmarkStart w:id="209" w:name="_ETM_Q1_171340"/>
      <w:bookmarkEnd w:id="209"/>
      <w:r>
        <w:rPr>
          <w:rtl/>
        </w:rPr>
        <w:t xml:space="preserve">תמיד </w:t>
      </w:r>
      <w:bookmarkStart w:id="210" w:name="_ETM_Q1_171939"/>
      <w:bookmarkEnd w:id="210"/>
      <w:r>
        <w:rPr>
          <w:rtl/>
        </w:rPr>
        <w:t xml:space="preserve">היה </w:t>
      </w:r>
      <w:bookmarkStart w:id="211" w:name="_ETM_Q1_172269"/>
      <w:bookmarkEnd w:id="211"/>
      <w:r>
        <w:rPr>
          <w:rtl/>
        </w:rPr>
        <w:t>ראשון</w:t>
      </w:r>
      <w:r>
        <w:rPr>
          <w:rFonts w:hint="cs"/>
          <w:rtl/>
        </w:rPr>
        <w:t xml:space="preserve"> – ראשון להתנדב, ראשון </w:t>
      </w:r>
      <w:bookmarkStart w:id="212" w:name="_ETM_Q1_176310"/>
      <w:bookmarkEnd w:id="212"/>
      <w:r>
        <w:rPr>
          <w:rFonts w:hint="cs"/>
          <w:rtl/>
        </w:rPr>
        <w:t>להקריב, ראשון לצחוק, ראשון לחייך</w:t>
      </w:r>
      <w:r>
        <w:rPr>
          <w:rtl/>
        </w:rPr>
        <w:t xml:space="preserve"> </w:t>
      </w:r>
      <w:bookmarkStart w:id="213" w:name="_ETM_Q1_177100"/>
      <w:bookmarkEnd w:id="213"/>
      <w:r>
        <w:rPr>
          <w:rtl/>
        </w:rPr>
        <w:t xml:space="preserve">את </w:t>
      </w:r>
      <w:bookmarkStart w:id="214" w:name="_ETM_Q1_177250"/>
      <w:bookmarkEnd w:id="214"/>
      <w:r>
        <w:rPr>
          <w:rtl/>
        </w:rPr>
        <w:t xml:space="preserve">החיוך </w:t>
      </w:r>
      <w:bookmarkStart w:id="215" w:name="_ETM_Q1_177639"/>
      <w:bookmarkEnd w:id="215"/>
      <w:r>
        <w:rPr>
          <w:rtl/>
        </w:rPr>
        <w:t>הבלתי</w:t>
      </w:r>
      <w:bookmarkStart w:id="216" w:name="_ETM_Q1_178030"/>
      <w:bookmarkEnd w:id="216"/>
      <w:r>
        <w:rPr>
          <w:rFonts w:hint="cs"/>
          <w:rtl/>
        </w:rPr>
        <w:t>-</w:t>
      </w:r>
      <w:r>
        <w:rPr>
          <w:rtl/>
        </w:rPr>
        <w:t xml:space="preserve">נשכח </w:t>
      </w:r>
      <w:bookmarkStart w:id="217" w:name="_ETM_Q1_178330"/>
      <w:bookmarkEnd w:id="217"/>
      <w:r>
        <w:rPr>
          <w:rtl/>
        </w:rPr>
        <w:t>שלו</w:t>
      </w:r>
      <w:r>
        <w:rPr>
          <w:rFonts w:hint="cs"/>
          <w:rtl/>
        </w:rPr>
        <w:t>.</w:t>
      </w:r>
      <w:r>
        <w:rPr>
          <w:rtl/>
        </w:rPr>
        <w:t xml:space="preserve"> </w:t>
      </w:r>
      <w:bookmarkStart w:id="218" w:name="_ETM_Q1_179230"/>
      <w:bookmarkEnd w:id="218"/>
      <w:r>
        <w:rPr>
          <w:rtl/>
        </w:rPr>
        <w:t xml:space="preserve">לא </w:t>
      </w:r>
      <w:bookmarkStart w:id="219" w:name="_ETM_Q1_179379"/>
      <w:bookmarkEnd w:id="219"/>
      <w:r>
        <w:rPr>
          <w:rFonts w:hint="cs"/>
          <w:rtl/>
        </w:rPr>
        <w:t xml:space="preserve">צריך להיות </w:t>
      </w:r>
      <w:bookmarkStart w:id="220" w:name="_ETM_Q1_179560"/>
      <w:bookmarkStart w:id="221" w:name="_ETM_Q1_179680"/>
      <w:bookmarkStart w:id="222" w:name="_ETM_Q1_179860"/>
      <w:bookmarkEnd w:id="220"/>
      <w:bookmarkEnd w:id="221"/>
      <w:bookmarkEnd w:id="222"/>
      <w:r>
        <w:rPr>
          <w:rtl/>
        </w:rPr>
        <w:t xml:space="preserve">מפקד </w:t>
      </w:r>
      <w:bookmarkStart w:id="223" w:name="_ETM_Q1_180519"/>
      <w:bookmarkEnd w:id="223"/>
      <w:r>
        <w:rPr>
          <w:rtl/>
        </w:rPr>
        <w:t xml:space="preserve">כדי </w:t>
      </w:r>
      <w:bookmarkStart w:id="224" w:name="_ETM_Q1_180790"/>
      <w:bookmarkEnd w:id="224"/>
      <w:r>
        <w:rPr>
          <w:rtl/>
        </w:rPr>
        <w:t xml:space="preserve">להיות </w:t>
      </w:r>
      <w:bookmarkStart w:id="225" w:name="_ETM_Q1_180969"/>
      <w:bookmarkEnd w:id="225"/>
      <w:r>
        <w:rPr>
          <w:rtl/>
        </w:rPr>
        <w:t>מנהיג</w:t>
      </w:r>
      <w:r w:rsidR="005B2AD3">
        <w:rPr>
          <w:rFonts w:hint="cs"/>
          <w:rtl/>
        </w:rPr>
        <w:t>,</w:t>
      </w:r>
      <w:r>
        <w:rPr>
          <w:rtl/>
        </w:rPr>
        <w:t xml:space="preserve"> </w:t>
      </w:r>
      <w:bookmarkStart w:id="226" w:name="_ETM_Q1_181840"/>
      <w:bookmarkEnd w:id="226"/>
      <w:r>
        <w:rPr>
          <w:rtl/>
        </w:rPr>
        <w:t>ו</w:t>
      </w:r>
      <w:r>
        <w:rPr>
          <w:rFonts w:hint="cs"/>
          <w:rtl/>
        </w:rPr>
        <w:t>אברהם הוא ההוכחה לכך.</w:t>
      </w:r>
    </w:p>
    <w:p w:rsidR="00EE3C9F" w:rsidRDefault="00EE3C9F" w:rsidP="00531921">
      <w:pPr>
        <w:rPr>
          <w:rtl/>
        </w:rPr>
      </w:pPr>
    </w:p>
    <w:p w:rsidR="00EE3C9F" w:rsidRDefault="00EE3C9F" w:rsidP="00A74344">
      <w:pPr>
        <w:pStyle w:val="af6"/>
        <w:keepNext/>
        <w:rPr>
          <w:rtl/>
        </w:rPr>
      </w:pPr>
      <w:bookmarkStart w:id="227" w:name="ET_yor_6490_14"/>
      <w:r w:rsidRPr="00A74344">
        <w:rPr>
          <w:rStyle w:val="TagStyle"/>
          <w:rtl/>
        </w:rPr>
        <w:t xml:space="preserve"> &lt;&lt; יור &gt;&gt;</w:t>
      </w:r>
      <w:r w:rsidRPr="00531921">
        <w:rPr>
          <w:rStyle w:val="TagStyle"/>
          <w:rtl/>
        </w:rPr>
        <w:t xml:space="preserve"> </w:t>
      </w:r>
      <w:r>
        <w:rPr>
          <w:rtl/>
        </w:rPr>
        <w:t>היו"ר ניסים ואטורי:</w:t>
      </w:r>
      <w:r w:rsidRPr="00531921">
        <w:rPr>
          <w:rStyle w:val="TagStyle"/>
          <w:rtl/>
        </w:rPr>
        <w:t xml:space="preserve"> </w:t>
      </w:r>
      <w:r w:rsidRPr="00A74344">
        <w:rPr>
          <w:rStyle w:val="TagStyle"/>
          <w:rtl/>
        </w:rPr>
        <w:t>&lt;&lt; יור &gt;&gt;</w:t>
      </w:r>
      <w:r>
        <w:rPr>
          <w:rtl/>
        </w:rPr>
        <w:t xml:space="preserve">   </w:t>
      </w:r>
      <w:bookmarkEnd w:id="227"/>
    </w:p>
    <w:p w:rsidR="00EE3C9F" w:rsidRDefault="00EE3C9F" w:rsidP="00453316">
      <w:pPr>
        <w:rPr>
          <w:rtl/>
        </w:rPr>
      </w:pPr>
    </w:p>
    <w:p w:rsidR="00EE3C9F" w:rsidRDefault="00EE3C9F" w:rsidP="00531921">
      <w:pPr>
        <w:rPr>
          <w:rtl/>
        </w:rPr>
      </w:pPr>
      <w:r>
        <w:rPr>
          <w:rFonts w:hint="cs"/>
          <w:rtl/>
        </w:rPr>
        <w:t>אפשר להצביע.</w:t>
      </w:r>
    </w:p>
    <w:p w:rsidR="00EE3C9F" w:rsidRDefault="00EE3C9F" w:rsidP="00531921">
      <w:pPr>
        <w:rPr>
          <w:rtl/>
        </w:rPr>
      </w:pPr>
    </w:p>
    <w:p w:rsidR="00EE3C9F" w:rsidRDefault="00EE3C9F" w:rsidP="00A74344">
      <w:pPr>
        <w:pStyle w:val="-"/>
        <w:keepNext/>
        <w:rPr>
          <w:rtl/>
        </w:rPr>
      </w:pPr>
      <w:bookmarkStart w:id="228" w:name="ET_speakercontinue_6355_15"/>
      <w:r w:rsidRPr="00A74344">
        <w:rPr>
          <w:rStyle w:val="TagStyle"/>
          <w:rtl/>
        </w:rPr>
        <w:t xml:space="preserve"> &lt;&lt; דובר_המשך &gt;&gt;</w:t>
      </w:r>
      <w:r w:rsidRPr="00531921">
        <w:rPr>
          <w:rStyle w:val="TagStyle"/>
          <w:rtl/>
        </w:rPr>
        <w:t xml:space="preserve"> </w:t>
      </w:r>
      <w:r>
        <w:rPr>
          <w:rtl/>
        </w:rPr>
        <w:t>משה סולומון (הציונות הדתית):</w:t>
      </w:r>
      <w:r w:rsidRPr="00531921">
        <w:rPr>
          <w:rStyle w:val="TagStyle"/>
          <w:rtl/>
        </w:rPr>
        <w:t xml:space="preserve"> </w:t>
      </w:r>
      <w:r w:rsidRPr="00A74344">
        <w:rPr>
          <w:rStyle w:val="TagStyle"/>
          <w:rtl/>
        </w:rPr>
        <w:t>&lt;&lt; דובר_המשך &gt;&gt;</w:t>
      </w:r>
      <w:r>
        <w:rPr>
          <w:rtl/>
        </w:rPr>
        <w:t xml:space="preserve">   </w:t>
      </w:r>
      <w:bookmarkEnd w:id="228"/>
    </w:p>
    <w:p w:rsidR="00EE3C9F" w:rsidRDefault="00EE3C9F" w:rsidP="00453316">
      <w:pPr>
        <w:rPr>
          <w:rtl/>
        </w:rPr>
      </w:pPr>
    </w:p>
    <w:p w:rsidR="00EE3C9F" w:rsidRDefault="00EE3C9F" w:rsidP="004965CB">
      <w:pPr>
        <w:rPr>
          <w:rtl/>
        </w:rPr>
      </w:pPr>
      <w:bookmarkStart w:id="229" w:name="_ETM_Q1_182200"/>
      <w:bookmarkStart w:id="230" w:name="_ETM_Q1_182379"/>
      <w:bookmarkStart w:id="231" w:name="_ETM_Q1_182919"/>
      <w:bookmarkStart w:id="232" w:name="_ETM_Q1_183040"/>
      <w:bookmarkStart w:id="233" w:name="_ETM_Q1_183489"/>
      <w:bookmarkStart w:id="234" w:name="_ETM_Q1_185520"/>
      <w:bookmarkEnd w:id="229"/>
      <w:bookmarkEnd w:id="230"/>
      <w:bookmarkEnd w:id="231"/>
      <w:bookmarkEnd w:id="232"/>
      <w:bookmarkEnd w:id="233"/>
      <w:bookmarkEnd w:id="234"/>
      <w:r>
        <w:rPr>
          <w:rtl/>
        </w:rPr>
        <w:t xml:space="preserve">בצניעותו </w:t>
      </w:r>
      <w:bookmarkStart w:id="235" w:name="_ETM_Q1_186090"/>
      <w:bookmarkEnd w:id="235"/>
      <w:r>
        <w:rPr>
          <w:rFonts w:hint="cs"/>
          <w:rtl/>
        </w:rPr>
        <w:t>ה</w:t>
      </w:r>
      <w:r>
        <w:rPr>
          <w:rtl/>
        </w:rPr>
        <w:t xml:space="preserve">אופיינית </w:t>
      </w:r>
      <w:bookmarkStart w:id="236" w:name="_ETM_Q1_186990"/>
      <w:bookmarkEnd w:id="236"/>
      <w:r>
        <w:rPr>
          <w:rtl/>
        </w:rPr>
        <w:t xml:space="preserve">תמיד </w:t>
      </w:r>
      <w:bookmarkStart w:id="237" w:name="_ETM_Q1_187320"/>
      <w:bookmarkEnd w:id="237"/>
      <w:r>
        <w:rPr>
          <w:rtl/>
        </w:rPr>
        <w:t xml:space="preserve">סירב </w:t>
      </w:r>
      <w:bookmarkStart w:id="238" w:name="_ETM_Q1_187560"/>
      <w:bookmarkEnd w:id="238"/>
      <w:r>
        <w:rPr>
          <w:rtl/>
        </w:rPr>
        <w:t xml:space="preserve">לבקש </w:t>
      </w:r>
      <w:bookmarkStart w:id="239" w:name="_ETM_Q1_188160"/>
      <w:bookmarkEnd w:id="239"/>
      <w:r>
        <w:rPr>
          <w:rtl/>
        </w:rPr>
        <w:t xml:space="preserve">דבר </w:t>
      </w:r>
      <w:bookmarkStart w:id="240" w:name="_ETM_Q1_188580"/>
      <w:bookmarkEnd w:id="240"/>
      <w:r>
        <w:rPr>
          <w:rtl/>
        </w:rPr>
        <w:t>לעצמו</w:t>
      </w:r>
      <w:r>
        <w:rPr>
          <w:rFonts w:hint="cs"/>
          <w:rtl/>
        </w:rPr>
        <w:t>.</w:t>
      </w:r>
      <w:r>
        <w:rPr>
          <w:rtl/>
        </w:rPr>
        <w:t xml:space="preserve"> </w:t>
      </w:r>
      <w:bookmarkStart w:id="241" w:name="_ETM_Q1_189510"/>
      <w:bookmarkEnd w:id="241"/>
      <w:r>
        <w:rPr>
          <w:rFonts w:hint="cs"/>
          <w:rtl/>
        </w:rPr>
        <w:t>כ</w:t>
      </w:r>
      <w:r>
        <w:rPr>
          <w:rtl/>
        </w:rPr>
        <w:t xml:space="preserve">שהיו </w:t>
      </w:r>
      <w:bookmarkStart w:id="242" w:name="_ETM_Q1_189749"/>
      <w:bookmarkEnd w:id="242"/>
      <w:r>
        <w:rPr>
          <w:rtl/>
        </w:rPr>
        <w:t xml:space="preserve">שואלים </w:t>
      </w:r>
      <w:bookmarkStart w:id="243" w:name="_ETM_Q1_190109"/>
      <w:bookmarkEnd w:id="243"/>
      <w:r>
        <w:rPr>
          <w:rtl/>
        </w:rPr>
        <w:t xml:space="preserve">אותו </w:t>
      </w:r>
      <w:bookmarkStart w:id="244" w:name="_ETM_Q1_190709"/>
      <w:bookmarkEnd w:id="244"/>
      <w:r>
        <w:rPr>
          <w:rtl/>
        </w:rPr>
        <w:t xml:space="preserve">אם </w:t>
      </w:r>
      <w:bookmarkStart w:id="245" w:name="_ETM_Q1_190829"/>
      <w:bookmarkEnd w:id="245"/>
      <w:r>
        <w:rPr>
          <w:rtl/>
        </w:rPr>
        <w:t xml:space="preserve">הוא </w:t>
      </w:r>
      <w:bookmarkStart w:id="246" w:name="_ETM_Q1_190919"/>
      <w:bookmarkEnd w:id="246"/>
      <w:r>
        <w:rPr>
          <w:rtl/>
        </w:rPr>
        <w:t xml:space="preserve">צריך </w:t>
      </w:r>
      <w:bookmarkStart w:id="247" w:name="_ETM_Q1_191189"/>
      <w:bookmarkEnd w:id="247"/>
      <w:r>
        <w:rPr>
          <w:rtl/>
        </w:rPr>
        <w:t>משהו</w:t>
      </w:r>
      <w:r>
        <w:rPr>
          <w:rFonts w:hint="cs"/>
          <w:rtl/>
        </w:rPr>
        <w:t>,</w:t>
      </w:r>
      <w:r>
        <w:rPr>
          <w:rtl/>
        </w:rPr>
        <w:t xml:space="preserve"> </w:t>
      </w:r>
      <w:bookmarkStart w:id="248" w:name="_ETM_Q1_191669"/>
      <w:bookmarkEnd w:id="248"/>
      <w:r>
        <w:rPr>
          <w:rtl/>
        </w:rPr>
        <w:t xml:space="preserve">היה </w:t>
      </w:r>
      <w:bookmarkStart w:id="249" w:name="_ETM_Q1_191879"/>
      <w:bookmarkEnd w:id="249"/>
      <w:r>
        <w:rPr>
          <w:rtl/>
        </w:rPr>
        <w:t xml:space="preserve">עונה </w:t>
      </w:r>
      <w:bookmarkStart w:id="250" w:name="_ETM_Q1_192090"/>
      <w:bookmarkEnd w:id="250"/>
      <w:r>
        <w:rPr>
          <w:rtl/>
        </w:rPr>
        <w:t>בש</w:t>
      </w:r>
      <w:r>
        <w:rPr>
          <w:rFonts w:hint="cs"/>
          <w:rtl/>
        </w:rPr>
        <w:t>ל</w:t>
      </w:r>
      <w:r>
        <w:rPr>
          <w:rtl/>
        </w:rPr>
        <w:t xml:space="preserve">ילה </w:t>
      </w:r>
      <w:bookmarkStart w:id="251" w:name="_ETM_Q1_192689"/>
      <w:bookmarkEnd w:id="251"/>
      <w:r>
        <w:rPr>
          <w:rtl/>
        </w:rPr>
        <w:t xml:space="preserve">עם </w:t>
      </w:r>
      <w:bookmarkStart w:id="252" w:name="_ETM_Q1_192810"/>
      <w:bookmarkEnd w:id="252"/>
      <w:r>
        <w:rPr>
          <w:rtl/>
        </w:rPr>
        <w:t xml:space="preserve">אותו </w:t>
      </w:r>
      <w:bookmarkStart w:id="253" w:name="_ETM_Q1_193109"/>
      <w:bookmarkEnd w:id="253"/>
      <w:r>
        <w:rPr>
          <w:rtl/>
        </w:rPr>
        <w:t xml:space="preserve">חיוך </w:t>
      </w:r>
      <w:bookmarkStart w:id="254" w:name="_ETM_Q1_193919"/>
      <w:bookmarkEnd w:id="254"/>
      <w:r>
        <w:rPr>
          <w:rtl/>
        </w:rPr>
        <w:t>ממי</w:t>
      </w:r>
      <w:r>
        <w:rPr>
          <w:rFonts w:hint="cs"/>
          <w:rtl/>
        </w:rPr>
        <w:t>ס לב</w:t>
      </w:r>
      <w:r>
        <w:rPr>
          <w:rtl/>
        </w:rPr>
        <w:t xml:space="preserve"> </w:t>
      </w:r>
      <w:bookmarkStart w:id="255" w:name="_ETM_Q1_195029"/>
      <w:bookmarkEnd w:id="255"/>
      <w:r>
        <w:rPr>
          <w:rtl/>
        </w:rPr>
        <w:t>תמיד</w:t>
      </w:r>
      <w:r>
        <w:rPr>
          <w:rFonts w:hint="cs"/>
          <w:rtl/>
        </w:rPr>
        <w:t>. הוא</w:t>
      </w:r>
      <w:r>
        <w:rPr>
          <w:rtl/>
        </w:rPr>
        <w:t xml:space="preserve"> </w:t>
      </w:r>
      <w:bookmarkStart w:id="256" w:name="_ETM_Q1_195930"/>
      <w:bookmarkEnd w:id="256"/>
      <w:r>
        <w:rPr>
          <w:rtl/>
        </w:rPr>
        <w:t xml:space="preserve">לא </w:t>
      </w:r>
      <w:bookmarkStart w:id="257" w:name="_ETM_Q1_196169"/>
      <w:bookmarkEnd w:id="257"/>
      <w:r>
        <w:rPr>
          <w:rFonts w:hint="cs"/>
          <w:rtl/>
        </w:rPr>
        <w:t>רצה</w:t>
      </w:r>
      <w:r>
        <w:rPr>
          <w:rtl/>
        </w:rPr>
        <w:t xml:space="preserve"> </w:t>
      </w:r>
      <w:bookmarkStart w:id="258" w:name="_ETM_Q1_196799"/>
      <w:bookmarkEnd w:id="258"/>
      <w:r>
        <w:rPr>
          <w:rtl/>
        </w:rPr>
        <w:t xml:space="preserve">להטריח </w:t>
      </w:r>
      <w:bookmarkStart w:id="259" w:name="_ETM_Q1_197430"/>
      <w:bookmarkEnd w:id="259"/>
      <w:r>
        <w:rPr>
          <w:rtl/>
        </w:rPr>
        <w:t>אף</w:t>
      </w:r>
      <w:r>
        <w:rPr>
          <w:rFonts w:hint="cs"/>
          <w:rtl/>
        </w:rPr>
        <w:t xml:space="preserve"> אחד.</w:t>
      </w:r>
      <w:bookmarkStart w:id="260" w:name="_ETM_Q1_197609"/>
      <w:bookmarkEnd w:id="260"/>
      <w:r>
        <w:rPr>
          <w:rtl/>
        </w:rPr>
        <w:t xml:space="preserve"> </w:t>
      </w:r>
      <w:bookmarkStart w:id="261" w:name="_ETM_Q1_198410"/>
      <w:bookmarkEnd w:id="261"/>
      <w:r>
        <w:rPr>
          <w:rtl/>
        </w:rPr>
        <w:t xml:space="preserve">כיבוד </w:t>
      </w:r>
      <w:bookmarkStart w:id="262" w:name="_ETM_Q1_198800"/>
      <w:bookmarkEnd w:id="262"/>
      <w:r>
        <w:rPr>
          <w:rtl/>
        </w:rPr>
        <w:t xml:space="preserve">הורים </w:t>
      </w:r>
      <w:bookmarkStart w:id="263" w:name="_ETM_Q1_199220"/>
      <w:bookmarkEnd w:id="263"/>
      <w:r>
        <w:rPr>
          <w:rtl/>
        </w:rPr>
        <w:t xml:space="preserve">היה </w:t>
      </w:r>
      <w:bookmarkStart w:id="264" w:name="_ETM_Q1_199430"/>
      <w:bookmarkEnd w:id="264"/>
      <w:r>
        <w:rPr>
          <w:rtl/>
        </w:rPr>
        <w:t xml:space="preserve">נר </w:t>
      </w:r>
      <w:bookmarkStart w:id="265" w:name="_ETM_Q1_199819"/>
      <w:bookmarkEnd w:id="265"/>
      <w:r>
        <w:rPr>
          <w:rtl/>
        </w:rPr>
        <w:t>לרגליו</w:t>
      </w:r>
      <w:r>
        <w:rPr>
          <w:rFonts w:hint="cs"/>
          <w:rtl/>
        </w:rPr>
        <w:t>,</w:t>
      </w:r>
      <w:r>
        <w:rPr>
          <w:rtl/>
        </w:rPr>
        <w:t xml:space="preserve"> </w:t>
      </w:r>
      <w:bookmarkStart w:id="266" w:name="_ETM_Q1_200510"/>
      <w:bookmarkEnd w:id="266"/>
      <w:r>
        <w:rPr>
          <w:rtl/>
        </w:rPr>
        <w:t xml:space="preserve">ובשנה </w:t>
      </w:r>
      <w:bookmarkStart w:id="267" w:name="_ETM_Q1_200989"/>
      <w:bookmarkEnd w:id="267"/>
      <w:r>
        <w:rPr>
          <w:rtl/>
        </w:rPr>
        <w:t xml:space="preserve">האחרונה </w:t>
      </w:r>
      <w:bookmarkStart w:id="268" w:name="_ETM_Q1_202040"/>
      <w:bookmarkEnd w:id="268"/>
      <w:r>
        <w:rPr>
          <w:rtl/>
        </w:rPr>
        <w:t xml:space="preserve">בעת </w:t>
      </w:r>
      <w:bookmarkStart w:id="269" w:name="_ETM_Q1_202310"/>
      <w:bookmarkEnd w:id="269"/>
      <w:r>
        <w:rPr>
          <w:rtl/>
        </w:rPr>
        <w:t xml:space="preserve">שירותו </w:t>
      </w:r>
      <w:bookmarkStart w:id="270" w:name="_ETM_Q1_202669"/>
      <w:bookmarkEnd w:id="270"/>
      <w:r>
        <w:rPr>
          <w:rtl/>
        </w:rPr>
        <w:t xml:space="preserve">הצבאי </w:t>
      </w:r>
      <w:bookmarkStart w:id="271" w:name="_ETM_Q1_203419"/>
      <w:bookmarkEnd w:id="271"/>
      <w:r>
        <w:rPr>
          <w:rFonts w:hint="cs"/>
          <w:rtl/>
        </w:rPr>
        <w:t>אף עבר</w:t>
      </w:r>
      <w:r>
        <w:rPr>
          <w:rtl/>
        </w:rPr>
        <w:t xml:space="preserve"> </w:t>
      </w:r>
      <w:bookmarkStart w:id="272" w:name="_ETM_Q1_203870"/>
      <w:bookmarkEnd w:id="272"/>
      <w:r>
        <w:rPr>
          <w:rtl/>
        </w:rPr>
        <w:t xml:space="preserve">להתגורר </w:t>
      </w:r>
      <w:bookmarkStart w:id="273" w:name="_ETM_Q1_204349"/>
      <w:bookmarkEnd w:id="273"/>
      <w:r>
        <w:rPr>
          <w:rtl/>
        </w:rPr>
        <w:t xml:space="preserve">עם </w:t>
      </w:r>
      <w:bookmarkStart w:id="274" w:name="_ETM_Q1_204499"/>
      <w:bookmarkEnd w:id="274"/>
      <w:proofErr w:type="spellStart"/>
      <w:r>
        <w:rPr>
          <w:rtl/>
        </w:rPr>
        <w:t>א</w:t>
      </w:r>
      <w:r>
        <w:rPr>
          <w:rFonts w:hint="cs"/>
          <w:rtl/>
        </w:rPr>
        <w:t>י</w:t>
      </w:r>
      <w:r>
        <w:rPr>
          <w:rtl/>
        </w:rPr>
        <w:t>מו</w:t>
      </w:r>
      <w:proofErr w:type="spellEnd"/>
      <w:r>
        <w:rPr>
          <w:rtl/>
        </w:rPr>
        <w:t xml:space="preserve"> </w:t>
      </w:r>
      <w:bookmarkStart w:id="275" w:name="_ETM_Q1_204769"/>
      <w:bookmarkEnd w:id="275"/>
      <w:r>
        <w:rPr>
          <w:rtl/>
        </w:rPr>
        <w:t>ב</w:t>
      </w:r>
      <w:bookmarkStart w:id="276" w:name="_ETM_Q1_205099"/>
      <w:bookmarkEnd w:id="276"/>
      <w:r>
        <w:rPr>
          <w:rtl/>
        </w:rPr>
        <w:t>נתניה</w:t>
      </w:r>
      <w:r>
        <w:rPr>
          <w:rFonts w:hint="cs"/>
          <w:rtl/>
        </w:rPr>
        <w:t>.</w:t>
      </w:r>
      <w:r>
        <w:rPr>
          <w:rtl/>
        </w:rPr>
        <w:t xml:space="preserve"> </w:t>
      </w:r>
      <w:bookmarkStart w:id="277" w:name="_ETM_Q1_206190"/>
      <w:bookmarkEnd w:id="277"/>
      <w:r>
        <w:rPr>
          <w:rtl/>
        </w:rPr>
        <w:t xml:space="preserve">בכל </w:t>
      </w:r>
      <w:bookmarkStart w:id="278" w:name="_ETM_Q1_206490"/>
      <w:bookmarkEnd w:id="278"/>
      <w:r>
        <w:rPr>
          <w:rFonts w:hint="cs"/>
          <w:rtl/>
        </w:rPr>
        <w:t>מצב,</w:t>
      </w:r>
      <w:r>
        <w:rPr>
          <w:rtl/>
        </w:rPr>
        <w:t xml:space="preserve"> </w:t>
      </w:r>
      <w:bookmarkStart w:id="279" w:name="_ETM_Q1_207180"/>
      <w:bookmarkEnd w:id="279"/>
      <w:r>
        <w:rPr>
          <w:rtl/>
        </w:rPr>
        <w:t xml:space="preserve">גם </w:t>
      </w:r>
      <w:bookmarkStart w:id="280" w:name="_ETM_Q1_207419"/>
      <w:bookmarkEnd w:id="280"/>
      <w:r>
        <w:rPr>
          <w:rtl/>
        </w:rPr>
        <w:t xml:space="preserve">הקשה </w:t>
      </w:r>
      <w:bookmarkStart w:id="281" w:name="_ETM_Q1_207780"/>
      <w:bookmarkEnd w:id="281"/>
      <w:r>
        <w:rPr>
          <w:rtl/>
        </w:rPr>
        <w:t>ביותר</w:t>
      </w:r>
      <w:r>
        <w:rPr>
          <w:rFonts w:hint="cs"/>
          <w:rtl/>
        </w:rPr>
        <w:t>,</w:t>
      </w:r>
      <w:r>
        <w:rPr>
          <w:rtl/>
        </w:rPr>
        <w:t xml:space="preserve"> </w:t>
      </w:r>
      <w:bookmarkStart w:id="282" w:name="_ETM_Q1_208590"/>
      <w:bookmarkEnd w:id="282"/>
      <w:r>
        <w:rPr>
          <w:rtl/>
        </w:rPr>
        <w:t xml:space="preserve">ידע </w:t>
      </w:r>
      <w:bookmarkStart w:id="283" w:name="_ETM_Q1_208860"/>
      <w:bookmarkEnd w:id="283"/>
      <w:proofErr w:type="spellStart"/>
      <w:r>
        <w:rPr>
          <w:rtl/>
        </w:rPr>
        <w:t>להק</w:t>
      </w:r>
      <w:r>
        <w:rPr>
          <w:rFonts w:hint="cs"/>
          <w:rtl/>
        </w:rPr>
        <w:t>ל</w:t>
      </w:r>
      <w:r>
        <w:rPr>
          <w:rtl/>
        </w:rPr>
        <w:t>יל</w:t>
      </w:r>
      <w:proofErr w:type="spellEnd"/>
      <w:r>
        <w:rPr>
          <w:rtl/>
        </w:rPr>
        <w:t xml:space="preserve"> </w:t>
      </w:r>
      <w:bookmarkStart w:id="284" w:name="_ETM_Q1_209370"/>
      <w:bookmarkEnd w:id="284"/>
      <w:r>
        <w:rPr>
          <w:rtl/>
        </w:rPr>
        <w:t xml:space="preserve">את </w:t>
      </w:r>
      <w:bookmarkStart w:id="285" w:name="_ETM_Q1_209490"/>
      <w:bookmarkEnd w:id="285"/>
      <w:r>
        <w:rPr>
          <w:rtl/>
        </w:rPr>
        <w:t xml:space="preserve">האווירה </w:t>
      </w:r>
      <w:bookmarkStart w:id="286" w:name="_ETM_Q1_209910"/>
      <w:bookmarkEnd w:id="286"/>
      <w:r>
        <w:rPr>
          <w:rtl/>
        </w:rPr>
        <w:t xml:space="preserve">בהומור </w:t>
      </w:r>
      <w:bookmarkStart w:id="287" w:name="_ETM_Q1_210540"/>
      <w:bookmarkEnd w:id="287"/>
      <w:r>
        <w:rPr>
          <w:rFonts w:hint="cs"/>
          <w:rtl/>
        </w:rPr>
        <w:t>וב</w:t>
      </w:r>
      <w:r>
        <w:rPr>
          <w:rtl/>
        </w:rPr>
        <w:t>אופטימיות</w:t>
      </w:r>
      <w:r>
        <w:rPr>
          <w:rFonts w:hint="cs"/>
          <w:rtl/>
        </w:rPr>
        <w:t>.</w:t>
      </w:r>
      <w:r>
        <w:rPr>
          <w:rtl/>
        </w:rPr>
        <w:t xml:space="preserve"> </w:t>
      </w:r>
      <w:bookmarkStart w:id="288" w:name="_ETM_Q1_211889"/>
      <w:bookmarkEnd w:id="288"/>
    </w:p>
    <w:p w:rsidR="00EE3C9F" w:rsidRDefault="00EE3C9F" w:rsidP="004965CB">
      <w:pPr>
        <w:rPr>
          <w:rtl/>
        </w:rPr>
      </w:pPr>
      <w:bookmarkStart w:id="289" w:name="_ETM_Q1_215950"/>
      <w:bookmarkStart w:id="290" w:name="_ETM_Q1_216003"/>
      <w:bookmarkEnd w:id="289"/>
      <w:bookmarkEnd w:id="290"/>
    </w:p>
    <w:p w:rsidR="00EE3C9F" w:rsidRDefault="00EE3C9F" w:rsidP="00A2005A">
      <w:pPr>
        <w:rPr>
          <w:rtl/>
        </w:rPr>
      </w:pPr>
      <w:bookmarkStart w:id="291" w:name="_ETM_Q1_216502"/>
      <w:bookmarkStart w:id="292" w:name="_ETM_Q1_216574"/>
      <w:bookmarkEnd w:id="291"/>
      <w:bookmarkEnd w:id="292"/>
      <w:r>
        <w:rPr>
          <w:rtl/>
        </w:rPr>
        <w:t xml:space="preserve">אנחנו </w:t>
      </w:r>
      <w:bookmarkStart w:id="293" w:name="_ETM_Q1_212160"/>
      <w:bookmarkEnd w:id="293"/>
      <w:r>
        <w:rPr>
          <w:rtl/>
        </w:rPr>
        <w:t xml:space="preserve">חייבים </w:t>
      </w:r>
      <w:bookmarkStart w:id="294" w:name="_ETM_Q1_212490"/>
      <w:bookmarkEnd w:id="294"/>
      <w:r>
        <w:rPr>
          <w:rtl/>
        </w:rPr>
        <w:t xml:space="preserve">לאברהם </w:t>
      </w:r>
      <w:bookmarkStart w:id="295" w:name="_ETM_Q1_213330"/>
      <w:bookmarkEnd w:id="295"/>
      <w:r w:rsidR="00453316">
        <w:rPr>
          <w:rFonts w:hint="cs"/>
          <w:rtl/>
        </w:rPr>
        <w:t>– –</w:t>
      </w:r>
      <w:r>
        <w:rPr>
          <w:rFonts w:hint="cs"/>
          <w:rtl/>
        </w:rPr>
        <w:t xml:space="preserve"> </w:t>
      </w:r>
    </w:p>
    <w:p w:rsidR="00EE3C9F" w:rsidRDefault="00EE3C9F" w:rsidP="00A2005A">
      <w:pPr>
        <w:rPr>
          <w:rtl/>
        </w:rPr>
      </w:pPr>
      <w:bookmarkStart w:id="296" w:name="_ETM_Q1_221998"/>
      <w:bookmarkStart w:id="297" w:name="_ETM_Q1_222135"/>
      <w:bookmarkEnd w:id="296"/>
      <w:bookmarkEnd w:id="297"/>
    </w:p>
    <w:p w:rsidR="00EE3C9F" w:rsidRDefault="00EE3C9F" w:rsidP="00A74344">
      <w:pPr>
        <w:pStyle w:val="af6"/>
        <w:keepNext/>
        <w:rPr>
          <w:rtl/>
        </w:rPr>
      </w:pPr>
      <w:bookmarkStart w:id="298" w:name="ET_yor_6490_16"/>
      <w:r w:rsidRPr="00A74344">
        <w:rPr>
          <w:rStyle w:val="TagStyle"/>
          <w:rtl/>
        </w:rPr>
        <w:t xml:space="preserve"> &lt;&lt; יור &gt;&gt;</w:t>
      </w:r>
      <w:r w:rsidRPr="004965CB">
        <w:rPr>
          <w:rStyle w:val="TagStyle"/>
          <w:rtl/>
        </w:rPr>
        <w:t xml:space="preserve"> </w:t>
      </w:r>
      <w:r>
        <w:rPr>
          <w:rtl/>
        </w:rPr>
        <w:t>היו"ר ניסים ואטורי:</w:t>
      </w:r>
      <w:r w:rsidRPr="004965CB">
        <w:rPr>
          <w:rStyle w:val="TagStyle"/>
          <w:rtl/>
        </w:rPr>
        <w:t xml:space="preserve"> </w:t>
      </w:r>
      <w:r w:rsidRPr="00A74344">
        <w:rPr>
          <w:rStyle w:val="TagStyle"/>
          <w:rtl/>
        </w:rPr>
        <w:t>&lt;&lt; יור &gt;&gt;</w:t>
      </w:r>
      <w:r>
        <w:rPr>
          <w:rtl/>
        </w:rPr>
        <w:t xml:space="preserve">   </w:t>
      </w:r>
      <w:bookmarkEnd w:id="298"/>
    </w:p>
    <w:p w:rsidR="00EE3C9F" w:rsidRDefault="00EE3C9F" w:rsidP="00453316">
      <w:pPr>
        <w:rPr>
          <w:rtl/>
        </w:rPr>
      </w:pPr>
    </w:p>
    <w:p w:rsidR="00EE3C9F" w:rsidRDefault="00EE3C9F" w:rsidP="00A2005A">
      <w:pPr>
        <w:rPr>
          <w:rtl/>
        </w:rPr>
      </w:pPr>
      <w:r>
        <w:rPr>
          <w:rFonts w:hint="cs"/>
          <w:rtl/>
        </w:rPr>
        <w:t>אני</w:t>
      </w:r>
      <w:r>
        <w:rPr>
          <w:rtl/>
        </w:rPr>
        <w:t xml:space="preserve"> </w:t>
      </w:r>
      <w:bookmarkStart w:id="299" w:name="_ETM_Q1_213570"/>
      <w:bookmarkEnd w:id="299"/>
      <w:r>
        <w:rPr>
          <w:rtl/>
        </w:rPr>
        <w:t>מזכיר</w:t>
      </w:r>
      <w:r>
        <w:rPr>
          <w:rFonts w:hint="cs"/>
          <w:rtl/>
        </w:rPr>
        <w:t>,</w:t>
      </w:r>
      <w:r>
        <w:rPr>
          <w:rtl/>
        </w:rPr>
        <w:t xml:space="preserve"> </w:t>
      </w:r>
      <w:bookmarkStart w:id="300" w:name="_ETM_Q1_213990"/>
      <w:bookmarkStart w:id="301" w:name="_ETM_Q1_214110"/>
      <w:bookmarkEnd w:id="300"/>
      <w:bookmarkEnd w:id="301"/>
      <w:r>
        <w:rPr>
          <w:rtl/>
        </w:rPr>
        <w:t xml:space="preserve">נאומים </w:t>
      </w:r>
      <w:bookmarkStart w:id="302" w:name="_ETM_Q1_214410"/>
      <w:bookmarkEnd w:id="302"/>
      <w:r>
        <w:rPr>
          <w:rtl/>
        </w:rPr>
        <w:t xml:space="preserve">בני </w:t>
      </w:r>
      <w:bookmarkStart w:id="303" w:name="_ETM_Q1_214560"/>
      <w:bookmarkEnd w:id="303"/>
      <w:r>
        <w:rPr>
          <w:rtl/>
        </w:rPr>
        <w:t>דקה</w:t>
      </w:r>
      <w:r>
        <w:rPr>
          <w:rFonts w:hint="cs"/>
          <w:rtl/>
        </w:rPr>
        <w:t>.</w:t>
      </w:r>
    </w:p>
    <w:p w:rsidR="00EE3C9F" w:rsidRDefault="00EE3C9F" w:rsidP="004965CB">
      <w:pPr>
        <w:rPr>
          <w:rtl/>
        </w:rPr>
      </w:pPr>
    </w:p>
    <w:p w:rsidR="00EE3C9F" w:rsidRDefault="00EE3C9F" w:rsidP="00A74344">
      <w:pPr>
        <w:pStyle w:val="-"/>
        <w:keepNext/>
        <w:rPr>
          <w:rtl/>
        </w:rPr>
      </w:pPr>
      <w:bookmarkStart w:id="304" w:name="ET_speakercontinue_6355_17"/>
      <w:r w:rsidRPr="00A74344">
        <w:rPr>
          <w:rStyle w:val="TagStyle"/>
          <w:rtl/>
        </w:rPr>
        <w:t xml:space="preserve"> &lt;&lt; דובר_המשך &gt;&gt;</w:t>
      </w:r>
      <w:r w:rsidRPr="004965CB">
        <w:rPr>
          <w:rStyle w:val="TagStyle"/>
          <w:rtl/>
        </w:rPr>
        <w:t xml:space="preserve"> </w:t>
      </w:r>
      <w:r>
        <w:rPr>
          <w:rtl/>
        </w:rPr>
        <w:t>משה סולומון (הציונות הדתית):</w:t>
      </w:r>
      <w:r w:rsidRPr="004965CB">
        <w:rPr>
          <w:rStyle w:val="TagStyle"/>
          <w:rtl/>
        </w:rPr>
        <w:t xml:space="preserve"> </w:t>
      </w:r>
      <w:r w:rsidRPr="00A74344">
        <w:rPr>
          <w:rStyle w:val="TagStyle"/>
          <w:rtl/>
        </w:rPr>
        <w:t>&lt;&lt; דובר_המשך &gt;&gt;</w:t>
      </w:r>
      <w:r>
        <w:rPr>
          <w:rtl/>
        </w:rPr>
        <w:t xml:space="preserve">   </w:t>
      </w:r>
      <w:bookmarkEnd w:id="304"/>
    </w:p>
    <w:p w:rsidR="00EE3C9F" w:rsidRDefault="00EE3C9F" w:rsidP="00453316">
      <w:pPr>
        <w:rPr>
          <w:rtl/>
        </w:rPr>
      </w:pPr>
    </w:p>
    <w:p w:rsidR="00EE3C9F" w:rsidRDefault="00453316" w:rsidP="004D56DD">
      <w:pPr>
        <w:rPr>
          <w:rtl/>
        </w:rPr>
      </w:pPr>
      <w:r>
        <w:rPr>
          <w:rFonts w:hint="cs"/>
          <w:rtl/>
        </w:rPr>
        <w:t>– –</w:t>
      </w:r>
      <w:r w:rsidR="00EE3C9F">
        <w:rPr>
          <w:rtl/>
        </w:rPr>
        <w:t xml:space="preserve"> </w:t>
      </w:r>
      <w:bookmarkStart w:id="305" w:name="_ETM_Q1_215700"/>
      <w:bookmarkEnd w:id="305"/>
      <w:r w:rsidR="00EE3C9F">
        <w:rPr>
          <w:rtl/>
        </w:rPr>
        <w:t xml:space="preserve">ולכל </w:t>
      </w:r>
      <w:bookmarkStart w:id="306" w:name="_ETM_Q1_216060"/>
      <w:bookmarkEnd w:id="306"/>
      <w:r w:rsidR="00EE3C9F">
        <w:rPr>
          <w:rtl/>
        </w:rPr>
        <w:t xml:space="preserve">הגיבורים </w:t>
      </w:r>
      <w:bookmarkStart w:id="307" w:name="_ETM_Q1_216690"/>
      <w:bookmarkEnd w:id="307"/>
      <w:r w:rsidR="00EE3C9F">
        <w:rPr>
          <w:rtl/>
        </w:rPr>
        <w:t xml:space="preserve">שנפלו </w:t>
      </w:r>
      <w:bookmarkStart w:id="308" w:name="_ETM_Q1_217050"/>
      <w:bookmarkEnd w:id="308"/>
      <w:r w:rsidR="00EE3C9F">
        <w:rPr>
          <w:rtl/>
        </w:rPr>
        <w:t xml:space="preserve">בקרב </w:t>
      </w:r>
      <w:bookmarkStart w:id="309" w:name="_ETM_Q1_217800"/>
      <w:bookmarkEnd w:id="309"/>
      <w:r w:rsidR="00EE3C9F">
        <w:rPr>
          <w:rtl/>
        </w:rPr>
        <w:t xml:space="preserve">לא </w:t>
      </w:r>
      <w:bookmarkStart w:id="310" w:name="_ETM_Q1_217950"/>
      <w:bookmarkEnd w:id="310"/>
      <w:r w:rsidR="00EE3C9F">
        <w:rPr>
          <w:rtl/>
        </w:rPr>
        <w:t xml:space="preserve">רק </w:t>
      </w:r>
      <w:bookmarkStart w:id="311" w:name="_ETM_Q1_218129"/>
      <w:bookmarkEnd w:id="311"/>
      <w:r w:rsidR="00EE3C9F">
        <w:rPr>
          <w:rtl/>
        </w:rPr>
        <w:t xml:space="preserve">את </w:t>
      </w:r>
      <w:bookmarkStart w:id="312" w:name="_ETM_Q1_218280"/>
      <w:bookmarkEnd w:id="312"/>
      <w:r w:rsidR="00EE3C9F">
        <w:rPr>
          <w:rtl/>
        </w:rPr>
        <w:t>זכרם</w:t>
      </w:r>
      <w:r w:rsidR="005B2AD3">
        <w:rPr>
          <w:rFonts w:hint="cs"/>
          <w:rtl/>
        </w:rPr>
        <w:t>,</w:t>
      </w:r>
      <w:r w:rsidR="00EE3C9F">
        <w:rPr>
          <w:rtl/>
        </w:rPr>
        <w:t xml:space="preserve"> </w:t>
      </w:r>
      <w:bookmarkStart w:id="313" w:name="_ETM_Q1_219150"/>
      <w:bookmarkEnd w:id="313"/>
      <w:r w:rsidR="00EE3C9F">
        <w:rPr>
          <w:rtl/>
        </w:rPr>
        <w:t xml:space="preserve">אלא </w:t>
      </w:r>
      <w:bookmarkStart w:id="314" w:name="_ETM_Q1_219390"/>
      <w:bookmarkEnd w:id="314"/>
      <w:r w:rsidR="00EE3C9F">
        <w:rPr>
          <w:rtl/>
        </w:rPr>
        <w:t xml:space="preserve">מחויבות </w:t>
      </w:r>
      <w:bookmarkStart w:id="315" w:name="_ETM_Q1_219900"/>
      <w:bookmarkEnd w:id="315"/>
      <w:r w:rsidR="00EE3C9F">
        <w:rPr>
          <w:rtl/>
        </w:rPr>
        <w:t xml:space="preserve">אמיתית </w:t>
      </w:r>
      <w:bookmarkStart w:id="316" w:name="_ETM_Q1_220530"/>
      <w:bookmarkEnd w:id="316"/>
      <w:r w:rsidR="00EE3C9F">
        <w:rPr>
          <w:rtl/>
        </w:rPr>
        <w:t xml:space="preserve">להמשיך </w:t>
      </w:r>
      <w:bookmarkStart w:id="317" w:name="_ETM_Q1_220950"/>
      <w:bookmarkEnd w:id="317"/>
      <w:r w:rsidR="00EE3C9F">
        <w:rPr>
          <w:rtl/>
        </w:rPr>
        <w:t xml:space="preserve">את </w:t>
      </w:r>
      <w:bookmarkStart w:id="318" w:name="_ETM_Q1_221040"/>
      <w:bookmarkEnd w:id="318"/>
      <w:r w:rsidR="00EE3C9F">
        <w:rPr>
          <w:rtl/>
        </w:rPr>
        <w:t>דרכם</w:t>
      </w:r>
      <w:r w:rsidR="00EE3C9F">
        <w:rPr>
          <w:rFonts w:hint="cs"/>
          <w:rtl/>
        </w:rPr>
        <w:t>,</w:t>
      </w:r>
      <w:r w:rsidR="00EE3C9F">
        <w:rPr>
          <w:rtl/>
        </w:rPr>
        <w:t xml:space="preserve"> </w:t>
      </w:r>
      <w:bookmarkStart w:id="319" w:name="_ETM_Q1_221819"/>
      <w:bookmarkEnd w:id="319"/>
      <w:r w:rsidR="00EE3C9F">
        <w:rPr>
          <w:rtl/>
        </w:rPr>
        <w:t xml:space="preserve">דרך </w:t>
      </w:r>
      <w:bookmarkStart w:id="320" w:name="_ETM_Q1_222120"/>
      <w:bookmarkEnd w:id="320"/>
      <w:r w:rsidR="00EE3C9F">
        <w:rPr>
          <w:rtl/>
        </w:rPr>
        <w:t xml:space="preserve">של </w:t>
      </w:r>
      <w:bookmarkStart w:id="321" w:name="_ETM_Q1_222300"/>
      <w:bookmarkEnd w:id="321"/>
      <w:r w:rsidR="00EE3C9F">
        <w:rPr>
          <w:rtl/>
        </w:rPr>
        <w:t xml:space="preserve">אהבת </w:t>
      </w:r>
      <w:bookmarkStart w:id="322" w:name="_ETM_Q1_222660"/>
      <w:bookmarkEnd w:id="322"/>
      <w:r w:rsidR="00EE3C9F">
        <w:rPr>
          <w:rtl/>
        </w:rPr>
        <w:t>חינם</w:t>
      </w:r>
      <w:r w:rsidR="00EE3C9F">
        <w:rPr>
          <w:rFonts w:hint="cs"/>
          <w:rtl/>
        </w:rPr>
        <w:t>,</w:t>
      </w:r>
      <w:r w:rsidR="00EE3C9F">
        <w:rPr>
          <w:rtl/>
        </w:rPr>
        <w:t xml:space="preserve"> </w:t>
      </w:r>
      <w:bookmarkStart w:id="323" w:name="_ETM_Q1_223319"/>
      <w:bookmarkEnd w:id="323"/>
      <w:r w:rsidR="00EE3C9F">
        <w:rPr>
          <w:rtl/>
        </w:rPr>
        <w:t xml:space="preserve">של </w:t>
      </w:r>
      <w:bookmarkStart w:id="324" w:name="_ETM_Q1_223500"/>
      <w:bookmarkEnd w:id="324"/>
      <w:r w:rsidR="00EE3C9F">
        <w:rPr>
          <w:rtl/>
        </w:rPr>
        <w:t xml:space="preserve">הקרבה </w:t>
      </w:r>
      <w:bookmarkStart w:id="325" w:name="_ETM_Q1_223920"/>
      <w:bookmarkEnd w:id="325"/>
      <w:r w:rsidR="00EE3C9F">
        <w:rPr>
          <w:rtl/>
        </w:rPr>
        <w:t xml:space="preserve">למען </w:t>
      </w:r>
      <w:bookmarkStart w:id="326" w:name="_ETM_Q1_224160"/>
      <w:bookmarkEnd w:id="326"/>
      <w:r w:rsidR="00EE3C9F">
        <w:rPr>
          <w:rtl/>
        </w:rPr>
        <w:t xml:space="preserve">הכלל </w:t>
      </w:r>
      <w:bookmarkStart w:id="327" w:name="_ETM_Q1_224849"/>
      <w:bookmarkEnd w:id="327"/>
      <w:r w:rsidR="00EE3C9F">
        <w:rPr>
          <w:rtl/>
        </w:rPr>
        <w:t xml:space="preserve">ושל </w:t>
      </w:r>
      <w:bookmarkStart w:id="328" w:name="_ETM_Q1_225120"/>
      <w:bookmarkEnd w:id="328"/>
      <w:r w:rsidR="00EE3C9F">
        <w:rPr>
          <w:rtl/>
        </w:rPr>
        <w:t xml:space="preserve">בניית </w:t>
      </w:r>
      <w:bookmarkStart w:id="329" w:name="_ETM_Q1_225480"/>
      <w:bookmarkEnd w:id="329"/>
      <w:r w:rsidR="00EE3C9F">
        <w:rPr>
          <w:rtl/>
        </w:rPr>
        <w:t xml:space="preserve">חברה </w:t>
      </w:r>
      <w:bookmarkStart w:id="330" w:name="_ETM_Q1_225810"/>
      <w:bookmarkEnd w:id="330"/>
      <w:r w:rsidR="00EE3C9F">
        <w:rPr>
          <w:rtl/>
        </w:rPr>
        <w:t xml:space="preserve">טובה </w:t>
      </w:r>
      <w:bookmarkStart w:id="331" w:name="_ETM_Q1_226560"/>
      <w:bookmarkEnd w:id="331"/>
      <w:r w:rsidR="00EE3C9F">
        <w:rPr>
          <w:rtl/>
        </w:rPr>
        <w:t xml:space="preserve">וצודקת </w:t>
      </w:r>
      <w:bookmarkStart w:id="332" w:name="_ETM_Q1_227250"/>
      <w:bookmarkEnd w:id="332"/>
      <w:r w:rsidR="00EE3C9F">
        <w:rPr>
          <w:rtl/>
        </w:rPr>
        <w:t>יותר</w:t>
      </w:r>
      <w:r w:rsidR="00EE3C9F">
        <w:rPr>
          <w:rFonts w:hint="cs"/>
          <w:rtl/>
        </w:rPr>
        <w:t>.</w:t>
      </w:r>
      <w:r w:rsidR="00EE3C9F">
        <w:rPr>
          <w:rtl/>
        </w:rPr>
        <w:t xml:space="preserve"> </w:t>
      </w:r>
      <w:bookmarkStart w:id="333" w:name="_ETM_Q1_227910"/>
      <w:bookmarkEnd w:id="333"/>
      <w:r w:rsidR="00EE3C9F">
        <w:rPr>
          <w:rtl/>
        </w:rPr>
        <w:t xml:space="preserve">יהי </w:t>
      </w:r>
      <w:bookmarkStart w:id="334" w:name="_ETM_Q1_228540"/>
      <w:bookmarkEnd w:id="334"/>
      <w:r w:rsidR="00EE3C9F">
        <w:rPr>
          <w:rtl/>
        </w:rPr>
        <w:t xml:space="preserve">זכרו </w:t>
      </w:r>
      <w:bookmarkStart w:id="335" w:name="_ETM_Q1_229180"/>
      <w:bookmarkEnd w:id="335"/>
      <w:r w:rsidR="00EE3C9F">
        <w:rPr>
          <w:rtl/>
        </w:rPr>
        <w:t>ברו</w:t>
      </w:r>
      <w:r w:rsidR="00EE3C9F">
        <w:rPr>
          <w:rFonts w:hint="cs"/>
          <w:rtl/>
        </w:rPr>
        <w:t>ך.</w:t>
      </w:r>
    </w:p>
    <w:p w:rsidR="00EE3C9F" w:rsidRDefault="00EE3C9F" w:rsidP="004965CB">
      <w:pPr>
        <w:rPr>
          <w:rtl/>
        </w:rPr>
      </w:pPr>
    </w:p>
    <w:p w:rsidR="00EE3C9F" w:rsidRDefault="00EE3C9F" w:rsidP="00A74344">
      <w:pPr>
        <w:pStyle w:val="af6"/>
        <w:keepNext/>
        <w:rPr>
          <w:rtl/>
        </w:rPr>
      </w:pPr>
      <w:bookmarkStart w:id="336" w:name="ET_yor_6490_18"/>
      <w:r w:rsidRPr="00A74344">
        <w:rPr>
          <w:rStyle w:val="TagStyle"/>
          <w:rtl/>
        </w:rPr>
        <w:t xml:space="preserve"> &lt;&lt; יור &gt;&gt;</w:t>
      </w:r>
      <w:r w:rsidRPr="00046CCC">
        <w:rPr>
          <w:rStyle w:val="TagStyle"/>
          <w:rtl/>
        </w:rPr>
        <w:t xml:space="preserve"> </w:t>
      </w:r>
      <w:r>
        <w:rPr>
          <w:rtl/>
        </w:rPr>
        <w:t>היו"ר ניסים ואטורי:</w:t>
      </w:r>
      <w:r w:rsidRPr="00046CCC">
        <w:rPr>
          <w:rStyle w:val="TagStyle"/>
          <w:rtl/>
        </w:rPr>
        <w:t xml:space="preserve"> </w:t>
      </w:r>
      <w:r w:rsidRPr="00A74344">
        <w:rPr>
          <w:rStyle w:val="TagStyle"/>
          <w:rtl/>
        </w:rPr>
        <w:t>&lt;&lt; יור &gt;&gt;</w:t>
      </w:r>
      <w:r>
        <w:rPr>
          <w:rtl/>
        </w:rPr>
        <w:t xml:space="preserve">   </w:t>
      </w:r>
      <w:bookmarkEnd w:id="336"/>
    </w:p>
    <w:p w:rsidR="00EE3C9F" w:rsidRDefault="00EE3C9F" w:rsidP="00453316">
      <w:pPr>
        <w:rPr>
          <w:rtl/>
        </w:rPr>
      </w:pPr>
    </w:p>
    <w:p w:rsidR="00EE3C9F" w:rsidRDefault="00EE3C9F" w:rsidP="00046CCC">
      <w:pPr>
        <w:rPr>
          <w:rtl/>
        </w:rPr>
      </w:pPr>
      <w:bookmarkStart w:id="337" w:name="_ETM_Q1_229930"/>
      <w:bookmarkEnd w:id="337"/>
      <w:r>
        <w:rPr>
          <w:rtl/>
        </w:rPr>
        <w:t>אמן</w:t>
      </w:r>
      <w:r>
        <w:rPr>
          <w:rFonts w:hint="cs"/>
          <w:rtl/>
        </w:rPr>
        <w:t>. חבר הכנסת</w:t>
      </w:r>
      <w:r>
        <w:rPr>
          <w:rtl/>
        </w:rPr>
        <w:t xml:space="preserve"> </w:t>
      </w:r>
      <w:bookmarkStart w:id="338" w:name="_ETM_Q1_231010"/>
      <w:bookmarkEnd w:id="338"/>
      <w:r>
        <w:rPr>
          <w:rtl/>
        </w:rPr>
        <w:t>סימ</w:t>
      </w:r>
      <w:r>
        <w:rPr>
          <w:rFonts w:hint="cs"/>
          <w:rtl/>
        </w:rPr>
        <w:t>ו</w:t>
      </w:r>
      <w:r>
        <w:rPr>
          <w:rtl/>
        </w:rPr>
        <w:t xml:space="preserve">ן </w:t>
      </w:r>
      <w:bookmarkStart w:id="339" w:name="_ETM_Q1_231310"/>
      <w:bookmarkEnd w:id="339"/>
      <w:r>
        <w:rPr>
          <w:rtl/>
        </w:rPr>
        <w:t>דוידסון</w:t>
      </w:r>
      <w:r>
        <w:rPr>
          <w:rFonts w:hint="cs"/>
          <w:rtl/>
        </w:rPr>
        <w:t>,</w:t>
      </w:r>
      <w:r>
        <w:rPr>
          <w:rtl/>
        </w:rPr>
        <w:t xml:space="preserve"> </w:t>
      </w:r>
      <w:bookmarkStart w:id="340" w:name="_ETM_Q1_231760"/>
      <w:bookmarkEnd w:id="340"/>
      <w:r>
        <w:rPr>
          <w:rtl/>
        </w:rPr>
        <w:t>בבקשה</w:t>
      </w:r>
      <w:r>
        <w:rPr>
          <w:rFonts w:hint="cs"/>
          <w:rtl/>
        </w:rPr>
        <w:t>.</w:t>
      </w:r>
    </w:p>
    <w:p w:rsidR="00EE3C9F" w:rsidRDefault="00EE3C9F" w:rsidP="00046CCC">
      <w:pPr>
        <w:rPr>
          <w:rtl/>
        </w:rPr>
      </w:pPr>
    </w:p>
    <w:p w:rsidR="00EE3C9F" w:rsidRDefault="00EE3C9F" w:rsidP="00A74344">
      <w:pPr>
        <w:pStyle w:val="a4"/>
        <w:keepNext/>
        <w:rPr>
          <w:rtl/>
        </w:rPr>
      </w:pPr>
      <w:bookmarkStart w:id="341" w:name="ET_speaker_6255_19"/>
      <w:r w:rsidRPr="00A74344">
        <w:rPr>
          <w:rStyle w:val="TagStyle"/>
          <w:rtl/>
        </w:rPr>
        <w:t xml:space="preserve"> &lt;&lt; דובר &gt;&gt;</w:t>
      </w:r>
      <w:r w:rsidRPr="00046CCC">
        <w:rPr>
          <w:rStyle w:val="TagStyle"/>
          <w:rtl/>
        </w:rPr>
        <w:t xml:space="preserve"> </w:t>
      </w:r>
      <w:bookmarkStart w:id="342" w:name="_Toc181130745"/>
      <w:bookmarkStart w:id="343" w:name="_Toc181131173"/>
      <w:r>
        <w:rPr>
          <w:rtl/>
        </w:rPr>
        <w:t>סימון דוידסון (יש עתיד):</w:t>
      </w:r>
      <w:bookmarkEnd w:id="342"/>
      <w:bookmarkEnd w:id="343"/>
      <w:r w:rsidRPr="00046CCC">
        <w:rPr>
          <w:rStyle w:val="TagStyle"/>
          <w:rtl/>
        </w:rPr>
        <w:t xml:space="preserve"> </w:t>
      </w:r>
      <w:r w:rsidRPr="00A74344">
        <w:rPr>
          <w:rStyle w:val="TagStyle"/>
          <w:rtl/>
        </w:rPr>
        <w:t>&lt;&lt; דובר &gt;&gt;</w:t>
      </w:r>
      <w:r>
        <w:rPr>
          <w:rtl/>
        </w:rPr>
        <w:t xml:space="preserve">   </w:t>
      </w:r>
      <w:bookmarkEnd w:id="341"/>
    </w:p>
    <w:p w:rsidR="00EE3C9F" w:rsidRDefault="00EE3C9F" w:rsidP="00453316">
      <w:pPr>
        <w:rPr>
          <w:rtl/>
        </w:rPr>
      </w:pPr>
    </w:p>
    <w:p w:rsidR="00EE3C9F" w:rsidRDefault="00EE3C9F" w:rsidP="008242E8">
      <w:pPr>
        <w:rPr>
          <w:rtl/>
        </w:rPr>
      </w:pPr>
      <w:r>
        <w:rPr>
          <w:rFonts w:hint="cs"/>
          <w:rtl/>
        </w:rPr>
        <w:t>חבר הכנסת</w:t>
      </w:r>
      <w:r>
        <w:rPr>
          <w:rtl/>
        </w:rPr>
        <w:t xml:space="preserve"> </w:t>
      </w:r>
      <w:bookmarkStart w:id="344" w:name="_ETM_Q1_234770"/>
      <w:bookmarkEnd w:id="344"/>
      <w:r>
        <w:rPr>
          <w:rtl/>
        </w:rPr>
        <w:t>ס</w:t>
      </w:r>
      <w:r>
        <w:rPr>
          <w:rFonts w:hint="cs"/>
          <w:rtl/>
        </w:rPr>
        <w:t>ו</w:t>
      </w:r>
      <w:r>
        <w:rPr>
          <w:rtl/>
        </w:rPr>
        <w:t>ל</w:t>
      </w:r>
      <w:r>
        <w:rPr>
          <w:rFonts w:hint="cs"/>
          <w:rtl/>
        </w:rPr>
        <w:t>ו</w:t>
      </w:r>
      <w:r>
        <w:rPr>
          <w:rtl/>
        </w:rPr>
        <w:t>מון</w:t>
      </w:r>
      <w:r>
        <w:rPr>
          <w:rFonts w:hint="cs"/>
          <w:rtl/>
        </w:rPr>
        <w:t>,</w:t>
      </w:r>
      <w:r>
        <w:rPr>
          <w:rtl/>
        </w:rPr>
        <w:t xml:space="preserve"> </w:t>
      </w:r>
      <w:bookmarkStart w:id="345" w:name="_ETM_Q1_235190"/>
      <w:bookmarkEnd w:id="345"/>
      <w:r>
        <w:rPr>
          <w:rtl/>
        </w:rPr>
        <w:t xml:space="preserve">אם </w:t>
      </w:r>
      <w:bookmarkStart w:id="346" w:name="_ETM_Q1_235250"/>
      <w:bookmarkEnd w:id="346"/>
      <w:r>
        <w:rPr>
          <w:rtl/>
        </w:rPr>
        <w:t xml:space="preserve">תוכל </w:t>
      </w:r>
      <w:bookmarkStart w:id="347" w:name="_ETM_Q1_235520"/>
      <w:bookmarkEnd w:id="347"/>
      <w:r>
        <w:rPr>
          <w:rtl/>
        </w:rPr>
        <w:t xml:space="preserve">להישאר </w:t>
      </w:r>
      <w:bookmarkStart w:id="348" w:name="_ETM_Q1_235910"/>
      <w:bookmarkEnd w:id="348"/>
      <w:r>
        <w:rPr>
          <w:rtl/>
        </w:rPr>
        <w:t xml:space="preserve">דקה </w:t>
      </w:r>
      <w:bookmarkStart w:id="349" w:name="_ETM_Q1_236580"/>
      <w:bookmarkEnd w:id="349"/>
      <w:r>
        <w:rPr>
          <w:rtl/>
        </w:rPr>
        <w:t xml:space="preserve">להקשיב </w:t>
      </w:r>
      <w:bookmarkStart w:id="350" w:name="_ETM_Q1_237060"/>
      <w:bookmarkEnd w:id="350"/>
      <w:r>
        <w:rPr>
          <w:rtl/>
        </w:rPr>
        <w:t xml:space="preserve">למה </w:t>
      </w:r>
      <w:bookmarkStart w:id="351" w:name="_ETM_Q1_237270"/>
      <w:bookmarkEnd w:id="351"/>
      <w:r>
        <w:rPr>
          <w:rtl/>
        </w:rPr>
        <w:t xml:space="preserve">שאני </w:t>
      </w:r>
      <w:bookmarkStart w:id="352" w:name="_ETM_Q1_237540"/>
      <w:bookmarkEnd w:id="352"/>
      <w:r>
        <w:rPr>
          <w:rtl/>
        </w:rPr>
        <w:t>אומר</w:t>
      </w:r>
      <w:r>
        <w:rPr>
          <w:rFonts w:hint="cs"/>
          <w:rtl/>
        </w:rPr>
        <w:t>.</w:t>
      </w:r>
      <w:r>
        <w:rPr>
          <w:rtl/>
        </w:rPr>
        <w:t xml:space="preserve"> </w:t>
      </w:r>
      <w:bookmarkStart w:id="353" w:name="_ETM_Q1_238650"/>
      <w:bookmarkEnd w:id="353"/>
      <w:r>
        <w:rPr>
          <w:rtl/>
        </w:rPr>
        <w:t>תודה</w:t>
      </w:r>
      <w:r>
        <w:rPr>
          <w:rFonts w:hint="cs"/>
          <w:rtl/>
        </w:rPr>
        <w:t>.</w:t>
      </w:r>
      <w:r>
        <w:rPr>
          <w:rtl/>
        </w:rPr>
        <w:t xml:space="preserve"> </w:t>
      </w:r>
      <w:bookmarkStart w:id="354" w:name="_ETM_Q1_238890"/>
      <w:bookmarkStart w:id="355" w:name="_ETM_Q1_248701"/>
      <w:bookmarkEnd w:id="354"/>
      <w:bookmarkEnd w:id="355"/>
    </w:p>
    <w:p w:rsidR="00EE3C9F" w:rsidRDefault="00EE3C9F" w:rsidP="008242E8">
      <w:pPr>
        <w:rPr>
          <w:rtl/>
        </w:rPr>
      </w:pPr>
      <w:bookmarkStart w:id="356" w:name="_ETM_Q1_248762"/>
      <w:bookmarkEnd w:id="356"/>
    </w:p>
    <w:p w:rsidR="00EE3C9F" w:rsidRDefault="00EE3C9F" w:rsidP="004D56DD">
      <w:pPr>
        <w:rPr>
          <w:rtl/>
        </w:rPr>
      </w:pPr>
      <w:bookmarkStart w:id="357" w:name="_ETM_Q1_248813"/>
      <w:bookmarkStart w:id="358" w:name="_ETM_Q1_248868"/>
      <w:bookmarkEnd w:id="357"/>
      <w:bookmarkEnd w:id="358"/>
      <w:r>
        <w:rPr>
          <w:rtl/>
        </w:rPr>
        <w:t xml:space="preserve">אדוני </w:t>
      </w:r>
      <w:bookmarkStart w:id="359" w:name="_ETM_Q1_239190"/>
      <w:bookmarkEnd w:id="359"/>
      <w:r>
        <w:rPr>
          <w:rtl/>
        </w:rPr>
        <w:t>היושב-ראש</w:t>
      </w:r>
      <w:r>
        <w:rPr>
          <w:rFonts w:hint="cs"/>
          <w:rtl/>
        </w:rPr>
        <w:t>,</w:t>
      </w:r>
      <w:r>
        <w:rPr>
          <w:rtl/>
        </w:rPr>
        <w:t xml:space="preserve"> </w:t>
      </w:r>
      <w:bookmarkStart w:id="360" w:name="_ETM_Q1_239730"/>
      <w:bookmarkEnd w:id="360"/>
      <w:r>
        <w:rPr>
          <w:rtl/>
        </w:rPr>
        <w:t xml:space="preserve">חבריי </w:t>
      </w:r>
      <w:bookmarkStart w:id="361" w:name="_ETM_Q1_240209"/>
      <w:bookmarkEnd w:id="361"/>
      <w:r>
        <w:rPr>
          <w:rtl/>
        </w:rPr>
        <w:t xml:space="preserve">חברי </w:t>
      </w:r>
      <w:bookmarkStart w:id="362" w:name="_ETM_Q1_240510"/>
      <w:bookmarkEnd w:id="362"/>
      <w:r>
        <w:rPr>
          <w:rtl/>
        </w:rPr>
        <w:t>הכנסת</w:t>
      </w:r>
      <w:r>
        <w:rPr>
          <w:rFonts w:hint="cs"/>
          <w:rtl/>
        </w:rPr>
        <w:t>,</w:t>
      </w:r>
      <w:r>
        <w:rPr>
          <w:rtl/>
        </w:rPr>
        <w:t xml:space="preserve"> </w:t>
      </w:r>
      <w:bookmarkStart w:id="363" w:name="_ETM_Q1_241050"/>
      <w:bookmarkEnd w:id="363"/>
      <w:r>
        <w:rPr>
          <w:rtl/>
        </w:rPr>
        <w:t xml:space="preserve">אני </w:t>
      </w:r>
      <w:bookmarkStart w:id="364" w:name="_ETM_Q1_241170"/>
      <w:bookmarkEnd w:id="364"/>
      <w:r>
        <w:rPr>
          <w:rtl/>
        </w:rPr>
        <w:t xml:space="preserve">שמח </w:t>
      </w:r>
      <w:bookmarkStart w:id="365" w:name="_ETM_Q1_241530"/>
      <w:bookmarkEnd w:id="365"/>
      <w:r>
        <w:rPr>
          <w:rtl/>
        </w:rPr>
        <w:t xml:space="preserve">שגם </w:t>
      </w:r>
      <w:bookmarkStart w:id="366" w:name="_ETM_Q1_241800"/>
      <w:bookmarkEnd w:id="366"/>
      <w:r>
        <w:rPr>
          <w:rtl/>
        </w:rPr>
        <w:t xml:space="preserve">שהשר </w:t>
      </w:r>
      <w:bookmarkStart w:id="367" w:name="_ETM_Q1_242250"/>
      <w:bookmarkEnd w:id="367"/>
      <w:r>
        <w:rPr>
          <w:rtl/>
        </w:rPr>
        <w:t>שיק</w:t>
      </w:r>
      <w:r>
        <w:rPr>
          <w:rFonts w:hint="cs"/>
          <w:rtl/>
        </w:rPr>
        <w:t>לי פה,</w:t>
      </w:r>
      <w:r>
        <w:rPr>
          <w:rtl/>
        </w:rPr>
        <w:t xml:space="preserve"> </w:t>
      </w:r>
      <w:bookmarkStart w:id="368" w:name="_ETM_Q1_243580"/>
      <w:bookmarkEnd w:id="368"/>
      <w:r>
        <w:rPr>
          <w:rtl/>
        </w:rPr>
        <w:t xml:space="preserve">ואני </w:t>
      </w:r>
      <w:bookmarkStart w:id="369" w:name="_ETM_Q1_243819"/>
      <w:bookmarkEnd w:id="369"/>
      <w:r>
        <w:rPr>
          <w:rtl/>
        </w:rPr>
        <w:t xml:space="preserve">רוצה </w:t>
      </w:r>
      <w:bookmarkStart w:id="370" w:name="_ETM_Q1_244120"/>
      <w:bookmarkEnd w:id="370"/>
      <w:r>
        <w:rPr>
          <w:rtl/>
        </w:rPr>
        <w:t xml:space="preserve">להקריא </w:t>
      </w:r>
      <w:bookmarkStart w:id="371" w:name="_ETM_Q1_244510"/>
      <w:bookmarkEnd w:id="371"/>
      <w:r>
        <w:rPr>
          <w:rtl/>
        </w:rPr>
        <w:t xml:space="preserve">לכם </w:t>
      </w:r>
      <w:bookmarkStart w:id="372" w:name="_ETM_Q1_245700"/>
      <w:bookmarkEnd w:id="372"/>
      <w:r>
        <w:rPr>
          <w:rtl/>
        </w:rPr>
        <w:t xml:space="preserve">הודעת </w:t>
      </w:r>
      <w:bookmarkStart w:id="373" w:name="_ETM_Q1_246150"/>
      <w:bookmarkEnd w:id="373"/>
      <w:r w:rsidR="005B2AD3">
        <w:rPr>
          <w:rtl/>
        </w:rPr>
        <w:t>וו</w:t>
      </w:r>
      <w:r>
        <w:rPr>
          <w:rtl/>
        </w:rPr>
        <w:t xml:space="preserve">טסאפ </w:t>
      </w:r>
      <w:bookmarkStart w:id="374" w:name="_ETM_Q1_246540"/>
      <w:bookmarkEnd w:id="374"/>
      <w:r>
        <w:rPr>
          <w:rtl/>
        </w:rPr>
        <w:t xml:space="preserve">שקיבלתי </w:t>
      </w:r>
      <w:bookmarkStart w:id="375" w:name="_ETM_Q1_247709"/>
      <w:bookmarkEnd w:id="375"/>
      <w:r>
        <w:rPr>
          <w:rtl/>
        </w:rPr>
        <w:t>מחבר</w:t>
      </w:r>
      <w:r>
        <w:rPr>
          <w:rFonts w:hint="cs"/>
          <w:rtl/>
        </w:rPr>
        <w:t>ה</w:t>
      </w:r>
      <w:r>
        <w:rPr>
          <w:rtl/>
        </w:rPr>
        <w:t xml:space="preserve"> </w:t>
      </w:r>
      <w:bookmarkStart w:id="376" w:name="_ETM_Q1_248489"/>
      <w:bookmarkEnd w:id="376"/>
      <w:r>
        <w:rPr>
          <w:rtl/>
        </w:rPr>
        <w:t xml:space="preserve">טובה </w:t>
      </w:r>
      <w:bookmarkStart w:id="377" w:name="_ETM_Q1_248700"/>
      <w:bookmarkEnd w:id="377"/>
      <w:r>
        <w:rPr>
          <w:rtl/>
        </w:rPr>
        <w:t>מנתניה</w:t>
      </w:r>
      <w:r>
        <w:rPr>
          <w:rFonts w:hint="cs"/>
          <w:rtl/>
        </w:rPr>
        <w:t xml:space="preserve">, </w:t>
      </w:r>
      <w:bookmarkStart w:id="378" w:name="_ETM_Q1_250752"/>
      <w:bookmarkEnd w:id="378"/>
      <w:r>
        <w:rPr>
          <w:rFonts w:hint="cs"/>
          <w:rtl/>
        </w:rPr>
        <w:t>אשת</w:t>
      </w:r>
      <w:r>
        <w:rPr>
          <w:rtl/>
        </w:rPr>
        <w:t xml:space="preserve"> </w:t>
      </w:r>
      <w:bookmarkStart w:id="379" w:name="_ETM_Q1_251139"/>
      <w:bookmarkEnd w:id="379"/>
      <w:r>
        <w:rPr>
          <w:rtl/>
        </w:rPr>
        <w:t xml:space="preserve">הציונות </w:t>
      </w:r>
      <w:bookmarkStart w:id="380" w:name="_ETM_Q1_251529"/>
      <w:bookmarkEnd w:id="380"/>
      <w:r>
        <w:rPr>
          <w:rtl/>
        </w:rPr>
        <w:t xml:space="preserve">הדתית </w:t>
      </w:r>
      <w:bookmarkStart w:id="381" w:name="_ETM_Q1_252099"/>
      <w:bookmarkEnd w:id="381"/>
      <w:r>
        <w:rPr>
          <w:rtl/>
        </w:rPr>
        <w:t xml:space="preserve">הארד </w:t>
      </w:r>
      <w:bookmarkStart w:id="382" w:name="_ETM_Q1_252370"/>
      <w:bookmarkEnd w:id="382"/>
      <w:r>
        <w:rPr>
          <w:rtl/>
        </w:rPr>
        <w:t>קור</w:t>
      </w:r>
      <w:r>
        <w:rPr>
          <w:rFonts w:hint="cs"/>
          <w:rtl/>
        </w:rPr>
        <w:t>.</w:t>
      </w:r>
      <w:r>
        <w:rPr>
          <w:rtl/>
        </w:rPr>
        <w:t xml:space="preserve"> </w:t>
      </w:r>
      <w:bookmarkStart w:id="383" w:name="_ETM_Q1_253599"/>
      <w:bookmarkEnd w:id="383"/>
      <w:r>
        <w:rPr>
          <w:rFonts w:hint="cs"/>
          <w:rtl/>
        </w:rPr>
        <w:t>ה</w:t>
      </w:r>
      <w:r>
        <w:rPr>
          <w:rtl/>
        </w:rPr>
        <w:t xml:space="preserve">חתן </w:t>
      </w:r>
      <w:bookmarkStart w:id="384" w:name="_ETM_Q1_253989"/>
      <w:bookmarkEnd w:id="384"/>
      <w:r>
        <w:rPr>
          <w:rtl/>
        </w:rPr>
        <w:t>של</w:t>
      </w:r>
      <w:r>
        <w:rPr>
          <w:rFonts w:hint="cs"/>
          <w:rtl/>
        </w:rPr>
        <w:t>ה</w:t>
      </w:r>
      <w:r>
        <w:rPr>
          <w:rtl/>
        </w:rPr>
        <w:t xml:space="preserve"> </w:t>
      </w:r>
      <w:bookmarkStart w:id="385" w:name="_ETM_Q1_254680"/>
      <w:bookmarkEnd w:id="385"/>
      <w:r>
        <w:rPr>
          <w:rtl/>
        </w:rPr>
        <w:t xml:space="preserve">רב </w:t>
      </w:r>
      <w:bookmarkStart w:id="386" w:name="_ETM_Q1_255099"/>
      <w:bookmarkEnd w:id="386"/>
      <w:r>
        <w:rPr>
          <w:rtl/>
        </w:rPr>
        <w:t xml:space="preserve">של </w:t>
      </w:r>
      <w:bookmarkStart w:id="387" w:name="_ETM_Q1_257039"/>
      <w:bookmarkEnd w:id="387"/>
      <w:r>
        <w:rPr>
          <w:rtl/>
        </w:rPr>
        <w:t xml:space="preserve">מכינה </w:t>
      </w:r>
      <w:bookmarkStart w:id="388" w:name="_ETM_Q1_257490"/>
      <w:bookmarkEnd w:id="388"/>
      <w:r>
        <w:rPr>
          <w:rtl/>
        </w:rPr>
        <w:t>גדולה</w:t>
      </w:r>
      <w:r>
        <w:rPr>
          <w:rFonts w:hint="cs"/>
          <w:rtl/>
        </w:rPr>
        <w:t>.</w:t>
      </w:r>
      <w:r>
        <w:rPr>
          <w:rtl/>
        </w:rPr>
        <w:t xml:space="preserve"> </w:t>
      </w:r>
      <w:bookmarkStart w:id="389" w:name="_ETM_Q1_258539"/>
      <w:bookmarkEnd w:id="389"/>
      <w:r>
        <w:rPr>
          <w:rtl/>
        </w:rPr>
        <w:t xml:space="preserve">היא </w:t>
      </w:r>
      <w:bookmarkStart w:id="390" w:name="_ETM_Q1_258810"/>
      <w:bookmarkEnd w:id="390"/>
      <w:r>
        <w:rPr>
          <w:rtl/>
        </w:rPr>
        <w:t xml:space="preserve">כותבת </w:t>
      </w:r>
      <w:bookmarkStart w:id="391" w:name="_ETM_Q1_259259"/>
      <w:bookmarkEnd w:id="391"/>
      <w:r>
        <w:rPr>
          <w:rtl/>
        </w:rPr>
        <w:t xml:space="preserve">לי </w:t>
      </w:r>
      <w:bookmarkStart w:id="392" w:name="_ETM_Q1_259409"/>
      <w:bookmarkEnd w:id="392"/>
      <w:r>
        <w:rPr>
          <w:rtl/>
        </w:rPr>
        <w:t>כ</w:t>
      </w:r>
      <w:r>
        <w:rPr>
          <w:rFonts w:hint="cs"/>
          <w:rtl/>
        </w:rPr>
        <w:t xml:space="preserve">ך </w:t>
      </w:r>
      <w:r>
        <w:rPr>
          <w:rFonts w:hint="eastAsia"/>
        </w:rPr>
        <w:t>–</w:t>
      </w:r>
      <w:bookmarkStart w:id="393" w:name="_ETM_Q1_259740"/>
      <w:bookmarkEnd w:id="393"/>
      <w:r>
        <w:rPr>
          <w:rFonts w:hint="cs"/>
          <w:rtl/>
        </w:rPr>
        <w:t xml:space="preserve"> </w:t>
      </w:r>
      <w:r>
        <w:rPr>
          <w:rtl/>
        </w:rPr>
        <w:t xml:space="preserve">ותקשיבו </w:t>
      </w:r>
      <w:bookmarkStart w:id="394" w:name="_ETM_Q1_260370"/>
      <w:bookmarkEnd w:id="394"/>
      <w:r>
        <w:rPr>
          <w:rtl/>
        </w:rPr>
        <w:t xml:space="preserve">טוב </w:t>
      </w:r>
      <w:bookmarkStart w:id="395" w:name="_ETM_Q1_260729"/>
      <w:bookmarkEnd w:id="395"/>
      <w:r>
        <w:rPr>
          <w:rtl/>
        </w:rPr>
        <w:t xml:space="preserve">טוב </w:t>
      </w:r>
      <w:bookmarkStart w:id="396" w:name="_ETM_Q1_260939"/>
      <w:bookmarkEnd w:id="396"/>
      <w:r>
        <w:rPr>
          <w:rtl/>
        </w:rPr>
        <w:t>למילים</w:t>
      </w:r>
      <w:r>
        <w:rPr>
          <w:rFonts w:hint="cs"/>
          <w:rtl/>
        </w:rPr>
        <w:t>,</w:t>
      </w:r>
      <w:r>
        <w:rPr>
          <w:rtl/>
        </w:rPr>
        <w:t xml:space="preserve"> </w:t>
      </w:r>
      <w:bookmarkStart w:id="397" w:name="_ETM_Q1_261330"/>
      <w:bookmarkEnd w:id="397"/>
      <w:r>
        <w:rPr>
          <w:rtl/>
        </w:rPr>
        <w:t xml:space="preserve">אני </w:t>
      </w:r>
      <w:bookmarkStart w:id="398" w:name="_ETM_Q1_261479"/>
      <w:bookmarkEnd w:id="398"/>
      <w:r>
        <w:rPr>
          <w:rtl/>
        </w:rPr>
        <w:t xml:space="preserve">מקריא </w:t>
      </w:r>
      <w:bookmarkStart w:id="399" w:name="_ETM_Q1_262169"/>
      <w:bookmarkEnd w:id="399"/>
      <w:r>
        <w:rPr>
          <w:rtl/>
        </w:rPr>
        <w:t xml:space="preserve">מה </w:t>
      </w:r>
      <w:bookmarkStart w:id="400" w:name="_ETM_Q1_262379"/>
      <w:bookmarkEnd w:id="400"/>
      <w:r>
        <w:rPr>
          <w:rtl/>
        </w:rPr>
        <w:t xml:space="preserve">שהיא </w:t>
      </w:r>
      <w:bookmarkStart w:id="401" w:name="_ETM_Q1_262560"/>
      <w:bookmarkEnd w:id="401"/>
      <w:r>
        <w:rPr>
          <w:rtl/>
        </w:rPr>
        <w:t xml:space="preserve">כתבה </w:t>
      </w:r>
      <w:bookmarkStart w:id="402" w:name="_ETM_Q1_262889"/>
      <w:bookmarkEnd w:id="402"/>
      <w:r>
        <w:rPr>
          <w:rtl/>
        </w:rPr>
        <w:t xml:space="preserve">מילה </w:t>
      </w:r>
      <w:bookmarkStart w:id="403" w:name="_ETM_Q1_263189"/>
      <w:bookmarkEnd w:id="403"/>
      <w:r>
        <w:rPr>
          <w:rtl/>
        </w:rPr>
        <w:t>במילה</w:t>
      </w:r>
      <w:r w:rsidR="005B2AD3">
        <w:rPr>
          <w:rFonts w:hint="cs"/>
          <w:rtl/>
        </w:rPr>
        <w:t>.</w:t>
      </w:r>
    </w:p>
    <w:p w:rsidR="00EE3C9F" w:rsidRDefault="00EE3C9F" w:rsidP="008242E8">
      <w:pPr>
        <w:rPr>
          <w:rtl/>
        </w:rPr>
      </w:pPr>
    </w:p>
    <w:p w:rsidR="00EE3C9F" w:rsidRDefault="00EE3C9F" w:rsidP="004D56DD">
      <w:pPr>
        <w:rPr>
          <w:rtl/>
        </w:rPr>
      </w:pPr>
      <w:bookmarkStart w:id="404" w:name="_ETM_Q1_264779"/>
      <w:bookmarkEnd w:id="404"/>
      <w:r>
        <w:rPr>
          <w:rtl/>
        </w:rPr>
        <w:t>סימון</w:t>
      </w:r>
      <w:r>
        <w:rPr>
          <w:rFonts w:hint="cs"/>
          <w:rtl/>
        </w:rPr>
        <w:t>,</w:t>
      </w:r>
      <w:r>
        <w:rPr>
          <w:rtl/>
        </w:rPr>
        <w:t xml:space="preserve"> </w:t>
      </w:r>
      <w:bookmarkStart w:id="405" w:name="_ETM_Q1_265290"/>
      <w:bookmarkEnd w:id="405"/>
      <w:r>
        <w:rPr>
          <w:rtl/>
        </w:rPr>
        <w:t xml:space="preserve">תעשה </w:t>
      </w:r>
      <w:bookmarkStart w:id="406" w:name="_ETM_Q1_265710"/>
      <w:bookmarkEnd w:id="406"/>
      <w:r>
        <w:rPr>
          <w:rtl/>
        </w:rPr>
        <w:t>הכ</w:t>
      </w:r>
      <w:r>
        <w:rPr>
          <w:rFonts w:hint="cs"/>
          <w:rtl/>
        </w:rPr>
        <w:t>ו</w:t>
      </w:r>
      <w:r>
        <w:rPr>
          <w:rtl/>
        </w:rPr>
        <w:t>ל</w:t>
      </w:r>
      <w:r>
        <w:rPr>
          <w:rFonts w:hint="cs"/>
          <w:rtl/>
        </w:rPr>
        <w:t>,</w:t>
      </w:r>
      <w:r>
        <w:rPr>
          <w:rtl/>
        </w:rPr>
        <w:t xml:space="preserve"> </w:t>
      </w:r>
      <w:bookmarkStart w:id="407" w:name="_ETM_Q1_266610"/>
      <w:bookmarkEnd w:id="407"/>
      <w:r>
        <w:rPr>
          <w:rtl/>
        </w:rPr>
        <w:t xml:space="preserve">תעשה </w:t>
      </w:r>
      <w:bookmarkStart w:id="408" w:name="_ETM_Q1_267120"/>
      <w:bookmarkEnd w:id="408"/>
      <w:r>
        <w:rPr>
          <w:rtl/>
        </w:rPr>
        <w:t xml:space="preserve">כל </w:t>
      </w:r>
      <w:bookmarkStart w:id="409" w:name="_ETM_Q1_267330"/>
      <w:bookmarkEnd w:id="409"/>
      <w:r>
        <w:rPr>
          <w:rtl/>
        </w:rPr>
        <w:t xml:space="preserve">מה </w:t>
      </w:r>
      <w:bookmarkStart w:id="410" w:name="_ETM_Q1_267449"/>
      <w:bookmarkEnd w:id="410"/>
      <w:r>
        <w:rPr>
          <w:rtl/>
        </w:rPr>
        <w:t xml:space="preserve">שאפשר </w:t>
      </w:r>
      <w:bookmarkStart w:id="411" w:name="_ETM_Q1_267960"/>
      <w:bookmarkEnd w:id="411"/>
      <w:r>
        <w:rPr>
          <w:rtl/>
        </w:rPr>
        <w:t xml:space="preserve">ומעבר </w:t>
      </w:r>
      <w:bookmarkStart w:id="412" w:name="_ETM_Q1_268410"/>
      <w:bookmarkEnd w:id="412"/>
      <w:r>
        <w:rPr>
          <w:rtl/>
        </w:rPr>
        <w:t>לכך</w:t>
      </w:r>
      <w:r>
        <w:rPr>
          <w:rFonts w:hint="cs"/>
          <w:rtl/>
        </w:rPr>
        <w:t>. הכאב</w:t>
      </w:r>
      <w:r>
        <w:rPr>
          <w:rtl/>
        </w:rPr>
        <w:t xml:space="preserve"> </w:t>
      </w:r>
      <w:bookmarkStart w:id="413" w:name="_ETM_Q1_269919"/>
      <w:bookmarkEnd w:id="413"/>
      <w:r>
        <w:rPr>
          <w:rtl/>
        </w:rPr>
        <w:t xml:space="preserve">איום </w:t>
      </w:r>
      <w:bookmarkStart w:id="414" w:name="_ETM_Q1_270279"/>
      <w:bookmarkEnd w:id="414"/>
      <w:r>
        <w:rPr>
          <w:rtl/>
        </w:rPr>
        <w:t>ונורא</w:t>
      </w:r>
      <w:r>
        <w:rPr>
          <w:rFonts w:hint="cs"/>
          <w:rtl/>
        </w:rPr>
        <w:t>.</w:t>
      </w:r>
      <w:r>
        <w:rPr>
          <w:rtl/>
        </w:rPr>
        <w:t xml:space="preserve"> </w:t>
      </w:r>
      <w:bookmarkStart w:id="415" w:name="_ETM_Q1_271339"/>
      <w:bookmarkEnd w:id="415"/>
      <w:r>
        <w:rPr>
          <w:rtl/>
        </w:rPr>
        <w:t xml:space="preserve">החברים </w:t>
      </w:r>
      <w:bookmarkStart w:id="416" w:name="_ETM_Q1_271940"/>
      <w:bookmarkEnd w:id="416"/>
      <w:r>
        <w:rPr>
          <w:rtl/>
        </w:rPr>
        <w:t>שלנו</w:t>
      </w:r>
      <w:r>
        <w:rPr>
          <w:rFonts w:hint="cs"/>
          <w:rtl/>
        </w:rPr>
        <w:t>,</w:t>
      </w:r>
      <w:r>
        <w:rPr>
          <w:rtl/>
        </w:rPr>
        <w:t xml:space="preserve"> </w:t>
      </w:r>
      <w:bookmarkStart w:id="417" w:name="_ETM_Q1_272539"/>
      <w:bookmarkEnd w:id="417"/>
      <w:r>
        <w:rPr>
          <w:rtl/>
        </w:rPr>
        <w:t xml:space="preserve">אברי </w:t>
      </w:r>
      <w:bookmarkStart w:id="418" w:name="_ETM_Q1_272930"/>
      <w:bookmarkEnd w:id="418"/>
      <w:r>
        <w:rPr>
          <w:rtl/>
        </w:rPr>
        <w:t xml:space="preserve">נבון </w:t>
      </w:r>
      <w:bookmarkStart w:id="419" w:name="_ETM_Q1_273350"/>
      <w:bookmarkEnd w:id="419"/>
      <w:r>
        <w:rPr>
          <w:rtl/>
        </w:rPr>
        <w:t xml:space="preserve">ודליה </w:t>
      </w:r>
      <w:bookmarkStart w:id="420" w:name="_ETM_Q1_273830"/>
      <w:bookmarkEnd w:id="420"/>
      <w:r>
        <w:rPr>
          <w:rtl/>
        </w:rPr>
        <w:t>רעייתו</w:t>
      </w:r>
      <w:r>
        <w:rPr>
          <w:rFonts w:hint="cs"/>
          <w:rtl/>
        </w:rPr>
        <w:t>,</w:t>
      </w:r>
      <w:r>
        <w:rPr>
          <w:rtl/>
        </w:rPr>
        <w:t xml:space="preserve"> </w:t>
      </w:r>
      <w:bookmarkStart w:id="421" w:name="_ETM_Q1_274889"/>
      <w:bookmarkEnd w:id="421"/>
      <w:r>
        <w:rPr>
          <w:rtl/>
        </w:rPr>
        <w:t xml:space="preserve">איבדו </w:t>
      </w:r>
      <w:bookmarkStart w:id="422" w:name="_ETM_Q1_275249"/>
      <w:bookmarkEnd w:id="422"/>
      <w:r>
        <w:rPr>
          <w:rtl/>
        </w:rPr>
        <w:t xml:space="preserve">שני </w:t>
      </w:r>
      <w:bookmarkStart w:id="423" w:name="_ETM_Q1_275520"/>
      <w:bookmarkEnd w:id="423"/>
      <w:r>
        <w:rPr>
          <w:rtl/>
        </w:rPr>
        <w:t xml:space="preserve">נכדים </w:t>
      </w:r>
      <w:bookmarkStart w:id="424" w:name="_ETM_Q1_276029"/>
      <w:bookmarkEnd w:id="424"/>
      <w:r>
        <w:rPr>
          <w:rtl/>
        </w:rPr>
        <w:t xml:space="preserve">תוך </w:t>
      </w:r>
      <w:bookmarkStart w:id="425" w:name="_ETM_Q1_276240"/>
      <w:bookmarkEnd w:id="425"/>
      <w:r>
        <w:rPr>
          <w:rtl/>
        </w:rPr>
        <w:t xml:space="preserve">42 </w:t>
      </w:r>
      <w:bookmarkStart w:id="426" w:name="_ETM_Q1_277080"/>
      <w:bookmarkEnd w:id="426"/>
      <w:r>
        <w:rPr>
          <w:rtl/>
        </w:rPr>
        <w:t>יום</w:t>
      </w:r>
      <w:r>
        <w:rPr>
          <w:rFonts w:hint="cs"/>
          <w:rtl/>
        </w:rPr>
        <w:t>.</w:t>
      </w:r>
      <w:r>
        <w:rPr>
          <w:rtl/>
        </w:rPr>
        <w:t xml:space="preserve"> </w:t>
      </w:r>
      <w:bookmarkStart w:id="427" w:name="_ETM_Q1_278279"/>
      <w:bookmarkEnd w:id="427"/>
      <w:r>
        <w:rPr>
          <w:rtl/>
        </w:rPr>
        <w:t xml:space="preserve">חברים </w:t>
      </w:r>
      <w:bookmarkStart w:id="428" w:name="_ETM_Q1_278819"/>
      <w:bookmarkEnd w:id="428"/>
      <w:r>
        <w:rPr>
          <w:rtl/>
        </w:rPr>
        <w:t xml:space="preserve">עם </w:t>
      </w:r>
      <w:bookmarkStart w:id="429" w:name="_ETM_Q1_278909"/>
      <w:bookmarkEnd w:id="429"/>
      <w:r>
        <w:rPr>
          <w:rtl/>
        </w:rPr>
        <w:t xml:space="preserve">ילדים </w:t>
      </w:r>
      <w:bookmarkStart w:id="430" w:name="_ETM_Q1_279300"/>
      <w:bookmarkEnd w:id="430"/>
      <w:r>
        <w:rPr>
          <w:rtl/>
        </w:rPr>
        <w:t>פצועים</w:t>
      </w:r>
      <w:r>
        <w:rPr>
          <w:rFonts w:hint="cs"/>
          <w:rtl/>
        </w:rPr>
        <w:t>, שלושה</w:t>
      </w:r>
      <w:r>
        <w:rPr>
          <w:rtl/>
        </w:rPr>
        <w:t xml:space="preserve"> </w:t>
      </w:r>
      <w:bookmarkStart w:id="431" w:name="_ETM_Q1_280620"/>
      <w:bookmarkEnd w:id="431"/>
      <w:r>
        <w:rPr>
          <w:rtl/>
        </w:rPr>
        <w:t xml:space="preserve">נכדים </w:t>
      </w:r>
      <w:bookmarkStart w:id="432" w:name="_ETM_Q1_281069"/>
      <w:bookmarkEnd w:id="432"/>
      <w:r>
        <w:rPr>
          <w:rtl/>
        </w:rPr>
        <w:t>בצבא</w:t>
      </w:r>
      <w:r>
        <w:rPr>
          <w:rFonts w:hint="cs"/>
          <w:rtl/>
        </w:rPr>
        <w:t>, שניים</w:t>
      </w:r>
      <w:r>
        <w:rPr>
          <w:rtl/>
        </w:rPr>
        <w:t xml:space="preserve"> </w:t>
      </w:r>
      <w:bookmarkStart w:id="433" w:name="_ETM_Q1_282720"/>
      <w:bookmarkEnd w:id="433"/>
      <w:r>
        <w:rPr>
          <w:rtl/>
        </w:rPr>
        <w:t>ב</w:t>
      </w:r>
      <w:r>
        <w:rPr>
          <w:rFonts w:hint="cs"/>
          <w:rtl/>
        </w:rPr>
        <w:t>יחידות</w:t>
      </w:r>
      <w:r>
        <w:rPr>
          <w:rtl/>
        </w:rPr>
        <w:t xml:space="preserve"> </w:t>
      </w:r>
      <w:bookmarkStart w:id="434" w:name="_ETM_Q1_283200"/>
      <w:bookmarkEnd w:id="434"/>
      <w:r>
        <w:rPr>
          <w:rtl/>
        </w:rPr>
        <w:t xml:space="preserve">הקומנדו </w:t>
      </w:r>
      <w:bookmarkStart w:id="435" w:name="_ETM_Q1_283740"/>
      <w:bookmarkEnd w:id="435"/>
      <w:r>
        <w:rPr>
          <w:rtl/>
        </w:rPr>
        <w:t>בלבנון</w:t>
      </w:r>
      <w:r>
        <w:rPr>
          <w:rFonts w:hint="cs"/>
          <w:rtl/>
        </w:rPr>
        <w:t>,</w:t>
      </w:r>
      <w:r>
        <w:rPr>
          <w:rtl/>
        </w:rPr>
        <w:t xml:space="preserve"> </w:t>
      </w:r>
      <w:bookmarkStart w:id="436" w:name="_ETM_Q1_284460"/>
      <w:bookmarkEnd w:id="436"/>
      <w:r>
        <w:rPr>
          <w:rtl/>
        </w:rPr>
        <w:t xml:space="preserve">אחרי </w:t>
      </w:r>
      <w:bookmarkStart w:id="437" w:name="_ETM_Q1_284700"/>
      <w:bookmarkEnd w:id="437"/>
      <w:r>
        <w:rPr>
          <w:rtl/>
        </w:rPr>
        <w:t xml:space="preserve">שנה </w:t>
      </w:r>
      <w:bookmarkStart w:id="438" w:name="_ETM_Q1_285029"/>
      <w:bookmarkEnd w:id="438"/>
      <w:r>
        <w:rPr>
          <w:rtl/>
        </w:rPr>
        <w:t>בעזה</w:t>
      </w:r>
      <w:r>
        <w:rPr>
          <w:rFonts w:hint="cs"/>
          <w:rtl/>
        </w:rPr>
        <w:t>.</w:t>
      </w:r>
      <w:r>
        <w:rPr>
          <w:rtl/>
        </w:rPr>
        <w:t xml:space="preserve"> </w:t>
      </w:r>
      <w:bookmarkStart w:id="439" w:name="_ETM_Q1_285870"/>
      <w:bookmarkEnd w:id="439"/>
      <w:r>
        <w:rPr>
          <w:rtl/>
        </w:rPr>
        <w:t xml:space="preserve">איך </w:t>
      </w:r>
      <w:bookmarkStart w:id="440" w:name="_ETM_Q1_286140"/>
      <w:bookmarkEnd w:id="440"/>
      <w:r>
        <w:rPr>
          <w:rtl/>
        </w:rPr>
        <w:t>אפשר</w:t>
      </w:r>
      <w:r>
        <w:rPr>
          <w:rFonts w:hint="cs"/>
          <w:rtl/>
        </w:rPr>
        <w:t>?</w:t>
      </w:r>
      <w:r>
        <w:rPr>
          <w:rtl/>
        </w:rPr>
        <w:t xml:space="preserve"> </w:t>
      </w:r>
      <w:bookmarkStart w:id="441" w:name="_ETM_Q1_286740"/>
      <w:bookmarkEnd w:id="441"/>
      <w:r>
        <w:rPr>
          <w:rtl/>
        </w:rPr>
        <w:t xml:space="preserve">איך </w:t>
      </w:r>
      <w:bookmarkStart w:id="442" w:name="_ETM_Q1_286980"/>
      <w:bookmarkEnd w:id="442"/>
      <w:r>
        <w:rPr>
          <w:rtl/>
        </w:rPr>
        <w:t>אפשר</w:t>
      </w:r>
      <w:r>
        <w:rPr>
          <w:rFonts w:hint="cs"/>
          <w:rtl/>
        </w:rPr>
        <w:t>?</w:t>
      </w:r>
      <w:r>
        <w:rPr>
          <w:rtl/>
        </w:rPr>
        <w:t xml:space="preserve"> </w:t>
      </w:r>
      <w:bookmarkStart w:id="443" w:name="_ETM_Q1_287430"/>
      <w:bookmarkEnd w:id="443"/>
      <w:r>
        <w:rPr>
          <w:rtl/>
        </w:rPr>
        <w:t xml:space="preserve">איך </w:t>
      </w:r>
      <w:bookmarkStart w:id="444" w:name="_ETM_Q1_287640"/>
      <w:bookmarkEnd w:id="444"/>
      <w:r>
        <w:rPr>
          <w:rtl/>
        </w:rPr>
        <w:t>אפשר</w:t>
      </w:r>
      <w:r>
        <w:rPr>
          <w:rFonts w:hint="cs"/>
          <w:rtl/>
        </w:rPr>
        <w:t>?</w:t>
      </w:r>
      <w:r>
        <w:rPr>
          <w:rtl/>
        </w:rPr>
        <w:t xml:space="preserve"> </w:t>
      </w:r>
      <w:bookmarkStart w:id="445" w:name="_ETM_Q1_288550"/>
      <w:bookmarkEnd w:id="445"/>
      <w:r>
        <w:rPr>
          <w:rtl/>
        </w:rPr>
        <w:t xml:space="preserve">הלב </w:t>
      </w:r>
      <w:bookmarkStart w:id="446" w:name="_ETM_Q1_289000"/>
      <w:bookmarkEnd w:id="446"/>
      <w:r>
        <w:rPr>
          <w:rtl/>
        </w:rPr>
        <w:t xml:space="preserve">לא </w:t>
      </w:r>
      <w:bookmarkStart w:id="447" w:name="_ETM_Q1_289120"/>
      <w:bookmarkEnd w:id="447"/>
      <w:r>
        <w:rPr>
          <w:rtl/>
        </w:rPr>
        <w:t xml:space="preserve">יכול </w:t>
      </w:r>
      <w:bookmarkStart w:id="448" w:name="_ETM_Q1_289510"/>
      <w:bookmarkEnd w:id="448"/>
      <w:r>
        <w:rPr>
          <w:rtl/>
        </w:rPr>
        <w:t xml:space="preserve">להכיל </w:t>
      </w:r>
      <w:bookmarkStart w:id="449" w:name="_ETM_Q1_289990"/>
      <w:bookmarkEnd w:id="449"/>
      <w:r>
        <w:rPr>
          <w:rtl/>
        </w:rPr>
        <w:t xml:space="preserve">חזירות </w:t>
      </w:r>
      <w:bookmarkStart w:id="450" w:name="_ETM_Q1_290589"/>
      <w:bookmarkEnd w:id="450"/>
      <w:r>
        <w:rPr>
          <w:rtl/>
        </w:rPr>
        <w:t>שכזו</w:t>
      </w:r>
      <w:r>
        <w:rPr>
          <w:rFonts w:hint="cs"/>
          <w:rtl/>
        </w:rPr>
        <w:t>.</w:t>
      </w:r>
      <w:r>
        <w:rPr>
          <w:rtl/>
        </w:rPr>
        <w:t xml:space="preserve"> </w:t>
      </w:r>
      <w:bookmarkStart w:id="451" w:name="_ETM_Q1_291900"/>
      <w:bookmarkEnd w:id="451"/>
      <w:r>
        <w:rPr>
          <w:rtl/>
        </w:rPr>
        <w:t xml:space="preserve">אלו </w:t>
      </w:r>
      <w:bookmarkStart w:id="452" w:name="_ETM_Q1_292199"/>
      <w:bookmarkEnd w:id="452"/>
      <w:r>
        <w:rPr>
          <w:rtl/>
        </w:rPr>
        <w:t xml:space="preserve">לא </w:t>
      </w:r>
      <w:bookmarkStart w:id="453" w:name="_ETM_Q1_292379"/>
      <w:bookmarkEnd w:id="453"/>
      <w:r>
        <w:rPr>
          <w:rtl/>
        </w:rPr>
        <w:t>אחים</w:t>
      </w:r>
      <w:r>
        <w:rPr>
          <w:rFonts w:hint="cs"/>
          <w:rtl/>
        </w:rPr>
        <w:t>,</w:t>
      </w:r>
      <w:r>
        <w:rPr>
          <w:rtl/>
        </w:rPr>
        <w:t xml:space="preserve"> </w:t>
      </w:r>
      <w:bookmarkStart w:id="454" w:name="_ETM_Q1_293279"/>
      <w:bookmarkEnd w:id="454"/>
      <w:r>
        <w:rPr>
          <w:rtl/>
        </w:rPr>
        <w:t xml:space="preserve">אלו </w:t>
      </w:r>
      <w:bookmarkStart w:id="455" w:name="_ETM_Q1_293699"/>
      <w:bookmarkEnd w:id="455"/>
      <w:r>
        <w:rPr>
          <w:rtl/>
        </w:rPr>
        <w:t xml:space="preserve">עוכרי </w:t>
      </w:r>
      <w:bookmarkStart w:id="456" w:name="_ETM_Q1_294059"/>
      <w:bookmarkEnd w:id="456"/>
      <w:r>
        <w:rPr>
          <w:rtl/>
        </w:rPr>
        <w:t>ישראל</w:t>
      </w:r>
      <w:r>
        <w:rPr>
          <w:rFonts w:hint="cs"/>
          <w:rtl/>
        </w:rPr>
        <w:t>.</w:t>
      </w:r>
      <w:r>
        <w:rPr>
          <w:rtl/>
        </w:rPr>
        <w:t xml:space="preserve"> </w:t>
      </w:r>
      <w:bookmarkStart w:id="457" w:name="_ETM_Q1_295279"/>
      <w:bookmarkEnd w:id="457"/>
      <w:r>
        <w:rPr>
          <w:rtl/>
        </w:rPr>
        <w:t xml:space="preserve">חברים </w:t>
      </w:r>
      <w:bookmarkStart w:id="458" w:name="_ETM_Q1_295879"/>
      <w:bookmarkEnd w:id="458"/>
      <w:r>
        <w:rPr>
          <w:rtl/>
        </w:rPr>
        <w:t>שלנו</w:t>
      </w:r>
      <w:r>
        <w:rPr>
          <w:rFonts w:hint="cs"/>
          <w:rtl/>
        </w:rPr>
        <w:t>,</w:t>
      </w:r>
      <w:r>
        <w:rPr>
          <w:rtl/>
        </w:rPr>
        <w:t xml:space="preserve"> </w:t>
      </w:r>
      <w:bookmarkStart w:id="459" w:name="_ETM_Q1_296509"/>
      <w:bookmarkEnd w:id="459"/>
      <w:r>
        <w:rPr>
          <w:rtl/>
        </w:rPr>
        <w:t xml:space="preserve">בני </w:t>
      </w:r>
      <w:bookmarkStart w:id="460" w:name="_ETM_Q1_296809"/>
      <w:bookmarkEnd w:id="460"/>
      <w:r>
        <w:rPr>
          <w:rtl/>
        </w:rPr>
        <w:t>גילנו</w:t>
      </w:r>
      <w:r>
        <w:rPr>
          <w:rFonts w:hint="cs"/>
          <w:rtl/>
        </w:rPr>
        <w:t>,</w:t>
      </w:r>
      <w:r>
        <w:rPr>
          <w:rtl/>
        </w:rPr>
        <w:t xml:space="preserve"> </w:t>
      </w:r>
      <w:bookmarkStart w:id="461" w:name="_ETM_Q1_297199"/>
      <w:bookmarkEnd w:id="461"/>
      <w:r>
        <w:rPr>
          <w:rtl/>
        </w:rPr>
        <w:t>מתנדבים</w:t>
      </w:r>
      <w:r>
        <w:rPr>
          <w:rFonts w:hint="cs"/>
          <w:rtl/>
        </w:rPr>
        <w:t>,</w:t>
      </w:r>
      <w:r>
        <w:rPr>
          <w:rtl/>
        </w:rPr>
        <w:t xml:space="preserve"> </w:t>
      </w:r>
      <w:bookmarkStart w:id="462" w:name="_ETM_Q1_298339"/>
      <w:bookmarkEnd w:id="462"/>
      <w:r>
        <w:rPr>
          <w:rtl/>
        </w:rPr>
        <w:t xml:space="preserve">נשים </w:t>
      </w:r>
      <w:bookmarkStart w:id="463" w:name="_ETM_Q1_298789"/>
      <w:bookmarkEnd w:id="463"/>
      <w:r>
        <w:rPr>
          <w:rtl/>
        </w:rPr>
        <w:t xml:space="preserve">במלוא </w:t>
      </w:r>
      <w:bookmarkStart w:id="464" w:name="_ETM_Q1_299089"/>
      <w:bookmarkEnd w:id="464"/>
      <w:r>
        <w:rPr>
          <w:rtl/>
        </w:rPr>
        <w:t>ה</w:t>
      </w:r>
      <w:r>
        <w:rPr>
          <w:rFonts w:hint="cs"/>
          <w:rtl/>
        </w:rPr>
        <w:t>עשייה.</w:t>
      </w:r>
      <w:r>
        <w:rPr>
          <w:rtl/>
        </w:rPr>
        <w:t xml:space="preserve"> </w:t>
      </w:r>
      <w:bookmarkStart w:id="465" w:name="_ETM_Q1_299659"/>
      <w:bookmarkEnd w:id="465"/>
      <w:r>
        <w:rPr>
          <w:rtl/>
        </w:rPr>
        <w:t>ואלו</w:t>
      </w:r>
      <w:r>
        <w:rPr>
          <w:rFonts w:hint="cs"/>
          <w:rtl/>
        </w:rPr>
        <w:t>?</w:t>
      </w:r>
      <w:r>
        <w:rPr>
          <w:rtl/>
        </w:rPr>
        <w:t xml:space="preserve"> </w:t>
      </w:r>
      <w:bookmarkStart w:id="466" w:name="_ETM_Q1_301089"/>
      <w:bookmarkEnd w:id="466"/>
      <w:r>
        <w:rPr>
          <w:rtl/>
        </w:rPr>
        <w:t xml:space="preserve">מה </w:t>
      </w:r>
      <w:bookmarkStart w:id="467" w:name="_ETM_Q1_301330"/>
      <w:bookmarkEnd w:id="467"/>
      <w:r>
        <w:rPr>
          <w:rtl/>
        </w:rPr>
        <w:t xml:space="preserve">יהיה </w:t>
      </w:r>
      <w:bookmarkStart w:id="468" w:name="_ETM_Q1_301569"/>
      <w:bookmarkEnd w:id="468"/>
      <w:r>
        <w:rPr>
          <w:rtl/>
        </w:rPr>
        <w:t xml:space="preserve">עם </w:t>
      </w:r>
      <w:bookmarkStart w:id="469" w:name="_ETM_Q1_301689"/>
      <w:bookmarkEnd w:id="469"/>
      <w:r>
        <w:rPr>
          <w:rtl/>
        </w:rPr>
        <w:t xml:space="preserve">האחים </w:t>
      </w:r>
      <w:bookmarkStart w:id="470" w:name="_ETM_Q1_302110"/>
      <w:bookmarkEnd w:id="470"/>
      <w:r>
        <w:rPr>
          <w:rtl/>
        </w:rPr>
        <w:t>האלה</w:t>
      </w:r>
      <w:r>
        <w:rPr>
          <w:rFonts w:hint="cs"/>
          <w:rtl/>
        </w:rPr>
        <w:t>?</w:t>
      </w:r>
      <w:r>
        <w:rPr>
          <w:rtl/>
        </w:rPr>
        <w:t xml:space="preserve"> </w:t>
      </w:r>
      <w:bookmarkStart w:id="471" w:name="_ETM_Q1_302839"/>
      <w:bookmarkEnd w:id="471"/>
      <w:r>
        <w:rPr>
          <w:rtl/>
        </w:rPr>
        <w:t xml:space="preserve">בלתי </w:t>
      </w:r>
      <w:bookmarkStart w:id="472" w:name="_ETM_Q1_303320"/>
      <w:bookmarkEnd w:id="472"/>
      <w:proofErr w:type="spellStart"/>
      <w:r>
        <w:rPr>
          <w:rtl/>
        </w:rPr>
        <w:t>בלתי</w:t>
      </w:r>
      <w:proofErr w:type="spellEnd"/>
      <w:r>
        <w:rPr>
          <w:rtl/>
        </w:rPr>
        <w:t xml:space="preserve"> </w:t>
      </w:r>
      <w:bookmarkStart w:id="473" w:name="_ETM_Q1_303740"/>
      <w:bookmarkEnd w:id="473"/>
      <w:proofErr w:type="spellStart"/>
      <w:r>
        <w:rPr>
          <w:rtl/>
        </w:rPr>
        <w:t>בלתי</w:t>
      </w:r>
      <w:proofErr w:type="spellEnd"/>
      <w:r>
        <w:rPr>
          <w:rtl/>
        </w:rPr>
        <w:t xml:space="preserve"> </w:t>
      </w:r>
      <w:bookmarkStart w:id="474" w:name="_ETM_Q1_304100"/>
      <w:bookmarkEnd w:id="474"/>
      <w:r>
        <w:rPr>
          <w:rtl/>
        </w:rPr>
        <w:t xml:space="preserve">ניתן </w:t>
      </w:r>
      <w:bookmarkStart w:id="475" w:name="_ETM_Q1_304430"/>
      <w:bookmarkEnd w:id="475"/>
      <w:r>
        <w:rPr>
          <w:rtl/>
        </w:rPr>
        <w:t xml:space="preserve">להמשיך </w:t>
      </w:r>
      <w:bookmarkStart w:id="476" w:name="_ETM_Q1_304880"/>
      <w:bookmarkEnd w:id="476"/>
      <w:r>
        <w:rPr>
          <w:rtl/>
        </w:rPr>
        <w:t>כך</w:t>
      </w:r>
      <w:r>
        <w:rPr>
          <w:rFonts w:hint="cs"/>
          <w:rtl/>
        </w:rPr>
        <w:t>.</w:t>
      </w:r>
      <w:r>
        <w:rPr>
          <w:rtl/>
        </w:rPr>
        <w:t xml:space="preserve"> </w:t>
      </w:r>
      <w:bookmarkStart w:id="477" w:name="_ETM_Q1_305709"/>
      <w:bookmarkEnd w:id="477"/>
      <w:r>
        <w:rPr>
          <w:rtl/>
        </w:rPr>
        <w:t xml:space="preserve">אז </w:t>
      </w:r>
      <w:bookmarkStart w:id="478" w:name="_ETM_Q1_305950"/>
      <w:bookmarkEnd w:id="478"/>
      <w:r>
        <w:rPr>
          <w:rtl/>
        </w:rPr>
        <w:t xml:space="preserve">מה </w:t>
      </w:r>
      <w:bookmarkStart w:id="479" w:name="_ETM_Q1_306129"/>
      <w:bookmarkEnd w:id="479"/>
      <w:r>
        <w:rPr>
          <w:rtl/>
        </w:rPr>
        <w:t xml:space="preserve">אנחנו </w:t>
      </w:r>
      <w:bookmarkStart w:id="480" w:name="_ETM_Q1_306490"/>
      <w:bookmarkEnd w:id="480"/>
      <w:r>
        <w:rPr>
          <w:rtl/>
        </w:rPr>
        <w:t xml:space="preserve">עושים </w:t>
      </w:r>
      <w:bookmarkStart w:id="481" w:name="_ETM_Q1_306819"/>
      <w:bookmarkEnd w:id="481"/>
      <w:r>
        <w:rPr>
          <w:rtl/>
        </w:rPr>
        <w:t xml:space="preserve">יותר </w:t>
      </w:r>
      <w:bookmarkStart w:id="482" w:name="_ETM_Q1_307209"/>
      <w:bookmarkEnd w:id="482"/>
      <w:r>
        <w:rPr>
          <w:rtl/>
        </w:rPr>
        <w:t xml:space="preserve">ממה </w:t>
      </w:r>
      <w:bookmarkStart w:id="483" w:name="_ETM_Q1_307540"/>
      <w:bookmarkEnd w:id="483"/>
      <w:r>
        <w:rPr>
          <w:rtl/>
        </w:rPr>
        <w:t xml:space="preserve">שאפשר </w:t>
      </w:r>
      <w:bookmarkStart w:id="484" w:name="_ETM_Q1_307959"/>
      <w:bookmarkEnd w:id="484"/>
      <w:r>
        <w:rPr>
          <w:rtl/>
        </w:rPr>
        <w:t>לעשות</w:t>
      </w:r>
      <w:r>
        <w:rPr>
          <w:rFonts w:hint="cs"/>
          <w:rtl/>
        </w:rPr>
        <w:t>?</w:t>
      </w:r>
      <w:r>
        <w:rPr>
          <w:rtl/>
        </w:rPr>
        <w:t xml:space="preserve"> </w:t>
      </w:r>
      <w:bookmarkStart w:id="485" w:name="_ETM_Q1_308969"/>
      <w:bookmarkEnd w:id="485"/>
      <w:r>
        <w:rPr>
          <w:rtl/>
        </w:rPr>
        <w:t xml:space="preserve">מה </w:t>
      </w:r>
      <w:bookmarkStart w:id="486" w:name="_ETM_Q1_309330"/>
      <w:bookmarkEnd w:id="486"/>
      <w:r>
        <w:rPr>
          <w:rtl/>
        </w:rPr>
        <w:t xml:space="preserve">עוד </w:t>
      </w:r>
      <w:bookmarkStart w:id="487" w:name="_ETM_Q1_309629"/>
      <w:bookmarkEnd w:id="487"/>
      <w:r>
        <w:rPr>
          <w:rtl/>
        </w:rPr>
        <w:t>ניתן</w:t>
      </w:r>
      <w:r>
        <w:rPr>
          <w:rFonts w:hint="cs"/>
          <w:rtl/>
        </w:rPr>
        <w:t>?</w:t>
      </w:r>
      <w:r>
        <w:rPr>
          <w:rtl/>
        </w:rPr>
        <w:t xml:space="preserve"> </w:t>
      </w:r>
      <w:bookmarkStart w:id="488" w:name="_ETM_Q1_310910"/>
      <w:bookmarkEnd w:id="488"/>
      <w:r>
        <w:rPr>
          <w:rtl/>
        </w:rPr>
        <w:t xml:space="preserve">אלה </w:t>
      </w:r>
      <w:bookmarkStart w:id="489" w:name="_ETM_Q1_311630"/>
      <w:bookmarkEnd w:id="489"/>
      <w:r>
        <w:rPr>
          <w:rtl/>
        </w:rPr>
        <w:t xml:space="preserve">לא </w:t>
      </w:r>
      <w:bookmarkStart w:id="490" w:name="_ETM_Q1_311930"/>
      <w:bookmarkEnd w:id="490"/>
      <w:r>
        <w:rPr>
          <w:rtl/>
        </w:rPr>
        <w:t xml:space="preserve">הציונות </w:t>
      </w:r>
      <w:bookmarkStart w:id="491" w:name="_ETM_Q1_312529"/>
      <w:bookmarkEnd w:id="491"/>
      <w:r>
        <w:rPr>
          <w:rtl/>
        </w:rPr>
        <w:t xml:space="preserve">הדתית </w:t>
      </w:r>
      <w:bookmarkStart w:id="492" w:name="_ETM_Q1_313010"/>
      <w:bookmarkEnd w:id="492"/>
      <w:r>
        <w:rPr>
          <w:rtl/>
        </w:rPr>
        <w:t xml:space="preserve">האמיתית </w:t>
      </w:r>
      <w:bookmarkStart w:id="493" w:name="_ETM_Q1_313490"/>
      <w:bookmarkEnd w:id="493"/>
      <w:r>
        <w:rPr>
          <w:rtl/>
        </w:rPr>
        <w:t>שלנו</w:t>
      </w:r>
      <w:r>
        <w:rPr>
          <w:rFonts w:hint="cs"/>
          <w:rtl/>
        </w:rPr>
        <w:t>.</w:t>
      </w:r>
      <w:r>
        <w:rPr>
          <w:rtl/>
        </w:rPr>
        <w:t xml:space="preserve"> </w:t>
      </w:r>
      <w:bookmarkStart w:id="494" w:name="_ETM_Q1_314570"/>
      <w:bookmarkEnd w:id="494"/>
      <w:r>
        <w:rPr>
          <w:rtl/>
        </w:rPr>
        <w:t xml:space="preserve">לא </w:t>
      </w:r>
      <w:bookmarkStart w:id="495" w:name="_ETM_Q1_314870"/>
      <w:bookmarkEnd w:id="495"/>
      <w:r>
        <w:rPr>
          <w:rtl/>
        </w:rPr>
        <w:t xml:space="preserve">זה </w:t>
      </w:r>
      <w:bookmarkStart w:id="496" w:name="_ETM_Q1_315110"/>
      <w:bookmarkEnd w:id="496"/>
      <w:r>
        <w:rPr>
          <w:rtl/>
        </w:rPr>
        <w:t xml:space="preserve">מה </w:t>
      </w:r>
      <w:bookmarkStart w:id="497" w:name="_ETM_Q1_315290"/>
      <w:bookmarkEnd w:id="497"/>
      <w:r>
        <w:rPr>
          <w:rtl/>
        </w:rPr>
        <w:t xml:space="preserve">שקיבלנו </w:t>
      </w:r>
      <w:bookmarkStart w:id="498" w:name="_ETM_Q1_315860"/>
      <w:bookmarkEnd w:id="498"/>
      <w:r>
        <w:rPr>
          <w:rtl/>
        </w:rPr>
        <w:t>בבית</w:t>
      </w:r>
      <w:r>
        <w:rPr>
          <w:rFonts w:hint="cs"/>
          <w:rtl/>
        </w:rPr>
        <w:t xml:space="preserve"> </w:t>
      </w:r>
      <w:bookmarkStart w:id="499" w:name="_ETM_Q1_323503"/>
      <w:bookmarkStart w:id="500" w:name="_ETM_Q1_317019"/>
      <w:bookmarkEnd w:id="499"/>
      <w:bookmarkEnd w:id="500"/>
      <w:r>
        <w:rPr>
          <w:rtl/>
        </w:rPr>
        <w:t>אבא</w:t>
      </w:r>
      <w:bookmarkStart w:id="501" w:name="_ETM_Q1_317499"/>
      <w:bookmarkEnd w:id="501"/>
      <w:r>
        <w:rPr>
          <w:rFonts w:hint="cs"/>
          <w:rtl/>
        </w:rPr>
        <w:t>-</w:t>
      </w:r>
      <w:r>
        <w:rPr>
          <w:rtl/>
        </w:rPr>
        <w:t xml:space="preserve">אימא </w:t>
      </w:r>
      <w:bookmarkStart w:id="502" w:name="_ETM_Q1_318279"/>
      <w:bookmarkEnd w:id="502"/>
      <w:r>
        <w:rPr>
          <w:rtl/>
        </w:rPr>
        <w:t xml:space="preserve">ולא </w:t>
      </w:r>
      <w:bookmarkStart w:id="503" w:name="_ETM_Q1_318640"/>
      <w:bookmarkEnd w:id="503"/>
      <w:r>
        <w:rPr>
          <w:rtl/>
        </w:rPr>
        <w:t xml:space="preserve">מה </w:t>
      </w:r>
      <w:bookmarkStart w:id="504" w:name="_ETM_Q1_318820"/>
      <w:bookmarkEnd w:id="504"/>
      <w:r>
        <w:rPr>
          <w:rtl/>
        </w:rPr>
        <w:t xml:space="preserve">שהענקנו </w:t>
      </w:r>
      <w:bookmarkStart w:id="505" w:name="_ETM_Q1_319390"/>
      <w:bookmarkEnd w:id="505"/>
      <w:r>
        <w:rPr>
          <w:rtl/>
        </w:rPr>
        <w:t xml:space="preserve">לילדים </w:t>
      </w:r>
      <w:bookmarkStart w:id="506" w:name="_ETM_Q1_319839"/>
      <w:bookmarkEnd w:id="506"/>
      <w:r>
        <w:rPr>
          <w:rtl/>
        </w:rPr>
        <w:t>שלנו</w:t>
      </w:r>
      <w:r>
        <w:rPr>
          <w:rFonts w:hint="cs"/>
          <w:rtl/>
        </w:rPr>
        <w:t>.</w:t>
      </w:r>
      <w:r>
        <w:rPr>
          <w:rtl/>
        </w:rPr>
        <w:t xml:space="preserve"> </w:t>
      </w:r>
      <w:bookmarkStart w:id="507" w:name="_ETM_Q1_320839"/>
      <w:bookmarkEnd w:id="507"/>
      <w:r>
        <w:rPr>
          <w:rtl/>
        </w:rPr>
        <w:t xml:space="preserve">מה </w:t>
      </w:r>
      <w:bookmarkStart w:id="508" w:name="_ETM_Q1_321050"/>
      <w:bookmarkEnd w:id="508"/>
      <w:r>
        <w:rPr>
          <w:rtl/>
        </w:rPr>
        <w:t xml:space="preserve">עוד </w:t>
      </w:r>
      <w:bookmarkStart w:id="509" w:name="_ETM_Q1_321230"/>
      <w:bookmarkEnd w:id="509"/>
      <w:r>
        <w:rPr>
          <w:rtl/>
        </w:rPr>
        <w:t>לעשות</w:t>
      </w:r>
      <w:r>
        <w:rPr>
          <w:rFonts w:hint="cs"/>
          <w:rtl/>
        </w:rPr>
        <w:t>?</w:t>
      </w:r>
      <w:r>
        <w:rPr>
          <w:rtl/>
        </w:rPr>
        <w:t xml:space="preserve"> </w:t>
      </w:r>
      <w:bookmarkStart w:id="510" w:name="_ETM_Q1_322230"/>
      <w:bookmarkEnd w:id="510"/>
      <w:r>
        <w:rPr>
          <w:rtl/>
        </w:rPr>
        <w:t xml:space="preserve">סימון </w:t>
      </w:r>
      <w:bookmarkStart w:id="511" w:name="_ETM_Q1_322589"/>
      <w:bookmarkEnd w:id="511"/>
      <w:r>
        <w:rPr>
          <w:rtl/>
        </w:rPr>
        <w:t xml:space="preserve">אהוב </w:t>
      </w:r>
      <w:bookmarkStart w:id="512" w:name="_ETM_Q1_322800"/>
      <w:bookmarkEnd w:id="512"/>
      <w:r>
        <w:rPr>
          <w:rtl/>
        </w:rPr>
        <w:t>שלנו</w:t>
      </w:r>
      <w:r>
        <w:rPr>
          <w:rFonts w:hint="cs"/>
          <w:rtl/>
        </w:rPr>
        <w:t>,</w:t>
      </w:r>
      <w:r>
        <w:rPr>
          <w:rtl/>
        </w:rPr>
        <w:t xml:space="preserve"> </w:t>
      </w:r>
      <w:bookmarkStart w:id="513" w:name="_ETM_Q1_323369"/>
      <w:bookmarkEnd w:id="513"/>
      <w:r>
        <w:rPr>
          <w:rtl/>
        </w:rPr>
        <w:t xml:space="preserve">הלב </w:t>
      </w:r>
      <w:bookmarkStart w:id="514" w:name="_ETM_Q1_323730"/>
      <w:bookmarkEnd w:id="514"/>
      <w:r>
        <w:rPr>
          <w:rtl/>
        </w:rPr>
        <w:t xml:space="preserve">שלי </w:t>
      </w:r>
      <w:bookmarkStart w:id="515" w:name="_ETM_Q1_323970"/>
      <w:bookmarkEnd w:id="515"/>
      <w:r>
        <w:rPr>
          <w:rtl/>
        </w:rPr>
        <w:t xml:space="preserve">כואב </w:t>
      </w:r>
      <w:bookmarkStart w:id="516" w:name="_ETM_Q1_324720"/>
      <w:bookmarkEnd w:id="516"/>
      <w:r>
        <w:rPr>
          <w:rtl/>
        </w:rPr>
        <w:t xml:space="preserve">ואני </w:t>
      </w:r>
      <w:bookmarkStart w:id="517" w:name="_ETM_Q1_325050"/>
      <w:bookmarkEnd w:id="517"/>
      <w:r>
        <w:rPr>
          <w:rtl/>
        </w:rPr>
        <w:t xml:space="preserve">לא </w:t>
      </w:r>
      <w:bookmarkStart w:id="518" w:name="_ETM_Q1_325200"/>
      <w:bookmarkEnd w:id="518"/>
      <w:r>
        <w:rPr>
          <w:rtl/>
        </w:rPr>
        <w:t xml:space="preserve">מפסיקה </w:t>
      </w:r>
      <w:bookmarkStart w:id="519" w:name="_ETM_Q1_325740"/>
      <w:bookmarkEnd w:id="519"/>
      <w:r>
        <w:rPr>
          <w:rtl/>
        </w:rPr>
        <w:t>לבכות</w:t>
      </w:r>
      <w:r>
        <w:rPr>
          <w:rFonts w:hint="cs"/>
          <w:rtl/>
        </w:rPr>
        <w:t>.</w:t>
      </w:r>
      <w:r>
        <w:rPr>
          <w:rtl/>
        </w:rPr>
        <w:t xml:space="preserve"> </w:t>
      </w:r>
      <w:bookmarkStart w:id="520" w:name="_ETM_Q1_326560"/>
      <w:bookmarkEnd w:id="520"/>
      <w:r>
        <w:rPr>
          <w:rtl/>
        </w:rPr>
        <w:t>תודה</w:t>
      </w:r>
      <w:r>
        <w:rPr>
          <w:rFonts w:hint="cs"/>
          <w:rtl/>
        </w:rPr>
        <w:t xml:space="preserve">. </w:t>
      </w:r>
    </w:p>
    <w:p w:rsidR="00EE3C9F" w:rsidRDefault="00EE3C9F" w:rsidP="008242E8">
      <w:pPr>
        <w:rPr>
          <w:rtl/>
        </w:rPr>
      </w:pPr>
    </w:p>
    <w:p w:rsidR="00EE3C9F" w:rsidRDefault="00EE3C9F" w:rsidP="00A74344">
      <w:pPr>
        <w:pStyle w:val="af6"/>
        <w:keepNext/>
        <w:rPr>
          <w:rtl/>
        </w:rPr>
      </w:pPr>
      <w:bookmarkStart w:id="521" w:name="ET_yor_6490_20"/>
      <w:r w:rsidRPr="00A74344">
        <w:rPr>
          <w:rStyle w:val="TagStyle"/>
          <w:rtl/>
        </w:rPr>
        <w:t xml:space="preserve"> &lt;&lt; יור &gt;&gt;</w:t>
      </w:r>
      <w:r w:rsidRPr="008242E8">
        <w:rPr>
          <w:rStyle w:val="TagStyle"/>
          <w:rtl/>
        </w:rPr>
        <w:t xml:space="preserve"> </w:t>
      </w:r>
      <w:r>
        <w:rPr>
          <w:rtl/>
        </w:rPr>
        <w:t>היו"ר ניסים ואטורי:</w:t>
      </w:r>
      <w:r w:rsidRPr="008242E8">
        <w:rPr>
          <w:rStyle w:val="TagStyle"/>
          <w:rtl/>
        </w:rPr>
        <w:t xml:space="preserve"> </w:t>
      </w:r>
      <w:r w:rsidRPr="00A74344">
        <w:rPr>
          <w:rStyle w:val="TagStyle"/>
          <w:rtl/>
        </w:rPr>
        <w:t>&lt;&lt; יור &gt;&gt;</w:t>
      </w:r>
      <w:r>
        <w:rPr>
          <w:rtl/>
        </w:rPr>
        <w:t xml:space="preserve">   </w:t>
      </w:r>
      <w:bookmarkEnd w:id="521"/>
    </w:p>
    <w:p w:rsidR="00EE3C9F" w:rsidRDefault="00EE3C9F" w:rsidP="00453316">
      <w:pPr>
        <w:rPr>
          <w:rtl/>
        </w:rPr>
      </w:pPr>
    </w:p>
    <w:p w:rsidR="00EE3C9F" w:rsidRDefault="00EE3C9F" w:rsidP="008242E8">
      <w:pPr>
        <w:rPr>
          <w:rtl/>
        </w:rPr>
      </w:pPr>
      <w:bookmarkStart w:id="522" w:name="_ETM_Q1_328239"/>
      <w:bookmarkEnd w:id="522"/>
      <w:r>
        <w:rPr>
          <w:rtl/>
        </w:rPr>
        <w:t xml:space="preserve">תודה </w:t>
      </w:r>
      <w:bookmarkStart w:id="523" w:name="_ETM_Q1_328509"/>
      <w:bookmarkEnd w:id="523"/>
      <w:r>
        <w:rPr>
          <w:rtl/>
        </w:rPr>
        <w:t>רבה</w:t>
      </w:r>
      <w:r>
        <w:rPr>
          <w:rFonts w:hint="cs"/>
          <w:rtl/>
        </w:rPr>
        <w:t>.</w:t>
      </w:r>
      <w:r>
        <w:rPr>
          <w:rtl/>
        </w:rPr>
        <w:t xml:space="preserve"> </w:t>
      </w:r>
      <w:bookmarkStart w:id="524" w:name="_ETM_Q1_329339"/>
      <w:bookmarkEnd w:id="524"/>
      <w:r>
        <w:rPr>
          <w:rtl/>
        </w:rPr>
        <w:t xml:space="preserve">חבר </w:t>
      </w:r>
      <w:bookmarkStart w:id="525" w:name="_ETM_Q1_329640"/>
      <w:bookmarkEnd w:id="525"/>
      <w:r>
        <w:rPr>
          <w:rtl/>
        </w:rPr>
        <w:t xml:space="preserve">הכנסת </w:t>
      </w:r>
      <w:bookmarkStart w:id="526" w:name="_ETM_Q1_329910"/>
      <w:bookmarkEnd w:id="526"/>
      <w:r>
        <w:rPr>
          <w:rFonts w:hint="cs"/>
          <w:rtl/>
        </w:rPr>
        <w:t>יאסר</w:t>
      </w:r>
      <w:r>
        <w:rPr>
          <w:rtl/>
        </w:rPr>
        <w:t xml:space="preserve"> </w:t>
      </w:r>
      <w:bookmarkStart w:id="527" w:name="_ETM_Q1_330179"/>
      <w:bookmarkEnd w:id="527"/>
      <w:r>
        <w:rPr>
          <w:rtl/>
        </w:rPr>
        <w:t>חוג'יראת</w:t>
      </w:r>
      <w:r>
        <w:rPr>
          <w:rFonts w:hint="cs"/>
          <w:rtl/>
        </w:rPr>
        <w:t>.</w:t>
      </w:r>
    </w:p>
    <w:p w:rsidR="00EE3C9F" w:rsidRDefault="00EE3C9F" w:rsidP="008242E8">
      <w:pPr>
        <w:rPr>
          <w:rtl/>
        </w:rPr>
      </w:pPr>
      <w:bookmarkStart w:id="528" w:name="_ETM_Q1_337343"/>
      <w:bookmarkStart w:id="529" w:name="_ETM_Q1_337444"/>
      <w:bookmarkStart w:id="530" w:name="_ETM_Q1_338446"/>
      <w:bookmarkEnd w:id="528"/>
      <w:bookmarkEnd w:id="529"/>
      <w:bookmarkEnd w:id="530"/>
    </w:p>
    <w:p w:rsidR="00EE3C9F" w:rsidRDefault="00EE3C9F" w:rsidP="00A74344">
      <w:pPr>
        <w:pStyle w:val="a4"/>
        <w:keepNext/>
        <w:rPr>
          <w:rtl/>
        </w:rPr>
      </w:pPr>
      <w:bookmarkStart w:id="531" w:name="ET_speaker_6350_21"/>
      <w:r w:rsidRPr="00A74344">
        <w:rPr>
          <w:rStyle w:val="TagStyle"/>
          <w:rtl/>
        </w:rPr>
        <w:t xml:space="preserve"> &lt;&lt; דובר &gt;&gt;</w:t>
      </w:r>
      <w:r w:rsidRPr="008242E8">
        <w:rPr>
          <w:rStyle w:val="TagStyle"/>
          <w:rtl/>
        </w:rPr>
        <w:t xml:space="preserve"> </w:t>
      </w:r>
      <w:bookmarkStart w:id="532" w:name="_Toc181130746"/>
      <w:bookmarkStart w:id="533" w:name="_Toc181131174"/>
      <w:r>
        <w:rPr>
          <w:rtl/>
        </w:rPr>
        <w:t>יאסר חוג'יראת (רע"מ – הרשימה הערבית המאוחדת):</w:t>
      </w:r>
      <w:bookmarkEnd w:id="532"/>
      <w:bookmarkEnd w:id="533"/>
      <w:r w:rsidRPr="008242E8">
        <w:rPr>
          <w:rStyle w:val="TagStyle"/>
          <w:rtl/>
        </w:rPr>
        <w:t xml:space="preserve"> </w:t>
      </w:r>
      <w:r w:rsidRPr="00A74344">
        <w:rPr>
          <w:rStyle w:val="TagStyle"/>
          <w:rtl/>
        </w:rPr>
        <w:t>&lt;&lt; דובר &gt;&gt;</w:t>
      </w:r>
      <w:r>
        <w:rPr>
          <w:rtl/>
        </w:rPr>
        <w:t xml:space="preserve">   </w:t>
      </w:r>
      <w:bookmarkEnd w:id="531"/>
    </w:p>
    <w:p w:rsidR="00EE3C9F" w:rsidRDefault="00EE3C9F" w:rsidP="00453316">
      <w:pPr>
        <w:rPr>
          <w:rtl/>
        </w:rPr>
      </w:pPr>
    </w:p>
    <w:p w:rsidR="00EE3C9F" w:rsidRDefault="00EE3C9F" w:rsidP="005B2AD3">
      <w:pPr>
        <w:rPr>
          <w:rtl/>
        </w:rPr>
      </w:pPr>
      <w:bookmarkStart w:id="534" w:name="_ETM_Q1_338939"/>
      <w:bookmarkStart w:id="535" w:name="_ETM_Q1_339004"/>
      <w:bookmarkStart w:id="536" w:name="_ETM_Q1_331410"/>
      <w:bookmarkStart w:id="537" w:name="_ETM_Q1_335010"/>
      <w:bookmarkStart w:id="538" w:name="_ETM_Q1_339109"/>
      <w:bookmarkEnd w:id="534"/>
      <w:bookmarkEnd w:id="535"/>
      <w:bookmarkEnd w:id="536"/>
      <w:bookmarkEnd w:id="537"/>
      <w:bookmarkEnd w:id="538"/>
      <w:r>
        <w:rPr>
          <w:rtl/>
        </w:rPr>
        <w:t xml:space="preserve">כבוד </w:t>
      </w:r>
      <w:bookmarkStart w:id="539" w:name="_ETM_Q1_339379"/>
      <w:bookmarkEnd w:id="539"/>
      <w:r>
        <w:rPr>
          <w:rFonts w:hint="cs"/>
          <w:rtl/>
        </w:rPr>
        <w:t>ה</w:t>
      </w:r>
      <w:r>
        <w:rPr>
          <w:rtl/>
        </w:rPr>
        <w:t>יושב-ראש</w:t>
      </w:r>
      <w:r>
        <w:rPr>
          <w:rFonts w:hint="cs"/>
          <w:rtl/>
        </w:rPr>
        <w:t>,</w:t>
      </w:r>
      <w:r>
        <w:rPr>
          <w:rtl/>
        </w:rPr>
        <w:t xml:space="preserve"> </w:t>
      </w:r>
      <w:bookmarkStart w:id="540" w:name="_ETM_Q1_340159"/>
      <w:bookmarkEnd w:id="540"/>
      <w:r>
        <w:rPr>
          <w:rtl/>
        </w:rPr>
        <w:t>חברי</w:t>
      </w:r>
      <w:r>
        <w:rPr>
          <w:rFonts w:hint="cs"/>
          <w:rtl/>
        </w:rPr>
        <w:t>י</w:t>
      </w:r>
      <w:r>
        <w:rPr>
          <w:rtl/>
        </w:rPr>
        <w:t xml:space="preserve"> </w:t>
      </w:r>
      <w:bookmarkStart w:id="541" w:name="_ETM_Q1_340460"/>
      <w:bookmarkEnd w:id="541"/>
      <w:r>
        <w:rPr>
          <w:rtl/>
        </w:rPr>
        <w:t xml:space="preserve">חברי </w:t>
      </w:r>
      <w:bookmarkStart w:id="542" w:name="_ETM_Q1_340670"/>
      <w:bookmarkEnd w:id="542"/>
      <w:r>
        <w:rPr>
          <w:rtl/>
        </w:rPr>
        <w:t>הכנסת</w:t>
      </w:r>
      <w:r>
        <w:rPr>
          <w:rFonts w:hint="cs"/>
          <w:rtl/>
        </w:rPr>
        <w:t>,</w:t>
      </w:r>
      <w:r>
        <w:rPr>
          <w:rtl/>
        </w:rPr>
        <w:t xml:space="preserve"> </w:t>
      </w:r>
      <w:bookmarkStart w:id="543" w:name="_ETM_Q1_341970"/>
      <w:bookmarkEnd w:id="543"/>
      <w:r>
        <w:rPr>
          <w:rtl/>
        </w:rPr>
        <w:t xml:space="preserve">לפני </w:t>
      </w:r>
      <w:bookmarkStart w:id="544" w:name="_ETM_Q1_342330"/>
      <w:bookmarkStart w:id="545" w:name="_ETM_Q1_342570"/>
      <w:bookmarkEnd w:id="544"/>
      <w:bookmarkEnd w:id="545"/>
      <w:r>
        <w:rPr>
          <w:rFonts w:hint="cs"/>
          <w:rtl/>
        </w:rPr>
        <w:t xml:space="preserve">ארבע </w:t>
      </w:r>
      <w:bookmarkStart w:id="546" w:name="_ETM_Q1_343534"/>
      <w:bookmarkEnd w:id="546"/>
      <w:r>
        <w:rPr>
          <w:rtl/>
        </w:rPr>
        <w:t xml:space="preserve">שנים </w:t>
      </w:r>
      <w:bookmarkStart w:id="547" w:name="_ETM_Q1_343200"/>
      <w:bookmarkEnd w:id="547"/>
      <w:r>
        <w:rPr>
          <w:rtl/>
        </w:rPr>
        <w:t xml:space="preserve">המשטרה </w:t>
      </w:r>
      <w:bookmarkStart w:id="548" w:name="_ETM_Q1_343680"/>
      <w:bookmarkEnd w:id="548"/>
      <w:r>
        <w:rPr>
          <w:rtl/>
        </w:rPr>
        <w:t>הקי</w:t>
      </w:r>
      <w:r>
        <w:rPr>
          <w:rFonts w:hint="cs"/>
          <w:rtl/>
        </w:rPr>
        <w:t>מה את יחידת סי"ף</w:t>
      </w:r>
      <w:r>
        <w:rPr>
          <w:rtl/>
        </w:rPr>
        <w:t xml:space="preserve"> </w:t>
      </w:r>
      <w:bookmarkStart w:id="549" w:name="_ETM_Q1_344730"/>
      <w:bookmarkEnd w:id="549"/>
      <w:r>
        <w:rPr>
          <w:rtl/>
        </w:rPr>
        <w:t xml:space="preserve">במטרה </w:t>
      </w:r>
      <w:bookmarkStart w:id="550" w:name="_ETM_Q1_345180"/>
      <w:bookmarkEnd w:id="550"/>
      <w:r>
        <w:rPr>
          <w:rtl/>
        </w:rPr>
        <w:t xml:space="preserve">להילחם </w:t>
      </w:r>
      <w:bookmarkStart w:id="551" w:name="_ETM_Q1_345660"/>
      <w:bookmarkEnd w:id="551"/>
      <w:r>
        <w:rPr>
          <w:rtl/>
        </w:rPr>
        <w:t xml:space="preserve">בפשיעה </w:t>
      </w:r>
      <w:bookmarkStart w:id="552" w:name="_ETM_Q1_346140"/>
      <w:bookmarkEnd w:id="552"/>
      <w:r>
        <w:rPr>
          <w:rtl/>
        </w:rPr>
        <w:t xml:space="preserve">בחברה </w:t>
      </w:r>
      <w:bookmarkStart w:id="553" w:name="_ETM_Q1_346470"/>
      <w:bookmarkEnd w:id="553"/>
      <w:r>
        <w:rPr>
          <w:rtl/>
        </w:rPr>
        <w:t>הערבית</w:t>
      </w:r>
      <w:r>
        <w:rPr>
          <w:rFonts w:hint="cs"/>
          <w:rtl/>
        </w:rPr>
        <w:t>.</w:t>
      </w:r>
      <w:r>
        <w:rPr>
          <w:rtl/>
        </w:rPr>
        <w:t xml:space="preserve"> </w:t>
      </w:r>
      <w:bookmarkStart w:id="554" w:name="_ETM_Q1_347800"/>
      <w:bookmarkEnd w:id="554"/>
      <w:r>
        <w:rPr>
          <w:rtl/>
        </w:rPr>
        <w:t xml:space="preserve">אתמול </w:t>
      </w:r>
      <w:bookmarkStart w:id="555" w:name="_ETM_Q1_348370"/>
      <w:bookmarkEnd w:id="555"/>
      <w:r>
        <w:rPr>
          <w:rtl/>
        </w:rPr>
        <w:t xml:space="preserve">היה </w:t>
      </w:r>
      <w:bookmarkStart w:id="556" w:name="_ETM_Q1_348579"/>
      <w:bookmarkEnd w:id="556"/>
      <w:r>
        <w:rPr>
          <w:rtl/>
        </w:rPr>
        <w:t xml:space="preserve">תחקיר </w:t>
      </w:r>
      <w:bookmarkStart w:id="557" w:name="_ETM_Q1_349059"/>
      <w:bookmarkEnd w:id="557"/>
      <w:r>
        <w:rPr>
          <w:rtl/>
        </w:rPr>
        <w:t xml:space="preserve">ששודר </w:t>
      </w:r>
      <w:bookmarkStart w:id="558" w:name="_ETM_Q1_350079"/>
      <w:bookmarkEnd w:id="558"/>
      <w:r>
        <w:rPr>
          <w:rtl/>
        </w:rPr>
        <w:t>בטלוויזיה</w:t>
      </w:r>
      <w:r>
        <w:rPr>
          <w:rFonts w:hint="cs"/>
          <w:rtl/>
        </w:rPr>
        <w:t>,</w:t>
      </w:r>
      <w:bookmarkStart w:id="559" w:name="_ETM_Q1_351190"/>
      <w:bookmarkEnd w:id="559"/>
      <w:r>
        <w:rPr>
          <w:rFonts w:hint="cs"/>
          <w:rtl/>
        </w:rPr>
        <w:t xml:space="preserve"> </w:t>
      </w:r>
      <w:proofErr w:type="spellStart"/>
      <w:r>
        <w:rPr>
          <w:rFonts w:hint="cs"/>
          <w:rtl/>
        </w:rPr>
        <w:t>ב</w:t>
      </w:r>
      <w:r w:rsidRPr="00A2005A">
        <w:rPr>
          <w:rtl/>
        </w:rPr>
        <w:t>מַכַּאן</w:t>
      </w:r>
      <w:proofErr w:type="spellEnd"/>
      <w:r>
        <w:rPr>
          <w:rFonts w:hint="cs"/>
          <w:rtl/>
        </w:rPr>
        <w:t>,</w:t>
      </w:r>
      <w:r>
        <w:rPr>
          <w:rtl/>
        </w:rPr>
        <w:t xml:space="preserve"> </w:t>
      </w:r>
      <w:bookmarkStart w:id="560" w:name="_ETM_Q1_352000"/>
      <w:bookmarkEnd w:id="560"/>
      <w:r>
        <w:rPr>
          <w:rtl/>
        </w:rPr>
        <w:t xml:space="preserve">שהצביע </w:t>
      </w:r>
      <w:bookmarkStart w:id="561" w:name="_ETM_Q1_352870"/>
      <w:bookmarkEnd w:id="561"/>
      <w:r>
        <w:rPr>
          <w:rtl/>
        </w:rPr>
        <w:t xml:space="preserve">על </w:t>
      </w:r>
      <w:bookmarkStart w:id="562" w:name="_ETM_Q1_353199"/>
      <w:bookmarkEnd w:id="562"/>
      <w:r>
        <w:rPr>
          <w:rtl/>
        </w:rPr>
        <w:t xml:space="preserve">זה </w:t>
      </w:r>
      <w:bookmarkStart w:id="563" w:name="_ETM_Q1_353410"/>
      <w:bookmarkEnd w:id="563"/>
      <w:r>
        <w:rPr>
          <w:rtl/>
        </w:rPr>
        <w:t xml:space="preserve">שמדובר </w:t>
      </w:r>
      <w:bookmarkStart w:id="564" w:name="_ETM_Q1_354039"/>
      <w:bookmarkEnd w:id="564"/>
      <w:r>
        <w:rPr>
          <w:rtl/>
        </w:rPr>
        <w:t xml:space="preserve">בגוף </w:t>
      </w:r>
      <w:bookmarkStart w:id="565" w:name="_ETM_Q1_354370"/>
      <w:bookmarkEnd w:id="565"/>
      <w:r>
        <w:rPr>
          <w:rtl/>
        </w:rPr>
        <w:t xml:space="preserve">חסר </w:t>
      </w:r>
      <w:bookmarkStart w:id="566" w:name="_ETM_Q1_354699"/>
      <w:bookmarkEnd w:id="566"/>
      <w:r>
        <w:rPr>
          <w:rtl/>
        </w:rPr>
        <w:t xml:space="preserve">סמכויות </w:t>
      </w:r>
      <w:bookmarkStart w:id="567" w:name="_ETM_Q1_355149"/>
      <w:bookmarkEnd w:id="567"/>
      <w:r>
        <w:rPr>
          <w:rtl/>
        </w:rPr>
        <w:t xml:space="preserve">אמיתיות </w:t>
      </w:r>
      <w:bookmarkStart w:id="568" w:name="_ETM_Q1_356020"/>
      <w:bookmarkStart w:id="569" w:name="_ETM_Q1_356500"/>
      <w:bookmarkStart w:id="570" w:name="_ETM_Q1_357160"/>
      <w:bookmarkEnd w:id="568"/>
      <w:bookmarkEnd w:id="569"/>
      <w:bookmarkEnd w:id="570"/>
      <w:r>
        <w:rPr>
          <w:rtl/>
        </w:rPr>
        <w:t xml:space="preserve">לטפל </w:t>
      </w:r>
      <w:bookmarkStart w:id="571" w:name="_ETM_Q1_357730"/>
      <w:bookmarkEnd w:id="571"/>
      <w:r>
        <w:rPr>
          <w:rtl/>
        </w:rPr>
        <w:t xml:space="preserve">בפשיעה </w:t>
      </w:r>
      <w:bookmarkStart w:id="572" w:name="_ETM_Q1_358270"/>
      <w:bookmarkEnd w:id="572"/>
      <w:r>
        <w:rPr>
          <w:rtl/>
        </w:rPr>
        <w:t xml:space="preserve">בחברה </w:t>
      </w:r>
      <w:bookmarkStart w:id="573" w:name="_ETM_Q1_359410"/>
      <w:bookmarkStart w:id="574" w:name="_ETM_Q1_359800"/>
      <w:bookmarkEnd w:id="573"/>
      <w:bookmarkEnd w:id="574"/>
      <w:r>
        <w:rPr>
          <w:rtl/>
        </w:rPr>
        <w:t>הערבית</w:t>
      </w:r>
      <w:r>
        <w:rPr>
          <w:rFonts w:hint="cs"/>
          <w:rtl/>
        </w:rPr>
        <w:t>, גוף</w:t>
      </w:r>
      <w:r>
        <w:rPr>
          <w:rtl/>
        </w:rPr>
        <w:t xml:space="preserve"> </w:t>
      </w:r>
      <w:bookmarkStart w:id="575" w:name="_ETM_Q1_362120"/>
      <w:bookmarkEnd w:id="575"/>
      <w:r>
        <w:rPr>
          <w:rFonts w:hint="cs"/>
          <w:rtl/>
        </w:rPr>
        <w:t>ש</w:t>
      </w:r>
      <w:r>
        <w:rPr>
          <w:rtl/>
        </w:rPr>
        <w:t xml:space="preserve">הוקם </w:t>
      </w:r>
      <w:bookmarkStart w:id="576" w:name="_ETM_Q1_362510"/>
      <w:bookmarkEnd w:id="576"/>
      <w:r>
        <w:rPr>
          <w:rtl/>
        </w:rPr>
        <w:t xml:space="preserve">כנראה </w:t>
      </w:r>
      <w:bookmarkStart w:id="577" w:name="_ETM_Q1_362989"/>
      <w:bookmarkEnd w:id="577"/>
      <w:r>
        <w:rPr>
          <w:rtl/>
        </w:rPr>
        <w:t>למט</w:t>
      </w:r>
      <w:r>
        <w:rPr>
          <w:rFonts w:hint="cs"/>
          <w:rtl/>
        </w:rPr>
        <w:t>רת סידור ג'ובים.</w:t>
      </w:r>
      <w:r>
        <w:rPr>
          <w:rtl/>
        </w:rPr>
        <w:t xml:space="preserve"> </w:t>
      </w:r>
      <w:bookmarkStart w:id="578" w:name="_ETM_Q1_363379"/>
      <w:bookmarkStart w:id="579" w:name="_ETM_Q1_364779"/>
      <w:bookmarkEnd w:id="578"/>
      <w:bookmarkEnd w:id="579"/>
      <w:r>
        <w:rPr>
          <w:rtl/>
        </w:rPr>
        <w:t xml:space="preserve">לכן </w:t>
      </w:r>
      <w:bookmarkStart w:id="580" w:name="_ETM_Q1_365050"/>
      <w:bookmarkEnd w:id="580"/>
      <w:r>
        <w:rPr>
          <w:rtl/>
        </w:rPr>
        <w:t xml:space="preserve">אני </w:t>
      </w:r>
      <w:bookmarkStart w:id="581" w:name="_ETM_Q1_365200"/>
      <w:bookmarkEnd w:id="581"/>
      <w:r>
        <w:rPr>
          <w:rtl/>
        </w:rPr>
        <w:t xml:space="preserve">פונה </w:t>
      </w:r>
      <w:bookmarkStart w:id="582" w:name="_ETM_Q1_366130"/>
      <w:bookmarkEnd w:id="582"/>
      <w:r>
        <w:rPr>
          <w:rtl/>
        </w:rPr>
        <w:t xml:space="preserve">למבקר </w:t>
      </w:r>
      <w:bookmarkStart w:id="583" w:name="_ETM_Q1_367029"/>
      <w:bookmarkStart w:id="584" w:name="_ETM_Q1_367420"/>
      <w:bookmarkStart w:id="585" w:name="_ETM_Q1_367930"/>
      <w:bookmarkEnd w:id="583"/>
      <w:bookmarkEnd w:id="584"/>
      <w:bookmarkEnd w:id="585"/>
      <w:r>
        <w:rPr>
          <w:rtl/>
        </w:rPr>
        <w:t xml:space="preserve">המדינה </w:t>
      </w:r>
      <w:bookmarkStart w:id="586" w:name="_ETM_Q1_368779"/>
      <w:bookmarkEnd w:id="586"/>
      <w:r>
        <w:rPr>
          <w:rtl/>
        </w:rPr>
        <w:t xml:space="preserve">לבדוק </w:t>
      </w:r>
      <w:bookmarkStart w:id="587" w:name="_ETM_Q1_369410"/>
      <w:bookmarkEnd w:id="587"/>
      <w:r>
        <w:rPr>
          <w:rtl/>
        </w:rPr>
        <w:t xml:space="preserve">את </w:t>
      </w:r>
      <w:bookmarkStart w:id="588" w:name="_ETM_Q1_369590"/>
      <w:bookmarkEnd w:id="588"/>
      <w:r>
        <w:rPr>
          <w:rtl/>
        </w:rPr>
        <w:t xml:space="preserve">הגוף </w:t>
      </w:r>
      <w:bookmarkStart w:id="589" w:name="_ETM_Q1_369830"/>
      <w:bookmarkEnd w:id="589"/>
      <w:r>
        <w:rPr>
          <w:rtl/>
        </w:rPr>
        <w:t xml:space="preserve">הזה </w:t>
      </w:r>
      <w:bookmarkStart w:id="590" w:name="_ETM_Q1_370040"/>
      <w:bookmarkEnd w:id="590"/>
      <w:r>
        <w:rPr>
          <w:rtl/>
        </w:rPr>
        <w:t>לעו</w:t>
      </w:r>
      <w:r>
        <w:rPr>
          <w:rFonts w:hint="cs"/>
          <w:rtl/>
        </w:rPr>
        <w:t>מק</w:t>
      </w:r>
      <w:bookmarkStart w:id="591" w:name="_ETM_Q1_370340"/>
      <w:bookmarkEnd w:id="591"/>
      <w:r>
        <w:rPr>
          <w:rFonts w:hint="cs"/>
          <w:rtl/>
        </w:rPr>
        <w:t xml:space="preserve"> ולראות</w:t>
      </w:r>
      <w:r>
        <w:rPr>
          <w:rtl/>
        </w:rPr>
        <w:t xml:space="preserve"> </w:t>
      </w:r>
      <w:bookmarkStart w:id="592" w:name="_ETM_Q1_370730"/>
      <w:bookmarkEnd w:id="592"/>
      <w:r>
        <w:rPr>
          <w:rtl/>
        </w:rPr>
        <w:t xml:space="preserve">אם </w:t>
      </w:r>
      <w:bookmarkStart w:id="593" w:name="_ETM_Q1_370910"/>
      <w:bookmarkEnd w:id="593"/>
      <w:r>
        <w:rPr>
          <w:rtl/>
        </w:rPr>
        <w:t xml:space="preserve">בעצם </w:t>
      </w:r>
      <w:bookmarkStart w:id="594" w:name="_ETM_Q1_371390"/>
      <w:bookmarkEnd w:id="594"/>
      <w:r>
        <w:rPr>
          <w:rtl/>
        </w:rPr>
        <w:t xml:space="preserve">ראוי </w:t>
      </w:r>
      <w:bookmarkStart w:id="595" w:name="_ETM_Q1_371720"/>
      <w:bookmarkEnd w:id="595"/>
      <w:r>
        <w:rPr>
          <w:rtl/>
        </w:rPr>
        <w:t xml:space="preserve">שהגוף </w:t>
      </w:r>
      <w:bookmarkStart w:id="596" w:name="_ETM_Q1_372140"/>
      <w:bookmarkEnd w:id="596"/>
      <w:r>
        <w:rPr>
          <w:rtl/>
        </w:rPr>
        <w:t xml:space="preserve">הזה </w:t>
      </w:r>
      <w:bookmarkStart w:id="597" w:name="_ETM_Q1_372380"/>
      <w:bookmarkEnd w:id="597"/>
      <w:r>
        <w:rPr>
          <w:rtl/>
        </w:rPr>
        <w:t xml:space="preserve">יתקיים </w:t>
      </w:r>
      <w:bookmarkStart w:id="598" w:name="_ETM_Q1_372890"/>
      <w:bookmarkEnd w:id="598"/>
      <w:r>
        <w:rPr>
          <w:rtl/>
        </w:rPr>
        <w:t xml:space="preserve">וימשיך </w:t>
      </w:r>
      <w:bookmarkStart w:id="599" w:name="_ETM_Q1_373789"/>
      <w:bookmarkEnd w:id="599"/>
      <w:r>
        <w:rPr>
          <w:rtl/>
        </w:rPr>
        <w:t xml:space="preserve">לתת </w:t>
      </w:r>
      <w:bookmarkStart w:id="600" w:name="_ETM_Q1_374210"/>
      <w:bookmarkEnd w:id="600"/>
      <w:r>
        <w:rPr>
          <w:rtl/>
        </w:rPr>
        <w:t xml:space="preserve">שירותים </w:t>
      </w:r>
      <w:bookmarkStart w:id="601" w:name="_ETM_Q1_374630"/>
      <w:bookmarkEnd w:id="601"/>
      <w:r>
        <w:rPr>
          <w:rtl/>
        </w:rPr>
        <w:t xml:space="preserve">לחברה </w:t>
      </w:r>
      <w:bookmarkStart w:id="602" w:name="_ETM_Q1_374990"/>
      <w:bookmarkEnd w:id="602"/>
      <w:r>
        <w:rPr>
          <w:rtl/>
        </w:rPr>
        <w:t>הערבית</w:t>
      </w:r>
      <w:r>
        <w:rPr>
          <w:rFonts w:hint="cs"/>
          <w:rtl/>
        </w:rPr>
        <w:t>.</w:t>
      </w:r>
    </w:p>
    <w:p w:rsidR="00EE3C9F" w:rsidRDefault="00EE3C9F" w:rsidP="00617A92">
      <w:pPr>
        <w:rPr>
          <w:rtl/>
        </w:rPr>
      </w:pPr>
      <w:bookmarkStart w:id="603" w:name="_ETM_Q1_377905"/>
      <w:bookmarkStart w:id="604" w:name="_ETM_Q1_378001"/>
      <w:bookmarkEnd w:id="603"/>
      <w:bookmarkEnd w:id="604"/>
    </w:p>
    <w:p w:rsidR="00EE3C9F" w:rsidRDefault="00EE3C9F" w:rsidP="00A74344">
      <w:pPr>
        <w:pStyle w:val="af6"/>
        <w:keepNext/>
        <w:rPr>
          <w:rtl/>
        </w:rPr>
      </w:pPr>
      <w:bookmarkStart w:id="605" w:name="ET_yor_6490_22"/>
      <w:r w:rsidRPr="00A74344">
        <w:rPr>
          <w:rStyle w:val="TagStyle"/>
          <w:rtl/>
        </w:rPr>
        <w:t xml:space="preserve"> &lt;&lt; יור &gt;&gt;</w:t>
      </w:r>
      <w:r w:rsidRPr="00617A92">
        <w:rPr>
          <w:rStyle w:val="TagStyle"/>
          <w:rtl/>
        </w:rPr>
        <w:t xml:space="preserve"> </w:t>
      </w:r>
      <w:r>
        <w:rPr>
          <w:rtl/>
        </w:rPr>
        <w:t>היו"ר ניסים ואטורי:</w:t>
      </w:r>
      <w:r w:rsidRPr="00617A92">
        <w:rPr>
          <w:rStyle w:val="TagStyle"/>
          <w:rtl/>
        </w:rPr>
        <w:t xml:space="preserve"> </w:t>
      </w:r>
      <w:r w:rsidRPr="00A74344">
        <w:rPr>
          <w:rStyle w:val="TagStyle"/>
          <w:rtl/>
        </w:rPr>
        <w:t>&lt;&lt; יור &gt;&gt;</w:t>
      </w:r>
      <w:r>
        <w:rPr>
          <w:rtl/>
        </w:rPr>
        <w:t xml:space="preserve">   </w:t>
      </w:r>
      <w:bookmarkEnd w:id="605"/>
    </w:p>
    <w:p w:rsidR="00EE3C9F" w:rsidRDefault="00EE3C9F" w:rsidP="00453316">
      <w:pPr>
        <w:rPr>
          <w:rtl/>
        </w:rPr>
      </w:pPr>
    </w:p>
    <w:p w:rsidR="00EE3C9F" w:rsidRDefault="00EE3C9F" w:rsidP="00617A92">
      <w:pPr>
        <w:rPr>
          <w:rtl/>
        </w:rPr>
      </w:pPr>
      <w:bookmarkStart w:id="606" w:name="_ETM_Q1_378583"/>
      <w:bookmarkStart w:id="607" w:name="_ETM_Q1_378180"/>
      <w:bookmarkEnd w:id="606"/>
      <w:bookmarkEnd w:id="607"/>
      <w:r>
        <w:rPr>
          <w:rtl/>
        </w:rPr>
        <w:t>תודה</w:t>
      </w:r>
      <w:r>
        <w:rPr>
          <w:rFonts w:hint="cs"/>
          <w:rtl/>
        </w:rPr>
        <w:t>.</w:t>
      </w:r>
      <w:r>
        <w:rPr>
          <w:rtl/>
        </w:rPr>
        <w:t xml:space="preserve"> </w:t>
      </w:r>
      <w:bookmarkStart w:id="608" w:name="_ETM_Q1_379980"/>
      <w:bookmarkEnd w:id="608"/>
      <w:r>
        <w:rPr>
          <w:rtl/>
        </w:rPr>
        <w:t xml:space="preserve">חבר </w:t>
      </w:r>
      <w:bookmarkStart w:id="609" w:name="_ETM_Q1_380310"/>
      <w:bookmarkEnd w:id="609"/>
      <w:r>
        <w:rPr>
          <w:rtl/>
        </w:rPr>
        <w:t xml:space="preserve">הכנסת </w:t>
      </w:r>
      <w:bookmarkStart w:id="610" w:name="_ETM_Q1_380550"/>
      <w:bookmarkEnd w:id="610"/>
      <w:r>
        <w:rPr>
          <w:rtl/>
        </w:rPr>
        <w:t xml:space="preserve">ווליד </w:t>
      </w:r>
      <w:bookmarkStart w:id="611" w:name="_ETM_Q1_380820"/>
      <w:bookmarkEnd w:id="611"/>
      <w:r>
        <w:rPr>
          <w:rtl/>
        </w:rPr>
        <w:t>טאהא</w:t>
      </w:r>
      <w:r>
        <w:rPr>
          <w:rFonts w:hint="cs"/>
          <w:rtl/>
        </w:rPr>
        <w:t>.</w:t>
      </w:r>
    </w:p>
    <w:p w:rsidR="00EE3C9F" w:rsidRDefault="00EE3C9F" w:rsidP="00617A92">
      <w:pPr>
        <w:rPr>
          <w:rtl/>
        </w:rPr>
      </w:pPr>
      <w:bookmarkStart w:id="612" w:name="_ETM_Q1_382593"/>
      <w:bookmarkStart w:id="613" w:name="_ETM_Q1_382675"/>
      <w:bookmarkStart w:id="614" w:name="_ETM_Q1_385218"/>
      <w:bookmarkEnd w:id="612"/>
      <w:bookmarkEnd w:id="613"/>
      <w:bookmarkEnd w:id="614"/>
    </w:p>
    <w:p w:rsidR="00EE3C9F" w:rsidRDefault="00EE3C9F" w:rsidP="00A74344">
      <w:pPr>
        <w:pStyle w:val="a4"/>
        <w:keepNext/>
        <w:rPr>
          <w:rtl/>
        </w:rPr>
      </w:pPr>
      <w:bookmarkStart w:id="615" w:name="ET_speaker_5854_23"/>
      <w:r w:rsidRPr="00A74344">
        <w:rPr>
          <w:rStyle w:val="TagStyle"/>
          <w:rtl/>
        </w:rPr>
        <w:t xml:space="preserve"> &lt;&lt; דובר &gt;&gt;</w:t>
      </w:r>
      <w:r w:rsidRPr="00617A92">
        <w:rPr>
          <w:rStyle w:val="TagStyle"/>
          <w:rtl/>
        </w:rPr>
        <w:t xml:space="preserve"> </w:t>
      </w:r>
      <w:bookmarkStart w:id="616" w:name="_Toc181130747"/>
      <w:bookmarkStart w:id="617" w:name="_Toc181131175"/>
      <w:r>
        <w:rPr>
          <w:rtl/>
        </w:rPr>
        <w:t>ווליד טאהא (רע"מ – הרשימה הערבית המאוחדת):</w:t>
      </w:r>
      <w:bookmarkEnd w:id="616"/>
      <w:bookmarkEnd w:id="617"/>
      <w:r w:rsidRPr="00617A92">
        <w:rPr>
          <w:rStyle w:val="TagStyle"/>
          <w:rtl/>
        </w:rPr>
        <w:t xml:space="preserve"> </w:t>
      </w:r>
      <w:r w:rsidRPr="00A74344">
        <w:rPr>
          <w:rStyle w:val="TagStyle"/>
          <w:rtl/>
        </w:rPr>
        <w:t>&lt;&lt; דובר &gt;&gt;</w:t>
      </w:r>
      <w:r>
        <w:rPr>
          <w:rtl/>
        </w:rPr>
        <w:t xml:space="preserve">   </w:t>
      </w:r>
      <w:bookmarkEnd w:id="615"/>
    </w:p>
    <w:p w:rsidR="00EE3C9F" w:rsidRDefault="00EE3C9F" w:rsidP="00453316">
      <w:pPr>
        <w:rPr>
          <w:rtl/>
        </w:rPr>
      </w:pPr>
    </w:p>
    <w:p w:rsidR="00EE3C9F" w:rsidRDefault="00EE3C9F" w:rsidP="00275AEA">
      <w:pPr>
        <w:rPr>
          <w:rtl/>
        </w:rPr>
      </w:pPr>
      <w:bookmarkStart w:id="618" w:name="_ETM_Q1_386025"/>
      <w:bookmarkStart w:id="619" w:name="_ETM_Q1_386090"/>
      <w:bookmarkStart w:id="620" w:name="_ETM_Q1_392240"/>
      <w:bookmarkStart w:id="621" w:name="_ETM_Q1_392539"/>
      <w:bookmarkEnd w:id="618"/>
      <w:bookmarkEnd w:id="619"/>
      <w:bookmarkEnd w:id="620"/>
      <w:bookmarkEnd w:id="621"/>
      <w:r>
        <w:rPr>
          <w:rFonts w:hint="cs"/>
          <w:rtl/>
        </w:rPr>
        <w:t>כבוד ה</w:t>
      </w:r>
      <w:r>
        <w:rPr>
          <w:rtl/>
        </w:rPr>
        <w:t>יושב-ראש</w:t>
      </w:r>
      <w:r>
        <w:rPr>
          <w:rFonts w:hint="cs"/>
          <w:rtl/>
        </w:rPr>
        <w:t>,</w:t>
      </w:r>
      <w:r>
        <w:rPr>
          <w:rtl/>
        </w:rPr>
        <w:t xml:space="preserve"> </w:t>
      </w:r>
      <w:bookmarkStart w:id="622" w:name="_ETM_Q1_394049"/>
      <w:bookmarkEnd w:id="622"/>
      <w:r>
        <w:rPr>
          <w:rtl/>
        </w:rPr>
        <w:t>היום</w:t>
      </w:r>
      <w:r>
        <w:rPr>
          <w:rFonts w:hint="cs"/>
          <w:rtl/>
        </w:rPr>
        <w:t>,</w:t>
      </w:r>
      <w:r>
        <w:rPr>
          <w:rtl/>
        </w:rPr>
        <w:t xml:space="preserve"> </w:t>
      </w:r>
      <w:bookmarkStart w:id="623" w:name="_ETM_Q1_394710"/>
      <w:bookmarkEnd w:id="623"/>
      <w:r>
        <w:rPr>
          <w:rtl/>
        </w:rPr>
        <w:t xml:space="preserve">29 </w:t>
      </w:r>
      <w:bookmarkStart w:id="624" w:name="_ETM_Q1_396119"/>
      <w:bookmarkEnd w:id="624"/>
      <w:r>
        <w:rPr>
          <w:rtl/>
        </w:rPr>
        <w:t>באוקטובר</w:t>
      </w:r>
      <w:r>
        <w:rPr>
          <w:rFonts w:hint="cs"/>
          <w:rtl/>
        </w:rPr>
        <w:t>,</w:t>
      </w:r>
      <w:r>
        <w:rPr>
          <w:rtl/>
        </w:rPr>
        <w:t xml:space="preserve"> </w:t>
      </w:r>
      <w:bookmarkStart w:id="625" w:name="_ETM_Q1_397869"/>
      <w:bookmarkEnd w:id="625"/>
      <w:r>
        <w:rPr>
          <w:rtl/>
        </w:rPr>
        <w:t>צי</w:t>
      </w:r>
      <w:r>
        <w:rPr>
          <w:rFonts w:hint="cs"/>
          <w:rtl/>
        </w:rPr>
        <w:t>ינו</w:t>
      </w:r>
      <w:r>
        <w:rPr>
          <w:rtl/>
        </w:rPr>
        <w:t xml:space="preserve"> </w:t>
      </w:r>
      <w:bookmarkStart w:id="626" w:name="_ETM_Q1_398319"/>
      <w:bookmarkEnd w:id="626"/>
      <w:r>
        <w:rPr>
          <w:rtl/>
        </w:rPr>
        <w:t xml:space="preserve">תושבי </w:t>
      </w:r>
      <w:bookmarkStart w:id="627" w:name="_ETM_Q1_398950"/>
      <w:bookmarkEnd w:id="627"/>
      <w:r>
        <w:rPr>
          <w:rFonts w:hint="cs"/>
          <w:rtl/>
        </w:rPr>
        <w:t xml:space="preserve">העיר </w:t>
      </w:r>
      <w:r>
        <w:rPr>
          <w:rtl/>
        </w:rPr>
        <w:t xml:space="preserve">כפר </w:t>
      </w:r>
      <w:bookmarkStart w:id="628" w:name="_ETM_Q1_399189"/>
      <w:bookmarkEnd w:id="628"/>
      <w:r>
        <w:rPr>
          <w:rtl/>
        </w:rPr>
        <w:t xml:space="preserve">קאסם </w:t>
      </w:r>
      <w:bookmarkStart w:id="629" w:name="_ETM_Q1_399729"/>
      <w:bookmarkEnd w:id="629"/>
      <w:r>
        <w:rPr>
          <w:rFonts w:hint="cs"/>
          <w:rtl/>
        </w:rPr>
        <w:t xml:space="preserve">את </w:t>
      </w:r>
      <w:bookmarkStart w:id="630" w:name="_ETM_Q1_402888"/>
      <w:bookmarkEnd w:id="630"/>
      <w:r>
        <w:rPr>
          <w:rtl/>
        </w:rPr>
        <w:t xml:space="preserve">יום </w:t>
      </w:r>
      <w:bookmarkStart w:id="631" w:name="_ETM_Q1_400149"/>
      <w:bookmarkEnd w:id="631"/>
      <w:r>
        <w:rPr>
          <w:rtl/>
        </w:rPr>
        <w:t xml:space="preserve">השנה </w:t>
      </w:r>
      <w:bookmarkStart w:id="632" w:name="_ETM_Q1_400659"/>
      <w:bookmarkEnd w:id="632"/>
      <w:r>
        <w:rPr>
          <w:rFonts w:hint="cs"/>
          <w:rtl/>
        </w:rPr>
        <w:t>ה-</w:t>
      </w:r>
      <w:r>
        <w:rPr>
          <w:rtl/>
        </w:rPr>
        <w:t xml:space="preserve">68 </w:t>
      </w:r>
      <w:bookmarkStart w:id="633" w:name="_ETM_Q1_402880"/>
      <w:bookmarkEnd w:id="633"/>
      <w:r>
        <w:rPr>
          <w:rFonts w:hint="cs"/>
          <w:rtl/>
        </w:rPr>
        <w:t>ל</w:t>
      </w:r>
      <w:r>
        <w:rPr>
          <w:rtl/>
        </w:rPr>
        <w:t xml:space="preserve">טבח </w:t>
      </w:r>
      <w:bookmarkStart w:id="634" w:name="_ETM_Q1_403539"/>
      <w:bookmarkEnd w:id="634"/>
      <w:r>
        <w:rPr>
          <w:rtl/>
        </w:rPr>
        <w:t xml:space="preserve">הנוראי </w:t>
      </w:r>
      <w:bookmarkStart w:id="635" w:name="_ETM_Q1_404140"/>
      <w:bookmarkEnd w:id="635"/>
      <w:r>
        <w:rPr>
          <w:rtl/>
        </w:rPr>
        <w:t xml:space="preserve">שבוצע </w:t>
      </w:r>
      <w:bookmarkStart w:id="636" w:name="_ETM_Q1_404859"/>
      <w:bookmarkEnd w:id="636"/>
      <w:r>
        <w:rPr>
          <w:rtl/>
        </w:rPr>
        <w:t>ע</w:t>
      </w:r>
      <w:r>
        <w:rPr>
          <w:rFonts w:hint="cs"/>
          <w:rtl/>
        </w:rPr>
        <w:t>ל ידי</w:t>
      </w:r>
      <w:r>
        <w:rPr>
          <w:rtl/>
        </w:rPr>
        <w:t xml:space="preserve"> </w:t>
      </w:r>
      <w:bookmarkStart w:id="637" w:name="_ETM_Q1_405279"/>
      <w:bookmarkEnd w:id="637"/>
      <w:r>
        <w:rPr>
          <w:rtl/>
        </w:rPr>
        <w:t xml:space="preserve">חיילים </w:t>
      </w:r>
      <w:bookmarkStart w:id="638" w:name="_ETM_Q1_405819"/>
      <w:bookmarkEnd w:id="638"/>
      <w:r>
        <w:rPr>
          <w:rtl/>
        </w:rPr>
        <w:t xml:space="preserve">במדים </w:t>
      </w:r>
      <w:bookmarkStart w:id="639" w:name="_ETM_Q1_406420"/>
      <w:bookmarkEnd w:id="639"/>
      <w:r>
        <w:rPr>
          <w:rtl/>
        </w:rPr>
        <w:t xml:space="preserve">בשנת </w:t>
      </w:r>
      <w:bookmarkStart w:id="640" w:name="_ETM_Q1_406869"/>
      <w:bookmarkEnd w:id="640"/>
      <w:r>
        <w:rPr>
          <w:rtl/>
        </w:rPr>
        <w:t>1956</w:t>
      </w:r>
      <w:r>
        <w:rPr>
          <w:rFonts w:hint="cs"/>
          <w:rtl/>
        </w:rPr>
        <w:t>.</w:t>
      </w:r>
      <w:r>
        <w:rPr>
          <w:rtl/>
        </w:rPr>
        <w:t xml:space="preserve"> </w:t>
      </w:r>
      <w:bookmarkStart w:id="641" w:name="_ETM_Q1_409839"/>
      <w:bookmarkEnd w:id="641"/>
      <w:r>
        <w:rPr>
          <w:rtl/>
        </w:rPr>
        <w:t xml:space="preserve">49 </w:t>
      </w:r>
      <w:bookmarkStart w:id="642" w:name="_ETM_Q1_410740"/>
      <w:bookmarkEnd w:id="642"/>
      <w:r>
        <w:rPr>
          <w:rtl/>
        </w:rPr>
        <w:t>נרצחים</w:t>
      </w:r>
      <w:r>
        <w:rPr>
          <w:rFonts w:hint="cs"/>
          <w:rtl/>
        </w:rPr>
        <w:t>,</w:t>
      </w:r>
      <w:r>
        <w:rPr>
          <w:rtl/>
        </w:rPr>
        <w:t xml:space="preserve"> </w:t>
      </w:r>
      <w:bookmarkStart w:id="643" w:name="_ETM_Q1_412359"/>
      <w:bookmarkEnd w:id="643"/>
      <w:r>
        <w:rPr>
          <w:rtl/>
        </w:rPr>
        <w:t>ילדים</w:t>
      </w:r>
      <w:r>
        <w:rPr>
          <w:rFonts w:hint="cs"/>
          <w:rtl/>
        </w:rPr>
        <w:t>,</w:t>
      </w:r>
      <w:r>
        <w:rPr>
          <w:rtl/>
        </w:rPr>
        <w:t xml:space="preserve"> </w:t>
      </w:r>
      <w:bookmarkStart w:id="644" w:name="_ETM_Q1_412990"/>
      <w:bookmarkEnd w:id="644"/>
      <w:r>
        <w:rPr>
          <w:rtl/>
        </w:rPr>
        <w:t>נשים</w:t>
      </w:r>
      <w:r>
        <w:rPr>
          <w:rFonts w:hint="cs"/>
          <w:rtl/>
        </w:rPr>
        <w:t>,</w:t>
      </w:r>
      <w:r>
        <w:rPr>
          <w:rtl/>
        </w:rPr>
        <w:t xml:space="preserve"> </w:t>
      </w:r>
      <w:bookmarkStart w:id="645" w:name="_ETM_Q1_413529"/>
      <w:bookmarkEnd w:id="645"/>
      <w:r>
        <w:rPr>
          <w:rtl/>
        </w:rPr>
        <w:t xml:space="preserve">נשים </w:t>
      </w:r>
      <w:bookmarkStart w:id="646" w:name="_ETM_Q1_413920"/>
      <w:bookmarkEnd w:id="646"/>
      <w:r>
        <w:rPr>
          <w:rtl/>
        </w:rPr>
        <w:t>בה</w:t>
      </w:r>
      <w:r>
        <w:rPr>
          <w:rFonts w:hint="cs"/>
          <w:rtl/>
        </w:rPr>
        <w:t>י</w:t>
      </w:r>
      <w:r>
        <w:rPr>
          <w:rtl/>
        </w:rPr>
        <w:t>ריון</w:t>
      </w:r>
      <w:r>
        <w:rPr>
          <w:rFonts w:hint="cs"/>
          <w:rtl/>
        </w:rPr>
        <w:t>,</w:t>
      </w:r>
      <w:r>
        <w:rPr>
          <w:rtl/>
        </w:rPr>
        <w:t xml:space="preserve"> </w:t>
      </w:r>
      <w:bookmarkStart w:id="647" w:name="_ETM_Q1_414670"/>
      <w:bookmarkEnd w:id="647"/>
      <w:r>
        <w:rPr>
          <w:rtl/>
        </w:rPr>
        <w:t xml:space="preserve">קשישים </w:t>
      </w:r>
      <w:bookmarkStart w:id="648" w:name="_ETM_Q1_415240"/>
      <w:bookmarkEnd w:id="648"/>
      <w:r>
        <w:rPr>
          <w:rtl/>
        </w:rPr>
        <w:t>ו</w:t>
      </w:r>
      <w:r>
        <w:rPr>
          <w:rFonts w:hint="cs"/>
          <w:rtl/>
        </w:rPr>
        <w:t>טף,</w:t>
      </w:r>
      <w:r>
        <w:rPr>
          <w:rtl/>
        </w:rPr>
        <w:t xml:space="preserve"> </w:t>
      </w:r>
      <w:bookmarkStart w:id="649" w:name="_ETM_Q1_416589"/>
      <w:bookmarkEnd w:id="649"/>
      <w:r>
        <w:rPr>
          <w:rtl/>
        </w:rPr>
        <w:t xml:space="preserve">נפלו </w:t>
      </w:r>
      <w:bookmarkStart w:id="650" w:name="_ETM_Q1_417250"/>
      <w:bookmarkEnd w:id="650"/>
      <w:r>
        <w:rPr>
          <w:rtl/>
        </w:rPr>
        <w:t xml:space="preserve">באותו </w:t>
      </w:r>
      <w:bookmarkStart w:id="651" w:name="_ETM_Q1_417790"/>
      <w:bookmarkEnd w:id="651"/>
      <w:r>
        <w:rPr>
          <w:rtl/>
        </w:rPr>
        <w:t xml:space="preserve">היום </w:t>
      </w:r>
      <w:bookmarkStart w:id="652" w:name="_ETM_Q1_418299"/>
      <w:bookmarkEnd w:id="652"/>
      <w:r>
        <w:rPr>
          <w:rFonts w:hint="cs"/>
          <w:rtl/>
        </w:rPr>
        <w:t xml:space="preserve">על </w:t>
      </w:r>
      <w:r>
        <w:rPr>
          <w:rtl/>
        </w:rPr>
        <w:t xml:space="preserve">לא </w:t>
      </w:r>
      <w:bookmarkStart w:id="653" w:name="_ETM_Q1_418630"/>
      <w:bookmarkEnd w:id="653"/>
      <w:r>
        <w:rPr>
          <w:rtl/>
        </w:rPr>
        <w:t xml:space="preserve">עוול </w:t>
      </w:r>
      <w:bookmarkStart w:id="654" w:name="_ETM_Q1_419110"/>
      <w:bookmarkEnd w:id="654"/>
      <w:r>
        <w:rPr>
          <w:rtl/>
        </w:rPr>
        <w:t>בכפם</w:t>
      </w:r>
      <w:r>
        <w:rPr>
          <w:rFonts w:hint="cs"/>
          <w:rtl/>
        </w:rPr>
        <w:t>.</w:t>
      </w:r>
      <w:r>
        <w:rPr>
          <w:rtl/>
        </w:rPr>
        <w:t xml:space="preserve"> </w:t>
      </w:r>
      <w:bookmarkStart w:id="655" w:name="_ETM_Q1_421139"/>
      <w:bookmarkEnd w:id="655"/>
      <w:r>
        <w:rPr>
          <w:rtl/>
        </w:rPr>
        <w:t xml:space="preserve">מאז </w:t>
      </w:r>
      <w:bookmarkStart w:id="656" w:name="_ETM_Q1_421740"/>
      <w:bookmarkEnd w:id="656"/>
      <w:r>
        <w:rPr>
          <w:rtl/>
        </w:rPr>
        <w:t xml:space="preserve">ועד </w:t>
      </w:r>
      <w:bookmarkStart w:id="657" w:name="_ETM_Q1_422039"/>
      <w:bookmarkEnd w:id="657"/>
      <w:r>
        <w:rPr>
          <w:rtl/>
        </w:rPr>
        <w:t xml:space="preserve">היום </w:t>
      </w:r>
      <w:bookmarkStart w:id="658" w:name="_ETM_Q1_422880"/>
      <w:bookmarkEnd w:id="658"/>
      <w:r>
        <w:rPr>
          <w:rtl/>
        </w:rPr>
        <w:t xml:space="preserve">תושבי </w:t>
      </w:r>
      <w:bookmarkStart w:id="659" w:name="_ETM_Q1_423299"/>
      <w:bookmarkEnd w:id="659"/>
      <w:r>
        <w:rPr>
          <w:rtl/>
        </w:rPr>
        <w:t xml:space="preserve">כפר </w:t>
      </w:r>
      <w:bookmarkStart w:id="660" w:name="_ETM_Q1_423569"/>
      <w:bookmarkEnd w:id="660"/>
      <w:r>
        <w:rPr>
          <w:rtl/>
        </w:rPr>
        <w:t xml:space="preserve">קאסם </w:t>
      </w:r>
      <w:bookmarkStart w:id="661" w:name="_ETM_Q1_424049"/>
      <w:bookmarkEnd w:id="661"/>
      <w:r>
        <w:rPr>
          <w:rFonts w:hint="cs"/>
          <w:rtl/>
        </w:rPr>
        <w:t>ח</w:t>
      </w:r>
      <w:r>
        <w:rPr>
          <w:rtl/>
        </w:rPr>
        <w:t xml:space="preserve">וזרים </w:t>
      </w:r>
      <w:bookmarkStart w:id="662" w:name="_ETM_Q1_424499"/>
      <w:bookmarkEnd w:id="662"/>
      <w:r>
        <w:rPr>
          <w:rtl/>
        </w:rPr>
        <w:t xml:space="preserve">על </w:t>
      </w:r>
      <w:bookmarkStart w:id="663" w:name="_ETM_Q1_424649"/>
      <w:bookmarkEnd w:id="663"/>
      <w:r>
        <w:rPr>
          <w:rtl/>
        </w:rPr>
        <w:t xml:space="preserve">הבקשה </w:t>
      </w:r>
      <w:bookmarkStart w:id="664" w:name="_ETM_Q1_425279"/>
      <w:bookmarkEnd w:id="664"/>
      <w:r>
        <w:rPr>
          <w:rFonts w:hint="cs"/>
          <w:rtl/>
        </w:rPr>
        <w:t>ה</w:t>
      </w:r>
      <w:r>
        <w:rPr>
          <w:rtl/>
        </w:rPr>
        <w:t xml:space="preserve">צודקת </w:t>
      </w:r>
      <w:bookmarkStart w:id="665" w:name="_ETM_Q1_425819"/>
      <w:bookmarkEnd w:id="665"/>
      <w:r>
        <w:rPr>
          <w:rtl/>
        </w:rPr>
        <w:t>שלהם</w:t>
      </w:r>
      <w:r>
        <w:rPr>
          <w:rFonts w:hint="cs"/>
          <w:rtl/>
        </w:rPr>
        <w:t xml:space="preserve"> –</w:t>
      </w:r>
      <w:r>
        <w:rPr>
          <w:rtl/>
        </w:rPr>
        <w:t xml:space="preserve"> </w:t>
      </w:r>
      <w:bookmarkStart w:id="666" w:name="_ETM_Q1_427259"/>
      <w:bookmarkEnd w:id="666"/>
      <w:r>
        <w:rPr>
          <w:rtl/>
        </w:rPr>
        <w:t xml:space="preserve">שעד </w:t>
      </w:r>
      <w:bookmarkStart w:id="667" w:name="_ETM_Q1_427679"/>
      <w:bookmarkEnd w:id="667"/>
      <w:r>
        <w:rPr>
          <w:rtl/>
        </w:rPr>
        <w:t>כה</w:t>
      </w:r>
      <w:r>
        <w:rPr>
          <w:rFonts w:hint="cs"/>
          <w:rtl/>
        </w:rPr>
        <w:t xml:space="preserve"> </w:t>
      </w:r>
      <w:r>
        <w:rPr>
          <w:rtl/>
        </w:rPr>
        <w:t>נ</w:t>
      </w:r>
      <w:r>
        <w:rPr>
          <w:rFonts w:hint="cs"/>
          <w:rtl/>
        </w:rPr>
        <w:t>פ</w:t>
      </w:r>
      <w:r>
        <w:rPr>
          <w:rtl/>
        </w:rPr>
        <w:t xml:space="preserve">לה </w:t>
      </w:r>
      <w:bookmarkStart w:id="668" w:name="_ETM_Q1_428489"/>
      <w:bookmarkEnd w:id="668"/>
      <w:r>
        <w:rPr>
          <w:rtl/>
        </w:rPr>
        <w:t xml:space="preserve">על </w:t>
      </w:r>
      <w:bookmarkStart w:id="669" w:name="_ETM_Q1_428579"/>
      <w:bookmarkEnd w:id="669"/>
      <w:r>
        <w:rPr>
          <w:rtl/>
        </w:rPr>
        <w:t xml:space="preserve">אוזניים </w:t>
      </w:r>
      <w:bookmarkStart w:id="670" w:name="_ETM_Q1_429029"/>
      <w:bookmarkEnd w:id="670"/>
      <w:r>
        <w:rPr>
          <w:rFonts w:hint="cs"/>
          <w:rtl/>
        </w:rPr>
        <w:t>אטומות –</w:t>
      </w:r>
      <w:r>
        <w:rPr>
          <w:rtl/>
        </w:rPr>
        <w:t xml:space="preserve"> </w:t>
      </w:r>
      <w:bookmarkStart w:id="671" w:name="_ETM_Q1_430400"/>
      <w:bookmarkEnd w:id="671"/>
      <w:r>
        <w:rPr>
          <w:rtl/>
        </w:rPr>
        <w:t xml:space="preserve">שהמדינה </w:t>
      </w:r>
      <w:bookmarkStart w:id="672" w:name="_ETM_Q1_431150"/>
      <w:bookmarkEnd w:id="672"/>
      <w:r>
        <w:rPr>
          <w:rtl/>
        </w:rPr>
        <w:t xml:space="preserve">תכיר </w:t>
      </w:r>
      <w:bookmarkStart w:id="673" w:name="_ETM_Q1_431629"/>
      <w:bookmarkEnd w:id="673"/>
      <w:r>
        <w:rPr>
          <w:rtl/>
        </w:rPr>
        <w:t xml:space="preserve">באחריות </w:t>
      </w:r>
      <w:bookmarkStart w:id="674" w:name="_ETM_Q1_432349"/>
      <w:bookmarkEnd w:id="674"/>
      <w:r>
        <w:rPr>
          <w:rtl/>
        </w:rPr>
        <w:t xml:space="preserve">הרשמית </w:t>
      </w:r>
      <w:bookmarkStart w:id="675" w:name="_ETM_Q1_432889"/>
      <w:bookmarkEnd w:id="675"/>
      <w:r>
        <w:rPr>
          <w:rtl/>
        </w:rPr>
        <w:t xml:space="preserve">שלה </w:t>
      </w:r>
      <w:bookmarkStart w:id="676" w:name="_ETM_Q1_433909"/>
      <w:bookmarkEnd w:id="676"/>
      <w:r>
        <w:rPr>
          <w:rtl/>
        </w:rPr>
        <w:t xml:space="preserve">על </w:t>
      </w:r>
      <w:bookmarkStart w:id="677" w:name="_ETM_Q1_434180"/>
      <w:bookmarkEnd w:id="677"/>
      <w:r>
        <w:rPr>
          <w:rtl/>
        </w:rPr>
        <w:t>הטב</w:t>
      </w:r>
      <w:r>
        <w:rPr>
          <w:rFonts w:hint="cs"/>
          <w:rtl/>
        </w:rPr>
        <w:t>ח,</w:t>
      </w:r>
      <w:r>
        <w:rPr>
          <w:rtl/>
        </w:rPr>
        <w:t xml:space="preserve"> </w:t>
      </w:r>
      <w:bookmarkStart w:id="678" w:name="_ETM_Q1_435420"/>
      <w:bookmarkEnd w:id="678"/>
      <w:r>
        <w:rPr>
          <w:rtl/>
        </w:rPr>
        <w:t xml:space="preserve">עם </w:t>
      </w:r>
      <w:bookmarkStart w:id="679" w:name="_ETM_Q1_435689"/>
      <w:bookmarkEnd w:id="679"/>
      <w:r>
        <w:rPr>
          <w:rtl/>
        </w:rPr>
        <w:t xml:space="preserve">כל </w:t>
      </w:r>
      <w:bookmarkStart w:id="680" w:name="_ETM_Q1_435959"/>
      <w:bookmarkEnd w:id="680"/>
      <w:r>
        <w:rPr>
          <w:rtl/>
        </w:rPr>
        <w:t xml:space="preserve">המשתמע </w:t>
      </w:r>
      <w:bookmarkStart w:id="681" w:name="_ETM_Q1_436709"/>
      <w:bookmarkEnd w:id="681"/>
      <w:r>
        <w:rPr>
          <w:rtl/>
        </w:rPr>
        <w:t xml:space="preserve">מכך </w:t>
      </w:r>
      <w:bookmarkStart w:id="682" w:name="_ETM_Q1_437749"/>
      <w:bookmarkEnd w:id="682"/>
      <w:r>
        <w:rPr>
          <w:rtl/>
        </w:rPr>
        <w:t>היסטורית</w:t>
      </w:r>
      <w:r>
        <w:rPr>
          <w:rFonts w:hint="cs"/>
          <w:rtl/>
        </w:rPr>
        <w:t>,</w:t>
      </w:r>
      <w:r>
        <w:rPr>
          <w:rtl/>
        </w:rPr>
        <w:t xml:space="preserve"> </w:t>
      </w:r>
      <w:bookmarkStart w:id="683" w:name="_ETM_Q1_438499"/>
      <w:bookmarkEnd w:id="683"/>
      <w:r>
        <w:rPr>
          <w:rtl/>
        </w:rPr>
        <w:t>ערכית</w:t>
      </w:r>
      <w:r>
        <w:rPr>
          <w:rFonts w:hint="cs"/>
          <w:rtl/>
        </w:rPr>
        <w:t>,</w:t>
      </w:r>
      <w:r>
        <w:rPr>
          <w:rtl/>
        </w:rPr>
        <w:t xml:space="preserve"> </w:t>
      </w:r>
      <w:bookmarkStart w:id="684" w:name="_ETM_Q1_439099"/>
      <w:bookmarkEnd w:id="684"/>
      <w:r>
        <w:rPr>
          <w:rtl/>
        </w:rPr>
        <w:t>משפטית</w:t>
      </w:r>
      <w:r>
        <w:rPr>
          <w:rFonts w:hint="cs"/>
          <w:rtl/>
        </w:rPr>
        <w:t>,</w:t>
      </w:r>
      <w:r>
        <w:rPr>
          <w:rtl/>
        </w:rPr>
        <w:t xml:space="preserve"> </w:t>
      </w:r>
      <w:bookmarkStart w:id="685" w:name="_ETM_Q1_439849"/>
      <w:bookmarkEnd w:id="685"/>
      <w:r>
        <w:rPr>
          <w:rtl/>
        </w:rPr>
        <w:t xml:space="preserve">כספית </w:t>
      </w:r>
      <w:bookmarkStart w:id="686" w:name="_ETM_Q1_440420"/>
      <w:bookmarkEnd w:id="686"/>
      <w:r>
        <w:rPr>
          <w:rtl/>
        </w:rPr>
        <w:t>ועוד</w:t>
      </w:r>
      <w:r>
        <w:rPr>
          <w:rFonts w:hint="cs"/>
          <w:rtl/>
        </w:rPr>
        <w:t>.</w:t>
      </w:r>
      <w:r>
        <w:rPr>
          <w:rtl/>
        </w:rPr>
        <w:t xml:space="preserve"> </w:t>
      </w:r>
      <w:bookmarkStart w:id="687" w:name="_ETM_Q1_441980"/>
      <w:bookmarkStart w:id="688" w:name="_ETM_Q1_446043"/>
      <w:bookmarkStart w:id="689" w:name="_ETM_Q1_446112"/>
      <w:bookmarkStart w:id="690" w:name="_ETM_Q1_446188"/>
      <w:bookmarkStart w:id="691" w:name="_ETM_Q1_446243"/>
      <w:bookmarkEnd w:id="687"/>
      <w:bookmarkEnd w:id="688"/>
      <w:bookmarkEnd w:id="689"/>
      <w:bookmarkEnd w:id="690"/>
      <w:bookmarkEnd w:id="691"/>
      <w:r>
        <w:rPr>
          <w:rtl/>
        </w:rPr>
        <w:t xml:space="preserve">בשנה </w:t>
      </w:r>
      <w:bookmarkStart w:id="692" w:name="_ETM_Q1_442550"/>
      <w:bookmarkEnd w:id="692"/>
      <w:r>
        <w:rPr>
          <w:rtl/>
        </w:rPr>
        <w:t xml:space="preserve">המדממת </w:t>
      </w:r>
      <w:bookmarkStart w:id="693" w:name="_ETM_Q1_443300"/>
      <w:bookmarkEnd w:id="693"/>
      <w:r>
        <w:rPr>
          <w:rtl/>
        </w:rPr>
        <w:t xml:space="preserve">הזו </w:t>
      </w:r>
      <w:bookmarkStart w:id="694" w:name="_ETM_Q1_444480"/>
      <w:bookmarkEnd w:id="694"/>
      <w:r>
        <w:rPr>
          <w:rFonts w:hint="cs"/>
          <w:rtl/>
        </w:rPr>
        <w:t>א</w:t>
      </w:r>
      <w:r>
        <w:rPr>
          <w:rtl/>
        </w:rPr>
        <w:t xml:space="preserve">נו </w:t>
      </w:r>
      <w:bookmarkStart w:id="695" w:name="_ETM_Q1_444780"/>
      <w:bookmarkEnd w:id="695"/>
      <w:r>
        <w:rPr>
          <w:rFonts w:hint="cs"/>
          <w:rtl/>
        </w:rPr>
        <w:t>ק</w:t>
      </w:r>
      <w:r>
        <w:rPr>
          <w:rtl/>
        </w:rPr>
        <w:t>ור</w:t>
      </w:r>
      <w:r>
        <w:rPr>
          <w:rFonts w:hint="cs"/>
          <w:rtl/>
        </w:rPr>
        <w:t>א</w:t>
      </w:r>
      <w:r>
        <w:rPr>
          <w:rtl/>
        </w:rPr>
        <w:t xml:space="preserve">ים </w:t>
      </w:r>
      <w:bookmarkStart w:id="696" w:name="_ETM_Q1_445230"/>
      <w:bookmarkEnd w:id="696"/>
      <w:r>
        <w:rPr>
          <w:rtl/>
        </w:rPr>
        <w:t xml:space="preserve">להפסיק </w:t>
      </w:r>
      <w:bookmarkStart w:id="697" w:name="_ETM_Q1_445860"/>
      <w:bookmarkEnd w:id="697"/>
      <w:r>
        <w:rPr>
          <w:rtl/>
        </w:rPr>
        <w:t>מ</w:t>
      </w:r>
      <w:r>
        <w:rPr>
          <w:rFonts w:hint="cs"/>
          <w:rtl/>
        </w:rPr>
        <w:t>י</w:t>
      </w:r>
      <w:r>
        <w:rPr>
          <w:rtl/>
        </w:rPr>
        <w:t xml:space="preserve">יד </w:t>
      </w:r>
      <w:bookmarkStart w:id="698" w:name="_ETM_Q1_447050"/>
      <w:bookmarkEnd w:id="698"/>
      <w:r>
        <w:rPr>
          <w:rtl/>
        </w:rPr>
        <w:t xml:space="preserve">את </w:t>
      </w:r>
      <w:bookmarkStart w:id="699" w:name="_ETM_Q1_447260"/>
      <w:bookmarkEnd w:id="699"/>
      <w:r>
        <w:rPr>
          <w:rtl/>
        </w:rPr>
        <w:t xml:space="preserve">המלחמה </w:t>
      </w:r>
      <w:bookmarkStart w:id="700" w:name="_ETM_Q1_447950"/>
      <w:bookmarkEnd w:id="700"/>
      <w:r>
        <w:rPr>
          <w:rtl/>
        </w:rPr>
        <w:t>המשתוללת</w:t>
      </w:r>
      <w:r>
        <w:rPr>
          <w:rFonts w:hint="cs"/>
          <w:rtl/>
        </w:rPr>
        <w:t>,</w:t>
      </w:r>
      <w:r>
        <w:rPr>
          <w:rtl/>
        </w:rPr>
        <w:t xml:space="preserve"> </w:t>
      </w:r>
      <w:bookmarkStart w:id="701" w:name="_ETM_Q1_449270"/>
      <w:bookmarkEnd w:id="701"/>
      <w:r>
        <w:rPr>
          <w:rtl/>
        </w:rPr>
        <w:t xml:space="preserve">להשלים </w:t>
      </w:r>
      <w:bookmarkStart w:id="702" w:name="_ETM_Q1_450390"/>
      <w:bookmarkEnd w:id="702"/>
      <w:r>
        <w:rPr>
          <w:rFonts w:hint="cs"/>
          <w:rtl/>
        </w:rPr>
        <w:t>עסקה</w:t>
      </w:r>
      <w:r>
        <w:rPr>
          <w:rtl/>
        </w:rPr>
        <w:t xml:space="preserve"> </w:t>
      </w:r>
      <w:bookmarkStart w:id="703" w:name="_ETM_Q1_451290"/>
      <w:bookmarkEnd w:id="703"/>
      <w:r>
        <w:rPr>
          <w:rtl/>
        </w:rPr>
        <w:t xml:space="preserve">ולסיים </w:t>
      </w:r>
      <w:bookmarkStart w:id="704" w:name="_ETM_Q1_451980"/>
      <w:bookmarkEnd w:id="704"/>
      <w:r>
        <w:rPr>
          <w:rtl/>
        </w:rPr>
        <w:t xml:space="preserve">את </w:t>
      </w:r>
      <w:bookmarkStart w:id="705" w:name="_ETM_Q1_452160"/>
      <w:bookmarkEnd w:id="705"/>
      <w:r>
        <w:rPr>
          <w:rtl/>
        </w:rPr>
        <w:t xml:space="preserve">הסבל </w:t>
      </w:r>
      <w:bookmarkStart w:id="706" w:name="_ETM_Q1_452670"/>
      <w:bookmarkEnd w:id="706"/>
      <w:r>
        <w:rPr>
          <w:rtl/>
        </w:rPr>
        <w:t xml:space="preserve">הנוראי </w:t>
      </w:r>
      <w:bookmarkStart w:id="707" w:name="_ETM_Q1_453430"/>
      <w:bookmarkEnd w:id="707"/>
      <w:r>
        <w:rPr>
          <w:rtl/>
        </w:rPr>
        <w:t xml:space="preserve">של </w:t>
      </w:r>
      <w:bookmarkStart w:id="708" w:name="_ETM_Q1_453819"/>
      <w:bookmarkEnd w:id="708"/>
      <w:r>
        <w:rPr>
          <w:rtl/>
        </w:rPr>
        <w:t xml:space="preserve">כל </w:t>
      </w:r>
      <w:bookmarkStart w:id="709" w:name="_ETM_Q1_454180"/>
      <w:bookmarkEnd w:id="709"/>
      <w:r>
        <w:rPr>
          <w:rtl/>
        </w:rPr>
        <w:t xml:space="preserve">עמי </w:t>
      </w:r>
      <w:bookmarkStart w:id="710" w:name="_ETM_Q1_454450"/>
      <w:bookmarkEnd w:id="710"/>
      <w:r>
        <w:rPr>
          <w:rtl/>
        </w:rPr>
        <w:t>האזור</w:t>
      </w:r>
      <w:r>
        <w:rPr>
          <w:rFonts w:hint="cs"/>
          <w:rtl/>
        </w:rPr>
        <w:t>.</w:t>
      </w:r>
    </w:p>
    <w:p w:rsidR="00EE3C9F" w:rsidRDefault="00EE3C9F" w:rsidP="00617A92">
      <w:pPr>
        <w:rPr>
          <w:rtl/>
        </w:rPr>
      </w:pPr>
      <w:bookmarkStart w:id="711" w:name="_ETM_Q1_457467"/>
      <w:bookmarkStart w:id="712" w:name="_ETM_Q1_457565"/>
      <w:bookmarkEnd w:id="711"/>
      <w:bookmarkEnd w:id="712"/>
    </w:p>
    <w:p w:rsidR="00EE3C9F" w:rsidRDefault="00EE3C9F" w:rsidP="00A74344">
      <w:pPr>
        <w:pStyle w:val="af6"/>
        <w:keepNext/>
        <w:rPr>
          <w:rtl/>
        </w:rPr>
      </w:pPr>
      <w:bookmarkStart w:id="713" w:name="ET_yor_6490_24"/>
      <w:r w:rsidRPr="00A74344">
        <w:rPr>
          <w:rStyle w:val="TagStyle"/>
          <w:rtl/>
        </w:rPr>
        <w:t xml:space="preserve"> &lt;&lt; יור &gt;&gt;</w:t>
      </w:r>
      <w:r w:rsidRPr="00617A92">
        <w:rPr>
          <w:rStyle w:val="TagStyle"/>
          <w:rtl/>
        </w:rPr>
        <w:t xml:space="preserve"> </w:t>
      </w:r>
      <w:r>
        <w:rPr>
          <w:rtl/>
        </w:rPr>
        <w:t>היו"ר ניסים ואטורי:</w:t>
      </w:r>
      <w:r w:rsidRPr="00617A92">
        <w:rPr>
          <w:rStyle w:val="TagStyle"/>
          <w:rtl/>
        </w:rPr>
        <w:t xml:space="preserve"> </w:t>
      </w:r>
      <w:r w:rsidRPr="00A74344">
        <w:rPr>
          <w:rStyle w:val="TagStyle"/>
          <w:rtl/>
        </w:rPr>
        <w:t>&lt;&lt; יור &gt;&gt;</w:t>
      </w:r>
      <w:r>
        <w:rPr>
          <w:rtl/>
        </w:rPr>
        <w:t xml:space="preserve">   </w:t>
      </w:r>
      <w:bookmarkEnd w:id="713"/>
    </w:p>
    <w:p w:rsidR="00EE3C9F" w:rsidRDefault="00EE3C9F" w:rsidP="00453316">
      <w:pPr>
        <w:rPr>
          <w:rtl/>
        </w:rPr>
      </w:pPr>
    </w:p>
    <w:p w:rsidR="00EE3C9F" w:rsidRDefault="00EE3C9F" w:rsidP="00617A92">
      <w:pPr>
        <w:rPr>
          <w:rtl/>
        </w:rPr>
      </w:pPr>
      <w:bookmarkStart w:id="714" w:name="_ETM_Q1_458187"/>
      <w:bookmarkStart w:id="715" w:name="_ETM_Q1_459350"/>
      <w:bookmarkEnd w:id="714"/>
      <w:bookmarkEnd w:id="715"/>
      <w:r>
        <w:rPr>
          <w:rtl/>
        </w:rPr>
        <w:t xml:space="preserve">תודה </w:t>
      </w:r>
      <w:bookmarkStart w:id="716" w:name="_ETM_Q1_459620"/>
      <w:bookmarkEnd w:id="716"/>
      <w:r>
        <w:rPr>
          <w:rtl/>
        </w:rPr>
        <w:t>רבה</w:t>
      </w:r>
      <w:r>
        <w:rPr>
          <w:rFonts w:hint="cs"/>
          <w:rtl/>
        </w:rPr>
        <w:t>.</w:t>
      </w:r>
      <w:r>
        <w:rPr>
          <w:rtl/>
        </w:rPr>
        <w:t xml:space="preserve"> </w:t>
      </w:r>
      <w:bookmarkStart w:id="717" w:name="_ETM_Q1_460640"/>
      <w:bookmarkEnd w:id="717"/>
      <w:r>
        <w:rPr>
          <w:rtl/>
        </w:rPr>
        <w:t xml:space="preserve">חבר </w:t>
      </w:r>
      <w:bookmarkStart w:id="718" w:name="_ETM_Q1_461000"/>
      <w:bookmarkEnd w:id="718"/>
      <w:r>
        <w:rPr>
          <w:rtl/>
        </w:rPr>
        <w:t xml:space="preserve">הכנסת </w:t>
      </w:r>
      <w:bookmarkStart w:id="719" w:name="_ETM_Q1_462980"/>
      <w:bookmarkEnd w:id="719"/>
      <w:r>
        <w:rPr>
          <w:rtl/>
        </w:rPr>
        <w:t xml:space="preserve">עופר </w:t>
      </w:r>
      <w:bookmarkStart w:id="720" w:name="_ETM_Q1_463310"/>
      <w:bookmarkEnd w:id="720"/>
      <w:r>
        <w:rPr>
          <w:rtl/>
        </w:rPr>
        <w:t>כסיף</w:t>
      </w:r>
      <w:r>
        <w:rPr>
          <w:rFonts w:hint="cs"/>
          <w:rtl/>
        </w:rPr>
        <w:t>.</w:t>
      </w:r>
      <w:r>
        <w:rPr>
          <w:rtl/>
        </w:rPr>
        <w:t xml:space="preserve"> </w:t>
      </w:r>
      <w:bookmarkStart w:id="721" w:name="_ETM_Q1_469810"/>
      <w:bookmarkEnd w:id="721"/>
    </w:p>
    <w:p w:rsidR="00EE3C9F" w:rsidRDefault="00EE3C9F" w:rsidP="00617A92">
      <w:pPr>
        <w:rPr>
          <w:rtl/>
        </w:rPr>
      </w:pPr>
      <w:bookmarkStart w:id="722" w:name="_ETM_Q1_469035"/>
      <w:bookmarkStart w:id="723" w:name="_ETM_Q1_469084"/>
      <w:bookmarkEnd w:id="722"/>
      <w:bookmarkEnd w:id="723"/>
    </w:p>
    <w:p w:rsidR="00EE3C9F" w:rsidRDefault="00EE3C9F" w:rsidP="00A74344">
      <w:pPr>
        <w:pStyle w:val="a4"/>
        <w:keepNext/>
        <w:rPr>
          <w:rtl/>
        </w:rPr>
      </w:pPr>
      <w:bookmarkStart w:id="724" w:name="ET_speaker_5785_25"/>
      <w:r w:rsidRPr="00A74344">
        <w:rPr>
          <w:rStyle w:val="TagStyle"/>
          <w:rtl/>
        </w:rPr>
        <w:t xml:space="preserve"> &lt;&lt; דובר &gt;&gt;</w:t>
      </w:r>
      <w:r w:rsidRPr="00617A92">
        <w:rPr>
          <w:rStyle w:val="TagStyle"/>
          <w:rtl/>
        </w:rPr>
        <w:t xml:space="preserve"> </w:t>
      </w:r>
      <w:bookmarkStart w:id="725" w:name="_Toc181130748"/>
      <w:bookmarkStart w:id="726" w:name="_Toc181131176"/>
      <w:r>
        <w:rPr>
          <w:rtl/>
        </w:rPr>
        <w:t>עופר כסיף (חד"ש-תע"ל):</w:t>
      </w:r>
      <w:bookmarkEnd w:id="725"/>
      <w:bookmarkEnd w:id="726"/>
      <w:r w:rsidRPr="00617A92">
        <w:rPr>
          <w:rStyle w:val="TagStyle"/>
          <w:rtl/>
        </w:rPr>
        <w:t xml:space="preserve"> </w:t>
      </w:r>
      <w:r w:rsidRPr="00A74344">
        <w:rPr>
          <w:rStyle w:val="TagStyle"/>
          <w:rtl/>
        </w:rPr>
        <w:t>&lt;&lt; דובר &gt;&gt;</w:t>
      </w:r>
      <w:r>
        <w:rPr>
          <w:rtl/>
        </w:rPr>
        <w:t xml:space="preserve">   </w:t>
      </w:r>
      <w:bookmarkEnd w:id="724"/>
    </w:p>
    <w:p w:rsidR="00EE3C9F" w:rsidRDefault="00EE3C9F" w:rsidP="00453316">
      <w:pPr>
        <w:rPr>
          <w:rtl/>
        </w:rPr>
      </w:pPr>
    </w:p>
    <w:p w:rsidR="00EE3C9F" w:rsidRDefault="00EE3C9F" w:rsidP="005B2AD3">
      <w:pPr>
        <w:rPr>
          <w:rtl/>
        </w:rPr>
      </w:pPr>
      <w:bookmarkStart w:id="727" w:name="_ETM_Q1_470332"/>
      <w:bookmarkStart w:id="728" w:name="_ETM_Q1_472280"/>
      <w:bookmarkStart w:id="729" w:name="_ETM_Q1_472352"/>
      <w:bookmarkEnd w:id="727"/>
      <w:bookmarkEnd w:id="728"/>
      <w:bookmarkEnd w:id="729"/>
      <w:r>
        <w:rPr>
          <w:rtl/>
        </w:rPr>
        <w:t xml:space="preserve">חברי </w:t>
      </w:r>
      <w:bookmarkStart w:id="730" w:name="_ETM_Q1_470140"/>
      <w:bookmarkEnd w:id="730"/>
      <w:r>
        <w:rPr>
          <w:rtl/>
        </w:rPr>
        <w:t>הכנסת</w:t>
      </w:r>
      <w:r>
        <w:rPr>
          <w:rFonts w:hint="cs"/>
          <w:rtl/>
        </w:rPr>
        <w:t>,</w:t>
      </w:r>
      <w:r>
        <w:rPr>
          <w:rtl/>
        </w:rPr>
        <w:t xml:space="preserve"> </w:t>
      </w:r>
      <w:bookmarkStart w:id="731" w:name="_ETM_Q1_470890"/>
      <w:bookmarkEnd w:id="731"/>
      <w:r>
        <w:rPr>
          <w:rtl/>
        </w:rPr>
        <w:t xml:space="preserve">אין </w:t>
      </w:r>
      <w:bookmarkStart w:id="732" w:name="_ETM_Q1_471099"/>
      <w:bookmarkEnd w:id="732"/>
      <w:r>
        <w:rPr>
          <w:rtl/>
        </w:rPr>
        <w:t xml:space="preserve">גבול </w:t>
      </w:r>
      <w:bookmarkStart w:id="733" w:name="_ETM_Q1_471489"/>
      <w:bookmarkEnd w:id="733"/>
      <w:r>
        <w:rPr>
          <w:rFonts w:hint="cs"/>
          <w:rtl/>
        </w:rPr>
        <w:t>ל</w:t>
      </w:r>
      <w:r>
        <w:rPr>
          <w:rtl/>
        </w:rPr>
        <w:t>שקרים</w:t>
      </w:r>
      <w:r>
        <w:rPr>
          <w:rFonts w:hint="cs"/>
          <w:rtl/>
        </w:rPr>
        <w:t>,</w:t>
      </w:r>
      <w:r>
        <w:rPr>
          <w:rtl/>
        </w:rPr>
        <w:t xml:space="preserve"> </w:t>
      </w:r>
      <w:bookmarkStart w:id="734" w:name="_ETM_Q1_472239"/>
      <w:bookmarkEnd w:id="734"/>
      <w:r>
        <w:rPr>
          <w:rtl/>
        </w:rPr>
        <w:t>להשמצות</w:t>
      </w:r>
      <w:r w:rsidR="005B2AD3">
        <w:rPr>
          <w:rFonts w:hint="cs"/>
          <w:rtl/>
        </w:rPr>
        <w:t>,</w:t>
      </w:r>
      <w:r>
        <w:rPr>
          <w:rtl/>
        </w:rPr>
        <w:t xml:space="preserve"> </w:t>
      </w:r>
      <w:bookmarkStart w:id="735" w:name="_ETM_Q1_473960"/>
      <w:bookmarkEnd w:id="735"/>
      <w:r>
        <w:rPr>
          <w:rtl/>
        </w:rPr>
        <w:t xml:space="preserve">שקרים </w:t>
      </w:r>
      <w:bookmarkStart w:id="736" w:name="_ETM_Q1_474650"/>
      <w:bookmarkEnd w:id="736"/>
      <w:r>
        <w:rPr>
          <w:rtl/>
        </w:rPr>
        <w:t xml:space="preserve">מכוערים </w:t>
      </w:r>
      <w:bookmarkStart w:id="737" w:name="_ETM_Q1_475860"/>
      <w:bookmarkEnd w:id="737"/>
      <w:r>
        <w:rPr>
          <w:rtl/>
        </w:rPr>
        <w:t xml:space="preserve">פעם </w:t>
      </w:r>
      <w:bookmarkStart w:id="738" w:name="_ETM_Q1_476370"/>
      <w:bookmarkEnd w:id="738"/>
      <w:r>
        <w:rPr>
          <w:rtl/>
        </w:rPr>
        <w:t xml:space="preserve">אחר </w:t>
      </w:r>
      <w:bookmarkStart w:id="739" w:name="_ETM_Q1_476640"/>
      <w:bookmarkEnd w:id="739"/>
      <w:r>
        <w:rPr>
          <w:rtl/>
        </w:rPr>
        <w:t xml:space="preserve">פעם </w:t>
      </w:r>
      <w:bookmarkStart w:id="740" w:name="_ETM_Q1_476910"/>
      <w:bookmarkEnd w:id="740"/>
      <w:r>
        <w:rPr>
          <w:rtl/>
        </w:rPr>
        <w:t xml:space="preserve">מצד </w:t>
      </w:r>
      <w:bookmarkStart w:id="741" w:name="_ETM_Q1_477660"/>
      <w:bookmarkEnd w:id="741"/>
      <w:r>
        <w:rPr>
          <w:rtl/>
        </w:rPr>
        <w:t xml:space="preserve">אוסף </w:t>
      </w:r>
      <w:bookmarkStart w:id="742" w:name="_ETM_Q1_478110"/>
      <w:bookmarkEnd w:id="742"/>
      <w:r>
        <w:rPr>
          <w:rtl/>
        </w:rPr>
        <w:t xml:space="preserve">של </w:t>
      </w:r>
      <w:bookmarkStart w:id="743" w:name="_ETM_Q1_478290"/>
      <w:bookmarkEnd w:id="743"/>
      <w:r>
        <w:rPr>
          <w:rtl/>
        </w:rPr>
        <w:t xml:space="preserve">חברי </w:t>
      </w:r>
      <w:bookmarkStart w:id="744" w:name="_ETM_Q1_478620"/>
      <w:bookmarkEnd w:id="744"/>
      <w:r>
        <w:rPr>
          <w:rtl/>
        </w:rPr>
        <w:t xml:space="preserve">כנסת </w:t>
      </w:r>
      <w:bookmarkStart w:id="745" w:name="_ETM_Q1_479070"/>
      <w:bookmarkEnd w:id="745"/>
      <w:r>
        <w:rPr>
          <w:rFonts w:hint="cs"/>
          <w:rtl/>
        </w:rPr>
        <w:t>נקלים.</w:t>
      </w:r>
      <w:r>
        <w:rPr>
          <w:rtl/>
        </w:rPr>
        <w:t xml:space="preserve"> </w:t>
      </w:r>
      <w:bookmarkStart w:id="746" w:name="_ETM_Q1_480220"/>
      <w:bookmarkEnd w:id="746"/>
      <w:r>
        <w:rPr>
          <w:rtl/>
        </w:rPr>
        <w:t xml:space="preserve">אתמול </w:t>
      </w:r>
      <w:bookmarkStart w:id="747" w:name="_ETM_Q1_480610"/>
      <w:bookmarkEnd w:id="747"/>
      <w:r>
        <w:rPr>
          <w:rtl/>
        </w:rPr>
        <w:t xml:space="preserve">עמדתי </w:t>
      </w:r>
      <w:bookmarkStart w:id="748" w:name="_ETM_Q1_481000"/>
      <w:bookmarkEnd w:id="748"/>
      <w:r>
        <w:rPr>
          <w:rtl/>
        </w:rPr>
        <w:t xml:space="preserve">על </w:t>
      </w:r>
      <w:bookmarkStart w:id="749" w:name="_ETM_Q1_481090"/>
      <w:bookmarkEnd w:id="749"/>
      <w:r>
        <w:rPr>
          <w:rtl/>
        </w:rPr>
        <w:t xml:space="preserve">בימת </w:t>
      </w:r>
      <w:bookmarkStart w:id="750" w:name="_ETM_Q1_481450"/>
      <w:bookmarkEnd w:id="750"/>
      <w:r>
        <w:rPr>
          <w:rtl/>
        </w:rPr>
        <w:t xml:space="preserve">המליאה </w:t>
      </w:r>
      <w:bookmarkStart w:id="751" w:name="_ETM_Q1_482360"/>
      <w:bookmarkEnd w:id="751"/>
      <w:r>
        <w:rPr>
          <w:rtl/>
        </w:rPr>
        <w:t xml:space="preserve">וציטטתי </w:t>
      </w:r>
      <w:bookmarkStart w:id="752" w:name="_ETM_Q1_483890"/>
      <w:bookmarkEnd w:id="752"/>
      <w:r>
        <w:rPr>
          <w:rtl/>
        </w:rPr>
        <w:t xml:space="preserve">דברים </w:t>
      </w:r>
      <w:bookmarkStart w:id="753" w:name="_ETM_Q1_484340"/>
      <w:bookmarkEnd w:id="753"/>
      <w:r>
        <w:rPr>
          <w:rtl/>
        </w:rPr>
        <w:t xml:space="preserve">שאמרו </w:t>
      </w:r>
      <w:bookmarkStart w:id="754" w:name="_ETM_Q1_484760"/>
      <w:bookmarkEnd w:id="754"/>
      <w:r>
        <w:rPr>
          <w:rtl/>
        </w:rPr>
        <w:t xml:space="preserve">מספידים </w:t>
      </w:r>
      <w:bookmarkStart w:id="755" w:name="_ETM_Q1_486269"/>
      <w:bookmarkEnd w:id="755"/>
      <w:r>
        <w:rPr>
          <w:rtl/>
        </w:rPr>
        <w:t xml:space="preserve">בהלוויה </w:t>
      </w:r>
      <w:bookmarkStart w:id="756" w:name="_ETM_Q1_487200"/>
      <w:bookmarkEnd w:id="756"/>
      <w:r>
        <w:rPr>
          <w:rtl/>
        </w:rPr>
        <w:t xml:space="preserve">של </w:t>
      </w:r>
      <w:bookmarkStart w:id="757" w:name="_ETM_Q1_487409"/>
      <w:bookmarkEnd w:id="757"/>
      <w:r>
        <w:rPr>
          <w:rtl/>
        </w:rPr>
        <w:t xml:space="preserve">חייל </w:t>
      </w:r>
      <w:bookmarkStart w:id="758" w:name="_ETM_Q1_487769"/>
      <w:bookmarkEnd w:id="758"/>
      <w:r>
        <w:rPr>
          <w:rtl/>
        </w:rPr>
        <w:t xml:space="preserve">שנפל </w:t>
      </w:r>
      <w:bookmarkStart w:id="759" w:name="_ETM_Q1_488279"/>
      <w:bookmarkEnd w:id="759"/>
      <w:r>
        <w:rPr>
          <w:rtl/>
        </w:rPr>
        <w:t>בלבנון</w:t>
      </w:r>
      <w:r>
        <w:rPr>
          <w:rFonts w:hint="cs"/>
          <w:rtl/>
        </w:rPr>
        <w:t>.</w:t>
      </w:r>
      <w:r>
        <w:rPr>
          <w:rtl/>
        </w:rPr>
        <w:t xml:space="preserve"> </w:t>
      </w:r>
      <w:bookmarkStart w:id="760" w:name="_ETM_Q1_489540"/>
      <w:bookmarkEnd w:id="760"/>
      <w:r>
        <w:rPr>
          <w:rtl/>
        </w:rPr>
        <w:t xml:space="preserve">הם </w:t>
      </w:r>
      <w:bookmarkStart w:id="761" w:name="_ETM_Q1_490019"/>
      <w:bookmarkEnd w:id="761"/>
      <w:r>
        <w:rPr>
          <w:rtl/>
        </w:rPr>
        <w:t>אמרו</w:t>
      </w:r>
      <w:r>
        <w:rPr>
          <w:rFonts w:hint="cs"/>
          <w:rtl/>
        </w:rPr>
        <w:t xml:space="preserve"> </w:t>
      </w:r>
      <w:r>
        <w:rPr>
          <w:rFonts w:hint="eastAsia"/>
        </w:rPr>
        <w:t>–</w:t>
      </w:r>
      <w:r>
        <w:rPr>
          <w:rtl/>
        </w:rPr>
        <w:t xml:space="preserve"> </w:t>
      </w:r>
      <w:bookmarkStart w:id="762" w:name="_ETM_Q1_490920"/>
      <w:bookmarkEnd w:id="762"/>
      <w:r>
        <w:rPr>
          <w:rtl/>
        </w:rPr>
        <w:t xml:space="preserve">הם </w:t>
      </w:r>
      <w:bookmarkStart w:id="763" w:name="_ETM_Q1_491219"/>
      <w:bookmarkEnd w:id="763"/>
      <w:r>
        <w:rPr>
          <w:rtl/>
        </w:rPr>
        <w:t>אמרו</w:t>
      </w:r>
      <w:r>
        <w:rPr>
          <w:rFonts w:hint="cs"/>
          <w:rtl/>
        </w:rPr>
        <w:t>,</w:t>
      </w:r>
      <w:r>
        <w:rPr>
          <w:rtl/>
        </w:rPr>
        <w:t xml:space="preserve"> </w:t>
      </w:r>
      <w:bookmarkStart w:id="764" w:name="_ETM_Q1_491549"/>
      <w:bookmarkEnd w:id="764"/>
      <w:r>
        <w:rPr>
          <w:rtl/>
        </w:rPr>
        <w:t xml:space="preserve">ציטטתי </w:t>
      </w:r>
      <w:bookmarkStart w:id="765" w:name="_ETM_Q1_492209"/>
      <w:bookmarkEnd w:id="765"/>
      <w:r>
        <w:rPr>
          <w:rtl/>
        </w:rPr>
        <w:t xml:space="preserve">אותם </w:t>
      </w:r>
      <w:bookmarkStart w:id="766" w:name="_ETM_Q1_493139"/>
      <w:bookmarkEnd w:id="766"/>
      <w:r w:rsidR="005B2AD3">
        <w:rPr>
          <w:rFonts w:hint="cs"/>
          <w:rtl/>
        </w:rPr>
        <w:t xml:space="preserve">– </w:t>
      </w:r>
      <w:r>
        <w:rPr>
          <w:rtl/>
        </w:rPr>
        <w:t xml:space="preserve">הם </w:t>
      </w:r>
      <w:bookmarkStart w:id="767" w:name="_ETM_Q1_493439"/>
      <w:bookmarkEnd w:id="767"/>
      <w:r>
        <w:rPr>
          <w:rtl/>
        </w:rPr>
        <w:t xml:space="preserve">אמרו </w:t>
      </w:r>
      <w:bookmarkStart w:id="768" w:name="_ETM_Q1_494510"/>
      <w:bookmarkEnd w:id="768"/>
      <w:r>
        <w:rPr>
          <w:rtl/>
        </w:rPr>
        <w:t xml:space="preserve">שהם </w:t>
      </w:r>
      <w:bookmarkStart w:id="769" w:name="_ETM_Q1_494810"/>
      <w:bookmarkEnd w:id="769"/>
      <w:r>
        <w:rPr>
          <w:rtl/>
        </w:rPr>
        <w:t xml:space="preserve">גאים </w:t>
      </w:r>
      <w:bookmarkStart w:id="770" w:name="_ETM_Q1_495230"/>
      <w:bookmarkEnd w:id="770"/>
      <w:r>
        <w:rPr>
          <w:rtl/>
        </w:rPr>
        <w:t xml:space="preserve">בו </w:t>
      </w:r>
      <w:bookmarkStart w:id="771" w:name="_ETM_Q1_495379"/>
      <w:bookmarkEnd w:id="771"/>
      <w:r>
        <w:rPr>
          <w:rtl/>
        </w:rPr>
        <w:t>על</w:t>
      </w:r>
      <w:r>
        <w:rPr>
          <w:rFonts w:hint="cs"/>
          <w:rtl/>
        </w:rPr>
        <w:t xml:space="preserve"> </w:t>
      </w:r>
      <w:r>
        <w:rPr>
          <w:rtl/>
        </w:rPr>
        <w:t xml:space="preserve">כך </w:t>
      </w:r>
      <w:bookmarkStart w:id="772" w:name="_ETM_Q1_495680"/>
      <w:bookmarkEnd w:id="772"/>
      <w:r>
        <w:rPr>
          <w:rtl/>
        </w:rPr>
        <w:t xml:space="preserve">שהוא </w:t>
      </w:r>
      <w:bookmarkStart w:id="773" w:name="_ETM_Q1_495890"/>
      <w:bookmarkEnd w:id="773"/>
      <w:r>
        <w:rPr>
          <w:rtl/>
        </w:rPr>
        <w:t xml:space="preserve">רצח </w:t>
      </w:r>
      <w:bookmarkStart w:id="774" w:name="_ETM_Q1_496280"/>
      <w:bookmarkEnd w:id="774"/>
      <w:r>
        <w:rPr>
          <w:rtl/>
        </w:rPr>
        <w:t xml:space="preserve">פלסטינים </w:t>
      </w:r>
      <w:bookmarkStart w:id="775" w:name="_ETM_Q1_496849"/>
      <w:bookmarkEnd w:id="775"/>
      <w:r>
        <w:rPr>
          <w:rtl/>
        </w:rPr>
        <w:t xml:space="preserve">במסיק </w:t>
      </w:r>
      <w:bookmarkStart w:id="776" w:name="_ETM_Q1_497269"/>
      <w:bookmarkEnd w:id="776"/>
      <w:r>
        <w:rPr>
          <w:rtl/>
        </w:rPr>
        <w:t>זיתים</w:t>
      </w:r>
      <w:r>
        <w:rPr>
          <w:rFonts w:hint="cs"/>
          <w:rtl/>
        </w:rPr>
        <w:t>.</w:t>
      </w:r>
      <w:r>
        <w:rPr>
          <w:rtl/>
        </w:rPr>
        <w:t xml:space="preserve"> </w:t>
      </w:r>
      <w:bookmarkStart w:id="777" w:name="_ETM_Q1_498390"/>
      <w:bookmarkEnd w:id="777"/>
      <w:r>
        <w:rPr>
          <w:rtl/>
        </w:rPr>
        <w:t xml:space="preserve">הם </w:t>
      </w:r>
      <w:bookmarkStart w:id="778" w:name="_ETM_Q1_498720"/>
      <w:bookmarkEnd w:id="778"/>
      <w:r>
        <w:rPr>
          <w:rtl/>
        </w:rPr>
        <w:t xml:space="preserve">אמרו </w:t>
      </w:r>
      <w:bookmarkStart w:id="779" w:name="_ETM_Q1_499800"/>
      <w:bookmarkEnd w:id="779"/>
      <w:r>
        <w:rPr>
          <w:rtl/>
        </w:rPr>
        <w:t xml:space="preserve">שהם </w:t>
      </w:r>
      <w:bookmarkStart w:id="780" w:name="_ETM_Q1_500099"/>
      <w:bookmarkEnd w:id="780"/>
      <w:r>
        <w:rPr>
          <w:rtl/>
        </w:rPr>
        <w:t xml:space="preserve">גאים </w:t>
      </w:r>
      <w:bookmarkStart w:id="781" w:name="_ETM_Q1_500610"/>
      <w:bookmarkEnd w:id="781"/>
      <w:r>
        <w:rPr>
          <w:rtl/>
        </w:rPr>
        <w:t xml:space="preserve">בו </w:t>
      </w:r>
      <w:bookmarkStart w:id="782" w:name="_ETM_Q1_500879"/>
      <w:bookmarkEnd w:id="782"/>
      <w:r>
        <w:rPr>
          <w:rtl/>
        </w:rPr>
        <w:t xml:space="preserve">ורוצים </w:t>
      </w:r>
      <w:bookmarkStart w:id="783" w:name="_ETM_Q1_501300"/>
      <w:bookmarkEnd w:id="783"/>
      <w:r>
        <w:rPr>
          <w:rtl/>
        </w:rPr>
        <w:t xml:space="preserve">להמשיך </w:t>
      </w:r>
      <w:bookmarkStart w:id="784" w:name="_ETM_Q1_501720"/>
      <w:bookmarkEnd w:id="784"/>
      <w:r>
        <w:rPr>
          <w:rtl/>
        </w:rPr>
        <w:t xml:space="preserve">את </w:t>
      </w:r>
      <w:bookmarkStart w:id="785" w:name="_ETM_Q1_501840"/>
      <w:bookmarkEnd w:id="785"/>
      <w:r>
        <w:rPr>
          <w:rtl/>
        </w:rPr>
        <w:t xml:space="preserve">דרכו </w:t>
      </w:r>
      <w:bookmarkStart w:id="786" w:name="_ETM_Q1_503430"/>
      <w:bookmarkEnd w:id="786"/>
      <w:r>
        <w:rPr>
          <w:rFonts w:hint="cs"/>
          <w:rtl/>
        </w:rPr>
        <w:t>ב</w:t>
      </w:r>
      <w:r>
        <w:rPr>
          <w:rtl/>
        </w:rPr>
        <w:t xml:space="preserve">לרצוח </w:t>
      </w:r>
      <w:bookmarkStart w:id="787" w:name="_ETM_Q1_504870"/>
      <w:bookmarkEnd w:id="787"/>
      <w:r>
        <w:rPr>
          <w:rtl/>
        </w:rPr>
        <w:t xml:space="preserve">ילדים </w:t>
      </w:r>
      <w:bookmarkStart w:id="788" w:name="_ETM_Q1_505409"/>
      <w:bookmarkEnd w:id="788"/>
      <w:r>
        <w:rPr>
          <w:rtl/>
        </w:rPr>
        <w:t>ונשים</w:t>
      </w:r>
      <w:r>
        <w:rPr>
          <w:rFonts w:hint="cs"/>
          <w:rtl/>
        </w:rPr>
        <w:t>.</w:t>
      </w:r>
      <w:r>
        <w:rPr>
          <w:rtl/>
        </w:rPr>
        <w:t xml:space="preserve"> </w:t>
      </w:r>
      <w:bookmarkStart w:id="789" w:name="_ETM_Q1_506099"/>
      <w:bookmarkEnd w:id="789"/>
      <w:r>
        <w:rPr>
          <w:rtl/>
        </w:rPr>
        <w:t xml:space="preserve">הם </w:t>
      </w:r>
      <w:bookmarkStart w:id="790" w:name="_ETM_Q1_506400"/>
      <w:bookmarkEnd w:id="790"/>
      <w:r>
        <w:rPr>
          <w:rtl/>
        </w:rPr>
        <w:t xml:space="preserve">אמרו </w:t>
      </w:r>
      <w:bookmarkStart w:id="791" w:name="_ETM_Q1_506760"/>
      <w:bookmarkEnd w:id="791"/>
      <w:r>
        <w:rPr>
          <w:rtl/>
        </w:rPr>
        <w:t xml:space="preserve">את </w:t>
      </w:r>
      <w:bookmarkStart w:id="792" w:name="_ETM_Q1_506879"/>
      <w:bookmarkEnd w:id="792"/>
      <w:r>
        <w:rPr>
          <w:rtl/>
        </w:rPr>
        <w:t>זה</w:t>
      </w:r>
      <w:r>
        <w:rPr>
          <w:rFonts w:hint="cs"/>
          <w:rtl/>
        </w:rPr>
        <w:t>.</w:t>
      </w:r>
      <w:r>
        <w:rPr>
          <w:rtl/>
        </w:rPr>
        <w:t xml:space="preserve"> </w:t>
      </w:r>
      <w:bookmarkStart w:id="793" w:name="_ETM_Q1_508519"/>
      <w:bookmarkEnd w:id="793"/>
      <w:r>
        <w:rPr>
          <w:rtl/>
        </w:rPr>
        <w:t xml:space="preserve">אבל </w:t>
      </w:r>
      <w:bookmarkStart w:id="794" w:name="_ETM_Q1_508790"/>
      <w:bookmarkEnd w:id="794"/>
      <w:r>
        <w:rPr>
          <w:rtl/>
        </w:rPr>
        <w:t xml:space="preserve">גם </w:t>
      </w:r>
      <w:bookmarkStart w:id="795" w:name="_ETM_Q1_509029"/>
      <w:bookmarkEnd w:id="795"/>
      <w:r>
        <w:rPr>
          <w:rFonts w:hint="cs"/>
          <w:rtl/>
        </w:rPr>
        <w:t>כ</w:t>
      </w:r>
      <w:r>
        <w:rPr>
          <w:rtl/>
        </w:rPr>
        <w:t xml:space="preserve">שאני </w:t>
      </w:r>
      <w:bookmarkStart w:id="796" w:name="_ETM_Q1_509299"/>
      <w:bookmarkEnd w:id="796"/>
      <w:r>
        <w:rPr>
          <w:rtl/>
        </w:rPr>
        <w:t>מצ</w:t>
      </w:r>
      <w:r>
        <w:rPr>
          <w:rFonts w:hint="cs"/>
          <w:rtl/>
        </w:rPr>
        <w:t>טט</w:t>
      </w:r>
      <w:r>
        <w:rPr>
          <w:rtl/>
        </w:rPr>
        <w:t xml:space="preserve"> </w:t>
      </w:r>
      <w:bookmarkStart w:id="797" w:name="_ETM_Q1_509870"/>
      <w:bookmarkEnd w:id="797"/>
      <w:r>
        <w:rPr>
          <w:rtl/>
        </w:rPr>
        <w:t xml:space="preserve">זה </w:t>
      </w:r>
      <w:bookmarkStart w:id="798" w:name="_ETM_Q1_509989"/>
      <w:bookmarkEnd w:id="798"/>
      <w:r>
        <w:rPr>
          <w:rtl/>
        </w:rPr>
        <w:t xml:space="preserve">לא </w:t>
      </w:r>
      <w:bookmarkStart w:id="799" w:name="_ETM_Q1_510139"/>
      <w:bookmarkEnd w:id="799"/>
      <w:r>
        <w:rPr>
          <w:rtl/>
        </w:rPr>
        <w:t xml:space="preserve">נראה </w:t>
      </w:r>
      <w:bookmarkStart w:id="800" w:name="_ETM_Q1_510469"/>
      <w:bookmarkEnd w:id="800"/>
      <w:r>
        <w:rPr>
          <w:rtl/>
        </w:rPr>
        <w:t>להם</w:t>
      </w:r>
      <w:r>
        <w:rPr>
          <w:rFonts w:hint="cs"/>
          <w:rtl/>
        </w:rPr>
        <w:t>,</w:t>
      </w:r>
      <w:r>
        <w:rPr>
          <w:rtl/>
        </w:rPr>
        <w:t xml:space="preserve"> </w:t>
      </w:r>
      <w:bookmarkStart w:id="801" w:name="_ETM_Q1_510829"/>
      <w:bookmarkEnd w:id="801"/>
      <w:r>
        <w:rPr>
          <w:rFonts w:hint="cs"/>
          <w:rtl/>
        </w:rPr>
        <w:t>ו</w:t>
      </w:r>
      <w:r>
        <w:rPr>
          <w:rtl/>
        </w:rPr>
        <w:t xml:space="preserve">ישר </w:t>
      </w:r>
      <w:bookmarkStart w:id="802" w:name="_ETM_Q1_511189"/>
      <w:bookmarkEnd w:id="802"/>
      <w:r>
        <w:rPr>
          <w:rtl/>
        </w:rPr>
        <w:t xml:space="preserve">מתחילים </w:t>
      </w:r>
      <w:bookmarkStart w:id="803" w:name="_ETM_Q1_511639"/>
      <w:bookmarkEnd w:id="803"/>
      <w:r>
        <w:rPr>
          <w:rFonts w:hint="cs"/>
          <w:rtl/>
        </w:rPr>
        <w:t>ב</w:t>
      </w:r>
      <w:r>
        <w:rPr>
          <w:rtl/>
        </w:rPr>
        <w:t>מתקפה</w:t>
      </w:r>
      <w:r>
        <w:rPr>
          <w:rFonts w:hint="cs"/>
          <w:rtl/>
        </w:rPr>
        <w:t>,</w:t>
      </w:r>
      <w:r>
        <w:rPr>
          <w:rtl/>
        </w:rPr>
        <w:t xml:space="preserve"> </w:t>
      </w:r>
      <w:bookmarkStart w:id="804" w:name="_ETM_Q1_512840"/>
      <w:bookmarkEnd w:id="804"/>
      <w:r>
        <w:rPr>
          <w:rtl/>
        </w:rPr>
        <w:t xml:space="preserve">כאילו </w:t>
      </w:r>
      <w:bookmarkStart w:id="805" w:name="_ETM_Q1_513200"/>
      <w:bookmarkEnd w:id="805"/>
      <w:r>
        <w:rPr>
          <w:rtl/>
        </w:rPr>
        <w:t xml:space="preserve">יש </w:t>
      </w:r>
      <w:bookmarkStart w:id="806" w:name="_ETM_Q1_513409"/>
      <w:bookmarkEnd w:id="806"/>
      <w:r>
        <w:rPr>
          <w:rtl/>
        </w:rPr>
        <w:t xml:space="preserve">פה </w:t>
      </w:r>
      <w:bookmarkStart w:id="807" w:name="_ETM_Q1_513559"/>
      <w:bookmarkEnd w:id="807"/>
      <w:r>
        <w:rPr>
          <w:rtl/>
        </w:rPr>
        <w:t xml:space="preserve">איזשהו </w:t>
      </w:r>
      <w:bookmarkStart w:id="808" w:name="_ETM_Q1_513980"/>
      <w:bookmarkEnd w:id="808"/>
      <w:r>
        <w:rPr>
          <w:rtl/>
        </w:rPr>
        <w:t xml:space="preserve">שקר </w:t>
      </w:r>
      <w:bookmarkStart w:id="809" w:name="_ETM_Q1_514400"/>
      <w:bookmarkEnd w:id="809"/>
      <w:r>
        <w:rPr>
          <w:rtl/>
        </w:rPr>
        <w:t xml:space="preserve">שאני </w:t>
      </w:r>
      <w:bookmarkStart w:id="810" w:name="_ETM_Q1_515090"/>
      <w:bookmarkEnd w:id="810"/>
      <w:r>
        <w:rPr>
          <w:rtl/>
        </w:rPr>
        <w:t>ה</w:t>
      </w:r>
      <w:r>
        <w:rPr>
          <w:rFonts w:hint="cs"/>
          <w:rtl/>
        </w:rPr>
        <w:t>פצתי.</w:t>
      </w:r>
      <w:r>
        <w:rPr>
          <w:rtl/>
        </w:rPr>
        <w:t xml:space="preserve"> </w:t>
      </w:r>
      <w:bookmarkStart w:id="811" w:name="_ETM_Q1_516290"/>
      <w:bookmarkEnd w:id="811"/>
      <w:r>
        <w:rPr>
          <w:rtl/>
        </w:rPr>
        <w:t xml:space="preserve">הם </w:t>
      </w:r>
      <w:bookmarkStart w:id="812" w:name="_ETM_Q1_516620"/>
      <w:bookmarkEnd w:id="812"/>
      <w:r>
        <w:rPr>
          <w:rtl/>
        </w:rPr>
        <w:t xml:space="preserve">אמרו </w:t>
      </w:r>
      <w:bookmarkStart w:id="813" w:name="_ETM_Q1_516980"/>
      <w:bookmarkEnd w:id="813"/>
      <w:r>
        <w:rPr>
          <w:rtl/>
        </w:rPr>
        <w:t xml:space="preserve">את </w:t>
      </w:r>
      <w:bookmarkStart w:id="814" w:name="_ETM_Q1_517069"/>
      <w:bookmarkEnd w:id="814"/>
      <w:r>
        <w:rPr>
          <w:rtl/>
        </w:rPr>
        <w:t>זה</w:t>
      </w:r>
      <w:r>
        <w:rPr>
          <w:rFonts w:hint="cs"/>
          <w:rtl/>
        </w:rPr>
        <w:t>,</w:t>
      </w:r>
      <w:r>
        <w:rPr>
          <w:rtl/>
        </w:rPr>
        <w:t xml:space="preserve"> </w:t>
      </w:r>
      <w:bookmarkStart w:id="815" w:name="_ETM_Q1_517219"/>
      <w:bookmarkEnd w:id="815"/>
      <w:r>
        <w:rPr>
          <w:rtl/>
        </w:rPr>
        <w:t xml:space="preserve">והם </w:t>
      </w:r>
      <w:bookmarkStart w:id="816" w:name="_ETM_Q1_517400"/>
      <w:bookmarkEnd w:id="816"/>
      <w:r>
        <w:rPr>
          <w:rtl/>
        </w:rPr>
        <w:t xml:space="preserve">קראו </w:t>
      </w:r>
      <w:bookmarkStart w:id="817" w:name="_ETM_Q1_517700"/>
      <w:bookmarkEnd w:id="817"/>
      <w:r>
        <w:rPr>
          <w:rtl/>
        </w:rPr>
        <w:t xml:space="preserve">להמשיך </w:t>
      </w:r>
      <w:bookmarkStart w:id="818" w:name="_ETM_Q1_518120"/>
      <w:bookmarkEnd w:id="818"/>
      <w:r>
        <w:rPr>
          <w:rtl/>
        </w:rPr>
        <w:t>בדרכו</w:t>
      </w:r>
      <w:r>
        <w:rPr>
          <w:rFonts w:hint="cs"/>
          <w:rtl/>
        </w:rPr>
        <w:t>.</w:t>
      </w:r>
      <w:r>
        <w:rPr>
          <w:rtl/>
        </w:rPr>
        <w:t xml:space="preserve"> </w:t>
      </w:r>
      <w:bookmarkStart w:id="819" w:name="_ETM_Q1_519780"/>
      <w:bookmarkEnd w:id="819"/>
    </w:p>
    <w:p w:rsidR="00EE3C9F" w:rsidRDefault="00EE3C9F" w:rsidP="00A74344">
      <w:pPr>
        <w:rPr>
          <w:rtl/>
        </w:rPr>
      </w:pPr>
      <w:bookmarkStart w:id="820" w:name="_ETM_Q1_521550"/>
      <w:bookmarkStart w:id="821" w:name="_ETM_Q1_521604"/>
      <w:bookmarkStart w:id="822" w:name="_ETM_Q1_521726"/>
      <w:bookmarkEnd w:id="820"/>
      <w:bookmarkEnd w:id="821"/>
      <w:bookmarkEnd w:id="822"/>
    </w:p>
    <w:p w:rsidR="00EE3C9F" w:rsidRDefault="00EE3C9F" w:rsidP="00275AEA">
      <w:pPr>
        <w:rPr>
          <w:rtl/>
        </w:rPr>
      </w:pPr>
      <w:bookmarkStart w:id="823" w:name="_ETM_Q1_521786"/>
      <w:bookmarkEnd w:id="823"/>
      <w:r>
        <w:rPr>
          <w:rtl/>
        </w:rPr>
        <w:t xml:space="preserve">והיום </w:t>
      </w:r>
      <w:bookmarkStart w:id="824" w:name="_ETM_Q1_521309"/>
      <w:bookmarkEnd w:id="824"/>
      <w:r>
        <w:rPr>
          <w:rtl/>
        </w:rPr>
        <w:t xml:space="preserve">בוועדת </w:t>
      </w:r>
      <w:bookmarkStart w:id="825" w:name="_ETM_Q1_522540"/>
      <w:bookmarkEnd w:id="825"/>
      <w:r>
        <w:rPr>
          <w:rtl/>
        </w:rPr>
        <w:t xml:space="preserve">הכנסת </w:t>
      </w:r>
      <w:bookmarkStart w:id="826" w:name="_ETM_Q1_523349"/>
      <w:bookmarkEnd w:id="826"/>
      <w:r>
        <w:rPr>
          <w:rtl/>
        </w:rPr>
        <w:t xml:space="preserve">אני </w:t>
      </w:r>
      <w:bookmarkStart w:id="827" w:name="_ETM_Q1_523590"/>
      <w:bookmarkEnd w:id="827"/>
      <w:r>
        <w:rPr>
          <w:rtl/>
        </w:rPr>
        <w:t>נכנס</w:t>
      </w:r>
      <w:r>
        <w:rPr>
          <w:rFonts w:hint="cs"/>
          <w:rtl/>
        </w:rPr>
        <w:t>,</w:t>
      </w:r>
      <w:r>
        <w:rPr>
          <w:rtl/>
        </w:rPr>
        <w:t xml:space="preserve"> </w:t>
      </w:r>
      <w:bookmarkStart w:id="828" w:name="_ETM_Q1_524340"/>
      <w:bookmarkEnd w:id="828"/>
      <w:r>
        <w:rPr>
          <w:rtl/>
        </w:rPr>
        <w:t xml:space="preserve">יושבת </w:t>
      </w:r>
      <w:bookmarkStart w:id="829" w:name="_ETM_Q1_524970"/>
      <w:bookmarkEnd w:id="829"/>
      <w:r>
        <w:rPr>
          <w:rtl/>
        </w:rPr>
        <w:t xml:space="preserve">שם </w:t>
      </w:r>
      <w:bookmarkStart w:id="830" w:name="_ETM_Q1_526010"/>
      <w:bookmarkEnd w:id="830"/>
      <w:r>
        <w:rPr>
          <w:rtl/>
        </w:rPr>
        <w:t xml:space="preserve">אישה </w:t>
      </w:r>
      <w:bookmarkStart w:id="831" w:name="_ETM_Q1_526370"/>
      <w:bookmarkEnd w:id="831"/>
      <w:r>
        <w:rPr>
          <w:rtl/>
        </w:rPr>
        <w:t xml:space="preserve">שאני </w:t>
      </w:r>
      <w:bookmarkStart w:id="832" w:name="_ETM_Q1_526640"/>
      <w:bookmarkEnd w:id="832"/>
      <w:r>
        <w:rPr>
          <w:rtl/>
        </w:rPr>
        <w:t xml:space="preserve">לא </w:t>
      </w:r>
      <w:bookmarkStart w:id="833" w:name="_ETM_Q1_526730"/>
      <w:bookmarkEnd w:id="833"/>
      <w:r>
        <w:rPr>
          <w:rtl/>
        </w:rPr>
        <w:t>מכיר</w:t>
      </w:r>
      <w:r>
        <w:rPr>
          <w:rFonts w:hint="cs"/>
          <w:rtl/>
        </w:rPr>
        <w:t xml:space="preserve"> –</w:t>
      </w:r>
      <w:r>
        <w:rPr>
          <w:rtl/>
        </w:rPr>
        <w:t xml:space="preserve"> </w:t>
      </w:r>
      <w:bookmarkStart w:id="834" w:name="_ETM_Q1_527599"/>
      <w:bookmarkEnd w:id="834"/>
      <w:r>
        <w:rPr>
          <w:rtl/>
        </w:rPr>
        <w:t>מוזמנת</w:t>
      </w:r>
      <w:r>
        <w:rPr>
          <w:rFonts w:hint="cs"/>
          <w:rtl/>
        </w:rPr>
        <w:t xml:space="preserve"> –</w:t>
      </w:r>
      <w:r>
        <w:rPr>
          <w:rtl/>
        </w:rPr>
        <w:t xml:space="preserve"> </w:t>
      </w:r>
      <w:bookmarkStart w:id="835" w:name="_ETM_Q1_528470"/>
      <w:bookmarkEnd w:id="835"/>
      <w:r>
        <w:rPr>
          <w:rtl/>
        </w:rPr>
        <w:t xml:space="preserve">דרך </w:t>
      </w:r>
      <w:bookmarkStart w:id="836" w:name="_ETM_Q1_529280"/>
      <w:bookmarkEnd w:id="836"/>
      <w:r>
        <w:rPr>
          <w:rtl/>
        </w:rPr>
        <w:t>אגב</w:t>
      </w:r>
      <w:r>
        <w:rPr>
          <w:rFonts w:hint="cs"/>
          <w:rtl/>
        </w:rPr>
        <w:t>,</w:t>
      </w:r>
      <w:r>
        <w:rPr>
          <w:rtl/>
        </w:rPr>
        <w:t xml:space="preserve"> בזמן </w:t>
      </w:r>
      <w:bookmarkStart w:id="837" w:name="_ETM_Q1_528860"/>
      <w:bookmarkStart w:id="838" w:name="_ETM_Q1_529520"/>
      <w:bookmarkEnd w:id="837"/>
      <w:bookmarkEnd w:id="838"/>
      <w:r>
        <w:rPr>
          <w:rFonts w:hint="cs"/>
          <w:rtl/>
        </w:rPr>
        <w:t>שמ</w:t>
      </w:r>
      <w:r>
        <w:rPr>
          <w:rtl/>
        </w:rPr>
        <w:t xml:space="preserve">משפחות </w:t>
      </w:r>
      <w:bookmarkStart w:id="839" w:name="_ETM_Q1_530000"/>
      <w:bookmarkEnd w:id="839"/>
      <w:r>
        <w:rPr>
          <w:rtl/>
        </w:rPr>
        <w:t xml:space="preserve">של </w:t>
      </w:r>
      <w:bookmarkStart w:id="840" w:name="_ETM_Q1_530120"/>
      <w:bookmarkEnd w:id="840"/>
      <w:r>
        <w:rPr>
          <w:rtl/>
        </w:rPr>
        <w:t xml:space="preserve">חטופים </w:t>
      </w:r>
      <w:bookmarkStart w:id="841" w:name="_ETM_Q1_530599"/>
      <w:bookmarkEnd w:id="841"/>
      <w:r>
        <w:rPr>
          <w:rtl/>
        </w:rPr>
        <w:t>נ</w:t>
      </w:r>
      <w:r>
        <w:rPr>
          <w:rFonts w:hint="cs"/>
          <w:rtl/>
        </w:rPr>
        <w:t>מנ</w:t>
      </w:r>
      <w:r>
        <w:rPr>
          <w:rtl/>
        </w:rPr>
        <w:t xml:space="preserve">ע </w:t>
      </w:r>
      <w:bookmarkStart w:id="842" w:name="_ETM_Q1_530900"/>
      <w:bookmarkStart w:id="843" w:name="_ETM_Q1_531140"/>
      <w:bookmarkEnd w:id="842"/>
      <w:bookmarkEnd w:id="843"/>
      <w:r>
        <w:rPr>
          <w:rtl/>
        </w:rPr>
        <w:t xml:space="preserve">להיכנס </w:t>
      </w:r>
      <w:bookmarkStart w:id="844" w:name="_ETM_Q1_532700"/>
      <w:bookmarkEnd w:id="844"/>
      <w:r w:rsidR="00453316">
        <w:rPr>
          <w:rFonts w:hint="cs"/>
          <w:rtl/>
        </w:rPr>
        <w:t>– –</w:t>
      </w:r>
      <w:r>
        <w:rPr>
          <w:rFonts w:hint="cs"/>
          <w:rtl/>
        </w:rPr>
        <w:t xml:space="preserve"> </w:t>
      </w:r>
    </w:p>
    <w:p w:rsidR="00EE3C9F" w:rsidRDefault="00EE3C9F" w:rsidP="00A74344">
      <w:pPr>
        <w:rPr>
          <w:rtl/>
        </w:rPr>
      </w:pPr>
    </w:p>
    <w:p w:rsidR="00EE3C9F" w:rsidRDefault="00EE3C9F" w:rsidP="00A74344">
      <w:pPr>
        <w:pStyle w:val="af6"/>
        <w:keepNext/>
        <w:rPr>
          <w:rtl/>
        </w:rPr>
      </w:pPr>
      <w:bookmarkStart w:id="845" w:name="ET_yor_6490_26"/>
      <w:r w:rsidRPr="00A74344">
        <w:rPr>
          <w:rStyle w:val="TagStyle"/>
          <w:rtl/>
        </w:rPr>
        <w:t xml:space="preserve"> &lt;&lt; יור &gt;&gt; </w:t>
      </w:r>
      <w:r>
        <w:rPr>
          <w:rtl/>
        </w:rPr>
        <w:t>היו"ר ניסים ואטורי:</w:t>
      </w:r>
      <w:r w:rsidRPr="00A74344">
        <w:rPr>
          <w:rStyle w:val="TagStyle"/>
          <w:rtl/>
        </w:rPr>
        <w:t xml:space="preserve"> &lt;&lt; יור &gt;&gt;</w:t>
      </w:r>
      <w:r>
        <w:rPr>
          <w:rtl/>
        </w:rPr>
        <w:t xml:space="preserve">   </w:t>
      </w:r>
      <w:bookmarkEnd w:id="845"/>
    </w:p>
    <w:p w:rsidR="00EE3C9F" w:rsidRDefault="00EE3C9F" w:rsidP="00453316">
      <w:pPr>
        <w:rPr>
          <w:rtl/>
        </w:rPr>
      </w:pPr>
    </w:p>
    <w:p w:rsidR="00EE3C9F" w:rsidRDefault="00EE3C9F" w:rsidP="00A74344">
      <w:pPr>
        <w:rPr>
          <w:rtl/>
        </w:rPr>
      </w:pPr>
      <w:r>
        <w:rPr>
          <w:rtl/>
        </w:rPr>
        <w:t xml:space="preserve">תודה </w:t>
      </w:r>
      <w:bookmarkStart w:id="846" w:name="_ETM_Q1_532940"/>
      <w:bookmarkEnd w:id="846"/>
      <w:r>
        <w:rPr>
          <w:rtl/>
        </w:rPr>
        <w:t>רבה</w:t>
      </w:r>
      <w:r>
        <w:rPr>
          <w:rFonts w:hint="cs"/>
          <w:rtl/>
        </w:rPr>
        <w:t>, אני מבקש</w:t>
      </w:r>
      <w:r>
        <w:rPr>
          <w:rtl/>
        </w:rPr>
        <w:t xml:space="preserve"> </w:t>
      </w:r>
      <w:bookmarkStart w:id="847" w:name="_ETM_Q1_534200"/>
      <w:bookmarkEnd w:id="847"/>
      <w:r>
        <w:rPr>
          <w:rFonts w:hint="cs"/>
          <w:rtl/>
        </w:rPr>
        <w:t>ל</w:t>
      </w:r>
      <w:r>
        <w:rPr>
          <w:rtl/>
        </w:rPr>
        <w:t>סיים</w:t>
      </w:r>
      <w:r>
        <w:rPr>
          <w:rFonts w:hint="cs"/>
          <w:rtl/>
        </w:rPr>
        <w:t>.</w:t>
      </w:r>
    </w:p>
    <w:p w:rsidR="00EE3C9F" w:rsidRDefault="00EE3C9F" w:rsidP="00A74344">
      <w:pPr>
        <w:rPr>
          <w:rtl/>
        </w:rPr>
      </w:pPr>
    </w:p>
    <w:p w:rsidR="00EE3C9F" w:rsidRDefault="00EE3C9F" w:rsidP="00A74344">
      <w:pPr>
        <w:pStyle w:val="-"/>
        <w:keepNext/>
        <w:rPr>
          <w:rtl/>
        </w:rPr>
      </w:pPr>
      <w:bookmarkStart w:id="848" w:name="ET_speakercontinue_5785_27"/>
      <w:r w:rsidRPr="00A74344">
        <w:rPr>
          <w:rStyle w:val="TagStyle"/>
          <w:rtl/>
        </w:rPr>
        <w:t xml:space="preserve"> &lt;&lt; דובר_המשך &gt;&gt; </w:t>
      </w:r>
      <w:r>
        <w:rPr>
          <w:rtl/>
        </w:rPr>
        <w:t>עופר כסיף (חד"ש-תע"ל):</w:t>
      </w:r>
      <w:r w:rsidRPr="00A74344">
        <w:rPr>
          <w:rStyle w:val="TagStyle"/>
          <w:rtl/>
        </w:rPr>
        <w:t xml:space="preserve"> &lt;&lt; דובר_המשך &gt;&gt;</w:t>
      </w:r>
      <w:r>
        <w:rPr>
          <w:rtl/>
        </w:rPr>
        <w:t xml:space="preserve">   </w:t>
      </w:r>
      <w:bookmarkEnd w:id="848"/>
    </w:p>
    <w:p w:rsidR="00EE3C9F" w:rsidRDefault="00EE3C9F" w:rsidP="00453316">
      <w:pPr>
        <w:rPr>
          <w:rtl/>
        </w:rPr>
      </w:pPr>
    </w:p>
    <w:p w:rsidR="00EE3C9F" w:rsidRDefault="00EE3C9F" w:rsidP="00275AEA">
      <w:pPr>
        <w:rPr>
          <w:rtl/>
        </w:rPr>
      </w:pPr>
      <w:r>
        <w:rPr>
          <w:rFonts w:hint="cs"/>
          <w:rtl/>
        </w:rPr>
        <w:t>אני מסיים.</w:t>
      </w:r>
      <w:r>
        <w:rPr>
          <w:rtl/>
        </w:rPr>
        <w:t xml:space="preserve"> </w:t>
      </w:r>
      <w:bookmarkStart w:id="849" w:name="_ETM_Q1_535309"/>
      <w:bookmarkEnd w:id="849"/>
      <w:r w:rsidR="00453316">
        <w:rPr>
          <w:rFonts w:hint="cs"/>
          <w:rtl/>
        </w:rPr>
        <w:t>– –</w:t>
      </w:r>
      <w:r>
        <w:rPr>
          <w:rFonts w:hint="cs"/>
          <w:rtl/>
        </w:rPr>
        <w:t xml:space="preserve"> </w:t>
      </w:r>
      <w:r>
        <w:rPr>
          <w:rtl/>
        </w:rPr>
        <w:t xml:space="preserve">מתחילה </w:t>
      </w:r>
      <w:bookmarkStart w:id="850" w:name="_ETM_Q1_535850"/>
      <w:bookmarkEnd w:id="850"/>
      <w:r>
        <w:rPr>
          <w:rtl/>
        </w:rPr>
        <w:t xml:space="preserve">לגדף </w:t>
      </w:r>
      <w:bookmarkStart w:id="851" w:name="_ETM_Q1_536330"/>
      <w:bookmarkEnd w:id="851"/>
      <w:r>
        <w:rPr>
          <w:rtl/>
        </w:rPr>
        <w:t xml:space="preserve">אותי </w:t>
      </w:r>
      <w:bookmarkStart w:id="852" w:name="_ETM_Q1_536540"/>
      <w:bookmarkEnd w:id="852"/>
      <w:r>
        <w:rPr>
          <w:rtl/>
        </w:rPr>
        <w:t xml:space="preserve">וקוראת </w:t>
      </w:r>
      <w:bookmarkStart w:id="853" w:name="_ETM_Q1_536990"/>
      <w:bookmarkEnd w:id="853"/>
      <w:r>
        <w:rPr>
          <w:rtl/>
        </w:rPr>
        <w:t>לי</w:t>
      </w:r>
      <w:r>
        <w:rPr>
          <w:rFonts w:hint="cs"/>
          <w:rtl/>
        </w:rPr>
        <w:t xml:space="preserve"> "י</w:t>
      </w:r>
      <w:r>
        <w:rPr>
          <w:rtl/>
        </w:rPr>
        <w:t>הודון</w:t>
      </w:r>
      <w:r>
        <w:rPr>
          <w:rFonts w:hint="cs"/>
          <w:rtl/>
        </w:rPr>
        <w:t>",</w:t>
      </w:r>
      <w:r>
        <w:rPr>
          <w:rtl/>
        </w:rPr>
        <w:t xml:space="preserve"> </w:t>
      </w:r>
      <w:bookmarkStart w:id="854" w:name="_ETM_Q1_538630"/>
      <w:bookmarkEnd w:id="854"/>
      <w:r>
        <w:rPr>
          <w:rtl/>
        </w:rPr>
        <w:t xml:space="preserve">ואני </w:t>
      </w:r>
      <w:bookmarkStart w:id="855" w:name="_ETM_Q1_539140"/>
      <w:bookmarkEnd w:id="855"/>
      <w:r>
        <w:rPr>
          <w:rtl/>
        </w:rPr>
        <w:t xml:space="preserve">אומר </w:t>
      </w:r>
      <w:bookmarkStart w:id="856" w:name="_ETM_Q1_539350"/>
      <w:bookmarkEnd w:id="856"/>
      <w:r>
        <w:rPr>
          <w:rtl/>
        </w:rPr>
        <w:t>ל</w:t>
      </w:r>
      <w:r>
        <w:rPr>
          <w:rFonts w:hint="cs"/>
          <w:rtl/>
        </w:rPr>
        <w:t>ה</w:t>
      </w:r>
      <w:r>
        <w:rPr>
          <w:rtl/>
        </w:rPr>
        <w:t xml:space="preserve"> </w:t>
      </w:r>
      <w:bookmarkStart w:id="857" w:name="_ETM_Q1_539500"/>
      <w:bookmarkEnd w:id="857"/>
      <w:r>
        <w:rPr>
          <w:rFonts w:hint="cs"/>
          <w:rtl/>
        </w:rPr>
        <w:t>ל</w:t>
      </w:r>
      <w:r>
        <w:rPr>
          <w:rtl/>
        </w:rPr>
        <w:t xml:space="preserve">סתום </w:t>
      </w:r>
      <w:bookmarkStart w:id="858" w:name="_ETM_Q1_539860"/>
      <w:bookmarkEnd w:id="858"/>
      <w:r>
        <w:rPr>
          <w:rtl/>
        </w:rPr>
        <w:t xml:space="preserve">את </w:t>
      </w:r>
      <w:bookmarkStart w:id="859" w:name="_ETM_Q1_540010"/>
      <w:bookmarkEnd w:id="859"/>
      <w:r>
        <w:rPr>
          <w:rtl/>
        </w:rPr>
        <w:t>הפה</w:t>
      </w:r>
      <w:r>
        <w:rPr>
          <w:rFonts w:hint="cs"/>
          <w:rtl/>
        </w:rPr>
        <w:t>.</w:t>
      </w:r>
      <w:r>
        <w:rPr>
          <w:rtl/>
        </w:rPr>
        <w:t xml:space="preserve"> </w:t>
      </w:r>
      <w:bookmarkStart w:id="860" w:name="_ETM_Q1_540280"/>
      <w:bookmarkEnd w:id="860"/>
      <w:r>
        <w:rPr>
          <w:rtl/>
        </w:rPr>
        <w:t xml:space="preserve">ומה </w:t>
      </w:r>
      <w:bookmarkStart w:id="861" w:name="_ETM_Q1_540580"/>
      <w:bookmarkEnd w:id="861"/>
      <w:r>
        <w:rPr>
          <w:rtl/>
        </w:rPr>
        <w:t xml:space="preserve">אומרים </w:t>
      </w:r>
      <w:bookmarkStart w:id="862" w:name="_ETM_Q1_541240"/>
      <w:bookmarkEnd w:id="862"/>
      <w:r>
        <w:rPr>
          <w:rtl/>
        </w:rPr>
        <w:t xml:space="preserve">חברי </w:t>
      </w:r>
      <w:bookmarkStart w:id="863" w:name="_ETM_Q1_541540"/>
      <w:bookmarkEnd w:id="863"/>
      <w:r>
        <w:rPr>
          <w:rtl/>
        </w:rPr>
        <w:t xml:space="preserve">הכנסת </w:t>
      </w:r>
      <w:bookmarkStart w:id="864" w:name="_ETM_Q1_541959"/>
      <w:bookmarkEnd w:id="864"/>
      <w:r>
        <w:rPr>
          <w:rtl/>
        </w:rPr>
        <w:t>מהימין</w:t>
      </w:r>
      <w:r>
        <w:rPr>
          <w:rFonts w:hint="cs"/>
          <w:rtl/>
        </w:rPr>
        <w:t>?</w:t>
      </w:r>
      <w:r>
        <w:rPr>
          <w:rtl/>
        </w:rPr>
        <w:t xml:space="preserve"> </w:t>
      </w:r>
      <w:bookmarkStart w:id="865" w:name="_ETM_Q1_543040"/>
      <w:bookmarkEnd w:id="865"/>
      <w:r>
        <w:rPr>
          <w:rtl/>
        </w:rPr>
        <w:t xml:space="preserve">משקרים </w:t>
      </w:r>
      <w:bookmarkStart w:id="866" w:name="_ETM_Q1_543790"/>
      <w:bookmarkEnd w:id="866"/>
      <w:r>
        <w:rPr>
          <w:rFonts w:hint="cs"/>
          <w:rtl/>
        </w:rPr>
        <w:t>כאילו</w:t>
      </w:r>
      <w:r>
        <w:rPr>
          <w:rtl/>
        </w:rPr>
        <w:t xml:space="preserve"> </w:t>
      </w:r>
      <w:bookmarkStart w:id="867" w:name="_ETM_Q1_545709"/>
      <w:bookmarkEnd w:id="867"/>
      <w:r>
        <w:rPr>
          <w:rtl/>
        </w:rPr>
        <w:t xml:space="preserve">הרמתי </w:t>
      </w:r>
      <w:bookmarkStart w:id="868" w:name="_ETM_Q1_546160"/>
      <w:bookmarkEnd w:id="868"/>
      <w:r>
        <w:rPr>
          <w:rtl/>
        </w:rPr>
        <w:t xml:space="preserve">עליה </w:t>
      </w:r>
      <w:bookmarkStart w:id="869" w:name="_ETM_Q1_546429"/>
      <w:bookmarkEnd w:id="869"/>
      <w:r>
        <w:rPr>
          <w:rtl/>
        </w:rPr>
        <w:t>יד</w:t>
      </w:r>
      <w:r>
        <w:rPr>
          <w:rFonts w:hint="cs"/>
          <w:rtl/>
        </w:rPr>
        <w:t>.</w:t>
      </w:r>
    </w:p>
    <w:p w:rsidR="00EE3C9F" w:rsidRDefault="00EE3C9F" w:rsidP="00A74344">
      <w:pPr>
        <w:rPr>
          <w:rtl/>
        </w:rPr>
      </w:pPr>
      <w:bookmarkStart w:id="870" w:name="_ETM_Q1_546661"/>
      <w:bookmarkStart w:id="871" w:name="_ETM_Q1_546727"/>
      <w:bookmarkEnd w:id="870"/>
      <w:bookmarkEnd w:id="871"/>
    </w:p>
    <w:p w:rsidR="00EE3C9F" w:rsidRDefault="00EE3C9F" w:rsidP="00A74344">
      <w:pPr>
        <w:pStyle w:val="af6"/>
        <w:keepNext/>
        <w:rPr>
          <w:rtl/>
        </w:rPr>
      </w:pPr>
      <w:bookmarkStart w:id="872" w:name="ET_yor_6490_28"/>
      <w:r w:rsidRPr="00A74344">
        <w:rPr>
          <w:rStyle w:val="TagStyle"/>
          <w:rtl/>
        </w:rPr>
        <w:t xml:space="preserve"> &lt;&lt; יור &gt;&gt; </w:t>
      </w:r>
      <w:r>
        <w:rPr>
          <w:rtl/>
        </w:rPr>
        <w:t>היו"ר ניסים ואטורי:</w:t>
      </w:r>
      <w:r w:rsidRPr="00A74344">
        <w:rPr>
          <w:rStyle w:val="TagStyle"/>
          <w:rtl/>
        </w:rPr>
        <w:t xml:space="preserve"> &lt;&lt; יור &gt;&gt;</w:t>
      </w:r>
      <w:r>
        <w:rPr>
          <w:rtl/>
        </w:rPr>
        <w:t xml:space="preserve">   </w:t>
      </w:r>
      <w:bookmarkEnd w:id="872"/>
    </w:p>
    <w:p w:rsidR="00EE3C9F" w:rsidRDefault="00EE3C9F" w:rsidP="00453316">
      <w:pPr>
        <w:rPr>
          <w:rtl/>
        </w:rPr>
      </w:pPr>
    </w:p>
    <w:p w:rsidR="00EE3C9F" w:rsidRDefault="00EE3C9F" w:rsidP="00A74344">
      <w:pPr>
        <w:rPr>
          <w:rtl/>
        </w:rPr>
      </w:pPr>
      <w:bookmarkStart w:id="873" w:name="_ETM_Q1_547346"/>
      <w:bookmarkEnd w:id="873"/>
      <w:r>
        <w:rPr>
          <w:rFonts w:hint="cs"/>
          <w:rtl/>
        </w:rPr>
        <w:t>תודה רבה.</w:t>
      </w:r>
      <w:bookmarkStart w:id="874" w:name="_ETM_Q1_549044"/>
      <w:bookmarkEnd w:id="874"/>
      <w:r>
        <w:rPr>
          <w:rFonts w:hint="cs"/>
          <w:rtl/>
        </w:rPr>
        <w:t xml:space="preserve"> </w:t>
      </w:r>
      <w:bookmarkStart w:id="875" w:name="_ETM_Q1_548717"/>
      <w:bookmarkEnd w:id="875"/>
      <w:r>
        <w:rPr>
          <w:rFonts w:hint="cs"/>
          <w:rtl/>
        </w:rPr>
        <w:t>תודה.</w:t>
      </w:r>
    </w:p>
    <w:p w:rsidR="00EE3C9F" w:rsidRDefault="00EE3C9F" w:rsidP="00A74344">
      <w:pPr>
        <w:rPr>
          <w:rtl/>
        </w:rPr>
      </w:pPr>
      <w:bookmarkStart w:id="876" w:name="_ETM_Q1_549122"/>
      <w:bookmarkEnd w:id="876"/>
    </w:p>
    <w:p w:rsidR="00EE3C9F" w:rsidRDefault="00EE3C9F" w:rsidP="00A74344">
      <w:pPr>
        <w:pStyle w:val="-"/>
        <w:keepNext/>
        <w:rPr>
          <w:rtl/>
        </w:rPr>
      </w:pPr>
      <w:bookmarkStart w:id="877" w:name="ET_speakercontinue_5785_29"/>
      <w:r w:rsidRPr="00A74344">
        <w:rPr>
          <w:rStyle w:val="TagStyle"/>
          <w:rtl/>
        </w:rPr>
        <w:t xml:space="preserve"> &lt;&lt; דובר_המשך &gt;&gt; </w:t>
      </w:r>
      <w:r>
        <w:rPr>
          <w:rtl/>
        </w:rPr>
        <w:t>עופר כסיף (חד"ש-תע"ל):</w:t>
      </w:r>
      <w:r w:rsidRPr="00A74344">
        <w:rPr>
          <w:rStyle w:val="TagStyle"/>
          <w:rtl/>
        </w:rPr>
        <w:t xml:space="preserve"> &lt;&lt; דובר_המשך &gt;&gt;</w:t>
      </w:r>
      <w:r>
        <w:rPr>
          <w:rtl/>
        </w:rPr>
        <w:t xml:space="preserve">   </w:t>
      </w:r>
      <w:bookmarkEnd w:id="877"/>
    </w:p>
    <w:p w:rsidR="00EE3C9F" w:rsidRDefault="00EE3C9F" w:rsidP="00453316">
      <w:pPr>
        <w:rPr>
          <w:rtl/>
        </w:rPr>
      </w:pPr>
    </w:p>
    <w:p w:rsidR="00EE3C9F" w:rsidRDefault="00EE3C9F" w:rsidP="00A74344">
      <w:pPr>
        <w:rPr>
          <w:rtl/>
        </w:rPr>
      </w:pPr>
      <w:bookmarkStart w:id="878" w:name="_ETM_Q1_549682"/>
      <w:bookmarkStart w:id="879" w:name="_ETM_Q1_547090"/>
      <w:bookmarkEnd w:id="878"/>
      <w:bookmarkEnd w:id="879"/>
      <w:r>
        <w:rPr>
          <w:rtl/>
        </w:rPr>
        <w:t xml:space="preserve">יש </w:t>
      </w:r>
      <w:bookmarkStart w:id="880" w:name="_ETM_Q1_547720"/>
      <w:bookmarkEnd w:id="880"/>
      <w:r>
        <w:rPr>
          <w:rtl/>
        </w:rPr>
        <w:t xml:space="preserve">גבול </w:t>
      </w:r>
      <w:bookmarkStart w:id="881" w:name="_ETM_Q1_548110"/>
      <w:bookmarkEnd w:id="881"/>
      <w:r>
        <w:rPr>
          <w:rFonts w:hint="cs"/>
          <w:rtl/>
        </w:rPr>
        <w:t>ל</w:t>
      </w:r>
      <w:r>
        <w:rPr>
          <w:rtl/>
        </w:rPr>
        <w:t>שקרים</w:t>
      </w:r>
      <w:r>
        <w:rPr>
          <w:rFonts w:hint="cs"/>
          <w:rtl/>
        </w:rPr>
        <w:t>.</w:t>
      </w:r>
    </w:p>
    <w:p w:rsidR="00EE3C9F" w:rsidRDefault="00EE3C9F" w:rsidP="00A74344">
      <w:pPr>
        <w:rPr>
          <w:rtl/>
        </w:rPr>
      </w:pPr>
      <w:bookmarkStart w:id="882" w:name="_ETM_Q1_552581"/>
      <w:bookmarkStart w:id="883" w:name="_ETM_Q1_552679"/>
      <w:bookmarkEnd w:id="882"/>
      <w:bookmarkEnd w:id="883"/>
    </w:p>
    <w:p w:rsidR="00EE3C9F" w:rsidRDefault="00EE3C9F" w:rsidP="00A74344">
      <w:pPr>
        <w:pStyle w:val="af6"/>
        <w:keepNext/>
        <w:rPr>
          <w:rtl/>
        </w:rPr>
      </w:pPr>
      <w:bookmarkStart w:id="884" w:name="ET_yor_6490_30"/>
      <w:r w:rsidRPr="00A74344">
        <w:rPr>
          <w:rStyle w:val="TagStyle"/>
          <w:rtl/>
        </w:rPr>
        <w:t xml:space="preserve"> &lt;&lt; יור &gt;&gt; </w:t>
      </w:r>
      <w:r>
        <w:rPr>
          <w:rtl/>
        </w:rPr>
        <w:t>היו"ר ניסים ואטורי:</w:t>
      </w:r>
      <w:r w:rsidRPr="00A74344">
        <w:rPr>
          <w:rStyle w:val="TagStyle"/>
          <w:rtl/>
        </w:rPr>
        <w:t xml:space="preserve"> &lt;&lt; יור &gt;&gt;</w:t>
      </w:r>
      <w:r>
        <w:rPr>
          <w:rtl/>
        </w:rPr>
        <w:t xml:space="preserve">   </w:t>
      </w:r>
      <w:bookmarkEnd w:id="884"/>
    </w:p>
    <w:p w:rsidR="00EE3C9F" w:rsidRDefault="00EE3C9F" w:rsidP="00453316">
      <w:pPr>
        <w:rPr>
          <w:rtl/>
        </w:rPr>
      </w:pPr>
    </w:p>
    <w:p w:rsidR="00EE3C9F" w:rsidRDefault="00EE3C9F" w:rsidP="00275AEA">
      <w:pPr>
        <w:rPr>
          <w:rtl/>
        </w:rPr>
      </w:pPr>
      <w:bookmarkStart w:id="885" w:name="_ETM_Q1_553228"/>
      <w:bookmarkStart w:id="886" w:name="_ETM_Q1_550920"/>
      <w:bookmarkEnd w:id="885"/>
      <w:bookmarkEnd w:id="886"/>
      <w:r>
        <w:rPr>
          <w:rtl/>
        </w:rPr>
        <w:t xml:space="preserve">יש </w:t>
      </w:r>
      <w:bookmarkStart w:id="887" w:name="_ETM_Q1_551159"/>
      <w:bookmarkEnd w:id="887"/>
      <w:r>
        <w:rPr>
          <w:rtl/>
        </w:rPr>
        <w:t>ויד</w:t>
      </w:r>
      <w:r>
        <w:rPr>
          <w:rFonts w:hint="cs"/>
          <w:rtl/>
        </w:rPr>
        <w:t>י</w:t>
      </w:r>
      <w:r>
        <w:rPr>
          <w:rtl/>
        </w:rPr>
        <w:t>או</w:t>
      </w:r>
      <w:r>
        <w:rPr>
          <w:rFonts w:hint="cs"/>
          <w:rtl/>
        </w:rPr>
        <w:t>,</w:t>
      </w:r>
      <w:r>
        <w:rPr>
          <w:rtl/>
        </w:rPr>
        <w:t xml:space="preserve"> </w:t>
      </w:r>
      <w:bookmarkStart w:id="888" w:name="_ETM_Q1_551549"/>
      <w:bookmarkEnd w:id="888"/>
      <w:r>
        <w:rPr>
          <w:rtl/>
        </w:rPr>
        <w:t xml:space="preserve">והדברים </w:t>
      </w:r>
      <w:bookmarkStart w:id="889" w:name="_ETM_Q1_551879"/>
      <w:bookmarkEnd w:id="889"/>
      <w:r>
        <w:rPr>
          <w:rFonts w:hint="cs"/>
          <w:rtl/>
        </w:rPr>
        <w:t>י</w:t>
      </w:r>
      <w:r>
        <w:rPr>
          <w:rtl/>
        </w:rPr>
        <w:t>תבררו</w:t>
      </w:r>
      <w:r>
        <w:rPr>
          <w:rFonts w:hint="cs"/>
          <w:rtl/>
        </w:rPr>
        <w:t>,</w:t>
      </w:r>
      <w:r>
        <w:rPr>
          <w:rtl/>
        </w:rPr>
        <w:t xml:space="preserve"> </w:t>
      </w:r>
      <w:bookmarkStart w:id="890" w:name="_ETM_Q1_552239"/>
      <w:bookmarkEnd w:id="890"/>
      <w:r>
        <w:rPr>
          <w:rtl/>
        </w:rPr>
        <w:t xml:space="preserve">והייתי </w:t>
      </w:r>
      <w:bookmarkStart w:id="891" w:name="_ETM_Q1_552540"/>
      <w:bookmarkEnd w:id="891"/>
      <w:r>
        <w:rPr>
          <w:rtl/>
        </w:rPr>
        <w:t xml:space="preserve">בישיבה </w:t>
      </w:r>
      <w:bookmarkStart w:id="892" w:name="_ETM_Q1_552989"/>
      <w:bookmarkEnd w:id="892"/>
      <w:r>
        <w:rPr>
          <w:rtl/>
        </w:rPr>
        <w:t>הזאת</w:t>
      </w:r>
      <w:r>
        <w:rPr>
          <w:rFonts w:hint="cs"/>
          <w:rtl/>
        </w:rPr>
        <w:t>.</w:t>
      </w:r>
      <w:r>
        <w:rPr>
          <w:rtl/>
        </w:rPr>
        <w:t xml:space="preserve"> </w:t>
      </w:r>
      <w:bookmarkStart w:id="893" w:name="_ETM_Q1_553170"/>
      <w:bookmarkEnd w:id="893"/>
      <w:r>
        <w:rPr>
          <w:rtl/>
        </w:rPr>
        <w:t xml:space="preserve">תודה </w:t>
      </w:r>
      <w:bookmarkStart w:id="894" w:name="_ETM_Q1_553379"/>
      <w:bookmarkEnd w:id="894"/>
      <w:r>
        <w:rPr>
          <w:rtl/>
        </w:rPr>
        <w:t>רבה</w:t>
      </w:r>
      <w:r>
        <w:rPr>
          <w:rFonts w:hint="cs"/>
          <w:rtl/>
        </w:rPr>
        <w:t>.</w:t>
      </w:r>
      <w:r>
        <w:rPr>
          <w:rtl/>
        </w:rPr>
        <w:t xml:space="preserve"> </w:t>
      </w:r>
      <w:bookmarkStart w:id="895" w:name="_ETM_Q1_553889"/>
      <w:bookmarkEnd w:id="895"/>
      <w:r>
        <w:rPr>
          <w:rtl/>
        </w:rPr>
        <w:t xml:space="preserve">מנסור </w:t>
      </w:r>
      <w:bookmarkStart w:id="896" w:name="_ETM_Q1_554249"/>
      <w:bookmarkEnd w:id="896"/>
      <w:r>
        <w:rPr>
          <w:rtl/>
        </w:rPr>
        <w:t>עבאס</w:t>
      </w:r>
      <w:r>
        <w:rPr>
          <w:rFonts w:hint="cs"/>
          <w:rtl/>
        </w:rPr>
        <w:t>,</w:t>
      </w:r>
      <w:r>
        <w:rPr>
          <w:rtl/>
        </w:rPr>
        <w:t xml:space="preserve"> </w:t>
      </w:r>
      <w:bookmarkStart w:id="897" w:name="_ETM_Q1_554549"/>
      <w:bookmarkEnd w:id="897"/>
      <w:r>
        <w:rPr>
          <w:rtl/>
        </w:rPr>
        <w:t>בבקשה</w:t>
      </w:r>
      <w:bookmarkStart w:id="898" w:name="_ETM_Q1_555809"/>
      <w:bookmarkEnd w:id="898"/>
      <w:r>
        <w:rPr>
          <w:rFonts w:hint="cs"/>
          <w:rtl/>
        </w:rPr>
        <w:t xml:space="preserve"> </w:t>
      </w:r>
      <w:r>
        <w:rPr>
          <w:rFonts w:hint="eastAsia"/>
          <w:rtl/>
        </w:rPr>
        <w:t>–</w:t>
      </w:r>
      <w:r>
        <w:rPr>
          <w:rFonts w:hint="cs"/>
          <w:rtl/>
        </w:rPr>
        <w:t xml:space="preserve"> </w:t>
      </w:r>
      <w:r>
        <w:rPr>
          <w:rtl/>
        </w:rPr>
        <w:t>מוותר</w:t>
      </w:r>
      <w:r>
        <w:rPr>
          <w:rFonts w:hint="cs"/>
          <w:rtl/>
        </w:rPr>
        <w:t>.</w:t>
      </w:r>
      <w:r>
        <w:rPr>
          <w:rtl/>
        </w:rPr>
        <w:t xml:space="preserve"> </w:t>
      </w:r>
      <w:bookmarkStart w:id="899" w:name="_ETM_Q1_557250"/>
      <w:bookmarkStart w:id="900" w:name="_ETM_Q1_557550"/>
      <w:bookmarkStart w:id="901" w:name="_ETM_Q1_559089"/>
      <w:bookmarkEnd w:id="899"/>
      <w:bookmarkEnd w:id="900"/>
      <w:bookmarkEnd w:id="901"/>
      <w:r>
        <w:rPr>
          <w:rtl/>
        </w:rPr>
        <w:t xml:space="preserve">חברת </w:t>
      </w:r>
      <w:bookmarkStart w:id="902" w:name="_ETM_Q1_559449"/>
      <w:bookmarkEnd w:id="902"/>
      <w:r>
        <w:rPr>
          <w:rtl/>
        </w:rPr>
        <w:t xml:space="preserve">הכנסת </w:t>
      </w:r>
      <w:bookmarkStart w:id="903" w:name="_ETM_Q1_559869"/>
      <w:bookmarkEnd w:id="903"/>
      <w:r>
        <w:rPr>
          <w:rtl/>
        </w:rPr>
        <w:t xml:space="preserve">אימאן </w:t>
      </w:r>
      <w:bookmarkStart w:id="904" w:name="_ETM_Q1_560080"/>
      <w:bookmarkEnd w:id="904"/>
      <w:r>
        <w:rPr>
          <w:rtl/>
        </w:rPr>
        <w:t xml:space="preserve">ח'טיב </w:t>
      </w:r>
      <w:bookmarkStart w:id="905" w:name="_ETM_Q1_560379"/>
      <w:bookmarkEnd w:id="905"/>
      <w:r>
        <w:rPr>
          <w:rtl/>
        </w:rPr>
        <w:t>יאסין</w:t>
      </w:r>
      <w:r>
        <w:rPr>
          <w:rFonts w:hint="cs"/>
          <w:rtl/>
        </w:rPr>
        <w:t>.</w:t>
      </w:r>
    </w:p>
    <w:p w:rsidR="00EE3C9F" w:rsidRDefault="00EE3C9F" w:rsidP="00A74344">
      <w:pPr>
        <w:rPr>
          <w:rtl/>
        </w:rPr>
      </w:pPr>
    </w:p>
    <w:p w:rsidR="00EE3C9F" w:rsidRDefault="00EE3C9F" w:rsidP="00C66D38">
      <w:pPr>
        <w:pStyle w:val="a4"/>
        <w:keepNext/>
        <w:rPr>
          <w:rtl/>
        </w:rPr>
      </w:pPr>
      <w:bookmarkStart w:id="906" w:name="_ETM_Q1_563040"/>
      <w:bookmarkStart w:id="907" w:name="_ETM_Q1_563120"/>
      <w:bookmarkStart w:id="908" w:name="_ETM_Q1_563200"/>
      <w:bookmarkStart w:id="909" w:name="ET_speaker_5918_1"/>
      <w:bookmarkEnd w:id="906"/>
      <w:bookmarkEnd w:id="907"/>
      <w:bookmarkEnd w:id="908"/>
      <w:r w:rsidRPr="0092067C">
        <w:rPr>
          <w:rStyle w:val="TagStyle"/>
          <w:rtl/>
        </w:rPr>
        <w:t xml:space="preserve">&lt;&lt; דובר &gt;&gt; </w:t>
      </w:r>
      <w:bookmarkStart w:id="910" w:name="_Toc181130749"/>
      <w:bookmarkStart w:id="911" w:name="_Toc181131177"/>
      <w:r>
        <w:rPr>
          <w:rtl/>
        </w:rPr>
        <w:t>אימאן ח'טיב יאסין (רע"מ – הרשימה הערבית המאוחדת):</w:t>
      </w:r>
      <w:bookmarkEnd w:id="910"/>
      <w:bookmarkEnd w:id="911"/>
      <w:r w:rsidRPr="0092067C">
        <w:rPr>
          <w:rStyle w:val="TagStyle"/>
          <w:rtl/>
        </w:rPr>
        <w:t xml:space="preserve"> &lt;&lt; דובר &gt;&gt;</w:t>
      </w:r>
      <w:r>
        <w:rPr>
          <w:rtl/>
        </w:rPr>
        <w:t xml:space="preserve">   </w:t>
      </w:r>
      <w:bookmarkEnd w:id="909"/>
    </w:p>
    <w:p w:rsidR="00EE3C9F" w:rsidRDefault="00EE3C9F" w:rsidP="00453316">
      <w:pPr>
        <w:rPr>
          <w:rtl/>
        </w:rPr>
      </w:pPr>
    </w:p>
    <w:p w:rsidR="00EE3C9F" w:rsidRDefault="00EE3C9F" w:rsidP="00453316">
      <w:pPr>
        <w:rPr>
          <w:rtl/>
        </w:rPr>
      </w:pPr>
      <w:bookmarkStart w:id="912" w:name="_ETM_Q2_33817"/>
      <w:bookmarkStart w:id="913" w:name="_ETM_Q2_33849"/>
      <w:bookmarkStart w:id="914" w:name="_ETM_Q2_22191"/>
      <w:bookmarkStart w:id="915" w:name="_ETM_Q2_22270"/>
      <w:bookmarkEnd w:id="912"/>
      <w:bookmarkEnd w:id="913"/>
      <w:bookmarkEnd w:id="914"/>
      <w:bookmarkEnd w:id="915"/>
      <w:r>
        <w:rPr>
          <w:rFonts w:hint="cs"/>
          <w:rtl/>
        </w:rPr>
        <w:t>כמו היום,</w:t>
      </w:r>
      <w:r w:rsidRPr="000107FD">
        <w:rPr>
          <w:rFonts w:hint="cs"/>
          <w:rtl/>
        </w:rPr>
        <w:t xml:space="preserve"> </w:t>
      </w:r>
      <w:r>
        <w:rPr>
          <w:rFonts w:hint="cs"/>
          <w:rtl/>
        </w:rPr>
        <w:t xml:space="preserve">לפני 68 שנים, כמעט באותן שעות כמו עכשיו, </w:t>
      </w:r>
      <w:bookmarkStart w:id="916" w:name="_ETM_Q2_164000"/>
      <w:bookmarkEnd w:id="916"/>
      <w:r>
        <w:rPr>
          <w:rFonts w:hint="cs"/>
          <w:rtl/>
        </w:rPr>
        <w:t>החיילים ומשמר הגבול של מדינת ישראל חיכו לתושבי כפר קאסם</w:t>
      </w:r>
      <w:bookmarkStart w:id="917" w:name="_ETM_Q2_170000"/>
      <w:bookmarkEnd w:id="917"/>
      <w:r>
        <w:rPr>
          <w:rFonts w:hint="cs"/>
          <w:rtl/>
        </w:rPr>
        <w:t xml:space="preserve"> שחזרו מעבודתם וטבחו בהם. 49 אנשים, נשים וילדים, </w:t>
      </w:r>
      <w:bookmarkStart w:id="918" w:name="_ETM_Q2_136000"/>
      <w:bookmarkEnd w:id="918"/>
      <w:r>
        <w:rPr>
          <w:rFonts w:hint="cs"/>
          <w:rtl/>
        </w:rPr>
        <w:t>מהם</w:t>
      </w:r>
      <w:r w:rsidRPr="0092067C">
        <w:rPr>
          <w:rtl/>
        </w:rPr>
        <w:t xml:space="preserve"> </w:t>
      </w:r>
      <w:bookmarkStart w:id="919" w:name="_ETM_Q2_181389"/>
      <w:bookmarkEnd w:id="919"/>
      <w:r w:rsidRPr="0092067C">
        <w:rPr>
          <w:rtl/>
        </w:rPr>
        <w:t xml:space="preserve">23 </w:t>
      </w:r>
      <w:bookmarkStart w:id="920" w:name="_ETM_Q2_182740"/>
      <w:bookmarkEnd w:id="920"/>
      <w:r w:rsidRPr="0092067C">
        <w:rPr>
          <w:rtl/>
        </w:rPr>
        <w:t xml:space="preserve">ילדים </w:t>
      </w:r>
      <w:bookmarkStart w:id="921" w:name="_ETM_Q2_183310"/>
      <w:bookmarkEnd w:id="921"/>
      <w:r w:rsidRPr="0092067C">
        <w:rPr>
          <w:rtl/>
        </w:rPr>
        <w:t xml:space="preserve">ותינוקות </w:t>
      </w:r>
      <w:bookmarkStart w:id="922" w:name="_ETM_Q2_184420"/>
      <w:bookmarkEnd w:id="922"/>
      <w:r w:rsidRPr="0092067C">
        <w:rPr>
          <w:rtl/>
        </w:rPr>
        <w:t xml:space="preserve">מתחת </w:t>
      </w:r>
      <w:bookmarkStart w:id="923" w:name="_ETM_Q2_184930"/>
      <w:bookmarkEnd w:id="923"/>
      <w:r w:rsidRPr="0092067C">
        <w:rPr>
          <w:rtl/>
        </w:rPr>
        <w:t xml:space="preserve">לגיל </w:t>
      </w:r>
      <w:bookmarkStart w:id="924" w:name="_ETM_Q2_185290"/>
      <w:bookmarkEnd w:id="924"/>
      <w:r w:rsidRPr="0092067C">
        <w:rPr>
          <w:rtl/>
        </w:rPr>
        <w:t>18</w:t>
      </w:r>
      <w:bookmarkStart w:id="925" w:name="_ETM_Q2_186910"/>
      <w:bookmarkEnd w:id="925"/>
      <w:r>
        <w:rPr>
          <w:rFonts w:hint="cs"/>
          <w:rtl/>
        </w:rPr>
        <w:t>, מהם</w:t>
      </w:r>
      <w:r w:rsidRPr="0092067C">
        <w:rPr>
          <w:rtl/>
        </w:rPr>
        <w:t xml:space="preserve"> </w:t>
      </w:r>
      <w:bookmarkStart w:id="926" w:name="_ETM_Q2_187660"/>
      <w:bookmarkEnd w:id="926"/>
      <w:r w:rsidRPr="0092067C">
        <w:rPr>
          <w:rtl/>
        </w:rPr>
        <w:t xml:space="preserve">נשים </w:t>
      </w:r>
      <w:bookmarkStart w:id="927" w:name="_ETM_Q2_188230"/>
      <w:bookmarkEnd w:id="927"/>
      <w:r w:rsidRPr="0092067C">
        <w:rPr>
          <w:rtl/>
        </w:rPr>
        <w:t>בה</w:t>
      </w:r>
      <w:r w:rsidR="005B2AD3">
        <w:rPr>
          <w:rFonts w:hint="cs"/>
          <w:rtl/>
        </w:rPr>
        <w:t>י</w:t>
      </w:r>
      <w:r w:rsidRPr="0092067C">
        <w:rPr>
          <w:rtl/>
        </w:rPr>
        <w:t>ריון</w:t>
      </w:r>
      <w:r>
        <w:rPr>
          <w:rFonts w:hint="cs"/>
          <w:rtl/>
        </w:rPr>
        <w:t xml:space="preserve">. </w:t>
      </w:r>
      <w:bookmarkStart w:id="928" w:name="_ETM_Q2_190550"/>
      <w:bookmarkEnd w:id="928"/>
      <w:r w:rsidRPr="0092067C">
        <w:rPr>
          <w:rtl/>
        </w:rPr>
        <w:t>טבח</w:t>
      </w:r>
      <w:r>
        <w:rPr>
          <w:rFonts w:hint="cs"/>
          <w:rtl/>
        </w:rPr>
        <w:t>ו</w:t>
      </w:r>
      <w:r w:rsidRPr="0092067C">
        <w:rPr>
          <w:rtl/>
        </w:rPr>
        <w:t xml:space="preserve"> </w:t>
      </w:r>
      <w:bookmarkStart w:id="929" w:name="_ETM_Q2_190969"/>
      <w:bookmarkEnd w:id="929"/>
      <w:r w:rsidRPr="0092067C">
        <w:rPr>
          <w:rtl/>
        </w:rPr>
        <w:t xml:space="preserve">בהם </w:t>
      </w:r>
      <w:bookmarkStart w:id="930" w:name="_ETM_Q2_191570"/>
      <w:bookmarkEnd w:id="930"/>
      <w:r>
        <w:rPr>
          <w:rFonts w:hint="cs"/>
          <w:rtl/>
        </w:rPr>
        <w:t>מ</w:t>
      </w:r>
      <w:r w:rsidRPr="0092067C">
        <w:rPr>
          <w:rtl/>
        </w:rPr>
        <w:t xml:space="preserve">מרחק </w:t>
      </w:r>
      <w:bookmarkStart w:id="931" w:name="_ETM_Q2_192320"/>
      <w:bookmarkEnd w:id="931"/>
      <w:r w:rsidRPr="0092067C">
        <w:rPr>
          <w:rtl/>
        </w:rPr>
        <w:t xml:space="preserve">מאוד </w:t>
      </w:r>
      <w:bookmarkStart w:id="932" w:name="_ETM_Q2_192769"/>
      <w:bookmarkEnd w:id="932"/>
      <w:r w:rsidRPr="0092067C">
        <w:rPr>
          <w:rtl/>
        </w:rPr>
        <w:t xml:space="preserve">מאוד </w:t>
      </w:r>
      <w:bookmarkStart w:id="933" w:name="_ETM_Q2_193130"/>
      <w:bookmarkEnd w:id="933"/>
      <w:r w:rsidRPr="0092067C">
        <w:rPr>
          <w:rtl/>
        </w:rPr>
        <w:t>קרוב</w:t>
      </w:r>
      <w:r>
        <w:rPr>
          <w:rFonts w:hint="cs"/>
          <w:rtl/>
        </w:rPr>
        <w:t>,</w:t>
      </w:r>
      <w:r w:rsidRPr="0092067C">
        <w:rPr>
          <w:rtl/>
        </w:rPr>
        <w:t xml:space="preserve"> </w:t>
      </w:r>
      <w:bookmarkStart w:id="934" w:name="_ETM_Q2_194129"/>
      <w:bookmarkEnd w:id="934"/>
      <w:r w:rsidRPr="0092067C">
        <w:rPr>
          <w:rtl/>
        </w:rPr>
        <w:t xml:space="preserve">במטרה </w:t>
      </w:r>
      <w:bookmarkStart w:id="935" w:name="_ETM_Q2_195059"/>
      <w:bookmarkEnd w:id="935"/>
      <w:r w:rsidRPr="0092067C">
        <w:rPr>
          <w:rtl/>
        </w:rPr>
        <w:t xml:space="preserve">ובכוונה </w:t>
      </w:r>
      <w:bookmarkStart w:id="936" w:name="_ETM_Q2_196579"/>
      <w:bookmarkEnd w:id="936"/>
      <w:r w:rsidRPr="0092067C">
        <w:rPr>
          <w:rtl/>
        </w:rPr>
        <w:t xml:space="preserve">תחילה </w:t>
      </w:r>
      <w:bookmarkStart w:id="937" w:name="_ETM_Q2_197410"/>
      <w:bookmarkEnd w:id="937"/>
      <w:r w:rsidRPr="0092067C">
        <w:rPr>
          <w:rtl/>
        </w:rPr>
        <w:t xml:space="preserve">להרוג </w:t>
      </w:r>
      <w:bookmarkStart w:id="938" w:name="_ETM_Q2_198009"/>
      <w:bookmarkEnd w:id="938"/>
      <w:r w:rsidRPr="0092067C">
        <w:rPr>
          <w:rtl/>
        </w:rPr>
        <w:t>אותם</w:t>
      </w:r>
      <w:r>
        <w:rPr>
          <w:rFonts w:hint="cs"/>
          <w:rtl/>
        </w:rPr>
        <w:t>.</w:t>
      </w:r>
      <w:bookmarkStart w:id="939" w:name="_ETM_Q2_199429"/>
      <w:bookmarkEnd w:id="939"/>
      <w:r w:rsidR="005B2AD3">
        <w:rPr>
          <w:rFonts w:hint="cs"/>
          <w:rtl/>
        </w:rPr>
        <w:t xml:space="preserve"> </w:t>
      </w:r>
      <w:bookmarkStart w:id="940" w:name="_ETM_Q2_197000"/>
      <w:bookmarkEnd w:id="940"/>
      <w:r>
        <w:rPr>
          <w:rFonts w:hint="cs"/>
          <w:rtl/>
        </w:rPr>
        <w:t>באחד</w:t>
      </w:r>
      <w:r w:rsidRPr="0092067C">
        <w:rPr>
          <w:rtl/>
        </w:rPr>
        <w:t xml:space="preserve"> </w:t>
      </w:r>
      <w:bookmarkStart w:id="941" w:name="_ETM_Q2_199910"/>
      <w:bookmarkEnd w:id="941"/>
      <w:r w:rsidRPr="0092067C">
        <w:rPr>
          <w:rtl/>
        </w:rPr>
        <w:t xml:space="preserve">הראיונות </w:t>
      </w:r>
      <w:bookmarkStart w:id="942" w:name="_ETM_Q2_201470"/>
      <w:bookmarkEnd w:id="942"/>
      <w:r>
        <w:rPr>
          <w:rFonts w:hint="cs"/>
          <w:rtl/>
        </w:rPr>
        <w:t>ע</w:t>
      </w:r>
      <w:r w:rsidRPr="0092067C">
        <w:rPr>
          <w:rtl/>
        </w:rPr>
        <w:t>ם</w:t>
      </w:r>
      <w:bookmarkStart w:id="943" w:name="_ETM_Q2_201679"/>
      <w:bookmarkEnd w:id="943"/>
      <w:r>
        <w:rPr>
          <w:rFonts w:hint="cs"/>
          <w:rtl/>
        </w:rPr>
        <w:t xml:space="preserve"> </w:t>
      </w:r>
      <w:bookmarkStart w:id="944" w:name="_ETM_Q2_202000"/>
      <w:bookmarkEnd w:id="944"/>
      <w:r>
        <w:rPr>
          <w:rFonts w:hint="cs"/>
          <w:rtl/>
        </w:rPr>
        <w:t>אחד</w:t>
      </w:r>
      <w:bookmarkStart w:id="945" w:name="_ETM_Q2_203890"/>
      <w:bookmarkEnd w:id="945"/>
      <w:r>
        <w:rPr>
          <w:rFonts w:hint="cs"/>
          <w:rtl/>
        </w:rPr>
        <w:t xml:space="preserve"> ה</w:t>
      </w:r>
      <w:r w:rsidRPr="0092067C">
        <w:rPr>
          <w:rtl/>
        </w:rPr>
        <w:t xml:space="preserve">חיילים </w:t>
      </w:r>
      <w:bookmarkStart w:id="946" w:name="_ETM_Q2_206119"/>
      <w:bookmarkEnd w:id="946"/>
      <w:r w:rsidRPr="0092067C">
        <w:rPr>
          <w:rtl/>
        </w:rPr>
        <w:t xml:space="preserve">שהיה </w:t>
      </w:r>
      <w:bookmarkStart w:id="947" w:name="_ETM_Q2_207449"/>
      <w:bookmarkEnd w:id="947"/>
      <w:r w:rsidRPr="0092067C">
        <w:rPr>
          <w:rtl/>
        </w:rPr>
        <w:t xml:space="preserve">בדרגת </w:t>
      </w:r>
      <w:bookmarkStart w:id="948" w:name="_ETM_Q2_208560"/>
      <w:bookmarkEnd w:id="948"/>
      <w:r>
        <w:rPr>
          <w:rFonts w:hint="cs"/>
          <w:rtl/>
        </w:rPr>
        <w:t>ט</w:t>
      </w:r>
      <w:r w:rsidRPr="0092067C">
        <w:rPr>
          <w:rtl/>
        </w:rPr>
        <w:t>וראי</w:t>
      </w:r>
      <w:bookmarkStart w:id="949" w:name="_ETM_Q2_209220"/>
      <w:bookmarkEnd w:id="949"/>
      <w:r>
        <w:rPr>
          <w:rFonts w:hint="cs"/>
          <w:rtl/>
        </w:rPr>
        <w:t>-</w:t>
      </w:r>
      <w:r w:rsidRPr="0092067C">
        <w:rPr>
          <w:rtl/>
        </w:rPr>
        <w:t xml:space="preserve">ראשון </w:t>
      </w:r>
      <w:bookmarkStart w:id="950" w:name="_ETM_Q2_210749"/>
      <w:bookmarkEnd w:id="950"/>
      <w:r w:rsidRPr="0092067C">
        <w:rPr>
          <w:rtl/>
        </w:rPr>
        <w:t>אז</w:t>
      </w:r>
      <w:r>
        <w:rPr>
          <w:rFonts w:hint="cs"/>
          <w:rtl/>
        </w:rPr>
        <w:t>,</w:t>
      </w:r>
      <w:r w:rsidRPr="0092067C">
        <w:rPr>
          <w:rtl/>
        </w:rPr>
        <w:t xml:space="preserve"> </w:t>
      </w:r>
      <w:bookmarkStart w:id="951" w:name="_ETM_Q2_211259"/>
      <w:bookmarkEnd w:id="951"/>
      <w:r w:rsidRPr="0092067C">
        <w:rPr>
          <w:rtl/>
        </w:rPr>
        <w:t xml:space="preserve">שקוראים </w:t>
      </w:r>
      <w:bookmarkStart w:id="952" w:name="_ETM_Q2_211800"/>
      <w:bookmarkEnd w:id="952"/>
      <w:r w:rsidRPr="0092067C">
        <w:rPr>
          <w:rtl/>
        </w:rPr>
        <w:t xml:space="preserve">לו </w:t>
      </w:r>
      <w:bookmarkStart w:id="953" w:name="_ETM_Q2_212129"/>
      <w:bookmarkEnd w:id="953"/>
      <w:r w:rsidRPr="0092067C">
        <w:rPr>
          <w:rtl/>
        </w:rPr>
        <w:t xml:space="preserve">שלום </w:t>
      </w:r>
      <w:bookmarkStart w:id="954" w:name="_ETM_Q2_212850"/>
      <w:bookmarkEnd w:id="954"/>
      <w:r w:rsidRPr="0092067C">
        <w:rPr>
          <w:rtl/>
        </w:rPr>
        <w:t>עופר</w:t>
      </w:r>
      <w:r>
        <w:rPr>
          <w:rFonts w:hint="cs"/>
          <w:rtl/>
        </w:rPr>
        <w:t>,</w:t>
      </w:r>
      <w:r w:rsidRPr="0092067C">
        <w:rPr>
          <w:rtl/>
        </w:rPr>
        <w:t xml:space="preserve"> </w:t>
      </w:r>
      <w:bookmarkStart w:id="955" w:name="_ETM_Q2_213979"/>
      <w:bookmarkEnd w:id="955"/>
      <w:r w:rsidRPr="0092067C">
        <w:rPr>
          <w:rtl/>
        </w:rPr>
        <w:t xml:space="preserve">שאלו </w:t>
      </w:r>
      <w:bookmarkStart w:id="956" w:name="_ETM_Q2_214520"/>
      <w:bookmarkEnd w:id="956"/>
      <w:r w:rsidRPr="0092067C">
        <w:rPr>
          <w:rtl/>
        </w:rPr>
        <w:t xml:space="preserve">אותו </w:t>
      </w:r>
      <w:bookmarkStart w:id="957" w:name="_ETM_Q2_215800"/>
      <w:bookmarkStart w:id="958" w:name="_ETM_Q2_216940"/>
      <w:bookmarkEnd w:id="957"/>
      <w:bookmarkEnd w:id="958"/>
      <w:r w:rsidRPr="0092067C">
        <w:rPr>
          <w:rtl/>
        </w:rPr>
        <w:t xml:space="preserve">מה </w:t>
      </w:r>
      <w:bookmarkStart w:id="959" w:name="_ETM_Q2_217239"/>
      <w:bookmarkEnd w:id="959"/>
      <w:r w:rsidRPr="0092067C">
        <w:rPr>
          <w:rtl/>
        </w:rPr>
        <w:t>הוא</w:t>
      </w:r>
      <w:r>
        <w:rPr>
          <w:rFonts w:hint="cs"/>
          <w:rtl/>
        </w:rPr>
        <w:t xml:space="preserve"> חושב </w:t>
      </w:r>
      <w:r w:rsidR="00453316">
        <w:rPr>
          <w:rFonts w:hint="cs"/>
          <w:rtl/>
        </w:rPr>
        <w:t>– –</w:t>
      </w:r>
    </w:p>
    <w:p w:rsidR="00EE3C9F" w:rsidRDefault="00EE3C9F" w:rsidP="00453316">
      <w:pPr>
        <w:rPr>
          <w:rtl/>
        </w:rPr>
      </w:pPr>
    </w:p>
    <w:p w:rsidR="00EE3C9F" w:rsidRDefault="00EE3C9F" w:rsidP="00C66D38">
      <w:pPr>
        <w:pStyle w:val="af6"/>
        <w:keepNext/>
        <w:rPr>
          <w:rtl/>
        </w:rPr>
      </w:pPr>
      <w:r w:rsidRPr="00C978EB">
        <w:rPr>
          <w:rStyle w:val="TagStyle"/>
          <w:rtl/>
        </w:rPr>
        <w:t xml:space="preserve"> &lt;&lt; יור &gt;&gt; </w:t>
      </w:r>
      <w:r>
        <w:rPr>
          <w:rtl/>
        </w:rPr>
        <w:t>היו"ר ניסים ואטורי:</w:t>
      </w:r>
      <w:r w:rsidRPr="00C978EB">
        <w:rPr>
          <w:rStyle w:val="TagStyle"/>
          <w:rtl/>
        </w:rPr>
        <w:t xml:space="preserve"> &lt;&lt; יור &gt;&gt;</w:t>
      </w:r>
      <w:r>
        <w:rPr>
          <w:rtl/>
        </w:rPr>
        <w:t xml:space="preserve"> </w:t>
      </w:r>
    </w:p>
    <w:p w:rsidR="00EE3C9F" w:rsidRDefault="00EE3C9F" w:rsidP="00C66D38">
      <w:pPr>
        <w:rPr>
          <w:rtl/>
          <w:lang w:eastAsia="he-IL"/>
        </w:rPr>
      </w:pPr>
    </w:p>
    <w:p w:rsidR="00EE3C9F" w:rsidRDefault="00EE3C9F" w:rsidP="00C66D38">
      <w:pPr>
        <w:rPr>
          <w:rtl/>
          <w:lang w:eastAsia="he-IL"/>
        </w:rPr>
      </w:pPr>
      <w:r>
        <w:rPr>
          <w:rFonts w:hint="cs"/>
          <w:rtl/>
          <w:lang w:eastAsia="he-IL"/>
        </w:rPr>
        <w:t>תודה רבה.</w:t>
      </w:r>
    </w:p>
    <w:p w:rsidR="00EE3C9F" w:rsidRDefault="00EE3C9F" w:rsidP="00C66D38">
      <w:pPr>
        <w:rPr>
          <w:rtl/>
          <w:lang w:eastAsia="he-IL"/>
        </w:rPr>
      </w:pPr>
    </w:p>
    <w:p w:rsidR="00EE3C9F" w:rsidRDefault="00EE3C9F" w:rsidP="00C66D38">
      <w:pPr>
        <w:pStyle w:val="-"/>
        <w:keepNext/>
        <w:rPr>
          <w:rtl/>
        </w:rPr>
      </w:pPr>
      <w:bookmarkStart w:id="960" w:name="ET_speakercontinue_5918_3"/>
      <w:r w:rsidRPr="00C978EB">
        <w:rPr>
          <w:rStyle w:val="TagStyle"/>
          <w:rtl/>
        </w:rPr>
        <w:t xml:space="preserve"> &lt;&lt; דובר_המשך &gt;&gt; </w:t>
      </w:r>
      <w:r>
        <w:rPr>
          <w:rtl/>
        </w:rPr>
        <w:t>אימאן ח'טיב יאסין (רע"מ – הרשימה הערבית המאוחדת):</w:t>
      </w:r>
      <w:r w:rsidRPr="00C978EB">
        <w:rPr>
          <w:rStyle w:val="TagStyle"/>
          <w:rtl/>
        </w:rPr>
        <w:t xml:space="preserve"> &lt;&lt; דובר_המשך &gt;&gt;</w:t>
      </w:r>
      <w:r>
        <w:rPr>
          <w:rtl/>
        </w:rPr>
        <w:t xml:space="preserve">   </w:t>
      </w:r>
      <w:bookmarkEnd w:id="960"/>
    </w:p>
    <w:p w:rsidR="00EE3C9F" w:rsidRDefault="00EE3C9F" w:rsidP="00453316">
      <w:pPr>
        <w:rPr>
          <w:rtl/>
          <w:lang w:eastAsia="he-IL"/>
        </w:rPr>
      </w:pPr>
    </w:p>
    <w:p w:rsidR="00EE3C9F" w:rsidRDefault="00453316" w:rsidP="005B2AD3">
      <w:pPr>
        <w:rPr>
          <w:rtl/>
        </w:rPr>
      </w:pPr>
      <w:r>
        <w:rPr>
          <w:rFonts w:hint="cs"/>
          <w:rtl/>
          <w:lang w:eastAsia="he-IL"/>
        </w:rPr>
        <w:t>– –</w:t>
      </w:r>
      <w:r w:rsidR="00EE3C9F">
        <w:rPr>
          <w:rFonts w:hint="cs"/>
          <w:rtl/>
          <w:lang w:eastAsia="he-IL"/>
        </w:rPr>
        <w:t xml:space="preserve"> </w:t>
      </w:r>
      <w:bookmarkStart w:id="961" w:name="_ETM_Q2_217000"/>
      <w:bookmarkEnd w:id="961"/>
      <w:r w:rsidR="00EE3C9F">
        <w:rPr>
          <w:rFonts w:hint="cs"/>
          <w:rtl/>
          <w:lang w:eastAsia="he-IL"/>
        </w:rPr>
        <w:t xml:space="preserve">מה הוא </w:t>
      </w:r>
      <w:bookmarkStart w:id="962" w:name="_ETM_Q2_217449"/>
      <w:bookmarkEnd w:id="962"/>
      <w:r w:rsidR="00EE3C9F" w:rsidRPr="0092067C">
        <w:rPr>
          <w:rtl/>
        </w:rPr>
        <w:t>מרגיש</w:t>
      </w:r>
      <w:r w:rsidR="00EE3C9F">
        <w:rPr>
          <w:rFonts w:hint="cs"/>
          <w:rtl/>
        </w:rPr>
        <w:t>.</w:t>
      </w:r>
      <w:r w:rsidR="00EE3C9F" w:rsidRPr="0092067C">
        <w:rPr>
          <w:rtl/>
        </w:rPr>
        <w:t xml:space="preserve"> </w:t>
      </w:r>
      <w:bookmarkStart w:id="963" w:name="_ETM_Q2_218559"/>
      <w:bookmarkEnd w:id="963"/>
      <w:r w:rsidR="00EE3C9F" w:rsidRPr="0092067C">
        <w:rPr>
          <w:rtl/>
        </w:rPr>
        <w:t xml:space="preserve">ואני </w:t>
      </w:r>
      <w:bookmarkStart w:id="964" w:name="_ETM_Q2_218949"/>
      <w:bookmarkEnd w:id="964"/>
      <w:r w:rsidR="00EE3C9F" w:rsidRPr="0092067C">
        <w:rPr>
          <w:rtl/>
        </w:rPr>
        <w:t xml:space="preserve">רוצה </w:t>
      </w:r>
      <w:bookmarkStart w:id="965" w:name="_ETM_Q2_219399"/>
      <w:bookmarkEnd w:id="965"/>
      <w:r w:rsidR="00EE3C9F" w:rsidRPr="0092067C">
        <w:rPr>
          <w:rtl/>
        </w:rPr>
        <w:t xml:space="preserve">להקריא </w:t>
      </w:r>
      <w:bookmarkStart w:id="966" w:name="_ETM_Q2_219879"/>
      <w:bookmarkStart w:id="967" w:name="_ETM_Q2_220659"/>
      <w:bookmarkEnd w:id="966"/>
      <w:bookmarkEnd w:id="967"/>
      <w:r w:rsidR="00EE3C9F" w:rsidRPr="0092067C">
        <w:rPr>
          <w:rtl/>
        </w:rPr>
        <w:t>במילותיו</w:t>
      </w:r>
      <w:r w:rsidR="00EE3C9F">
        <w:rPr>
          <w:rFonts w:hint="cs"/>
          <w:rtl/>
        </w:rPr>
        <w:t xml:space="preserve"> הוא.</w:t>
      </w:r>
      <w:bookmarkStart w:id="968" w:name="_ETM_Q2_221590"/>
      <w:bookmarkEnd w:id="968"/>
      <w:r w:rsidR="00EE3C9F" w:rsidRPr="0092067C">
        <w:rPr>
          <w:rtl/>
        </w:rPr>
        <w:t xml:space="preserve"> </w:t>
      </w:r>
      <w:bookmarkStart w:id="969" w:name="_ETM_Q2_222370"/>
      <w:bookmarkEnd w:id="969"/>
      <w:r w:rsidR="00EE3C9F" w:rsidRPr="0092067C">
        <w:rPr>
          <w:rtl/>
        </w:rPr>
        <w:t xml:space="preserve">הוא </w:t>
      </w:r>
      <w:bookmarkStart w:id="970" w:name="_ETM_Q2_222579"/>
      <w:bookmarkEnd w:id="970"/>
      <w:r w:rsidR="00EE3C9F" w:rsidRPr="0092067C">
        <w:rPr>
          <w:rtl/>
        </w:rPr>
        <w:t>אמר</w:t>
      </w:r>
      <w:r w:rsidR="00EE3C9F">
        <w:rPr>
          <w:rFonts w:hint="cs"/>
          <w:rtl/>
        </w:rPr>
        <w:t>:</w:t>
      </w:r>
      <w:r w:rsidR="00EE3C9F" w:rsidRPr="0092067C">
        <w:rPr>
          <w:rtl/>
        </w:rPr>
        <w:t xml:space="preserve"> </w:t>
      </w:r>
      <w:bookmarkStart w:id="971" w:name="_ETM_Q2_223569"/>
      <w:bookmarkEnd w:id="971"/>
      <w:r w:rsidR="00EE3C9F" w:rsidRPr="0092067C">
        <w:rPr>
          <w:rtl/>
        </w:rPr>
        <w:t xml:space="preserve">היינו </w:t>
      </w:r>
      <w:bookmarkStart w:id="972" w:name="_ETM_Q2_224140"/>
      <w:bookmarkEnd w:id="972"/>
      <w:r w:rsidR="00EE3C9F" w:rsidRPr="0092067C">
        <w:rPr>
          <w:rtl/>
        </w:rPr>
        <w:t xml:space="preserve">כמו </w:t>
      </w:r>
      <w:bookmarkStart w:id="973" w:name="_ETM_Q2_224649"/>
      <w:bookmarkEnd w:id="973"/>
      <w:r w:rsidR="00EE3C9F" w:rsidRPr="0092067C">
        <w:rPr>
          <w:rtl/>
        </w:rPr>
        <w:t>הגרמנים</w:t>
      </w:r>
      <w:r w:rsidR="00EE3C9F">
        <w:rPr>
          <w:rFonts w:hint="cs"/>
          <w:rtl/>
        </w:rPr>
        <w:t>.</w:t>
      </w:r>
      <w:r w:rsidR="00EE3C9F" w:rsidRPr="0092067C">
        <w:rPr>
          <w:rtl/>
        </w:rPr>
        <w:t xml:space="preserve"> </w:t>
      </w:r>
      <w:bookmarkStart w:id="974" w:name="_ETM_Q2_226359"/>
      <w:bookmarkEnd w:id="974"/>
      <w:r w:rsidR="00EE3C9F" w:rsidRPr="0092067C">
        <w:rPr>
          <w:rtl/>
        </w:rPr>
        <w:t xml:space="preserve">הם </w:t>
      </w:r>
      <w:bookmarkStart w:id="975" w:name="_ETM_Q2_226719"/>
      <w:bookmarkEnd w:id="975"/>
      <w:r w:rsidR="00EE3C9F" w:rsidRPr="0092067C">
        <w:rPr>
          <w:rtl/>
        </w:rPr>
        <w:t xml:space="preserve">עצרו </w:t>
      </w:r>
      <w:bookmarkStart w:id="976" w:name="_ETM_Q2_227289"/>
      <w:bookmarkEnd w:id="976"/>
      <w:r w:rsidR="00EE3C9F" w:rsidRPr="0092067C">
        <w:rPr>
          <w:rtl/>
        </w:rPr>
        <w:t>משאיות</w:t>
      </w:r>
      <w:r w:rsidR="00EE3C9F">
        <w:rPr>
          <w:rFonts w:hint="cs"/>
          <w:rtl/>
        </w:rPr>
        <w:t>,</w:t>
      </w:r>
      <w:r w:rsidR="00EE3C9F" w:rsidRPr="0092067C">
        <w:rPr>
          <w:rtl/>
        </w:rPr>
        <w:t xml:space="preserve"> </w:t>
      </w:r>
      <w:bookmarkStart w:id="977" w:name="_ETM_Q2_228580"/>
      <w:bookmarkEnd w:id="977"/>
      <w:r w:rsidR="00EE3C9F" w:rsidRPr="0092067C">
        <w:rPr>
          <w:rtl/>
        </w:rPr>
        <w:t xml:space="preserve">הורידו </w:t>
      </w:r>
      <w:bookmarkStart w:id="978" w:name="_ETM_Q2_229210"/>
      <w:bookmarkEnd w:id="978"/>
      <w:r w:rsidR="00EE3C9F" w:rsidRPr="0092067C">
        <w:rPr>
          <w:rtl/>
        </w:rPr>
        <w:t xml:space="preserve">את </w:t>
      </w:r>
      <w:bookmarkStart w:id="979" w:name="_ETM_Q2_229330"/>
      <w:bookmarkEnd w:id="979"/>
      <w:r w:rsidR="00EE3C9F" w:rsidRPr="0092067C">
        <w:rPr>
          <w:rtl/>
        </w:rPr>
        <w:t xml:space="preserve">היהודים </w:t>
      </w:r>
      <w:bookmarkStart w:id="980" w:name="_ETM_Q2_230440"/>
      <w:bookmarkEnd w:id="980"/>
      <w:r w:rsidR="00EE3C9F" w:rsidRPr="0092067C">
        <w:rPr>
          <w:rtl/>
        </w:rPr>
        <w:t xml:space="preserve">וירו </w:t>
      </w:r>
      <w:bookmarkStart w:id="981" w:name="_ETM_Q2_230979"/>
      <w:bookmarkEnd w:id="981"/>
      <w:r w:rsidR="00EE3C9F" w:rsidRPr="0092067C">
        <w:rPr>
          <w:rtl/>
        </w:rPr>
        <w:t xml:space="preserve">בהם </w:t>
      </w:r>
      <w:bookmarkStart w:id="982" w:name="_ETM_Q2_232050"/>
      <w:bookmarkEnd w:id="982"/>
      <w:r w:rsidR="005B2AD3">
        <w:rPr>
          <w:rFonts w:hint="cs"/>
          <w:rtl/>
        </w:rPr>
        <w:t xml:space="preserve">– </w:t>
      </w:r>
      <w:r w:rsidR="00EE3C9F" w:rsidRPr="0092067C">
        <w:rPr>
          <w:rtl/>
        </w:rPr>
        <w:t xml:space="preserve">ככה </w:t>
      </w:r>
      <w:bookmarkStart w:id="983" w:name="_ETM_Q2_232499"/>
      <w:bookmarkEnd w:id="983"/>
      <w:r w:rsidR="00EE3C9F" w:rsidRPr="0092067C">
        <w:rPr>
          <w:rtl/>
        </w:rPr>
        <w:t>אנחנו</w:t>
      </w:r>
      <w:r w:rsidR="00EE3C9F">
        <w:rPr>
          <w:rFonts w:hint="cs"/>
          <w:rtl/>
        </w:rPr>
        <w:t>,</w:t>
      </w:r>
      <w:r w:rsidR="00EE3C9F" w:rsidRPr="0092067C">
        <w:rPr>
          <w:rtl/>
        </w:rPr>
        <w:t xml:space="preserve"> </w:t>
      </w:r>
      <w:bookmarkStart w:id="984" w:name="_ETM_Q2_233609"/>
      <w:bookmarkEnd w:id="984"/>
      <w:r w:rsidR="00EE3C9F" w:rsidRPr="0092067C">
        <w:rPr>
          <w:rtl/>
        </w:rPr>
        <w:t xml:space="preserve">אין </w:t>
      </w:r>
      <w:bookmarkStart w:id="985" w:name="_ETM_Q2_233999"/>
      <w:bookmarkEnd w:id="985"/>
      <w:r w:rsidR="00EE3C9F" w:rsidRPr="0092067C">
        <w:rPr>
          <w:rtl/>
        </w:rPr>
        <w:t>הבדל</w:t>
      </w:r>
      <w:r w:rsidR="005B2AD3">
        <w:rPr>
          <w:rFonts w:hint="cs"/>
          <w:rtl/>
        </w:rPr>
        <w:t>.</w:t>
      </w:r>
      <w:r w:rsidR="00EE3C9F" w:rsidRPr="0092067C">
        <w:rPr>
          <w:rtl/>
        </w:rPr>
        <w:t xml:space="preserve"> </w:t>
      </w:r>
      <w:bookmarkStart w:id="986" w:name="_ETM_Q2_235049"/>
      <w:bookmarkEnd w:id="986"/>
      <w:r w:rsidR="00EE3C9F">
        <w:rPr>
          <w:rFonts w:hint="cs"/>
          <w:rtl/>
        </w:rPr>
        <w:t>מילאנו</w:t>
      </w:r>
      <w:r w:rsidR="00EE3C9F" w:rsidRPr="0092067C">
        <w:rPr>
          <w:rtl/>
        </w:rPr>
        <w:t xml:space="preserve"> </w:t>
      </w:r>
      <w:bookmarkStart w:id="987" w:name="_ETM_Q2_235739"/>
      <w:bookmarkEnd w:id="987"/>
      <w:r w:rsidR="00EE3C9F" w:rsidRPr="0092067C">
        <w:rPr>
          <w:rtl/>
        </w:rPr>
        <w:t xml:space="preserve">פקודה </w:t>
      </w:r>
      <w:bookmarkStart w:id="988" w:name="_ETM_Q2_236639"/>
      <w:bookmarkEnd w:id="988"/>
      <w:r w:rsidR="00EE3C9F" w:rsidRPr="0092067C">
        <w:rPr>
          <w:rtl/>
        </w:rPr>
        <w:t xml:space="preserve">כמו </w:t>
      </w:r>
      <w:bookmarkStart w:id="989" w:name="_ETM_Q2_237179"/>
      <w:bookmarkEnd w:id="989"/>
      <w:r w:rsidR="00EE3C9F" w:rsidRPr="0092067C">
        <w:rPr>
          <w:rtl/>
        </w:rPr>
        <w:t xml:space="preserve">שחייל </w:t>
      </w:r>
      <w:bookmarkStart w:id="990" w:name="_ETM_Q2_237989"/>
      <w:bookmarkEnd w:id="990"/>
      <w:r w:rsidR="00EE3C9F" w:rsidRPr="0092067C">
        <w:rPr>
          <w:rtl/>
        </w:rPr>
        <w:t xml:space="preserve">גרמני </w:t>
      </w:r>
      <w:bookmarkStart w:id="991" w:name="_ETM_Q2_238619"/>
      <w:bookmarkEnd w:id="991"/>
      <w:r w:rsidR="00EE3C9F" w:rsidRPr="0092067C">
        <w:rPr>
          <w:rtl/>
        </w:rPr>
        <w:t>מיל</w:t>
      </w:r>
      <w:r w:rsidR="00EE3C9F">
        <w:rPr>
          <w:rFonts w:hint="cs"/>
          <w:rtl/>
        </w:rPr>
        <w:t>א</w:t>
      </w:r>
      <w:r w:rsidR="00EE3C9F" w:rsidRPr="0092067C">
        <w:rPr>
          <w:rtl/>
        </w:rPr>
        <w:t xml:space="preserve"> </w:t>
      </w:r>
      <w:bookmarkStart w:id="992" w:name="_ETM_Q2_239039"/>
      <w:bookmarkEnd w:id="992"/>
      <w:r w:rsidR="00EE3C9F" w:rsidRPr="0092067C">
        <w:rPr>
          <w:rtl/>
        </w:rPr>
        <w:t xml:space="preserve">פקודה </w:t>
      </w:r>
      <w:bookmarkStart w:id="993" w:name="_ETM_Q2_239519"/>
      <w:bookmarkEnd w:id="993"/>
      <w:r w:rsidR="00EE3C9F" w:rsidRPr="0092067C">
        <w:rPr>
          <w:rtl/>
        </w:rPr>
        <w:t xml:space="preserve">בזמן </w:t>
      </w:r>
      <w:bookmarkStart w:id="994" w:name="_ETM_Q2_239969"/>
      <w:bookmarkEnd w:id="994"/>
      <w:r w:rsidR="00EE3C9F" w:rsidRPr="0092067C">
        <w:rPr>
          <w:rtl/>
        </w:rPr>
        <w:t xml:space="preserve">מלחמה </w:t>
      </w:r>
      <w:bookmarkStart w:id="995" w:name="_ETM_Q2_241039"/>
      <w:bookmarkEnd w:id="995"/>
      <w:r w:rsidR="00EE3C9F" w:rsidRPr="0092067C">
        <w:rPr>
          <w:rtl/>
        </w:rPr>
        <w:t>כשהו</w:t>
      </w:r>
      <w:r w:rsidR="00EE3C9F">
        <w:rPr>
          <w:rFonts w:hint="cs"/>
          <w:rtl/>
        </w:rPr>
        <w:t>רו</w:t>
      </w:r>
      <w:r w:rsidR="00EE3C9F" w:rsidRPr="0092067C">
        <w:rPr>
          <w:rtl/>
        </w:rPr>
        <w:t xml:space="preserve"> </w:t>
      </w:r>
      <w:bookmarkStart w:id="996" w:name="_ETM_Q2_241850"/>
      <w:bookmarkEnd w:id="996"/>
      <w:r w:rsidR="00EE3C9F" w:rsidRPr="0092067C">
        <w:rPr>
          <w:rtl/>
        </w:rPr>
        <w:t>ל</w:t>
      </w:r>
      <w:r w:rsidR="00EE3C9F">
        <w:rPr>
          <w:rFonts w:hint="cs"/>
          <w:rtl/>
        </w:rPr>
        <w:t>ו</w:t>
      </w:r>
      <w:r w:rsidR="00EE3C9F" w:rsidRPr="0092067C">
        <w:rPr>
          <w:rtl/>
        </w:rPr>
        <w:t xml:space="preserve"> </w:t>
      </w:r>
      <w:bookmarkStart w:id="997" w:name="_ETM_Q2_242420"/>
      <w:bookmarkEnd w:id="997"/>
      <w:r w:rsidR="00EE3C9F" w:rsidRPr="0092067C">
        <w:rPr>
          <w:rtl/>
        </w:rPr>
        <w:t xml:space="preserve">לטבוח </w:t>
      </w:r>
      <w:bookmarkStart w:id="998" w:name="_ETM_Q2_243620"/>
      <w:bookmarkEnd w:id="998"/>
      <w:r w:rsidR="00EE3C9F" w:rsidRPr="0092067C">
        <w:rPr>
          <w:rtl/>
        </w:rPr>
        <w:t>ביהודים</w:t>
      </w:r>
      <w:r w:rsidR="00EE3C9F">
        <w:rPr>
          <w:rFonts w:hint="cs"/>
          <w:rtl/>
        </w:rPr>
        <w:t>.</w:t>
      </w:r>
    </w:p>
    <w:p w:rsidR="00EE3C9F" w:rsidRDefault="00EE3C9F" w:rsidP="00C66D38">
      <w:pPr>
        <w:rPr>
          <w:rtl/>
        </w:rPr>
      </w:pPr>
    </w:p>
    <w:p w:rsidR="00EE3C9F" w:rsidRDefault="00EE3C9F" w:rsidP="00C66D38">
      <w:pPr>
        <w:pStyle w:val="af6"/>
        <w:keepNext/>
        <w:rPr>
          <w:rtl/>
        </w:rPr>
      </w:pPr>
      <w:bookmarkStart w:id="999" w:name="ET_yor_6490_4"/>
      <w:r w:rsidRPr="00C978EB">
        <w:rPr>
          <w:rStyle w:val="TagStyle"/>
          <w:rtl/>
        </w:rPr>
        <w:t xml:space="preserve"> &lt;&lt; יור &gt;&gt; </w:t>
      </w:r>
      <w:r>
        <w:rPr>
          <w:rtl/>
        </w:rPr>
        <w:t>היו"ר ניסים ואטורי:</w:t>
      </w:r>
      <w:r w:rsidRPr="00C978EB">
        <w:rPr>
          <w:rStyle w:val="TagStyle"/>
          <w:rtl/>
        </w:rPr>
        <w:t xml:space="preserve"> &lt;&lt; יור &gt;&gt;</w:t>
      </w:r>
      <w:r>
        <w:rPr>
          <w:rtl/>
        </w:rPr>
        <w:t xml:space="preserve">   </w:t>
      </w:r>
      <w:bookmarkEnd w:id="999"/>
    </w:p>
    <w:p w:rsidR="00EE3C9F" w:rsidRDefault="00EE3C9F" w:rsidP="00453316">
      <w:pPr>
        <w:rPr>
          <w:rtl/>
        </w:rPr>
      </w:pPr>
    </w:p>
    <w:p w:rsidR="00EE3C9F" w:rsidRDefault="00EE3C9F" w:rsidP="00C66D38">
      <w:pPr>
        <w:rPr>
          <w:rtl/>
        </w:rPr>
      </w:pPr>
      <w:bookmarkStart w:id="1000" w:name="_ETM_Q2_243000"/>
      <w:bookmarkStart w:id="1001" w:name="_ETM_Q2_244910"/>
      <w:bookmarkEnd w:id="1000"/>
      <w:bookmarkEnd w:id="1001"/>
      <w:r w:rsidRPr="0092067C">
        <w:rPr>
          <w:rtl/>
        </w:rPr>
        <w:t xml:space="preserve">תודה </w:t>
      </w:r>
      <w:bookmarkStart w:id="1002" w:name="_ETM_Q2_245180"/>
      <w:bookmarkEnd w:id="1002"/>
      <w:r w:rsidRPr="0092067C">
        <w:rPr>
          <w:rtl/>
        </w:rPr>
        <w:t>רבה</w:t>
      </w:r>
      <w:r>
        <w:rPr>
          <w:rFonts w:hint="cs"/>
          <w:rtl/>
        </w:rPr>
        <w:t>.</w:t>
      </w:r>
    </w:p>
    <w:p w:rsidR="00EE3C9F" w:rsidRDefault="00EE3C9F" w:rsidP="00C66D38">
      <w:pPr>
        <w:rPr>
          <w:rtl/>
        </w:rPr>
      </w:pPr>
    </w:p>
    <w:p w:rsidR="00EE3C9F" w:rsidRDefault="00EE3C9F" w:rsidP="00C66D38">
      <w:pPr>
        <w:pStyle w:val="-"/>
        <w:keepNext/>
        <w:rPr>
          <w:rtl/>
        </w:rPr>
      </w:pPr>
      <w:bookmarkStart w:id="1003" w:name="ET_speakercontinue_5918_5"/>
      <w:r w:rsidRPr="00C978EB">
        <w:rPr>
          <w:rStyle w:val="TagStyle"/>
          <w:rtl/>
        </w:rPr>
        <w:t xml:space="preserve"> &lt;&lt; דובר_המשך &gt;&gt; </w:t>
      </w:r>
      <w:r>
        <w:rPr>
          <w:rtl/>
        </w:rPr>
        <w:t>אימאן ח'טיב יאסין (רע"מ – הרשימה הערבית המאוחדת):</w:t>
      </w:r>
      <w:r w:rsidRPr="00C978EB">
        <w:rPr>
          <w:rStyle w:val="TagStyle"/>
          <w:rtl/>
        </w:rPr>
        <w:t xml:space="preserve"> &lt;&lt; דובר_המשך &gt;&gt;</w:t>
      </w:r>
      <w:r>
        <w:rPr>
          <w:rtl/>
        </w:rPr>
        <w:t xml:space="preserve">   </w:t>
      </w:r>
      <w:bookmarkEnd w:id="1003"/>
    </w:p>
    <w:p w:rsidR="00EE3C9F" w:rsidRDefault="00EE3C9F" w:rsidP="00453316">
      <w:pPr>
        <w:rPr>
          <w:rtl/>
        </w:rPr>
      </w:pPr>
    </w:p>
    <w:p w:rsidR="00EE3C9F" w:rsidRDefault="00EE3C9F" w:rsidP="005B2AD3">
      <w:pPr>
        <w:rPr>
          <w:rtl/>
        </w:rPr>
      </w:pPr>
      <w:bookmarkStart w:id="1004" w:name="_ETM_Q2_244000"/>
      <w:bookmarkEnd w:id="1004"/>
      <w:r>
        <w:rPr>
          <w:rFonts w:hint="cs"/>
          <w:rtl/>
        </w:rPr>
        <w:t>אלה</w:t>
      </w:r>
      <w:r w:rsidRPr="0092067C">
        <w:rPr>
          <w:rtl/>
        </w:rPr>
        <w:t xml:space="preserve"> </w:t>
      </w:r>
      <w:bookmarkStart w:id="1005" w:name="_ETM_Q2_245569"/>
      <w:bookmarkEnd w:id="1005"/>
      <w:r w:rsidRPr="0092067C">
        <w:rPr>
          <w:rtl/>
        </w:rPr>
        <w:t xml:space="preserve">ממש </w:t>
      </w:r>
      <w:bookmarkStart w:id="1006" w:name="_ETM_Q2_246080"/>
      <w:bookmarkEnd w:id="1006"/>
      <w:r w:rsidRPr="0092067C">
        <w:rPr>
          <w:rtl/>
        </w:rPr>
        <w:t xml:space="preserve">המילים </w:t>
      </w:r>
      <w:bookmarkStart w:id="1007" w:name="_ETM_Q2_246770"/>
      <w:bookmarkEnd w:id="1007"/>
      <w:r w:rsidRPr="0092067C">
        <w:rPr>
          <w:rtl/>
        </w:rPr>
        <w:t>שלו</w:t>
      </w:r>
      <w:r>
        <w:rPr>
          <w:rFonts w:hint="cs"/>
          <w:rtl/>
        </w:rPr>
        <w:t>.</w:t>
      </w:r>
      <w:r w:rsidRPr="0092067C">
        <w:rPr>
          <w:rtl/>
        </w:rPr>
        <w:t xml:space="preserve"> </w:t>
      </w:r>
      <w:bookmarkStart w:id="1008" w:name="_ETM_Q2_248039"/>
      <w:bookmarkEnd w:id="1008"/>
      <w:r>
        <w:rPr>
          <w:rFonts w:hint="cs"/>
          <w:rtl/>
        </w:rPr>
        <w:t xml:space="preserve">אני </w:t>
      </w:r>
      <w:r w:rsidRPr="0092067C">
        <w:rPr>
          <w:rtl/>
        </w:rPr>
        <w:t>מ</w:t>
      </w:r>
      <w:bookmarkStart w:id="1009" w:name="_ETM_Q2_248250"/>
      <w:bookmarkEnd w:id="1009"/>
      <w:r>
        <w:rPr>
          <w:rFonts w:hint="cs"/>
          <w:rtl/>
        </w:rPr>
        <w:t>קווה</w:t>
      </w:r>
      <w:r w:rsidRPr="0092067C">
        <w:rPr>
          <w:rtl/>
        </w:rPr>
        <w:t xml:space="preserve"> </w:t>
      </w:r>
      <w:bookmarkStart w:id="1010" w:name="_ETM_Q2_249300"/>
      <w:bookmarkEnd w:id="1010"/>
      <w:r>
        <w:rPr>
          <w:rFonts w:hint="cs"/>
          <w:rtl/>
        </w:rPr>
        <w:t xml:space="preserve">– </w:t>
      </w:r>
      <w:r w:rsidRPr="0092067C">
        <w:rPr>
          <w:rtl/>
        </w:rPr>
        <w:t xml:space="preserve">וגם </w:t>
      </w:r>
      <w:bookmarkStart w:id="1011" w:name="_ETM_Q2_252910"/>
      <w:bookmarkEnd w:id="1011"/>
      <w:r w:rsidRPr="0092067C">
        <w:rPr>
          <w:rtl/>
        </w:rPr>
        <w:t>דורשת</w:t>
      </w:r>
      <w:r>
        <w:rPr>
          <w:rFonts w:hint="cs"/>
          <w:rtl/>
        </w:rPr>
        <w:t xml:space="preserve"> – </w:t>
      </w:r>
      <w:r w:rsidRPr="0092067C">
        <w:rPr>
          <w:rtl/>
        </w:rPr>
        <w:t>הגיע</w:t>
      </w:r>
      <w:r>
        <w:rPr>
          <w:rFonts w:hint="cs"/>
          <w:rtl/>
        </w:rPr>
        <w:t>ה העת</w:t>
      </w:r>
      <w:r w:rsidRPr="0092067C">
        <w:rPr>
          <w:rtl/>
        </w:rPr>
        <w:t xml:space="preserve"> </w:t>
      </w:r>
      <w:bookmarkStart w:id="1012" w:name="_ETM_Q2_250780"/>
      <w:bookmarkEnd w:id="1012"/>
      <w:r w:rsidRPr="0092067C">
        <w:rPr>
          <w:rtl/>
        </w:rPr>
        <w:t xml:space="preserve">שמדינת </w:t>
      </w:r>
      <w:bookmarkStart w:id="1013" w:name="_ETM_Q2_251440"/>
      <w:bookmarkEnd w:id="1013"/>
      <w:r w:rsidRPr="0092067C">
        <w:rPr>
          <w:rtl/>
        </w:rPr>
        <w:t>ישראל</w:t>
      </w:r>
      <w:r>
        <w:rPr>
          <w:rFonts w:hint="cs"/>
          <w:rtl/>
        </w:rPr>
        <w:t xml:space="preserve"> </w:t>
      </w:r>
      <w:bookmarkStart w:id="1014" w:name="_ETM_Q2_253900"/>
      <w:bookmarkStart w:id="1015" w:name="_ETM_Q2_254140"/>
      <w:bookmarkEnd w:id="1014"/>
      <w:bookmarkEnd w:id="1015"/>
      <w:r w:rsidRPr="0092067C">
        <w:rPr>
          <w:rtl/>
        </w:rPr>
        <w:t xml:space="preserve">תכיר </w:t>
      </w:r>
      <w:bookmarkStart w:id="1016" w:name="_ETM_Q2_255010"/>
      <w:bookmarkEnd w:id="1016"/>
      <w:r w:rsidRPr="0092067C">
        <w:rPr>
          <w:rtl/>
        </w:rPr>
        <w:t xml:space="preserve">בטבח </w:t>
      </w:r>
      <w:bookmarkStart w:id="1017" w:name="_ETM_Q2_255730"/>
      <w:bookmarkEnd w:id="1017"/>
      <w:r w:rsidRPr="0092067C">
        <w:rPr>
          <w:rtl/>
        </w:rPr>
        <w:t>הזה</w:t>
      </w:r>
      <w:bookmarkStart w:id="1018" w:name="_ETM_Q2_256150"/>
      <w:bookmarkEnd w:id="1018"/>
      <w:r>
        <w:rPr>
          <w:rFonts w:hint="cs"/>
          <w:rtl/>
        </w:rPr>
        <w:t>.</w:t>
      </w:r>
      <w:r w:rsidRPr="0092067C">
        <w:rPr>
          <w:rtl/>
        </w:rPr>
        <w:t xml:space="preserve"> </w:t>
      </w:r>
      <w:bookmarkStart w:id="1019" w:name="_ETM_Q2_252430"/>
      <w:bookmarkStart w:id="1020" w:name="_ETM_Q2_257600"/>
      <w:bookmarkStart w:id="1021" w:name="_ETM_Q2_257899"/>
      <w:bookmarkEnd w:id="1019"/>
      <w:bookmarkEnd w:id="1020"/>
      <w:bookmarkEnd w:id="1021"/>
      <w:r w:rsidRPr="0092067C">
        <w:rPr>
          <w:rtl/>
        </w:rPr>
        <w:t>הכרה</w:t>
      </w:r>
      <w:r w:rsidRPr="000107FD">
        <w:rPr>
          <w:rtl/>
        </w:rPr>
        <w:t xml:space="preserve"> </w:t>
      </w:r>
      <w:r w:rsidRPr="0092067C">
        <w:rPr>
          <w:rtl/>
        </w:rPr>
        <w:t>לפחות</w:t>
      </w:r>
      <w:r>
        <w:rPr>
          <w:rFonts w:hint="cs"/>
          <w:rtl/>
        </w:rPr>
        <w:t>.</w:t>
      </w:r>
      <w:r w:rsidRPr="0092067C">
        <w:rPr>
          <w:rtl/>
        </w:rPr>
        <w:t xml:space="preserve"> </w:t>
      </w:r>
      <w:bookmarkStart w:id="1022" w:name="_ETM_Q2_258920"/>
      <w:bookmarkEnd w:id="1022"/>
      <w:r w:rsidRPr="0092067C">
        <w:rPr>
          <w:rtl/>
        </w:rPr>
        <w:t xml:space="preserve">אולי </w:t>
      </w:r>
      <w:bookmarkStart w:id="1023" w:name="_ETM_Q2_259520"/>
      <w:bookmarkEnd w:id="1023"/>
      <w:r w:rsidRPr="0092067C">
        <w:rPr>
          <w:rtl/>
        </w:rPr>
        <w:t xml:space="preserve">ההכרה </w:t>
      </w:r>
      <w:bookmarkStart w:id="1024" w:name="_ETM_Q2_260240"/>
      <w:bookmarkEnd w:id="1024"/>
      <w:r w:rsidRPr="0092067C">
        <w:rPr>
          <w:rtl/>
        </w:rPr>
        <w:t xml:space="preserve">תעשה </w:t>
      </w:r>
      <w:bookmarkStart w:id="1025" w:name="_ETM_Q2_260689"/>
      <w:bookmarkEnd w:id="1025"/>
      <w:r w:rsidRPr="0092067C">
        <w:rPr>
          <w:rtl/>
        </w:rPr>
        <w:t>ריפוי</w:t>
      </w:r>
      <w:r>
        <w:rPr>
          <w:rFonts w:hint="cs"/>
          <w:rtl/>
        </w:rPr>
        <w:t>. תודה.</w:t>
      </w:r>
    </w:p>
    <w:p w:rsidR="00EE3C9F" w:rsidRDefault="00EE3C9F" w:rsidP="00C66D38">
      <w:pPr>
        <w:rPr>
          <w:rtl/>
        </w:rPr>
      </w:pPr>
    </w:p>
    <w:p w:rsidR="00EE3C9F" w:rsidRDefault="00EE3C9F" w:rsidP="00C66D38">
      <w:pPr>
        <w:pStyle w:val="af6"/>
        <w:keepNext/>
        <w:rPr>
          <w:rtl/>
        </w:rPr>
      </w:pPr>
      <w:r w:rsidRPr="00C978EB">
        <w:rPr>
          <w:rStyle w:val="TagStyle"/>
          <w:rtl/>
        </w:rPr>
        <w:t xml:space="preserve"> &lt;&lt; יור &gt;&gt; </w:t>
      </w:r>
      <w:r>
        <w:rPr>
          <w:rtl/>
        </w:rPr>
        <w:t>היו"ר ניסים ואטורי:</w:t>
      </w:r>
      <w:r w:rsidRPr="00C978EB">
        <w:rPr>
          <w:rStyle w:val="TagStyle"/>
          <w:rtl/>
        </w:rPr>
        <w:t xml:space="preserve"> &lt;&lt; יור &gt;&gt;</w:t>
      </w:r>
      <w:r>
        <w:rPr>
          <w:rtl/>
        </w:rPr>
        <w:t xml:space="preserve">   </w:t>
      </w:r>
    </w:p>
    <w:p w:rsidR="00EE3C9F" w:rsidRDefault="00EE3C9F" w:rsidP="00453316">
      <w:pPr>
        <w:rPr>
          <w:rtl/>
        </w:rPr>
      </w:pPr>
    </w:p>
    <w:p w:rsidR="00EE3C9F" w:rsidRDefault="00EE3C9F" w:rsidP="00C66D38">
      <w:pPr>
        <w:rPr>
          <w:rtl/>
        </w:rPr>
      </w:pPr>
      <w:bookmarkStart w:id="1026" w:name="_ETM_Q2_261200"/>
      <w:bookmarkEnd w:id="1026"/>
      <w:r w:rsidRPr="0092067C">
        <w:rPr>
          <w:rtl/>
        </w:rPr>
        <w:t xml:space="preserve">השאלה </w:t>
      </w:r>
      <w:bookmarkStart w:id="1027" w:name="_ETM_Q2_261709"/>
      <w:bookmarkEnd w:id="1027"/>
      <w:r w:rsidRPr="0092067C">
        <w:rPr>
          <w:rtl/>
        </w:rPr>
        <w:t xml:space="preserve">אם </w:t>
      </w:r>
      <w:bookmarkStart w:id="1028" w:name="_ETM_Q2_261799"/>
      <w:bookmarkEnd w:id="1028"/>
      <w:r w:rsidRPr="0092067C">
        <w:rPr>
          <w:rtl/>
        </w:rPr>
        <w:t xml:space="preserve">כולכם </w:t>
      </w:r>
      <w:bookmarkStart w:id="1029" w:name="_ETM_Q2_262130"/>
      <w:bookmarkEnd w:id="1029"/>
      <w:r w:rsidRPr="0092067C">
        <w:rPr>
          <w:rtl/>
        </w:rPr>
        <w:t xml:space="preserve">הכרתם </w:t>
      </w:r>
      <w:bookmarkStart w:id="1030" w:name="_ETM_Q2_262549"/>
      <w:bookmarkEnd w:id="1030"/>
      <w:r w:rsidRPr="0092067C">
        <w:rPr>
          <w:rtl/>
        </w:rPr>
        <w:t xml:space="preserve">בטבח </w:t>
      </w:r>
      <w:bookmarkStart w:id="1031" w:name="_ETM_Q2_262909"/>
      <w:bookmarkEnd w:id="1031"/>
      <w:r w:rsidRPr="0092067C">
        <w:rPr>
          <w:rtl/>
        </w:rPr>
        <w:t xml:space="preserve">7 </w:t>
      </w:r>
      <w:bookmarkStart w:id="1032" w:name="_ETM_Q2_263344"/>
      <w:bookmarkEnd w:id="1032"/>
      <w:r>
        <w:rPr>
          <w:rFonts w:hint="cs"/>
          <w:rtl/>
        </w:rPr>
        <w:t>ב</w:t>
      </w:r>
      <w:r w:rsidRPr="0092067C">
        <w:rPr>
          <w:rtl/>
        </w:rPr>
        <w:t>אוקטובר</w:t>
      </w:r>
      <w:r>
        <w:rPr>
          <w:rFonts w:hint="cs"/>
          <w:rtl/>
        </w:rPr>
        <w:t>.</w:t>
      </w:r>
      <w:r w:rsidRPr="0092067C">
        <w:rPr>
          <w:rtl/>
        </w:rPr>
        <w:t xml:space="preserve"> </w:t>
      </w:r>
      <w:bookmarkStart w:id="1033" w:name="_ETM_Q2_263780"/>
      <w:bookmarkEnd w:id="1033"/>
      <w:r w:rsidRPr="0092067C">
        <w:rPr>
          <w:rtl/>
        </w:rPr>
        <w:t xml:space="preserve">זה </w:t>
      </w:r>
      <w:bookmarkStart w:id="1034" w:name="_ETM_Q2_263899"/>
      <w:bookmarkEnd w:id="1034"/>
      <w:r w:rsidRPr="0092067C">
        <w:rPr>
          <w:rtl/>
        </w:rPr>
        <w:t xml:space="preserve">לא </w:t>
      </w:r>
      <w:bookmarkStart w:id="1035" w:name="_ETM_Q2_264020"/>
      <w:bookmarkEnd w:id="1035"/>
      <w:r>
        <w:rPr>
          <w:rFonts w:hint="cs"/>
          <w:rtl/>
        </w:rPr>
        <w:t>עניין אתכם.</w:t>
      </w:r>
    </w:p>
    <w:p w:rsidR="00EE3C9F" w:rsidRDefault="00EE3C9F" w:rsidP="00C66D38">
      <w:pPr>
        <w:rPr>
          <w:rtl/>
        </w:rPr>
      </w:pPr>
      <w:bookmarkStart w:id="1036" w:name="_ETM_Q2_263000"/>
      <w:bookmarkEnd w:id="1036"/>
    </w:p>
    <w:p w:rsidR="00EE3C9F" w:rsidRDefault="00EE3C9F" w:rsidP="00C66D38">
      <w:pPr>
        <w:pStyle w:val="-"/>
        <w:keepNext/>
        <w:rPr>
          <w:rtl/>
        </w:rPr>
      </w:pPr>
      <w:bookmarkStart w:id="1037" w:name="ET_speakercontinue_5918_7"/>
      <w:r w:rsidRPr="00C978EB">
        <w:rPr>
          <w:rStyle w:val="TagStyle"/>
          <w:rtl/>
        </w:rPr>
        <w:t xml:space="preserve"> &lt;&lt; דובר_המשך &gt;&gt; </w:t>
      </w:r>
      <w:r>
        <w:rPr>
          <w:rtl/>
        </w:rPr>
        <w:t>אימאן ח'טיב יאסין (רע"מ – הרשימה הערבית המאוחדת):</w:t>
      </w:r>
      <w:r w:rsidRPr="00C978EB">
        <w:rPr>
          <w:rStyle w:val="TagStyle"/>
          <w:rtl/>
        </w:rPr>
        <w:t xml:space="preserve"> &lt;&lt; דובר_המשך &gt;&gt;</w:t>
      </w:r>
      <w:r>
        <w:rPr>
          <w:rtl/>
        </w:rPr>
        <w:t xml:space="preserve">   </w:t>
      </w:r>
      <w:bookmarkEnd w:id="1037"/>
    </w:p>
    <w:p w:rsidR="00EE3C9F" w:rsidRDefault="00EE3C9F" w:rsidP="00453316">
      <w:pPr>
        <w:rPr>
          <w:rtl/>
        </w:rPr>
      </w:pPr>
    </w:p>
    <w:p w:rsidR="00EE3C9F" w:rsidRDefault="00EE3C9F" w:rsidP="00B632CF">
      <w:pPr>
        <w:rPr>
          <w:rtl/>
        </w:rPr>
      </w:pPr>
      <w:bookmarkStart w:id="1038" w:name="_ETM_Q2_262000"/>
      <w:bookmarkEnd w:id="1038"/>
      <w:r>
        <w:rPr>
          <w:rFonts w:hint="cs"/>
          <w:rtl/>
        </w:rPr>
        <w:t>אנחנו הכרנו, ואתה יודע את זה</w:t>
      </w:r>
      <w:r w:rsidR="00B632CF">
        <w:rPr>
          <w:rFonts w:hint="cs"/>
          <w:rtl/>
        </w:rPr>
        <w:t xml:space="preserve">, ואל תתחיל בסיפור הזה. </w:t>
      </w:r>
    </w:p>
    <w:p w:rsidR="00EE3C9F" w:rsidRDefault="00EE3C9F" w:rsidP="00C66D38">
      <w:pPr>
        <w:rPr>
          <w:rtl/>
        </w:rPr>
      </w:pPr>
      <w:bookmarkStart w:id="1039" w:name="_ETM_Q2_264000"/>
      <w:bookmarkEnd w:id="1039"/>
    </w:p>
    <w:p w:rsidR="00EE3C9F" w:rsidRDefault="00EE3C9F" w:rsidP="00C66D38">
      <w:pPr>
        <w:pStyle w:val="af6"/>
        <w:keepNext/>
        <w:rPr>
          <w:rtl/>
        </w:rPr>
      </w:pPr>
      <w:bookmarkStart w:id="1040" w:name="ET_yor_6490_8"/>
      <w:r w:rsidRPr="00C978EB">
        <w:rPr>
          <w:rStyle w:val="TagStyle"/>
          <w:rtl/>
        </w:rPr>
        <w:t xml:space="preserve"> &lt;&lt; יור &gt;&gt; </w:t>
      </w:r>
      <w:r>
        <w:rPr>
          <w:rtl/>
        </w:rPr>
        <w:t>היו"ר ניסים ואטורי:</w:t>
      </w:r>
      <w:r w:rsidRPr="00C978EB">
        <w:rPr>
          <w:rStyle w:val="TagStyle"/>
          <w:rtl/>
        </w:rPr>
        <w:t xml:space="preserve"> &lt;&lt; יור &gt;&gt;</w:t>
      </w:r>
      <w:r>
        <w:rPr>
          <w:rtl/>
        </w:rPr>
        <w:t xml:space="preserve">   </w:t>
      </w:r>
      <w:bookmarkEnd w:id="1040"/>
    </w:p>
    <w:p w:rsidR="00EE3C9F" w:rsidRDefault="00EE3C9F" w:rsidP="00453316">
      <w:pPr>
        <w:rPr>
          <w:rtl/>
        </w:rPr>
      </w:pPr>
    </w:p>
    <w:p w:rsidR="00EE3C9F" w:rsidRDefault="00EE3C9F" w:rsidP="00B632CF">
      <w:pPr>
        <w:rPr>
          <w:rtl/>
        </w:rPr>
      </w:pPr>
      <w:bookmarkStart w:id="1041" w:name="_ETM_Q2_264740"/>
      <w:bookmarkStart w:id="1042" w:name="_ETM_Q2_265130"/>
      <w:bookmarkStart w:id="1043" w:name="_ETM_Q2_265340"/>
      <w:bookmarkEnd w:id="1041"/>
      <w:bookmarkEnd w:id="1042"/>
      <w:bookmarkEnd w:id="1043"/>
      <w:r w:rsidRPr="0092067C">
        <w:rPr>
          <w:rtl/>
        </w:rPr>
        <w:t xml:space="preserve">שנת </w:t>
      </w:r>
      <w:bookmarkStart w:id="1044" w:name="_ETM_Q2_265609"/>
      <w:bookmarkEnd w:id="1044"/>
      <w:r>
        <w:rPr>
          <w:rFonts w:hint="cs"/>
          <w:rtl/>
        </w:rPr>
        <w:t>1950.</w:t>
      </w:r>
      <w:r w:rsidRPr="0092067C">
        <w:rPr>
          <w:rtl/>
        </w:rPr>
        <w:t xml:space="preserve"> </w:t>
      </w:r>
      <w:bookmarkStart w:id="1045" w:name="_ETM_Q2_266179"/>
      <w:bookmarkEnd w:id="1045"/>
      <w:r w:rsidRPr="0092067C">
        <w:rPr>
          <w:rtl/>
        </w:rPr>
        <w:t xml:space="preserve">תודה </w:t>
      </w:r>
      <w:bookmarkStart w:id="1046" w:name="_ETM_Q2_266450"/>
      <w:bookmarkEnd w:id="1046"/>
      <w:r w:rsidRPr="0092067C">
        <w:rPr>
          <w:rtl/>
        </w:rPr>
        <w:t>רבה</w:t>
      </w:r>
      <w:r>
        <w:rPr>
          <w:rFonts w:hint="cs"/>
          <w:rtl/>
        </w:rPr>
        <w:t>.</w:t>
      </w:r>
      <w:r w:rsidR="00B632CF">
        <w:rPr>
          <w:rFonts w:hint="cs"/>
          <w:rtl/>
        </w:rPr>
        <w:t xml:space="preserve"> </w:t>
      </w:r>
      <w:bookmarkStart w:id="1047" w:name="_ETM_Q2_265000"/>
      <w:bookmarkStart w:id="1048" w:name="_ETM_Q2_267049"/>
      <w:bookmarkEnd w:id="1047"/>
      <w:bookmarkEnd w:id="1048"/>
      <w:r w:rsidRPr="0092067C">
        <w:rPr>
          <w:rtl/>
        </w:rPr>
        <w:t xml:space="preserve">תודה </w:t>
      </w:r>
      <w:bookmarkStart w:id="1049" w:name="_ETM_Q2_267289"/>
      <w:bookmarkEnd w:id="1049"/>
      <w:r w:rsidRPr="0092067C">
        <w:rPr>
          <w:rtl/>
        </w:rPr>
        <w:t>רבה</w:t>
      </w:r>
      <w:r>
        <w:rPr>
          <w:rFonts w:hint="cs"/>
          <w:rtl/>
        </w:rPr>
        <w:t>.</w:t>
      </w:r>
    </w:p>
    <w:p w:rsidR="00EE3C9F" w:rsidRDefault="00EE3C9F" w:rsidP="00C66D38">
      <w:pPr>
        <w:rPr>
          <w:rtl/>
        </w:rPr>
      </w:pPr>
    </w:p>
    <w:p w:rsidR="00EE3C9F" w:rsidRDefault="00EE3C9F" w:rsidP="00C66D38">
      <w:pPr>
        <w:pStyle w:val="-"/>
        <w:keepNext/>
        <w:rPr>
          <w:rtl/>
        </w:rPr>
      </w:pPr>
      <w:bookmarkStart w:id="1050" w:name="ET_speakercontinue_5918_11"/>
      <w:r w:rsidRPr="00C978EB">
        <w:rPr>
          <w:rStyle w:val="TagStyle"/>
          <w:rtl/>
        </w:rPr>
        <w:t xml:space="preserve"> &lt;&lt; דובר_המשך &gt;&gt; </w:t>
      </w:r>
      <w:r>
        <w:rPr>
          <w:rtl/>
        </w:rPr>
        <w:t>אימאן ח'טיב יאסין (רע"מ – הרשימה הערבית המאוחדת):</w:t>
      </w:r>
      <w:r w:rsidRPr="00C978EB">
        <w:rPr>
          <w:rStyle w:val="TagStyle"/>
          <w:rtl/>
        </w:rPr>
        <w:t xml:space="preserve"> &lt;&lt; דובר_המשך &gt;&gt;</w:t>
      </w:r>
      <w:r>
        <w:rPr>
          <w:rtl/>
        </w:rPr>
        <w:t xml:space="preserve">   </w:t>
      </w:r>
      <w:bookmarkEnd w:id="1050"/>
    </w:p>
    <w:p w:rsidR="00EE3C9F" w:rsidRDefault="00EE3C9F" w:rsidP="00453316">
      <w:pPr>
        <w:rPr>
          <w:rtl/>
        </w:rPr>
      </w:pPr>
    </w:p>
    <w:p w:rsidR="00EE3C9F" w:rsidRDefault="00EE3C9F" w:rsidP="00C66D38">
      <w:pPr>
        <w:rPr>
          <w:rtl/>
        </w:rPr>
      </w:pPr>
      <w:bookmarkStart w:id="1051" w:name="_ETM_Q2_266000"/>
      <w:bookmarkEnd w:id="1051"/>
      <w:r>
        <w:rPr>
          <w:rFonts w:hint="cs"/>
          <w:rtl/>
        </w:rPr>
        <w:t>אתה יודע שהכרנו.</w:t>
      </w:r>
    </w:p>
    <w:p w:rsidR="00EE3C9F" w:rsidRDefault="00EE3C9F" w:rsidP="00C66D38">
      <w:pPr>
        <w:rPr>
          <w:rtl/>
        </w:rPr>
      </w:pPr>
      <w:bookmarkStart w:id="1052" w:name="_ETM_Q2_267000"/>
      <w:bookmarkStart w:id="1053" w:name="_ETM_Q2_267590"/>
      <w:bookmarkStart w:id="1054" w:name="_ETM_Q2_268039"/>
      <w:bookmarkEnd w:id="1052"/>
      <w:bookmarkEnd w:id="1053"/>
      <w:bookmarkEnd w:id="1054"/>
    </w:p>
    <w:p w:rsidR="00EE3C9F" w:rsidRDefault="00EE3C9F" w:rsidP="00C66D38">
      <w:pPr>
        <w:pStyle w:val="af6"/>
        <w:keepNext/>
        <w:rPr>
          <w:rtl/>
        </w:rPr>
      </w:pPr>
      <w:bookmarkStart w:id="1055" w:name="ET_yor_6490_37"/>
      <w:r w:rsidRPr="001268B8">
        <w:rPr>
          <w:rStyle w:val="TagStyle"/>
          <w:rtl/>
        </w:rPr>
        <w:t xml:space="preserve"> &lt;&lt; יור &gt;&gt; </w:t>
      </w:r>
      <w:r>
        <w:rPr>
          <w:rtl/>
        </w:rPr>
        <w:t>היו"ר ניסים ואטורי:</w:t>
      </w:r>
      <w:r w:rsidRPr="001268B8">
        <w:rPr>
          <w:rStyle w:val="TagStyle"/>
          <w:rtl/>
        </w:rPr>
        <w:t xml:space="preserve"> &lt;&lt; יור &gt;&gt;</w:t>
      </w:r>
      <w:r>
        <w:rPr>
          <w:rtl/>
        </w:rPr>
        <w:t xml:space="preserve">   </w:t>
      </w:r>
      <w:bookmarkEnd w:id="1055"/>
    </w:p>
    <w:p w:rsidR="00EE3C9F" w:rsidRDefault="00EE3C9F" w:rsidP="00453316">
      <w:pPr>
        <w:rPr>
          <w:rtl/>
        </w:rPr>
      </w:pPr>
    </w:p>
    <w:p w:rsidR="00EE3C9F" w:rsidRDefault="00EE3C9F" w:rsidP="00C66D38">
      <w:pPr>
        <w:rPr>
          <w:rtl/>
        </w:rPr>
      </w:pPr>
      <w:bookmarkStart w:id="1056" w:name="_ETM_Q2_268000"/>
      <w:bookmarkEnd w:id="1056"/>
      <w:r w:rsidRPr="0092067C">
        <w:rPr>
          <w:rtl/>
        </w:rPr>
        <w:t xml:space="preserve">תודה </w:t>
      </w:r>
      <w:bookmarkStart w:id="1057" w:name="_ETM_Q2_268249"/>
      <w:bookmarkEnd w:id="1057"/>
      <w:r w:rsidRPr="0092067C">
        <w:rPr>
          <w:rtl/>
        </w:rPr>
        <w:t>רבה</w:t>
      </w:r>
      <w:r>
        <w:rPr>
          <w:rFonts w:hint="cs"/>
          <w:rtl/>
        </w:rPr>
        <w:t>.</w:t>
      </w:r>
      <w:r w:rsidRPr="0092067C">
        <w:rPr>
          <w:rtl/>
        </w:rPr>
        <w:t xml:space="preserve"> </w:t>
      </w:r>
      <w:bookmarkStart w:id="1058" w:name="_ETM_Q2_268770"/>
      <w:bookmarkStart w:id="1059" w:name="_ETM_Q2_268860"/>
      <w:bookmarkStart w:id="1060" w:name="_ETM_Q2_269159"/>
      <w:bookmarkStart w:id="1061" w:name="_ETM_Q2_269520"/>
      <w:bookmarkStart w:id="1062" w:name="_ETM_Q2_269790"/>
      <w:bookmarkStart w:id="1063" w:name="_ETM_Q2_270060"/>
      <w:bookmarkStart w:id="1064" w:name="_ETM_Q2_270509"/>
      <w:bookmarkEnd w:id="1058"/>
      <w:bookmarkEnd w:id="1059"/>
      <w:bookmarkEnd w:id="1060"/>
      <w:bookmarkEnd w:id="1061"/>
      <w:bookmarkEnd w:id="1062"/>
      <w:bookmarkEnd w:id="1063"/>
      <w:bookmarkEnd w:id="1064"/>
      <w:r w:rsidRPr="0092067C">
        <w:rPr>
          <w:rtl/>
        </w:rPr>
        <w:t>לסיים</w:t>
      </w:r>
      <w:r>
        <w:rPr>
          <w:rFonts w:hint="cs"/>
          <w:rtl/>
        </w:rPr>
        <w:t>.</w:t>
      </w:r>
      <w:r w:rsidRPr="0092067C">
        <w:rPr>
          <w:rtl/>
        </w:rPr>
        <w:t xml:space="preserve"> </w:t>
      </w:r>
      <w:bookmarkStart w:id="1065" w:name="_ETM_Q2_270990"/>
      <w:bookmarkEnd w:id="1065"/>
      <w:r w:rsidRPr="0092067C">
        <w:rPr>
          <w:rtl/>
        </w:rPr>
        <w:t>תודה</w:t>
      </w:r>
      <w:r>
        <w:rPr>
          <w:rFonts w:hint="cs"/>
          <w:rtl/>
        </w:rPr>
        <w:t>.</w:t>
      </w:r>
      <w:r w:rsidRPr="0092067C">
        <w:rPr>
          <w:rtl/>
        </w:rPr>
        <w:t xml:space="preserve"> </w:t>
      </w:r>
      <w:bookmarkStart w:id="1066" w:name="_ETM_Q2_272140"/>
      <w:bookmarkEnd w:id="1066"/>
      <w:r w:rsidRPr="0092067C">
        <w:rPr>
          <w:rtl/>
        </w:rPr>
        <w:t xml:space="preserve">חבר </w:t>
      </w:r>
      <w:bookmarkStart w:id="1067" w:name="_ETM_Q2_272439"/>
      <w:bookmarkEnd w:id="1067"/>
      <w:r w:rsidRPr="0092067C">
        <w:rPr>
          <w:rtl/>
        </w:rPr>
        <w:t xml:space="preserve">הכנסת </w:t>
      </w:r>
      <w:bookmarkStart w:id="1068" w:name="_ETM_Q2_272799"/>
      <w:bookmarkEnd w:id="1068"/>
      <w:r w:rsidRPr="0092067C">
        <w:rPr>
          <w:rtl/>
        </w:rPr>
        <w:t xml:space="preserve">בועז </w:t>
      </w:r>
      <w:bookmarkStart w:id="1069" w:name="_ETM_Q2_273069"/>
      <w:bookmarkEnd w:id="1069"/>
      <w:r w:rsidRPr="0092067C">
        <w:rPr>
          <w:rtl/>
        </w:rPr>
        <w:t>טופורובסקי</w:t>
      </w:r>
      <w:r>
        <w:rPr>
          <w:rFonts w:hint="cs"/>
          <w:rtl/>
        </w:rPr>
        <w:t>.</w:t>
      </w:r>
    </w:p>
    <w:p w:rsidR="00EE3C9F" w:rsidRDefault="00EE3C9F" w:rsidP="00C66D38">
      <w:pPr>
        <w:rPr>
          <w:rtl/>
        </w:rPr>
      </w:pPr>
      <w:bookmarkStart w:id="1070" w:name="_ETM_Q2_274000"/>
      <w:bookmarkEnd w:id="1070"/>
    </w:p>
    <w:p w:rsidR="00EE3C9F" w:rsidRDefault="00EE3C9F" w:rsidP="00C66D38">
      <w:pPr>
        <w:pStyle w:val="a4"/>
        <w:keepNext/>
        <w:rPr>
          <w:rtl/>
        </w:rPr>
      </w:pPr>
      <w:bookmarkStart w:id="1071" w:name="ET_speaker_5080_14"/>
      <w:r w:rsidRPr="00C978EB">
        <w:rPr>
          <w:rStyle w:val="TagStyle"/>
          <w:rtl/>
        </w:rPr>
        <w:t xml:space="preserve"> &lt;&lt; דובר &gt;&gt; </w:t>
      </w:r>
      <w:bookmarkStart w:id="1072" w:name="_Toc181130750"/>
      <w:bookmarkStart w:id="1073" w:name="_Toc181131178"/>
      <w:r>
        <w:rPr>
          <w:rtl/>
        </w:rPr>
        <w:t>בועז טופורובסקי (יש עתיד):</w:t>
      </w:r>
      <w:bookmarkEnd w:id="1072"/>
      <w:bookmarkEnd w:id="1073"/>
      <w:r w:rsidRPr="00C978EB">
        <w:rPr>
          <w:rStyle w:val="TagStyle"/>
          <w:rtl/>
        </w:rPr>
        <w:t xml:space="preserve"> &lt;&lt; דובר &gt;&gt;</w:t>
      </w:r>
      <w:r>
        <w:rPr>
          <w:rtl/>
        </w:rPr>
        <w:t xml:space="preserve">   </w:t>
      </w:r>
      <w:bookmarkEnd w:id="1071"/>
    </w:p>
    <w:p w:rsidR="00EE3C9F" w:rsidRDefault="00EE3C9F" w:rsidP="00453316">
      <w:pPr>
        <w:rPr>
          <w:rtl/>
        </w:rPr>
      </w:pPr>
    </w:p>
    <w:p w:rsidR="00EE3C9F" w:rsidRDefault="00EE3C9F" w:rsidP="00C66D38">
      <w:pPr>
        <w:rPr>
          <w:rtl/>
        </w:rPr>
      </w:pPr>
      <w:bookmarkStart w:id="1074" w:name="_ETM_Q2_273000"/>
      <w:bookmarkStart w:id="1075" w:name="_ETM_Q2_276700"/>
      <w:bookmarkEnd w:id="1074"/>
      <w:bookmarkEnd w:id="1075"/>
      <w:r w:rsidRPr="0092067C">
        <w:rPr>
          <w:rtl/>
        </w:rPr>
        <w:t>תודה</w:t>
      </w:r>
      <w:r>
        <w:rPr>
          <w:rFonts w:hint="cs"/>
          <w:rtl/>
        </w:rPr>
        <w:t>,</w:t>
      </w:r>
      <w:r w:rsidRPr="0092067C">
        <w:rPr>
          <w:rtl/>
        </w:rPr>
        <w:t xml:space="preserve"> </w:t>
      </w:r>
      <w:bookmarkStart w:id="1076" w:name="_ETM_Q2_277000"/>
      <w:bookmarkEnd w:id="1076"/>
      <w:r w:rsidRPr="0092067C">
        <w:rPr>
          <w:rtl/>
        </w:rPr>
        <w:t xml:space="preserve">אדוני </w:t>
      </w:r>
      <w:bookmarkStart w:id="1077" w:name="_ETM_Q2_277240"/>
      <w:bookmarkEnd w:id="1077"/>
      <w:r w:rsidRPr="0092067C">
        <w:rPr>
          <w:rtl/>
        </w:rPr>
        <w:t>היושב-ראש</w:t>
      </w:r>
      <w:r>
        <w:rPr>
          <w:rFonts w:hint="cs"/>
          <w:rtl/>
        </w:rPr>
        <w:t>.</w:t>
      </w:r>
      <w:r w:rsidRPr="0092067C">
        <w:rPr>
          <w:rtl/>
        </w:rPr>
        <w:t xml:space="preserve"> </w:t>
      </w:r>
      <w:bookmarkStart w:id="1078" w:name="_ETM_Q2_278350"/>
      <w:bookmarkEnd w:id="1078"/>
      <w:r w:rsidRPr="0092067C">
        <w:rPr>
          <w:rtl/>
        </w:rPr>
        <w:t xml:space="preserve">חבריי </w:t>
      </w:r>
      <w:bookmarkStart w:id="1079" w:name="_ETM_Q2_278830"/>
      <w:bookmarkEnd w:id="1079"/>
      <w:r w:rsidRPr="0092067C">
        <w:rPr>
          <w:rtl/>
        </w:rPr>
        <w:t xml:space="preserve">חברות </w:t>
      </w:r>
      <w:bookmarkStart w:id="1080" w:name="_ETM_Q2_279159"/>
      <w:bookmarkEnd w:id="1080"/>
      <w:r w:rsidRPr="0092067C">
        <w:rPr>
          <w:rtl/>
        </w:rPr>
        <w:t xml:space="preserve">וחברי </w:t>
      </w:r>
      <w:bookmarkStart w:id="1081" w:name="_ETM_Q2_279580"/>
      <w:bookmarkEnd w:id="1081"/>
      <w:r w:rsidRPr="0092067C">
        <w:rPr>
          <w:rtl/>
        </w:rPr>
        <w:t>הכנסת</w:t>
      </w:r>
      <w:r>
        <w:rPr>
          <w:rFonts w:hint="cs"/>
          <w:rtl/>
        </w:rPr>
        <w:t>,</w:t>
      </w:r>
      <w:r w:rsidRPr="0092067C">
        <w:rPr>
          <w:rtl/>
        </w:rPr>
        <w:t xml:space="preserve"> </w:t>
      </w:r>
      <w:bookmarkStart w:id="1082" w:name="_ETM_Q2_281380"/>
      <w:bookmarkEnd w:id="1082"/>
      <w:r w:rsidRPr="0092067C">
        <w:rPr>
          <w:rtl/>
        </w:rPr>
        <w:t xml:space="preserve">מתחילת </w:t>
      </w:r>
      <w:bookmarkStart w:id="1083" w:name="_ETM_Q2_281920"/>
      <w:bookmarkEnd w:id="1083"/>
      <w:r w:rsidRPr="0092067C">
        <w:rPr>
          <w:rtl/>
        </w:rPr>
        <w:t xml:space="preserve">השנה </w:t>
      </w:r>
      <w:bookmarkStart w:id="1084" w:name="_ETM_Q2_282340"/>
      <w:bookmarkEnd w:id="1084"/>
      <w:r w:rsidRPr="0092067C">
        <w:rPr>
          <w:rtl/>
        </w:rPr>
        <w:t xml:space="preserve">נהרגו </w:t>
      </w:r>
      <w:bookmarkStart w:id="1085" w:name="_ETM_Q2_282700"/>
      <w:bookmarkEnd w:id="1085"/>
      <w:r w:rsidRPr="0092067C">
        <w:rPr>
          <w:rtl/>
        </w:rPr>
        <w:t xml:space="preserve">365 </w:t>
      </w:r>
      <w:bookmarkStart w:id="1086" w:name="_ETM_Q2_284350"/>
      <w:bookmarkEnd w:id="1086"/>
      <w:r>
        <w:rPr>
          <w:rtl/>
        </w:rPr>
        <w:t>בני</w:t>
      </w:r>
      <w:r>
        <w:rPr>
          <w:rFonts w:hint="cs"/>
          <w:rtl/>
        </w:rPr>
        <w:t xml:space="preserve"> </w:t>
      </w:r>
      <w:r w:rsidRPr="0092067C">
        <w:rPr>
          <w:rtl/>
        </w:rPr>
        <w:t xml:space="preserve">אדם </w:t>
      </w:r>
      <w:bookmarkStart w:id="1087" w:name="_ETM_Q2_285530"/>
      <w:bookmarkEnd w:id="1087"/>
      <w:r w:rsidRPr="0092067C">
        <w:rPr>
          <w:rtl/>
        </w:rPr>
        <w:t>בדרכים</w:t>
      </w:r>
      <w:r>
        <w:rPr>
          <w:rFonts w:hint="cs"/>
          <w:rtl/>
        </w:rPr>
        <w:t>.</w:t>
      </w:r>
      <w:r w:rsidRPr="0092067C">
        <w:rPr>
          <w:rtl/>
        </w:rPr>
        <w:t xml:space="preserve"> </w:t>
      </w:r>
      <w:bookmarkStart w:id="1088" w:name="_ETM_Q2_287390"/>
      <w:bookmarkEnd w:id="1088"/>
      <w:r w:rsidRPr="0092067C">
        <w:rPr>
          <w:rtl/>
        </w:rPr>
        <w:t xml:space="preserve">רק </w:t>
      </w:r>
      <w:bookmarkStart w:id="1089" w:name="_ETM_Q2_287600"/>
      <w:bookmarkEnd w:id="1089"/>
      <w:r w:rsidRPr="0092067C">
        <w:rPr>
          <w:rtl/>
        </w:rPr>
        <w:t xml:space="preserve">בשביל </w:t>
      </w:r>
      <w:bookmarkStart w:id="1090" w:name="_ETM_Q2_287990"/>
      <w:bookmarkEnd w:id="1090"/>
      <w:r w:rsidRPr="0092067C">
        <w:rPr>
          <w:rtl/>
        </w:rPr>
        <w:t>שתבינו</w:t>
      </w:r>
      <w:r>
        <w:rPr>
          <w:rFonts w:hint="cs"/>
          <w:rtl/>
        </w:rPr>
        <w:t>:</w:t>
      </w:r>
      <w:r w:rsidRPr="0092067C">
        <w:rPr>
          <w:rtl/>
        </w:rPr>
        <w:t xml:space="preserve"> </w:t>
      </w:r>
      <w:bookmarkStart w:id="1091" w:name="_ETM_Q2_289009"/>
      <w:bookmarkEnd w:id="1091"/>
      <w:r w:rsidRPr="0092067C">
        <w:rPr>
          <w:rtl/>
        </w:rPr>
        <w:t>ב-2023</w:t>
      </w:r>
      <w:bookmarkStart w:id="1092" w:name="_ETM_Q2_290390"/>
      <w:bookmarkEnd w:id="1092"/>
      <w:r>
        <w:rPr>
          <w:rFonts w:hint="cs"/>
          <w:rtl/>
        </w:rPr>
        <w:t xml:space="preserve">, </w:t>
      </w:r>
      <w:r w:rsidRPr="0092067C">
        <w:rPr>
          <w:rtl/>
        </w:rPr>
        <w:t xml:space="preserve">לפני </w:t>
      </w:r>
      <w:bookmarkStart w:id="1093" w:name="_ETM_Q2_290719"/>
      <w:bookmarkEnd w:id="1093"/>
      <w:r w:rsidRPr="0092067C">
        <w:rPr>
          <w:rtl/>
        </w:rPr>
        <w:t>שנה</w:t>
      </w:r>
      <w:r>
        <w:rPr>
          <w:rFonts w:hint="cs"/>
          <w:rtl/>
        </w:rPr>
        <w:t>,</w:t>
      </w:r>
      <w:r w:rsidRPr="0092067C">
        <w:rPr>
          <w:rtl/>
        </w:rPr>
        <w:t xml:space="preserve"> </w:t>
      </w:r>
      <w:bookmarkStart w:id="1094" w:name="_ETM_Q2_291049"/>
      <w:bookmarkEnd w:id="1094"/>
      <w:r w:rsidRPr="0092067C">
        <w:rPr>
          <w:rtl/>
        </w:rPr>
        <w:t xml:space="preserve">שהייתה </w:t>
      </w:r>
      <w:bookmarkStart w:id="1095" w:name="_ETM_Q2_291409"/>
      <w:bookmarkEnd w:id="1095"/>
      <w:r w:rsidRPr="0092067C">
        <w:rPr>
          <w:rtl/>
        </w:rPr>
        <w:t>שנת</w:t>
      </w:r>
      <w:r>
        <w:rPr>
          <w:rFonts w:hint="cs"/>
          <w:rtl/>
        </w:rPr>
        <w:t xml:space="preserve"> ש</w:t>
      </w:r>
      <w:r w:rsidRPr="0092067C">
        <w:rPr>
          <w:rtl/>
        </w:rPr>
        <w:t>י</w:t>
      </w:r>
      <w:r>
        <w:rPr>
          <w:rFonts w:hint="cs"/>
          <w:rtl/>
        </w:rPr>
        <w:t>א,</w:t>
      </w:r>
      <w:r w:rsidRPr="0092067C">
        <w:rPr>
          <w:rtl/>
        </w:rPr>
        <w:t xml:space="preserve"> </w:t>
      </w:r>
      <w:bookmarkStart w:id="1096" w:name="_ETM_Q2_292470"/>
      <w:bookmarkEnd w:id="1096"/>
      <w:r w:rsidRPr="0092067C">
        <w:rPr>
          <w:rtl/>
        </w:rPr>
        <w:t xml:space="preserve">נהרגו </w:t>
      </w:r>
      <w:bookmarkStart w:id="1097" w:name="_ETM_Q2_292800"/>
      <w:bookmarkEnd w:id="1097"/>
      <w:r w:rsidRPr="0092067C">
        <w:rPr>
          <w:rtl/>
        </w:rPr>
        <w:t xml:space="preserve">361 </w:t>
      </w:r>
      <w:bookmarkStart w:id="1098" w:name="_ETM_Q2_294659"/>
      <w:bookmarkEnd w:id="1098"/>
      <w:r w:rsidR="00B632CF">
        <w:rPr>
          <w:rtl/>
        </w:rPr>
        <w:t>בני</w:t>
      </w:r>
      <w:r w:rsidR="00B632CF">
        <w:rPr>
          <w:rFonts w:hint="cs"/>
          <w:rtl/>
        </w:rPr>
        <w:t xml:space="preserve"> </w:t>
      </w:r>
      <w:r w:rsidRPr="0092067C">
        <w:rPr>
          <w:rtl/>
        </w:rPr>
        <w:t xml:space="preserve">אדם </w:t>
      </w:r>
      <w:bookmarkStart w:id="1099" w:name="_ETM_Q2_295229"/>
      <w:bookmarkEnd w:id="1099"/>
      <w:r w:rsidRPr="0092067C">
        <w:rPr>
          <w:rtl/>
        </w:rPr>
        <w:t>בדרכים</w:t>
      </w:r>
      <w:r>
        <w:rPr>
          <w:rFonts w:hint="cs"/>
          <w:rtl/>
        </w:rPr>
        <w:t>.</w:t>
      </w:r>
      <w:r w:rsidRPr="0092067C">
        <w:rPr>
          <w:rtl/>
        </w:rPr>
        <w:t xml:space="preserve"> </w:t>
      </w:r>
      <w:bookmarkStart w:id="1100" w:name="_ETM_Q2_296250"/>
      <w:bookmarkEnd w:id="1100"/>
      <w:r>
        <w:rPr>
          <w:rFonts w:hint="cs"/>
          <w:rtl/>
        </w:rPr>
        <w:t>נשארו לנו</w:t>
      </w:r>
      <w:r w:rsidRPr="0092067C">
        <w:rPr>
          <w:rtl/>
        </w:rPr>
        <w:t xml:space="preserve"> </w:t>
      </w:r>
      <w:bookmarkStart w:id="1101" w:name="_ETM_Q2_296759"/>
      <w:bookmarkEnd w:id="1101"/>
      <w:r w:rsidRPr="0092067C">
        <w:rPr>
          <w:rtl/>
        </w:rPr>
        <w:t xml:space="preserve">עוד </w:t>
      </w:r>
      <w:bookmarkStart w:id="1102" w:name="_ETM_Q2_296850"/>
      <w:bookmarkEnd w:id="1102"/>
      <w:r w:rsidRPr="0092067C">
        <w:rPr>
          <w:rtl/>
        </w:rPr>
        <w:t>חודשיים</w:t>
      </w:r>
      <w:r w:rsidR="00B632CF">
        <w:rPr>
          <w:rFonts w:hint="cs"/>
          <w:rtl/>
        </w:rPr>
        <w:t>,</w:t>
      </w:r>
      <w:r w:rsidRPr="0092067C">
        <w:rPr>
          <w:rtl/>
        </w:rPr>
        <w:t xml:space="preserve"> </w:t>
      </w:r>
      <w:bookmarkStart w:id="1103" w:name="_ETM_Q2_297960"/>
      <w:bookmarkEnd w:id="1103"/>
      <w:r w:rsidRPr="0092067C">
        <w:rPr>
          <w:rtl/>
        </w:rPr>
        <w:t xml:space="preserve">וכבר </w:t>
      </w:r>
      <w:bookmarkStart w:id="1104" w:name="_ETM_Q2_298380"/>
      <w:bookmarkEnd w:id="1104"/>
      <w:r w:rsidRPr="0092067C">
        <w:rPr>
          <w:rtl/>
        </w:rPr>
        <w:t>אנחנו</w:t>
      </w:r>
      <w:r>
        <w:rPr>
          <w:rFonts w:hint="cs"/>
          <w:rtl/>
        </w:rPr>
        <w:t xml:space="preserve"> עם</w:t>
      </w:r>
      <w:r w:rsidRPr="0092067C">
        <w:rPr>
          <w:rtl/>
        </w:rPr>
        <w:t xml:space="preserve"> </w:t>
      </w:r>
      <w:bookmarkStart w:id="1105" w:name="_ETM_Q2_298710"/>
      <w:bookmarkEnd w:id="1105"/>
      <w:r w:rsidRPr="0092067C">
        <w:rPr>
          <w:rtl/>
        </w:rPr>
        <w:t xml:space="preserve">365 </w:t>
      </w:r>
      <w:bookmarkStart w:id="1106" w:name="_ETM_Q2_299970"/>
      <w:bookmarkEnd w:id="1106"/>
      <w:r w:rsidRPr="0092067C">
        <w:rPr>
          <w:rtl/>
        </w:rPr>
        <w:t>הרוגים</w:t>
      </w:r>
      <w:r>
        <w:rPr>
          <w:rFonts w:hint="cs"/>
          <w:rtl/>
        </w:rPr>
        <w:t>.</w:t>
      </w:r>
      <w:r w:rsidRPr="0092067C">
        <w:rPr>
          <w:rtl/>
        </w:rPr>
        <w:t xml:space="preserve"> </w:t>
      </w:r>
      <w:bookmarkStart w:id="1107" w:name="_ETM_Q2_300420"/>
      <w:bookmarkEnd w:id="1107"/>
      <w:r>
        <w:rPr>
          <w:rtl/>
        </w:rPr>
        <w:t>ז</w:t>
      </w:r>
      <w:r>
        <w:rPr>
          <w:rFonts w:hint="cs"/>
          <w:rtl/>
        </w:rPr>
        <w:t>ו</w:t>
      </w:r>
      <w:r w:rsidRPr="0092067C">
        <w:rPr>
          <w:rtl/>
        </w:rPr>
        <w:t xml:space="preserve"> </w:t>
      </w:r>
      <w:bookmarkStart w:id="1108" w:name="_ETM_Q2_300540"/>
      <w:bookmarkStart w:id="1109" w:name="_ETM_Q2_301170"/>
      <w:bookmarkEnd w:id="1108"/>
      <w:bookmarkEnd w:id="1109"/>
      <w:r w:rsidRPr="0092067C">
        <w:rPr>
          <w:rtl/>
        </w:rPr>
        <w:t xml:space="preserve">השנה </w:t>
      </w:r>
      <w:bookmarkStart w:id="1110" w:name="_ETM_Q2_301649"/>
      <w:bookmarkEnd w:id="1110"/>
      <w:r w:rsidRPr="0092067C">
        <w:rPr>
          <w:rtl/>
        </w:rPr>
        <w:t xml:space="preserve">הגרועה </w:t>
      </w:r>
      <w:bookmarkStart w:id="1111" w:name="_ETM_Q2_302070"/>
      <w:bookmarkEnd w:id="1111"/>
      <w:r w:rsidRPr="0092067C">
        <w:rPr>
          <w:rtl/>
        </w:rPr>
        <w:t xml:space="preserve">ביותר </w:t>
      </w:r>
      <w:bookmarkStart w:id="1112" w:name="_ETM_Q2_302490"/>
      <w:bookmarkEnd w:id="1112"/>
      <w:r w:rsidRPr="0092067C">
        <w:rPr>
          <w:rtl/>
        </w:rPr>
        <w:t xml:space="preserve">ב-20 </w:t>
      </w:r>
      <w:bookmarkStart w:id="1113" w:name="_ETM_Q2_302970"/>
      <w:bookmarkEnd w:id="1113"/>
      <w:r w:rsidR="00B632CF">
        <w:rPr>
          <w:rFonts w:hint="cs"/>
          <w:rtl/>
        </w:rPr>
        <w:t>ה</w:t>
      </w:r>
      <w:r w:rsidRPr="0092067C">
        <w:rPr>
          <w:rtl/>
        </w:rPr>
        <w:t xml:space="preserve">שנה </w:t>
      </w:r>
      <w:bookmarkStart w:id="1114" w:name="_ETM_Q2_303329"/>
      <w:bookmarkEnd w:id="1114"/>
      <w:r w:rsidRPr="0092067C">
        <w:rPr>
          <w:rtl/>
        </w:rPr>
        <w:t>האחרונות</w:t>
      </w:r>
      <w:r>
        <w:rPr>
          <w:rFonts w:hint="cs"/>
          <w:rtl/>
        </w:rPr>
        <w:t>.</w:t>
      </w:r>
      <w:r w:rsidRPr="0092067C">
        <w:rPr>
          <w:rtl/>
        </w:rPr>
        <w:t xml:space="preserve"> </w:t>
      </w:r>
      <w:bookmarkStart w:id="1115" w:name="_ETM_Q2_304380"/>
      <w:bookmarkEnd w:id="1115"/>
      <w:r w:rsidRPr="0092067C">
        <w:rPr>
          <w:rtl/>
        </w:rPr>
        <w:t xml:space="preserve">אין </w:t>
      </w:r>
      <w:bookmarkStart w:id="1116" w:name="_ETM_Q2_304590"/>
      <w:bookmarkEnd w:id="1116"/>
      <w:r w:rsidRPr="0092067C">
        <w:rPr>
          <w:rtl/>
        </w:rPr>
        <w:t>תוכנית</w:t>
      </w:r>
      <w:r>
        <w:rPr>
          <w:rFonts w:hint="cs"/>
          <w:rtl/>
        </w:rPr>
        <w:t>,</w:t>
      </w:r>
      <w:r w:rsidRPr="0092067C">
        <w:rPr>
          <w:rtl/>
        </w:rPr>
        <w:t xml:space="preserve"> </w:t>
      </w:r>
      <w:bookmarkStart w:id="1117" w:name="_ETM_Q2_305850"/>
      <w:bookmarkEnd w:id="1117"/>
      <w:r w:rsidRPr="0092067C">
        <w:rPr>
          <w:rtl/>
        </w:rPr>
        <w:t xml:space="preserve">אין </w:t>
      </w:r>
      <w:bookmarkStart w:id="1118" w:name="_ETM_Q2_306090"/>
      <w:bookmarkEnd w:id="1118"/>
      <w:r w:rsidRPr="0092067C">
        <w:rPr>
          <w:rtl/>
        </w:rPr>
        <w:t xml:space="preserve">משהו </w:t>
      </w:r>
      <w:bookmarkStart w:id="1119" w:name="_ETM_Q2_306509"/>
      <w:bookmarkEnd w:id="1119"/>
      <w:r w:rsidRPr="0092067C">
        <w:rPr>
          <w:rtl/>
        </w:rPr>
        <w:t>שעושים</w:t>
      </w:r>
      <w:r>
        <w:rPr>
          <w:rFonts w:hint="cs"/>
          <w:rtl/>
        </w:rPr>
        <w:t>.</w:t>
      </w:r>
      <w:r w:rsidRPr="0092067C">
        <w:rPr>
          <w:rtl/>
        </w:rPr>
        <w:t xml:space="preserve"> </w:t>
      </w:r>
      <w:bookmarkStart w:id="1120" w:name="_ETM_Q2_307380"/>
      <w:bookmarkEnd w:id="1120"/>
      <w:r w:rsidRPr="0092067C">
        <w:rPr>
          <w:rtl/>
        </w:rPr>
        <w:t>שר</w:t>
      </w:r>
      <w:r>
        <w:rPr>
          <w:rFonts w:hint="cs"/>
          <w:rtl/>
        </w:rPr>
        <w:t>ת</w:t>
      </w:r>
      <w:r w:rsidRPr="0092067C">
        <w:rPr>
          <w:rtl/>
        </w:rPr>
        <w:t xml:space="preserve"> </w:t>
      </w:r>
      <w:bookmarkStart w:id="1121" w:name="_ETM_Q2_307740"/>
      <w:bookmarkEnd w:id="1121"/>
      <w:r>
        <w:rPr>
          <w:rFonts w:hint="cs"/>
          <w:rtl/>
        </w:rPr>
        <w:t xml:space="preserve">התחבורה, </w:t>
      </w:r>
      <w:proofErr w:type="spellStart"/>
      <w:r>
        <w:rPr>
          <w:rFonts w:hint="cs"/>
          <w:rtl/>
        </w:rPr>
        <w:t>הרלב"ד</w:t>
      </w:r>
      <w:proofErr w:type="spellEnd"/>
      <w:r>
        <w:rPr>
          <w:rFonts w:hint="cs"/>
          <w:rtl/>
        </w:rPr>
        <w:t xml:space="preserve">, </w:t>
      </w:r>
      <w:bookmarkStart w:id="1122" w:name="_ETM_Q2_307990"/>
      <w:bookmarkStart w:id="1123" w:name="_ETM_Q2_308739"/>
      <w:bookmarkStart w:id="1124" w:name="_ETM_Q2_309040"/>
      <w:bookmarkStart w:id="1125" w:name="_ETM_Q2_309310"/>
      <w:bookmarkEnd w:id="1122"/>
      <w:bookmarkEnd w:id="1123"/>
      <w:bookmarkEnd w:id="1124"/>
      <w:bookmarkEnd w:id="1125"/>
      <w:r>
        <w:rPr>
          <w:rFonts w:hint="cs"/>
          <w:rtl/>
        </w:rPr>
        <w:t>אין</w:t>
      </w:r>
      <w:r w:rsidRPr="0092067C">
        <w:rPr>
          <w:rtl/>
        </w:rPr>
        <w:t xml:space="preserve"> </w:t>
      </w:r>
      <w:bookmarkStart w:id="1126" w:name="_ETM_Q2_309550"/>
      <w:bookmarkEnd w:id="1126"/>
      <w:r w:rsidRPr="0092067C">
        <w:rPr>
          <w:rtl/>
        </w:rPr>
        <w:t>תקציבים</w:t>
      </w:r>
      <w:r>
        <w:rPr>
          <w:rFonts w:hint="cs"/>
          <w:rtl/>
        </w:rPr>
        <w:t>.</w:t>
      </w:r>
      <w:r w:rsidRPr="0092067C">
        <w:rPr>
          <w:rtl/>
        </w:rPr>
        <w:t xml:space="preserve"> </w:t>
      </w:r>
      <w:bookmarkStart w:id="1127" w:name="_ETM_Q2_310450"/>
      <w:bookmarkEnd w:id="1127"/>
      <w:r w:rsidRPr="0092067C">
        <w:rPr>
          <w:rtl/>
        </w:rPr>
        <w:t xml:space="preserve">אנשים </w:t>
      </w:r>
      <w:bookmarkStart w:id="1128" w:name="_ETM_Q2_310959"/>
      <w:bookmarkEnd w:id="1128"/>
      <w:r w:rsidRPr="0092067C">
        <w:rPr>
          <w:rtl/>
        </w:rPr>
        <w:t xml:space="preserve">ממשיכים </w:t>
      </w:r>
      <w:bookmarkStart w:id="1129" w:name="_ETM_Q2_311440"/>
      <w:bookmarkEnd w:id="1129"/>
      <w:r w:rsidRPr="0092067C">
        <w:rPr>
          <w:rtl/>
        </w:rPr>
        <w:t>למו</w:t>
      </w:r>
      <w:r>
        <w:rPr>
          <w:rFonts w:hint="cs"/>
          <w:rtl/>
        </w:rPr>
        <w:t>ת</w:t>
      </w:r>
      <w:r w:rsidRPr="0092067C">
        <w:rPr>
          <w:rtl/>
        </w:rPr>
        <w:t xml:space="preserve"> </w:t>
      </w:r>
      <w:bookmarkStart w:id="1130" w:name="_ETM_Q2_311739"/>
      <w:bookmarkEnd w:id="1130"/>
      <w:r w:rsidRPr="0092067C">
        <w:rPr>
          <w:rtl/>
        </w:rPr>
        <w:t>בכבישים</w:t>
      </w:r>
      <w:r>
        <w:rPr>
          <w:rFonts w:hint="cs"/>
          <w:rtl/>
        </w:rPr>
        <w:t>.</w:t>
      </w:r>
    </w:p>
    <w:p w:rsidR="00EE3C9F" w:rsidRDefault="00EE3C9F" w:rsidP="00C66D38">
      <w:pPr>
        <w:rPr>
          <w:rtl/>
        </w:rPr>
      </w:pPr>
    </w:p>
    <w:p w:rsidR="00EE3C9F" w:rsidRDefault="00EE3C9F" w:rsidP="00275AEA">
      <w:pPr>
        <w:rPr>
          <w:rtl/>
        </w:rPr>
      </w:pPr>
      <w:bookmarkStart w:id="1131" w:name="_ETM_Q2_313329"/>
      <w:bookmarkEnd w:id="1131"/>
      <w:r w:rsidRPr="0092067C">
        <w:rPr>
          <w:rtl/>
        </w:rPr>
        <w:t>ברשותכם</w:t>
      </w:r>
      <w:r>
        <w:rPr>
          <w:rFonts w:hint="cs"/>
          <w:rtl/>
        </w:rPr>
        <w:t>,</w:t>
      </w:r>
      <w:r w:rsidRPr="0092067C">
        <w:rPr>
          <w:rtl/>
        </w:rPr>
        <w:t xml:space="preserve"> </w:t>
      </w:r>
      <w:bookmarkStart w:id="1132" w:name="_ETM_Q2_313900"/>
      <w:bookmarkStart w:id="1133" w:name="_ETM_Q2_314079"/>
      <w:bookmarkEnd w:id="1132"/>
      <w:bookmarkEnd w:id="1133"/>
      <w:r>
        <w:rPr>
          <w:rFonts w:hint="cs"/>
          <w:rtl/>
        </w:rPr>
        <w:t>אפרט א</w:t>
      </w:r>
      <w:r w:rsidRPr="0092067C">
        <w:rPr>
          <w:rtl/>
        </w:rPr>
        <w:t>ת</w:t>
      </w:r>
      <w:bookmarkStart w:id="1134" w:name="_ETM_Q2_314620"/>
      <w:bookmarkEnd w:id="1134"/>
      <w:r w:rsidRPr="0092067C">
        <w:rPr>
          <w:rtl/>
        </w:rPr>
        <w:t xml:space="preserve"> </w:t>
      </w:r>
      <w:bookmarkStart w:id="1135" w:name="_ETM_Q2_314739"/>
      <w:bookmarkEnd w:id="1135"/>
      <w:r w:rsidRPr="0092067C">
        <w:rPr>
          <w:rtl/>
        </w:rPr>
        <w:t xml:space="preserve">תאונות </w:t>
      </w:r>
      <w:bookmarkStart w:id="1136" w:name="_ETM_Q2_315010"/>
      <w:bookmarkEnd w:id="1136"/>
      <w:r w:rsidRPr="0092067C">
        <w:rPr>
          <w:rtl/>
        </w:rPr>
        <w:t>הדרכים</w:t>
      </w:r>
      <w:bookmarkStart w:id="1137" w:name="_ETM_Q2_315459"/>
      <w:bookmarkStart w:id="1138" w:name="_ETM_Q2_316750"/>
      <w:bookmarkEnd w:id="1137"/>
      <w:bookmarkEnd w:id="1138"/>
      <w:r>
        <w:rPr>
          <w:rFonts w:hint="cs"/>
          <w:rtl/>
        </w:rPr>
        <w:t xml:space="preserve"> </w:t>
      </w:r>
      <w:r w:rsidRPr="0092067C">
        <w:rPr>
          <w:rtl/>
        </w:rPr>
        <w:t xml:space="preserve">הקטלניות </w:t>
      </w:r>
      <w:bookmarkStart w:id="1139" w:name="_ETM_Q2_317349"/>
      <w:bookmarkEnd w:id="1139"/>
      <w:r w:rsidRPr="0092067C">
        <w:rPr>
          <w:rtl/>
        </w:rPr>
        <w:t xml:space="preserve">שקרו </w:t>
      </w:r>
      <w:bookmarkStart w:id="1140" w:name="_ETM_Q2_317650"/>
      <w:bookmarkEnd w:id="1140"/>
      <w:r w:rsidRPr="0092067C">
        <w:rPr>
          <w:rtl/>
        </w:rPr>
        <w:t xml:space="preserve">בשבוע </w:t>
      </w:r>
      <w:bookmarkStart w:id="1141" w:name="_ETM_Q2_318129"/>
      <w:bookmarkEnd w:id="1141"/>
      <w:r w:rsidRPr="0092067C">
        <w:rPr>
          <w:rtl/>
        </w:rPr>
        <w:t>האחרון</w:t>
      </w:r>
      <w:r>
        <w:rPr>
          <w:rFonts w:hint="cs"/>
          <w:rtl/>
        </w:rPr>
        <w:t>:</w:t>
      </w:r>
      <w:r w:rsidRPr="0092067C">
        <w:rPr>
          <w:rtl/>
        </w:rPr>
        <w:t xml:space="preserve"> </w:t>
      </w:r>
      <w:bookmarkStart w:id="1142" w:name="_ETM_Q2_318819"/>
      <w:bookmarkEnd w:id="1142"/>
      <w:r w:rsidRPr="0092067C">
        <w:rPr>
          <w:rtl/>
        </w:rPr>
        <w:t xml:space="preserve">ביום </w:t>
      </w:r>
      <w:bookmarkStart w:id="1143" w:name="_ETM_Q2_319000"/>
      <w:bookmarkEnd w:id="1143"/>
      <w:r w:rsidRPr="0092067C">
        <w:rPr>
          <w:rtl/>
        </w:rPr>
        <w:t>שלישי</w:t>
      </w:r>
      <w:r>
        <w:rPr>
          <w:rFonts w:hint="cs"/>
          <w:rtl/>
        </w:rPr>
        <w:t xml:space="preserve"> </w:t>
      </w:r>
      <w:bookmarkStart w:id="1144" w:name="_ETM_Q2_319329"/>
      <w:bookmarkEnd w:id="1144"/>
      <w:r w:rsidRPr="0092067C">
        <w:rPr>
          <w:rtl/>
        </w:rPr>
        <w:t xml:space="preserve">22 </w:t>
      </w:r>
      <w:bookmarkStart w:id="1145" w:name="_ETM_Q2_319930"/>
      <w:bookmarkEnd w:id="1145"/>
      <w:r w:rsidRPr="0092067C">
        <w:rPr>
          <w:rtl/>
        </w:rPr>
        <w:t xml:space="preserve">באוקטובר </w:t>
      </w:r>
      <w:bookmarkStart w:id="1146" w:name="_ETM_Q2_320439"/>
      <w:bookmarkEnd w:id="1146"/>
      <w:r w:rsidRPr="0092067C">
        <w:rPr>
          <w:rtl/>
        </w:rPr>
        <w:t xml:space="preserve">רוכב </w:t>
      </w:r>
      <w:bookmarkStart w:id="1147" w:name="_ETM_Q2_320709"/>
      <w:bookmarkEnd w:id="1147"/>
      <w:r w:rsidRPr="0092067C">
        <w:rPr>
          <w:rtl/>
        </w:rPr>
        <w:t xml:space="preserve">אופניים </w:t>
      </w:r>
      <w:bookmarkStart w:id="1148" w:name="_ETM_Q2_321099"/>
      <w:bookmarkEnd w:id="1148"/>
      <w:r w:rsidRPr="0092067C">
        <w:rPr>
          <w:rtl/>
        </w:rPr>
        <w:t xml:space="preserve">חשמליים </w:t>
      </w:r>
      <w:bookmarkStart w:id="1149" w:name="_ETM_Q2_322060"/>
      <w:bookmarkEnd w:id="1149"/>
      <w:r w:rsidRPr="0092067C">
        <w:rPr>
          <w:rtl/>
        </w:rPr>
        <w:t xml:space="preserve">בן </w:t>
      </w:r>
      <w:bookmarkStart w:id="1150" w:name="_ETM_Q2_322239"/>
      <w:bookmarkEnd w:id="1150"/>
      <w:r w:rsidRPr="0092067C">
        <w:rPr>
          <w:rtl/>
        </w:rPr>
        <w:t xml:space="preserve">50 </w:t>
      </w:r>
      <w:bookmarkStart w:id="1151" w:name="_ETM_Q2_322750"/>
      <w:bookmarkEnd w:id="1151"/>
      <w:r w:rsidRPr="0092067C">
        <w:rPr>
          <w:rtl/>
        </w:rPr>
        <w:t xml:space="preserve">נהרג </w:t>
      </w:r>
      <w:bookmarkStart w:id="1152" w:name="_ETM_Q2_323260"/>
      <w:bookmarkStart w:id="1153" w:name="_ETM_Q2_323620"/>
      <w:bookmarkEnd w:id="1152"/>
      <w:bookmarkEnd w:id="1153"/>
      <w:r>
        <w:rPr>
          <w:rFonts w:hint="cs"/>
          <w:rtl/>
        </w:rPr>
        <w:t>ב</w:t>
      </w:r>
      <w:r w:rsidRPr="0092067C">
        <w:rPr>
          <w:rtl/>
        </w:rPr>
        <w:t xml:space="preserve">התנגשות </w:t>
      </w:r>
      <w:bookmarkStart w:id="1154" w:name="_ETM_Q2_324189"/>
      <w:bookmarkEnd w:id="1154"/>
      <w:r w:rsidRPr="0092067C">
        <w:rPr>
          <w:rtl/>
        </w:rPr>
        <w:t xml:space="preserve">עם </w:t>
      </w:r>
      <w:bookmarkStart w:id="1155" w:name="_ETM_Q2_324280"/>
      <w:bookmarkEnd w:id="1155"/>
      <w:r w:rsidRPr="0092067C">
        <w:rPr>
          <w:rtl/>
        </w:rPr>
        <w:t xml:space="preserve">רכב </w:t>
      </w:r>
      <w:bookmarkStart w:id="1156" w:name="_ETM_Q2_324549"/>
      <w:bookmarkEnd w:id="1156"/>
      <w:r w:rsidRPr="0092067C">
        <w:rPr>
          <w:rtl/>
        </w:rPr>
        <w:t xml:space="preserve">פרטי </w:t>
      </w:r>
      <w:bookmarkStart w:id="1157" w:name="_ETM_Q2_325209"/>
      <w:bookmarkEnd w:id="1157"/>
      <w:r w:rsidRPr="0092067C">
        <w:rPr>
          <w:rtl/>
        </w:rPr>
        <w:t xml:space="preserve">על </w:t>
      </w:r>
      <w:bookmarkStart w:id="1158" w:name="_ETM_Q2_325329"/>
      <w:bookmarkEnd w:id="1158"/>
      <w:r w:rsidRPr="0092067C">
        <w:rPr>
          <w:rtl/>
        </w:rPr>
        <w:t xml:space="preserve">כביש </w:t>
      </w:r>
      <w:bookmarkStart w:id="1159" w:name="_ETM_Q2_325599"/>
      <w:bookmarkStart w:id="1160" w:name="_ETM_Q2_326139"/>
      <w:bookmarkEnd w:id="1159"/>
      <w:bookmarkEnd w:id="1160"/>
      <w:r>
        <w:rPr>
          <w:rFonts w:hint="cs"/>
          <w:rtl/>
        </w:rPr>
        <w:t>2211</w:t>
      </w:r>
      <w:bookmarkStart w:id="1161" w:name="_ETM_Q2_327220"/>
      <w:bookmarkEnd w:id="1161"/>
      <w:r>
        <w:rPr>
          <w:rFonts w:hint="cs"/>
          <w:rtl/>
        </w:rPr>
        <w:t xml:space="preserve">. </w:t>
      </w:r>
      <w:bookmarkStart w:id="1162" w:name="_ETM_Q2_326000"/>
      <w:bookmarkEnd w:id="1162"/>
      <w:r w:rsidRPr="0092067C">
        <w:rPr>
          <w:rtl/>
        </w:rPr>
        <w:t xml:space="preserve">ביום </w:t>
      </w:r>
      <w:bookmarkStart w:id="1163" w:name="_ETM_Q2_327430"/>
      <w:bookmarkEnd w:id="1163"/>
      <w:r w:rsidRPr="0092067C">
        <w:rPr>
          <w:rtl/>
        </w:rPr>
        <w:t xml:space="preserve">שישי </w:t>
      </w:r>
      <w:bookmarkStart w:id="1164" w:name="_ETM_Q2_327760"/>
      <w:bookmarkEnd w:id="1164"/>
      <w:r w:rsidRPr="0092067C">
        <w:rPr>
          <w:rtl/>
        </w:rPr>
        <w:t xml:space="preserve">25 </w:t>
      </w:r>
      <w:bookmarkStart w:id="1165" w:name="_ETM_Q2_328480"/>
      <w:bookmarkEnd w:id="1165"/>
      <w:r w:rsidRPr="0092067C">
        <w:rPr>
          <w:rtl/>
        </w:rPr>
        <w:t xml:space="preserve">באוקטובר </w:t>
      </w:r>
      <w:bookmarkStart w:id="1166" w:name="_ETM_Q2_329020"/>
      <w:bookmarkEnd w:id="1166"/>
      <w:r w:rsidRPr="0092067C">
        <w:rPr>
          <w:rtl/>
        </w:rPr>
        <w:t xml:space="preserve">ילדה </w:t>
      </w:r>
      <w:bookmarkStart w:id="1167" w:name="_ETM_Q2_329319"/>
      <w:bookmarkEnd w:id="1167"/>
      <w:r w:rsidRPr="0092067C">
        <w:rPr>
          <w:rtl/>
        </w:rPr>
        <w:t xml:space="preserve">בת </w:t>
      </w:r>
      <w:bookmarkStart w:id="1168" w:name="_ETM_Q2_329560"/>
      <w:bookmarkEnd w:id="1168"/>
      <w:r>
        <w:rPr>
          <w:rFonts w:hint="cs"/>
          <w:rtl/>
        </w:rPr>
        <w:t>שלוש</w:t>
      </w:r>
      <w:r w:rsidRPr="0092067C">
        <w:rPr>
          <w:rtl/>
        </w:rPr>
        <w:t xml:space="preserve"> </w:t>
      </w:r>
      <w:bookmarkStart w:id="1169" w:name="_ETM_Q2_330610"/>
      <w:bookmarkEnd w:id="1169"/>
      <w:r w:rsidRPr="0092067C">
        <w:rPr>
          <w:rtl/>
        </w:rPr>
        <w:t xml:space="preserve">נדרסה </w:t>
      </w:r>
      <w:bookmarkStart w:id="1170" w:name="_ETM_Q2_331120"/>
      <w:bookmarkEnd w:id="1170"/>
      <w:r w:rsidRPr="0092067C">
        <w:rPr>
          <w:rtl/>
        </w:rPr>
        <w:t xml:space="preserve">למוות </w:t>
      </w:r>
      <w:bookmarkStart w:id="1171" w:name="_ETM_Q2_331510"/>
      <w:bookmarkEnd w:id="1171"/>
      <w:r w:rsidRPr="0092067C">
        <w:rPr>
          <w:rtl/>
        </w:rPr>
        <w:t xml:space="preserve">בזמן </w:t>
      </w:r>
      <w:bookmarkStart w:id="1172" w:name="_ETM_Q2_331840"/>
      <w:bookmarkEnd w:id="1172"/>
      <w:r w:rsidRPr="0092067C">
        <w:rPr>
          <w:rtl/>
        </w:rPr>
        <w:t xml:space="preserve">שחצתה </w:t>
      </w:r>
      <w:bookmarkStart w:id="1173" w:name="_ETM_Q2_332290"/>
      <w:bookmarkEnd w:id="1173"/>
      <w:r w:rsidRPr="0092067C">
        <w:rPr>
          <w:rtl/>
        </w:rPr>
        <w:t xml:space="preserve">את </w:t>
      </w:r>
      <w:bookmarkStart w:id="1174" w:name="_ETM_Q2_332439"/>
      <w:bookmarkEnd w:id="1174"/>
      <w:r w:rsidRPr="0092067C">
        <w:rPr>
          <w:rtl/>
        </w:rPr>
        <w:t>הכביש</w:t>
      </w:r>
      <w:r>
        <w:rPr>
          <w:rFonts w:hint="cs"/>
          <w:rtl/>
        </w:rPr>
        <w:t>,</w:t>
      </w:r>
      <w:r w:rsidRPr="0092067C">
        <w:rPr>
          <w:rtl/>
        </w:rPr>
        <w:t xml:space="preserve"> </w:t>
      </w:r>
      <w:bookmarkStart w:id="1175" w:name="_ETM_Q2_333189"/>
      <w:bookmarkEnd w:id="1175"/>
      <w:r w:rsidRPr="0092067C">
        <w:rPr>
          <w:rtl/>
        </w:rPr>
        <w:t xml:space="preserve">נפגעה </w:t>
      </w:r>
      <w:bookmarkStart w:id="1176" w:name="_ETM_Q2_333730"/>
      <w:bookmarkEnd w:id="1176"/>
      <w:r>
        <w:rPr>
          <w:rFonts w:hint="cs"/>
          <w:rtl/>
        </w:rPr>
        <w:t>מ</w:t>
      </w:r>
      <w:r w:rsidRPr="0092067C">
        <w:rPr>
          <w:rtl/>
        </w:rPr>
        <w:t xml:space="preserve">רכב </w:t>
      </w:r>
      <w:bookmarkStart w:id="1177" w:name="_ETM_Q2_334180"/>
      <w:bookmarkEnd w:id="1177"/>
      <w:r w:rsidRPr="0092067C">
        <w:rPr>
          <w:rtl/>
        </w:rPr>
        <w:t xml:space="preserve">פרטי </w:t>
      </w:r>
      <w:bookmarkStart w:id="1178" w:name="_ETM_Q2_334540"/>
      <w:bookmarkEnd w:id="1178"/>
      <w:r w:rsidRPr="0092067C">
        <w:rPr>
          <w:rtl/>
        </w:rPr>
        <w:t xml:space="preserve">בשגב </w:t>
      </w:r>
      <w:bookmarkStart w:id="1179" w:name="_ETM_Q2_335049"/>
      <w:bookmarkEnd w:id="1179"/>
      <w:r w:rsidRPr="0092067C">
        <w:rPr>
          <w:rtl/>
        </w:rPr>
        <w:t>שלום</w:t>
      </w:r>
      <w:r>
        <w:rPr>
          <w:rFonts w:hint="cs"/>
          <w:rtl/>
        </w:rPr>
        <w:t>,</w:t>
      </w:r>
      <w:r w:rsidRPr="0092067C">
        <w:rPr>
          <w:rtl/>
        </w:rPr>
        <w:t xml:space="preserve"> </w:t>
      </w:r>
      <w:bookmarkStart w:id="1180" w:name="_ETM_Q2_335739"/>
      <w:bookmarkStart w:id="1181" w:name="_ETM_Q2_336099"/>
      <w:bookmarkEnd w:id="1180"/>
      <w:bookmarkEnd w:id="1181"/>
      <w:r>
        <w:rPr>
          <w:rFonts w:hint="cs"/>
          <w:rtl/>
        </w:rPr>
        <w:t>רק בת שלוש;</w:t>
      </w:r>
      <w:r w:rsidRPr="0092067C">
        <w:rPr>
          <w:rtl/>
        </w:rPr>
        <w:t xml:space="preserve"> </w:t>
      </w:r>
      <w:bookmarkStart w:id="1182" w:name="_ETM_Q2_337100"/>
      <w:bookmarkEnd w:id="1182"/>
      <w:r w:rsidRPr="0092067C">
        <w:rPr>
          <w:rtl/>
        </w:rPr>
        <w:t xml:space="preserve">באותו </w:t>
      </w:r>
      <w:bookmarkStart w:id="1183" w:name="_ETM_Q2_337550"/>
      <w:bookmarkEnd w:id="1183"/>
      <w:r w:rsidRPr="0092067C">
        <w:rPr>
          <w:rtl/>
        </w:rPr>
        <w:t xml:space="preserve">יום </w:t>
      </w:r>
      <w:bookmarkStart w:id="1184" w:name="_ETM_Q2_337820"/>
      <w:bookmarkEnd w:id="1184"/>
      <w:r w:rsidRPr="0092067C">
        <w:rPr>
          <w:rtl/>
        </w:rPr>
        <w:t xml:space="preserve">נהג </w:t>
      </w:r>
      <w:bookmarkStart w:id="1185" w:name="_ETM_Q2_338090"/>
      <w:bookmarkEnd w:id="1185"/>
      <w:r w:rsidRPr="0092067C">
        <w:rPr>
          <w:rtl/>
        </w:rPr>
        <w:t xml:space="preserve">רכב </w:t>
      </w:r>
      <w:bookmarkStart w:id="1186" w:name="_ETM_Q2_338360"/>
      <w:bookmarkEnd w:id="1186"/>
      <w:r w:rsidRPr="0092067C">
        <w:rPr>
          <w:rtl/>
        </w:rPr>
        <w:t xml:space="preserve">פרטי </w:t>
      </w:r>
      <w:bookmarkStart w:id="1187" w:name="_ETM_Q2_339020"/>
      <w:bookmarkEnd w:id="1187"/>
      <w:r w:rsidRPr="0092067C">
        <w:rPr>
          <w:rtl/>
        </w:rPr>
        <w:t xml:space="preserve">בן </w:t>
      </w:r>
      <w:bookmarkStart w:id="1188" w:name="_ETM_Q2_339230"/>
      <w:bookmarkEnd w:id="1188"/>
      <w:r w:rsidRPr="0092067C">
        <w:rPr>
          <w:rtl/>
        </w:rPr>
        <w:t xml:space="preserve">60 </w:t>
      </w:r>
      <w:bookmarkStart w:id="1189" w:name="_ETM_Q2_339740"/>
      <w:bookmarkEnd w:id="1189"/>
      <w:r w:rsidRPr="0092067C">
        <w:rPr>
          <w:rtl/>
        </w:rPr>
        <w:t xml:space="preserve">נהרג </w:t>
      </w:r>
      <w:bookmarkStart w:id="1190" w:name="_ETM_Q2_340160"/>
      <w:bookmarkEnd w:id="1190"/>
      <w:r w:rsidRPr="0092067C">
        <w:rPr>
          <w:rtl/>
        </w:rPr>
        <w:t xml:space="preserve">לאחר </w:t>
      </w:r>
      <w:bookmarkStart w:id="1191" w:name="_ETM_Q2_340430"/>
      <w:bookmarkEnd w:id="1191"/>
      <w:r w:rsidRPr="0092067C">
        <w:rPr>
          <w:rtl/>
        </w:rPr>
        <w:t>שס</w:t>
      </w:r>
      <w:r>
        <w:rPr>
          <w:rFonts w:hint="cs"/>
          <w:rtl/>
        </w:rPr>
        <w:t>טה</w:t>
      </w:r>
      <w:r w:rsidRPr="0092067C">
        <w:rPr>
          <w:rtl/>
        </w:rPr>
        <w:t xml:space="preserve"> </w:t>
      </w:r>
      <w:bookmarkStart w:id="1192" w:name="_ETM_Q2_340940"/>
      <w:bookmarkEnd w:id="1192"/>
      <w:r w:rsidRPr="0092067C">
        <w:rPr>
          <w:rtl/>
        </w:rPr>
        <w:t>מנתיב</w:t>
      </w:r>
      <w:r>
        <w:rPr>
          <w:rFonts w:hint="cs"/>
          <w:rtl/>
        </w:rPr>
        <w:t>,</w:t>
      </w:r>
      <w:r w:rsidRPr="0092067C">
        <w:rPr>
          <w:rtl/>
        </w:rPr>
        <w:t xml:space="preserve"> </w:t>
      </w:r>
      <w:bookmarkStart w:id="1193" w:name="_ETM_Q2_341360"/>
      <w:bookmarkEnd w:id="1193"/>
      <w:r w:rsidRPr="0092067C">
        <w:rPr>
          <w:rtl/>
        </w:rPr>
        <w:t xml:space="preserve">התנגש </w:t>
      </w:r>
      <w:bookmarkStart w:id="1194" w:name="_ETM_Q2_342139"/>
      <w:bookmarkEnd w:id="1194"/>
      <w:r w:rsidRPr="0092067C">
        <w:rPr>
          <w:rtl/>
        </w:rPr>
        <w:t xml:space="preserve">בקיר </w:t>
      </w:r>
      <w:bookmarkStart w:id="1195" w:name="_ETM_Q2_342650"/>
      <w:bookmarkEnd w:id="1195"/>
      <w:r w:rsidRPr="0092067C">
        <w:rPr>
          <w:rtl/>
        </w:rPr>
        <w:t xml:space="preserve">בכביש </w:t>
      </w:r>
      <w:bookmarkStart w:id="1196" w:name="_ETM_Q2_343160"/>
      <w:bookmarkEnd w:id="1196"/>
      <w:r w:rsidRPr="0092067C">
        <w:rPr>
          <w:rtl/>
        </w:rPr>
        <w:t>6</w:t>
      </w:r>
      <w:r>
        <w:rPr>
          <w:rFonts w:hint="cs"/>
          <w:rtl/>
        </w:rPr>
        <w:t>.</w:t>
      </w:r>
      <w:r w:rsidRPr="0092067C">
        <w:rPr>
          <w:rtl/>
        </w:rPr>
        <w:t xml:space="preserve"> </w:t>
      </w:r>
      <w:bookmarkStart w:id="1197" w:name="_ETM_Q2_344060"/>
      <w:bookmarkEnd w:id="1197"/>
      <w:r w:rsidRPr="0092067C">
        <w:rPr>
          <w:rtl/>
        </w:rPr>
        <w:t xml:space="preserve">ביום </w:t>
      </w:r>
      <w:bookmarkStart w:id="1198" w:name="_ETM_Q2_344389"/>
      <w:bookmarkEnd w:id="1198"/>
      <w:r w:rsidRPr="0092067C">
        <w:rPr>
          <w:rtl/>
        </w:rPr>
        <w:t xml:space="preserve">שבת </w:t>
      </w:r>
      <w:bookmarkStart w:id="1199" w:name="_ETM_Q2_344930"/>
      <w:bookmarkEnd w:id="1199"/>
      <w:r w:rsidRPr="0092067C">
        <w:rPr>
          <w:rtl/>
        </w:rPr>
        <w:t xml:space="preserve">26 </w:t>
      </w:r>
      <w:bookmarkStart w:id="1200" w:name="_ETM_Q2_345650"/>
      <w:bookmarkEnd w:id="1200"/>
      <w:r w:rsidRPr="0092067C">
        <w:rPr>
          <w:rtl/>
        </w:rPr>
        <w:t xml:space="preserve">באוקטובר </w:t>
      </w:r>
      <w:bookmarkStart w:id="1201" w:name="_ETM_Q2_346250"/>
      <w:bookmarkEnd w:id="1201"/>
      <w:r>
        <w:rPr>
          <w:rFonts w:hint="cs"/>
          <w:rtl/>
        </w:rPr>
        <w:t>ארבעה</w:t>
      </w:r>
      <w:r w:rsidRPr="0092067C">
        <w:rPr>
          <w:rtl/>
        </w:rPr>
        <w:t xml:space="preserve"> </w:t>
      </w:r>
      <w:bookmarkStart w:id="1202" w:name="_ETM_Q2_346610"/>
      <w:bookmarkEnd w:id="1202"/>
      <w:r>
        <w:rPr>
          <w:rtl/>
        </w:rPr>
        <w:t>בני</w:t>
      </w:r>
      <w:r>
        <w:rPr>
          <w:rFonts w:hint="cs"/>
          <w:rtl/>
        </w:rPr>
        <w:t xml:space="preserve"> </w:t>
      </w:r>
      <w:r w:rsidRPr="0092067C">
        <w:rPr>
          <w:rtl/>
        </w:rPr>
        <w:t xml:space="preserve">אדם </w:t>
      </w:r>
      <w:bookmarkStart w:id="1203" w:name="_ETM_Q2_347150"/>
      <w:bookmarkEnd w:id="1203"/>
      <w:r w:rsidRPr="0092067C">
        <w:rPr>
          <w:rtl/>
        </w:rPr>
        <w:t>נהרגו</w:t>
      </w:r>
      <w:bookmarkStart w:id="1204" w:name="_ETM_Q2_348520"/>
      <w:bookmarkEnd w:id="1204"/>
      <w:r>
        <w:rPr>
          <w:rFonts w:hint="cs"/>
          <w:rtl/>
        </w:rPr>
        <w:t xml:space="preserve">: </w:t>
      </w:r>
      <w:r w:rsidRPr="0092067C">
        <w:rPr>
          <w:rtl/>
        </w:rPr>
        <w:t xml:space="preserve">נהג </w:t>
      </w:r>
      <w:bookmarkStart w:id="1205" w:name="_ETM_Q2_348850"/>
      <w:bookmarkEnd w:id="1205"/>
      <w:r w:rsidRPr="0092067C">
        <w:rPr>
          <w:rtl/>
        </w:rPr>
        <w:t xml:space="preserve">רכב </w:t>
      </w:r>
      <w:bookmarkStart w:id="1206" w:name="_ETM_Q2_349060"/>
      <w:bookmarkEnd w:id="1206"/>
      <w:r w:rsidRPr="0092067C">
        <w:rPr>
          <w:rtl/>
        </w:rPr>
        <w:t xml:space="preserve">פרטי </w:t>
      </w:r>
      <w:bookmarkStart w:id="1207" w:name="_ETM_Q2_349389"/>
      <w:bookmarkEnd w:id="1207"/>
      <w:r w:rsidRPr="0092067C">
        <w:rPr>
          <w:rtl/>
        </w:rPr>
        <w:t xml:space="preserve">בשנות </w:t>
      </w:r>
      <w:bookmarkStart w:id="1208" w:name="_ETM_Q2_349750"/>
      <w:bookmarkEnd w:id="1208"/>
      <w:r>
        <w:rPr>
          <w:rFonts w:hint="cs"/>
          <w:rtl/>
        </w:rPr>
        <w:t>השלושים</w:t>
      </w:r>
      <w:r w:rsidRPr="0092067C">
        <w:rPr>
          <w:rtl/>
        </w:rPr>
        <w:t xml:space="preserve"> </w:t>
      </w:r>
      <w:bookmarkStart w:id="1209" w:name="_ETM_Q2_350200"/>
      <w:bookmarkEnd w:id="1209"/>
      <w:r w:rsidRPr="0092067C">
        <w:rPr>
          <w:rtl/>
        </w:rPr>
        <w:t xml:space="preserve">לחייו </w:t>
      </w:r>
      <w:bookmarkStart w:id="1210" w:name="_ETM_Q2_351070"/>
      <w:bookmarkEnd w:id="1210"/>
      <w:r>
        <w:rPr>
          <w:rFonts w:hint="cs"/>
          <w:rtl/>
        </w:rPr>
        <w:t>בלוד</w:t>
      </w:r>
      <w:r w:rsidRPr="0092067C">
        <w:rPr>
          <w:rtl/>
        </w:rPr>
        <w:t xml:space="preserve"> </w:t>
      </w:r>
      <w:bookmarkStart w:id="1211" w:name="_ETM_Q2_351550"/>
      <w:bookmarkEnd w:id="1211"/>
      <w:r w:rsidRPr="0092067C">
        <w:rPr>
          <w:rtl/>
        </w:rPr>
        <w:t>ס</w:t>
      </w:r>
      <w:r>
        <w:rPr>
          <w:rFonts w:hint="cs"/>
          <w:rtl/>
        </w:rPr>
        <w:t>טה</w:t>
      </w:r>
      <w:r w:rsidRPr="0092067C">
        <w:rPr>
          <w:rtl/>
        </w:rPr>
        <w:t xml:space="preserve"> </w:t>
      </w:r>
      <w:bookmarkStart w:id="1212" w:name="_ETM_Q2_351910"/>
      <w:bookmarkStart w:id="1213" w:name="_ETM_Q2_352450"/>
      <w:bookmarkEnd w:id="1212"/>
      <w:bookmarkEnd w:id="1213"/>
      <w:r w:rsidRPr="0092067C">
        <w:rPr>
          <w:rtl/>
        </w:rPr>
        <w:t xml:space="preserve">מנתיב </w:t>
      </w:r>
      <w:bookmarkStart w:id="1214" w:name="_ETM_Q2_352870"/>
      <w:bookmarkEnd w:id="1214"/>
      <w:r w:rsidRPr="0092067C">
        <w:rPr>
          <w:rtl/>
        </w:rPr>
        <w:t>נהיגתו</w:t>
      </w:r>
      <w:r>
        <w:rPr>
          <w:rFonts w:hint="cs"/>
          <w:rtl/>
        </w:rPr>
        <w:t>,</w:t>
      </w:r>
      <w:r w:rsidRPr="0092067C">
        <w:rPr>
          <w:rtl/>
        </w:rPr>
        <w:t xml:space="preserve"> </w:t>
      </w:r>
      <w:bookmarkStart w:id="1215" w:name="_ETM_Q2_353440"/>
      <w:bookmarkEnd w:id="1215"/>
      <w:r w:rsidRPr="0092067C">
        <w:rPr>
          <w:rtl/>
        </w:rPr>
        <w:t xml:space="preserve">איבד </w:t>
      </w:r>
      <w:bookmarkStart w:id="1216" w:name="_ETM_Q2_353740"/>
      <w:bookmarkEnd w:id="1216"/>
      <w:r w:rsidRPr="0092067C">
        <w:rPr>
          <w:rtl/>
        </w:rPr>
        <w:t>שליטה</w:t>
      </w:r>
      <w:r>
        <w:rPr>
          <w:rFonts w:hint="cs"/>
          <w:rtl/>
        </w:rPr>
        <w:t>,</w:t>
      </w:r>
      <w:r w:rsidRPr="0092067C">
        <w:rPr>
          <w:rtl/>
        </w:rPr>
        <w:t xml:space="preserve"> </w:t>
      </w:r>
      <w:bookmarkStart w:id="1217" w:name="_ETM_Q2_354190"/>
      <w:bookmarkEnd w:id="1217"/>
      <w:r w:rsidRPr="0092067C">
        <w:rPr>
          <w:rtl/>
        </w:rPr>
        <w:t xml:space="preserve">התהפך </w:t>
      </w:r>
      <w:bookmarkStart w:id="1218" w:name="_ETM_Q2_354700"/>
      <w:bookmarkEnd w:id="1218"/>
      <w:r w:rsidRPr="0092067C">
        <w:rPr>
          <w:rtl/>
        </w:rPr>
        <w:t>ונהרג</w:t>
      </w:r>
      <w:r>
        <w:rPr>
          <w:rFonts w:hint="cs"/>
          <w:rtl/>
        </w:rPr>
        <w:t>;</w:t>
      </w:r>
      <w:r w:rsidRPr="0092067C">
        <w:rPr>
          <w:rtl/>
        </w:rPr>
        <w:t xml:space="preserve"> </w:t>
      </w:r>
      <w:bookmarkStart w:id="1219" w:name="_ETM_Q2_355690"/>
      <w:bookmarkEnd w:id="1219"/>
      <w:r w:rsidRPr="0092067C">
        <w:rPr>
          <w:rtl/>
        </w:rPr>
        <w:t xml:space="preserve">ילד </w:t>
      </w:r>
      <w:bookmarkStart w:id="1220" w:name="_ETM_Q2_356050"/>
      <w:bookmarkEnd w:id="1220"/>
      <w:r w:rsidRPr="0092067C">
        <w:rPr>
          <w:rtl/>
        </w:rPr>
        <w:t xml:space="preserve">בן </w:t>
      </w:r>
      <w:bookmarkStart w:id="1221" w:name="_ETM_Q2_356200"/>
      <w:bookmarkEnd w:id="1221"/>
      <w:r w:rsidRPr="0092067C">
        <w:rPr>
          <w:rtl/>
        </w:rPr>
        <w:t xml:space="preserve">שנתיים </w:t>
      </w:r>
      <w:bookmarkStart w:id="1222" w:name="_ETM_Q2_356830"/>
      <w:bookmarkEnd w:id="1222"/>
      <w:r w:rsidRPr="0092067C">
        <w:rPr>
          <w:rtl/>
        </w:rPr>
        <w:t xml:space="preserve">בלבד </w:t>
      </w:r>
      <w:bookmarkStart w:id="1223" w:name="_ETM_Q2_357400"/>
      <w:bookmarkEnd w:id="1223"/>
      <w:r w:rsidRPr="0092067C">
        <w:rPr>
          <w:rtl/>
        </w:rPr>
        <w:t xml:space="preserve">נהרג </w:t>
      </w:r>
      <w:bookmarkStart w:id="1224" w:name="_ETM_Q2_357970"/>
      <w:bookmarkEnd w:id="1224"/>
      <w:r w:rsidRPr="0092067C">
        <w:rPr>
          <w:rtl/>
        </w:rPr>
        <w:t xml:space="preserve">בפזורה </w:t>
      </w:r>
      <w:bookmarkStart w:id="1225" w:name="_ETM_Q2_358900"/>
      <w:bookmarkEnd w:id="1225"/>
      <w:r w:rsidRPr="0092067C">
        <w:rPr>
          <w:rtl/>
        </w:rPr>
        <w:t xml:space="preserve">לאחר </w:t>
      </w:r>
      <w:bookmarkStart w:id="1226" w:name="_ETM_Q2_359350"/>
      <w:bookmarkEnd w:id="1226"/>
      <w:r w:rsidRPr="0092067C">
        <w:rPr>
          <w:rtl/>
        </w:rPr>
        <w:t xml:space="preserve">שנהג </w:t>
      </w:r>
      <w:bookmarkStart w:id="1227" w:name="_ETM_Q2_360220"/>
      <w:bookmarkEnd w:id="1227"/>
      <w:r w:rsidRPr="0092067C">
        <w:rPr>
          <w:rtl/>
        </w:rPr>
        <w:t xml:space="preserve">מונית </w:t>
      </w:r>
      <w:bookmarkStart w:id="1228" w:name="_ETM_Q2_361480"/>
      <w:bookmarkEnd w:id="1228"/>
      <w:r w:rsidRPr="0092067C">
        <w:rPr>
          <w:rtl/>
        </w:rPr>
        <w:t xml:space="preserve">הרג </w:t>
      </w:r>
      <w:bookmarkStart w:id="1229" w:name="_ETM_Q2_361840"/>
      <w:bookmarkEnd w:id="1229"/>
      <w:r w:rsidRPr="0092067C">
        <w:rPr>
          <w:rtl/>
        </w:rPr>
        <w:t>אותו</w:t>
      </w:r>
      <w:bookmarkStart w:id="1230" w:name="_ETM_Q2_362050"/>
      <w:bookmarkEnd w:id="1230"/>
      <w:r>
        <w:rPr>
          <w:rFonts w:hint="cs"/>
          <w:rtl/>
        </w:rPr>
        <w:t>,</w:t>
      </w:r>
      <w:r w:rsidRPr="0092067C">
        <w:rPr>
          <w:rtl/>
        </w:rPr>
        <w:t xml:space="preserve"> </w:t>
      </w:r>
      <w:bookmarkStart w:id="1231" w:name="_ETM_Q2_362110"/>
      <w:bookmarkEnd w:id="1231"/>
      <w:r w:rsidRPr="0092067C">
        <w:rPr>
          <w:rtl/>
        </w:rPr>
        <w:t xml:space="preserve">פגע </w:t>
      </w:r>
      <w:bookmarkStart w:id="1232" w:name="_ETM_Q2_362440"/>
      <w:bookmarkEnd w:id="1232"/>
      <w:r w:rsidRPr="0092067C">
        <w:rPr>
          <w:rtl/>
        </w:rPr>
        <w:t xml:space="preserve">בו </w:t>
      </w:r>
      <w:bookmarkStart w:id="1233" w:name="_ETM_Q2_363010"/>
      <w:bookmarkEnd w:id="1233"/>
      <w:r w:rsidRPr="0092067C">
        <w:rPr>
          <w:rtl/>
        </w:rPr>
        <w:t xml:space="preserve">והרג </w:t>
      </w:r>
      <w:bookmarkStart w:id="1234" w:name="_ETM_Q2_363370"/>
      <w:bookmarkEnd w:id="1234"/>
      <w:r w:rsidRPr="0092067C">
        <w:rPr>
          <w:rtl/>
        </w:rPr>
        <w:t>אותו</w:t>
      </w:r>
      <w:r>
        <w:rPr>
          <w:rFonts w:hint="cs"/>
          <w:rtl/>
        </w:rPr>
        <w:t>;</w:t>
      </w:r>
      <w:r w:rsidRPr="0092067C">
        <w:rPr>
          <w:rtl/>
        </w:rPr>
        <w:t xml:space="preserve"> </w:t>
      </w:r>
      <w:bookmarkStart w:id="1235" w:name="_ETM_Q2_363940"/>
      <w:bookmarkEnd w:id="1235"/>
      <w:r w:rsidRPr="0092067C">
        <w:rPr>
          <w:rtl/>
        </w:rPr>
        <w:t xml:space="preserve">הולך </w:t>
      </w:r>
      <w:bookmarkStart w:id="1236" w:name="_ETM_Q2_364300"/>
      <w:bookmarkEnd w:id="1236"/>
      <w:r w:rsidRPr="0092067C">
        <w:rPr>
          <w:rtl/>
        </w:rPr>
        <w:t xml:space="preserve">רגל </w:t>
      </w:r>
      <w:bookmarkStart w:id="1237" w:name="_ETM_Q2_364599"/>
      <w:bookmarkEnd w:id="1237"/>
      <w:r w:rsidRPr="0092067C">
        <w:rPr>
          <w:rtl/>
        </w:rPr>
        <w:t xml:space="preserve">בשנות </w:t>
      </w:r>
      <w:bookmarkStart w:id="1238" w:name="_ETM_Q2_364930"/>
      <w:bookmarkEnd w:id="1238"/>
      <w:r>
        <w:rPr>
          <w:rFonts w:hint="cs"/>
          <w:rtl/>
        </w:rPr>
        <w:t>השלושים</w:t>
      </w:r>
      <w:r w:rsidRPr="0092067C">
        <w:rPr>
          <w:rtl/>
        </w:rPr>
        <w:t xml:space="preserve"> </w:t>
      </w:r>
      <w:bookmarkStart w:id="1239" w:name="_ETM_Q2_365379"/>
      <w:bookmarkEnd w:id="1239"/>
      <w:r w:rsidRPr="0092067C">
        <w:rPr>
          <w:rtl/>
        </w:rPr>
        <w:t xml:space="preserve">לחייו </w:t>
      </w:r>
      <w:bookmarkStart w:id="1240" w:name="_ETM_Q2_365739"/>
      <w:bookmarkEnd w:id="1240"/>
      <w:r w:rsidRPr="0092067C">
        <w:rPr>
          <w:rtl/>
        </w:rPr>
        <w:t xml:space="preserve">נהרג </w:t>
      </w:r>
      <w:bookmarkStart w:id="1241" w:name="_ETM_Q2_366519"/>
      <w:bookmarkEnd w:id="1241"/>
      <w:r w:rsidRPr="0092067C">
        <w:rPr>
          <w:rtl/>
        </w:rPr>
        <w:t xml:space="preserve">לאחר </w:t>
      </w:r>
      <w:bookmarkStart w:id="1242" w:name="_ETM_Q2_366819"/>
      <w:bookmarkEnd w:id="1242"/>
      <w:r w:rsidRPr="0092067C">
        <w:rPr>
          <w:rtl/>
        </w:rPr>
        <w:t xml:space="preserve">שרכב </w:t>
      </w:r>
      <w:bookmarkStart w:id="1243" w:name="_ETM_Q2_367209"/>
      <w:bookmarkEnd w:id="1243"/>
      <w:r w:rsidRPr="0092067C">
        <w:rPr>
          <w:rtl/>
        </w:rPr>
        <w:t xml:space="preserve">פגע </w:t>
      </w:r>
      <w:bookmarkStart w:id="1244" w:name="_ETM_Q2_367569"/>
      <w:bookmarkEnd w:id="1244"/>
      <w:r w:rsidRPr="0092067C">
        <w:rPr>
          <w:rtl/>
        </w:rPr>
        <w:t xml:space="preserve">בו </w:t>
      </w:r>
      <w:bookmarkStart w:id="1245" w:name="_ETM_Q2_367690"/>
      <w:bookmarkEnd w:id="1245"/>
      <w:r w:rsidRPr="0092067C">
        <w:rPr>
          <w:rtl/>
        </w:rPr>
        <w:t xml:space="preserve">באמצע </w:t>
      </w:r>
      <w:bookmarkStart w:id="1246" w:name="_ETM_Q2_368050"/>
      <w:bookmarkEnd w:id="1246"/>
      <w:r w:rsidRPr="0092067C">
        <w:rPr>
          <w:rtl/>
        </w:rPr>
        <w:t xml:space="preserve">צומת </w:t>
      </w:r>
      <w:bookmarkStart w:id="1247" w:name="_ETM_Q2_368410"/>
      <w:bookmarkEnd w:id="1247"/>
      <w:r w:rsidRPr="0092067C">
        <w:rPr>
          <w:rtl/>
        </w:rPr>
        <w:t xml:space="preserve">מרומזר </w:t>
      </w:r>
      <w:bookmarkStart w:id="1248" w:name="_ETM_Q2_369010"/>
      <w:bookmarkEnd w:id="1248"/>
      <w:r w:rsidRPr="0092067C">
        <w:rPr>
          <w:rtl/>
        </w:rPr>
        <w:t xml:space="preserve">סמוך </w:t>
      </w:r>
      <w:bookmarkStart w:id="1249" w:name="_ETM_Q2_369310"/>
      <w:bookmarkEnd w:id="1249"/>
      <w:r w:rsidRPr="0092067C">
        <w:rPr>
          <w:rtl/>
        </w:rPr>
        <w:t xml:space="preserve">לגבעת </w:t>
      </w:r>
      <w:bookmarkStart w:id="1250" w:name="_ETM_Q2_369760"/>
      <w:bookmarkEnd w:id="1250"/>
      <w:r w:rsidRPr="0092067C">
        <w:rPr>
          <w:rtl/>
        </w:rPr>
        <w:t>זאב</w:t>
      </w:r>
      <w:r>
        <w:rPr>
          <w:rFonts w:hint="cs"/>
          <w:rtl/>
        </w:rPr>
        <w:t>,</w:t>
      </w:r>
      <w:r w:rsidRPr="0092067C">
        <w:rPr>
          <w:rtl/>
        </w:rPr>
        <w:t xml:space="preserve"> </w:t>
      </w:r>
      <w:bookmarkStart w:id="1251" w:name="_ETM_Q2_370540"/>
      <w:bookmarkEnd w:id="1251"/>
      <w:r w:rsidRPr="0092067C">
        <w:rPr>
          <w:rtl/>
        </w:rPr>
        <w:t xml:space="preserve">ורוכב </w:t>
      </w:r>
      <w:bookmarkStart w:id="1252" w:name="_ETM_Q2_371050"/>
      <w:bookmarkEnd w:id="1252"/>
      <w:r w:rsidRPr="0092067C">
        <w:rPr>
          <w:rtl/>
        </w:rPr>
        <w:t xml:space="preserve">אופנוע </w:t>
      </w:r>
      <w:bookmarkStart w:id="1253" w:name="_ETM_Q2_371590"/>
      <w:bookmarkEnd w:id="1253"/>
      <w:r w:rsidRPr="0092067C">
        <w:rPr>
          <w:rtl/>
        </w:rPr>
        <w:t xml:space="preserve">בשנות </w:t>
      </w:r>
      <w:bookmarkStart w:id="1254" w:name="_ETM_Q2_372069"/>
      <w:bookmarkEnd w:id="1254"/>
      <w:r w:rsidRPr="0092067C">
        <w:rPr>
          <w:rtl/>
        </w:rPr>
        <w:t>ה</w:t>
      </w:r>
      <w:r>
        <w:rPr>
          <w:rFonts w:hint="cs"/>
          <w:rtl/>
        </w:rPr>
        <w:t>שלושים</w:t>
      </w:r>
      <w:bookmarkStart w:id="1255" w:name="_ETM_Q2_372519"/>
      <w:bookmarkEnd w:id="1255"/>
      <w:r>
        <w:rPr>
          <w:rFonts w:hint="cs"/>
          <w:rtl/>
        </w:rPr>
        <w:t xml:space="preserve"> </w:t>
      </w:r>
      <w:r w:rsidRPr="0092067C">
        <w:rPr>
          <w:rtl/>
        </w:rPr>
        <w:t xml:space="preserve">לחייו </w:t>
      </w:r>
      <w:bookmarkStart w:id="1256" w:name="_ETM_Q2_372849"/>
      <w:bookmarkEnd w:id="1256"/>
      <w:r w:rsidRPr="0092067C">
        <w:rPr>
          <w:rtl/>
        </w:rPr>
        <w:t xml:space="preserve">נהרג </w:t>
      </w:r>
      <w:bookmarkStart w:id="1257" w:name="_ETM_Q2_373690"/>
      <w:bookmarkEnd w:id="1257"/>
      <w:r w:rsidRPr="0092067C">
        <w:rPr>
          <w:rtl/>
        </w:rPr>
        <w:t xml:space="preserve">לאחר </w:t>
      </w:r>
      <w:bookmarkStart w:id="1258" w:name="_ETM_Q2_374019"/>
      <w:bookmarkEnd w:id="1258"/>
      <w:r w:rsidRPr="0092067C">
        <w:rPr>
          <w:rtl/>
        </w:rPr>
        <w:t xml:space="preserve">שרכב </w:t>
      </w:r>
      <w:bookmarkStart w:id="1259" w:name="_ETM_Q2_374410"/>
      <w:bookmarkEnd w:id="1259"/>
      <w:r w:rsidRPr="0092067C">
        <w:rPr>
          <w:rtl/>
        </w:rPr>
        <w:t xml:space="preserve">פרטי </w:t>
      </w:r>
      <w:bookmarkStart w:id="1260" w:name="_ETM_Q2_374769"/>
      <w:bookmarkEnd w:id="1260"/>
      <w:r w:rsidRPr="0092067C">
        <w:rPr>
          <w:rtl/>
        </w:rPr>
        <w:t>פגע</w:t>
      </w:r>
      <w:r>
        <w:rPr>
          <w:rFonts w:hint="cs"/>
          <w:rtl/>
        </w:rPr>
        <w:t xml:space="preserve"> ב</w:t>
      </w:r>
      <w:r w:rsidRPr="0092067C">
        <w:rPr>
          <w:rtl/>
        </w:rPr>
        <w:t xml:space="preserve">ו </w:t>
      </w:r>
      <w:bookmarkStart w:id="1261" w:name="_ETM_Q2_375190"/>
      <w:bookmarkEnd w:id="1261"/>
      <w:r w:rsidRPr="0092067C">
        <w:rPr>
          <w:rtl/>
        </w:rPr>
        <w:t xml:space="preserve">בנסיעה </w:t>
      </w:r>
      <w:bookmarkStart w:id="1262" w:name="_ETM_Q2_375610"/>
      <w:bookmarkEnd w:id="1262"/>
      <w:r w:rsidRPr="0092067C">
        <w:rPr>
          <w:rtl/>
        </w:rPr>
        <w:t xml:space="preserve">בכביש </w:t>
      </w:r>
      <w:bookmarkStart w:id="1263" w:name="_ETM_Q2_376060"/>
      <w:bookmarkEnd w:id="1263"/>
      <w:r w:rsidRPr="0092067C">
        <w:rPr>
          <w:rtl/>
        </w:rPr>
        <w:t>4</w:t>
      </w:r>
      <w:r>
        <w:rPr>
          <w:rFonts w:hint="cs"/>
          <w:rtl/>
        </w:rPr>
        <w:t>.</w:t>
      </w:r>
      <w:r w:rsidRPr="0092067C">
        <w:rPr>
          <w:rtl/>
        </w:rPr>
        <w:t xml:space="preserve"> </w:t>
      </w:r>
      <w:bookmarkStart w:id="1264" w:name="_ETM_Q2_376840"/>
      <w:bookmarkEnd w:id="1264"/>
      <w:r w:rsidRPr="0092067C">
        <w:rPr>
          <w:rtl/>
        </w:rPr>
        <w:t xml:space="preserve">לפני </w:t>
      </w:r>
      <w:bookmarkStart w:id="1265" w:name="_ETM_Q2_377200"/>
      <w:bookmarkEnd w:id="1265"/>
      <w:r w:rsidRPr="0092067C">
        <w:rPr>
          <w:rtl/>
        </w:rPr>
        <w:t xml:space="preserve">יומיים </w:t>
      </w:r>
      <w:bookmarkStart w:id="1266" w:name="_ETM_Q2_377859"/>
      <w:bookmarkEnd w:id="1266"/>
      <w:r>
        <w:rPr>
          <w:rFonts w:hint="cs"/>
          <w:rtl/>
        </w:rPr>
        <w:t xml:space="preserve">– </w:t>
      </w:r>
      <w:r w:rsidRPr="0092067C">
        <w:rPr>
          <w:rtl/>
        </w:rPr>
        <w:t xml:space="preserve">אני </w:t>
      </w:r>
      <w:bookmarkStart w:id="1267" w:name="_ETM_Q2_378069"/>
      <w:bookmarkEnd w:id="1267"/>
      <w:r w:rsidRPr="0092067C">
        <w:rPr>
          <w:rtl/>
        </w:rPr>
        <w:t>מסיים</w:t>
      </w:r>
      <w:bookmarkStart w:id="1268" w:name="_ETM_Q2_378430"/>
      <w:bookmarkEnd w:id="1268"/>
      <w:r>
        <w:rPr>
          <w:rFonts w:hint="cs"/>
          <w:rtl/>
        </w:rPr>
        <w:t xml:space="preserve">, </w:t>
      </w:r>
      <w:r w:rsidRPr="0092067C">
        <w:rPr>
          <w:rtl/>
        </w:rPr>
        <w:t xml:space="preserve">אדוני </w:t>
      </w:r>
      <w:bookmarkStart w:id="1269" w:name="_ETM_Q2_379450"/>
      <w:bookmarkEnd w:id="1269"/>
      <w:r>
        <w:rPr>
          <w:rFonts w:hint="cs"/>
          <w:rtl/>
        </w:rPr>
        <w:t xml:space="preserve">– </w:t>
      </w:r>
      <w:r w:rsidRPr="0092067C">
        <w:rPr>
          <w:rtl/>
        </w:rPr>
        <w:t xml:space="preserve">ילד </w:t>
      </w:r>
      <w:bookmarkStart w:id="1270" w:name="_ETM_Q2_379780"/>
      <w:bookmarkEnd w:id="1270"/>
      <w:r w:rsidRPr="0092067C">
        <w:rPr>
          <w:rtl/>
        </w:rPr>
        <w:t xml:space="preserve">בן </w:t>
      </w:r>
      <w:bookmarkStart w:id="1271" w:name="_ETM_Q2_379959"/>
      <w:bookmarkEnd w:id="1271"/>
      <w:r>
        <w:rPr>
          <w:rFonts w:hint="cs"/>
          <w:rtl/>
        </w:rPr>
        <w:t>שלוש</w:t>
      </w:r>
      <w:r w:rsidRPr="0092067C">
        <w:rPr>
          <w:rtl/>
        </w:rPr>
        <w:t xml:space="preserve"> </w:t>
      </w:r>
      <w:bookmarkStart w:id="1272" w:name="_ETM_Q2_380409"/>
      <w:bookmarkEnd w:id="1272"/>
      <w:r w:rsidRPr="0092067C">
        <w:rPr>
          <w:rtl/>
        </w:rPr>
        <w:t xml:space="preserve">נוסף </w:t>
      </w:r>
      <w:bookmarkStart w:id="1273" w:name="_ETM_Q2_381129"/>
      <w:bookmarkEnd w:id="1273"/>
      <w:r w:rsidRPr="0092067C">
        <w:rPr>
          <w:rtl/>
        </w:rPr>
        <w:t xml:space="preserve">נהרג </w:t>
      </w:r>
      <w:bookmarkStart w:id="1274" w:name="_ETM_Q2_382000"/>
      <w:bookmarkEnd w:id="1274"/>
      <w:r w:rsidRPr="0092067C">
        <w:rPr>
          <w:rtl/>
        </w:rPr>
        <w:t xml:space="preserve">בתאונת </w:t>
      </w:r>
      <w:bookmarkStart w:id="1275" w:name="_ETM_Q2_382419"/>
      <w:bookmarkEnd w:id="1275"/>
      <w:r w:rsidRPr="0092067C">
        <w:rPr>
          <w:rtl/>
        </w:rPr>
        <w:t xml:space="preserve">דרכים </w:t>
      </w:r>
      <w:bookmarkStart w:id="1276" w:name="_ETM_Q2_382780"/>
      <w:bookmarkEnd w:id="1276"/>
      <w:r w:rsidRPr="0092067C">
        <w:rPr>
          <w:rtl/>
        </w:rPr>
        <w:t xml:space="preserve">קטלנית </w:t>
      </w:r>
      <w:bookmarkStart w:id="1277" w:name="_ETM_Q2_383200"/>
      <w:bookmarkEnd w:id="1277"/>
      <w:r w:rsidRPr="0092067C">
        <w:rPr>
          <w:rtl/>
        </w:rPr>
        <w:t xml:space="preserve">בכביש </w:t>
      </w:r>
      <w:bookmarkStart w:id="1278" w:name="_ETM_Q2_383590"/>
      <w:bookmarkEnd w:id="1278"/>
      <w:r w:rsidRPr="0092067C">
        <w:rPr>
          <w:rtl/>
        </w:rPr>
        <w:t xml:space="preserve">1 </w:t>
      </w:r>
      <w:bookmarkStart w:id="1279" w:name="_ETM_Q2_384280"/>
      <w:bookmarkEnd w:id="1279"/>
      <w:r w:rsidRPr="0092067C">
        <w:rPr>
          <w:rtl/>
        </w:rPr>
        <w:t xml:space="preserve">סמוך </w:t>
      </w:r>
      <w:bookmarkStart w:id="1280" w:name="_ETM_Q2_384639"/>
      <w:bookmarkEnd w:id="1280"/>
      <w:r w:rsidRPr="0092067C">
        <w:rPr>
          <w:rtl/>
        </w:rPr>
        <w:t xml:space="preserve">למחלף </w:t>
      </w:r>
      <w:bookmarkStart w:id="1281" w:name="_ETM_Q2_385120"/>
      <w:bookmarkEnd w:id="1281"/>
      <w:r w:rsidRPr="0092067C">
        <w:rPr>
          <w:rtl/>
        </w:rPr>
        <w:t>דניאל</w:t>
      </w:r>
      <w:r>
        <w:rPr>
          <w:rFonts w:hint="cs"/>
          <w:rtl/>
        </w:rPr>
        <w:t>.</w:t>
      </w:r>
      <w:r w:rsidRPr="0092067C">
        <w:rPr>
          <w:rtl/>
        </w:rPr>
        <w:t xml:space="preserve"> </w:t>
      </w:r>
      <w:bookmarkStart w:id="1282" w:name="_ETM_Q2_386019"/>
      <w:bookmarkEnd w:id="1282"/>
      <w:r w:rsidRPr="0092067C">
        <w:rPr>
          <w:rtl/>
        </w:rPr>
        <w:t xml:space="preserve">הרכב </w:t>
      </w:r>
      <w:bookmarkStart w:id="1283" w:name="_ETM_Q2_386349"/>
      <w:bookmarkEnd w:id="1283"/>
      <w:r w:rsidRPr="0092067C">
        <w:rPr>
          <w:rtl/>
        </w:rPr>
        <w:t xml:space="preserve">שבו </w:t>
      </w:r>
      <w:bookmarkStart w:id="1284" w:name="_ETM_Q2_386620"/>
      <w:bookmarkEnd w:id="1284"/>
      <w:r w:rsidRPr="0092067C">
        <w:rPr>
          <w:rtl/>
        </w:rPr>
        <w:t>נ</w:t>
      </w:r>
      <w:r>
        <w:rPr>
          <w:rFonts w:hint="cs"/>
          <w:rtl/>
        </w:rPr>
        <w:t>סע</w:t>
      </w:r>
      <w:r w:rsidRPr="0092067C">
        <w:rPr>
          <w:rtl/>
        </w:rPr>
        <w:t xml:space="preserve"> </w:t>
      </w:r>
      <w:bookmarkStart w:id="1285" w:name="_ETM_Q2_386919"/>
      <w:bookmarkEnd w:id="1285"/>
      <w:r>
        <w:rPr>
          <w:rFonts w:hint="cs"/>
          <w:rtl/>
        </w:rPr>
        <w:t>סטה</w:t>
      </w:r>
      <w:r w:rsidRPr="0092067C">
        <w:rPr>
          <w:rtl/>
        </w:rPr>
        <w:t xml:space="preserve"> </w:t>
      </w:r>
      <w:bookmarkStart w:id="1286" w:name="_ETM_Q2_387310"/>
      <w:bookmarkStart w:id="1287" w:name="_ETM_Q2_387919"/>
      <w:bookmarkStart w:id="1288" w:name="_ETM_Q2_388459"/>
      <w:bookmarkEnd w:id="1286"/>
      <w:bookmarkEnd w:id="1287"/>
      <w:bookmarkEnd w:id="1288"/>
      <w:r w:rsidRPr="0092067C">
        <w:rPr>
          <w:rtl/>
        </w:rPr>
        <w:t xml:space="preserve">לשול </w:t>
      </w:r>
      <w:bookmarkStart w:id="1289" w:name="_ETM_Q2_388790"/>
      <w:bookmarkEnd w:id="1289"/>
      <w:r w:rsidRPr="0092067C">
        <w:rPr>
          <w:rtl/>
        </w:rPr>
        <w:t>הימני</w:t>
      </w:r>
      <w:r>
        <w:rPr>
          <w:rFonts w:hint="cs"/>
          <w:rtl/>
        </w:rPr>
        <w:t>,</w:t>
      </w:r>
      <w:r w:rsidRPr="0092067C">
        <w:rPr>
          <w:rtl/>
        </w:rPr>
        <w:t xml:space="preserve"> </w:t>
      </w:r>
      <w:bookmarkStart w:id="1290" w:name="_ETM_Q2_389209"/>
      <w:bookmarkEnd w:id="1290"/>
      <w:r w:rsidRPr="0092067C">
        <w:rPr>
          <w:rtl/>
        </w:rPr>
        <w:t xml:space="preserve">התנגש </w:t>
      </w:r>
      <w:bookmarkStart w:id="1291" w:name="_ETM_Q2_389599"/>
      <w:bookmarkEnd w:id="1291"/>
      <w:r w:rsidRPr="0092067C">
        <w:rPr>
          <w:rtl/>
        </w:rPr>
        <w:t xml:space="preserve">במשאית </w:t>
      </w:r>
      <w:bookmarkStart w:id="1292" w:name="_ETM_Q2_390650"/>
      <w:bookmarkEnd w:id="1292"/>
      <w:r w:rsidRPr="0092067C">
        <w:rPr>
          <w:rtl/>
        </w:rPr>
        <w:t xml:space="preserve">והילד </w:t>
      </w:r>
      <w:bookmarkStart w:id="1293" w:name="_ETM_Q2_391159"/>
      <w:bookmarkEnd w:id="1293"/>
      <w:r w:rsidRPr="0092067C">
        <w:rPr>
          <w:rtl/>
        </w:rPr>
        <w:t>בן</w:t>
      </w:r>
      <w:bookmarkStart w:id="1294" w:name="_ETM_Q2_391310"/>
      <w:bookmarkEnd w:id="1294"/>
      <w:r>
        <w:rPr>
          <w:rFonts w:hint="cs"/>
          <w:rtl/>
        </w:rPr>
        <w:t xml:space="preserve"> שלוש</w:t>
      </w:r>
      <w:r w:rsidRPr="0092067C">
        <w:rPr>
          <w:rtl/>
        </w:rPr>
        <w:t xml:space="preserve"> </w:t>
      </w:r>
      <w:bookmarkStart w:id="1295" w:name="_ETM_Q2_392239"/>
      <w:bookmarkEnd w:id="1295"/>
      <w:r w:rsidRPr="0092067C">
        <w:rPr>
          <w:rtl/>
        </w:rPr>
        <w:t>נהרג</w:t>
      </w:r>
      <w:r>
        <w:rPr>
          <w:rFonts w:hint="cs"/>
          <w:rtl/>
        </w:rPr>
        <w:t>.</w:t>
      </w:r>
    </w:p>
    <w:p w:rsidR="00EE3C9F" w:rsidRDefault="00EE3C9F" w:rsidP="00C66D38">
      <w:pPr>
        <w:rPr>
          <w:rtl/>
        </w:rPr>
      </w:pPr>
      <w:bookmarkStart w:id="1296" w:name="_ETM_Q2_391000"/>
      <w:bookmarkEnd w:id="1296"/>
    </w:p>
    <w:p w:rsidR="00EE3C9F" w:rsidRDefault="00EE3C9F" w:rsidP="00C66D38">
      <w:pPr>
        <w:rPr>
          <w:rtl/>
        </w:rPr>
      </w:pPr>
      <w:bookmarkStart w:id="1297" w:name="_ETM_Q2_392000"/>
      <w:bookmarkStart w:id="1298" w:name="_ETM_Q2_393489"/>
      <w:bookmarkEnd w:id="1297"/>
      <w:bookmarkEnd w:id="1298"/>
      <w:r w:rsidRPr="0092067C">
        <w:rPr>
          <w:rtl/>
        </w:rPr>
        <w:t xml:space="preserve">עוד </w:t>
      </w:r>
      <w:bookmarkStart w:id="1299" w:name="_ETM_Q2_393700"/>
      <w:bookmarkEnd w:id="1299"/>
      <w:r w:rsidRPr="0092067C">
        <w:rPr>
          <w:rtl/>
        </w:rPr>
        <w:t>פעם</w:t>
      </w:r>
      <w:r>
        <w:rPr>
          <w:rFonts w:hint="cs"/>
          <w:rtl/>
        </w:rPr>
        <w:t>,</w:t>
      </w:r>
      <w:r w:rsidRPr="0092067C">
        <w:rPr>
          <w:rtl/>
        </w:rPr>
        <w:t xml:space="preserve"> </w:t>
      </w:r>
      <w:bookmarkStart w:id="1300" w:name="_ETM_Q2_394380"/>
      <w:bookmarkEnd w:id="1300"/>
      <w:r w:rsidRPr="0092067C">
        <w:rPr>
          <w:rtl/>
        </w:rPr>
        <w:t xml:space="preserve">שנת </w:t>
      </w:r>
      <w:bookmarkStart w:id="1301" w:name="_ETM_Q2_394770"/>
      <w:bookmarkEnd w:id="1301"/>
      <w:r w:rsidRPr="0092067C">
        <w:rPr>
          <w:rtl/>
        </w:rPr>
        <w:t xml:space="preserve">שיא </w:t>
      </w:r>
      <w:bookmarkStart w:id="1302" w:name="_ETM_Q2_395160"/>
      <w:bookmarkEnd w:id="1302"/>
      <w:r w:rsidRPr="0092067C">
        <w:rPr>
          <w:rtl/>
        </w:rPr>
        <w:t xml:space="preserve">בהרוגים </w:t>
      </w:r>
      <w:bookmarkStart w:id="1303" w:name="_ETM_Q2_395610"/>
      <w:bookmarkEnd w:id="1303"/>
      <w:r w:rsidRPr="0092067C">
        <w:rPr>
          <w:rtl/>
        </w:rPr>
        <w:t xml:space="preserve">בתאונות </w:t>
      </w:r>
      <w:bookmarkStart w:id="1304" w:name="_ETM_Q2_396030"/>
      <w:bookmarkEnd w:id="1304"/>
      <w:r w:rsidRPr="0092067C">
        <w:rPr>
          <w:rtl/>
        </w:rPr>
        <w:t>הדרכים</w:t>
      </w:r>
      <w:r>
        <w:rPr>
          <w:rFonts w:hint="cs"/>
          <w:rtl/>
        </w:rPr>
        <w:t>.</w:t>
      </w:r>
      <w:r w:rsidRPr="0092067C">
        <w:rPr>
          <w:rtl/>
        </w:rPr>
        <w:t xml:space="preserve"> </w:t>
      </w:r>
      <w:bookmarkStart w:id="1305" w:name="_ETM_Q2_396930"/>
      <w:bookmarkEnd w:id="1305"/>
      <w:r w:rsidRPr="0092067C">
        <w:rPr>
          <w:rtl/>
        </w:rPr>
        <w:t xml:space="preserve">אין </w:t>
      </w:r>
      <w:bookmarkStart w:id="1306" w:name="_ETM_Q2_397110"/>
      <w:bookmarkEnd w:id="1306"/>
      <w:r w:rsidRPr="0092067C">
        <w:rPr>
          <w:rtl/>
        </w:rPr>
        <w:t>תוכנית</w:t>
      </w:r>
      <w:r>
        <w:rPr>
          <w:rFonts w:hint="cs"/>
          <w:rtl/>
        </w:rPr>
        <w:t>.</w:t>
      </w:r>
      <w:r w:rsidRPr="0092067C">
        <w:rPr>
          <w:rtl/>
        </w:rPr>
        <w:t xml:space="preserve"> </w:t>
      </w:r>
      <w:bookmarkStart w:id="1307" w:name="_ETM_Q2_398069"/>
      <w:bookmarkEnd w:id="1307"/>
      <w:r w:rsidRPr="0092067C">
        <w:rPr>
          <w:rtl/>
        </w:rPr>
        <w:t xml:space="preserve">אפשר </w:t>
      </w:r>
      <w:bookmarkStart w:id="1308" w:name="_ETM_Q2_398459"/>
      <w:bookmarkEnd w:id="1308"/>
      <w:r w:rsidRPr="0092067C">
        <w:rPr>
          <w:rtl/>
        </w:rPr>
        <w:t xml:space="preserve">להציל </w:t>
      </w:r>
      <w:bookmarkStart w:id="1309" w:name="_ETM_Q2_398790"/>
      <w:bookmarkEnd w:id="1309"/>
      <w:r w:rsidRPr="0092067C">
        <w:rPr>
          <w:rtl/>
        </w:rPr>
        <w:t>חיים</w:t>
      </w:r>
      <w:r>
        <w:rPr>
          <w:rFonts w:hint="cs"/>
          <w:rtl/>
        </w:rPr>
        <w:t>,</w:t>
      </w:r>
      <w:r w:rsidRPr="0092067C">
        <w:rPr>
          <w:rtl/>
        </w:rPr>
        <w:t xml:space="preserve"> </w:t>
      </w:r>
      <w:bookmarkStart w:id="1310" w:name="_ETM_Q2_399640"/>
      <w:bookmarkEnd w:id="1310"/>
      <w:r>
        <w:rPr>
          <w:rFonts w:hint="cs"/>
          <w:rtl/>
        </w:rPr>
        <w:t>ו</w:t>
      </w:r>
      <w:r w:rsidRPr="0092067C">
        <w:rPr>
          <w:rtl/>
        </w:rPr>
        <w:t xml:space="preserve">אנחנו </w:t>
      </w:r>
      <w:bookmarkStart w:id="1311" w:name="_ETM_Q2_399939"/>
      <w:bookmarkEnd w:id="1311"/>
      <w:r w:rsidRPr="0092067C">
        <w:rPr>
          <w:rtl/>
        </w:rPr>
        <w:t xml:space="preserve">לא </w:t>
      </w:r>
      <w:bookmarkStart w:id="1312" w:name="_ETM_Q2_400090"/>
      <w:bookmarkEnd w:id="1312"/>
      <w:r w:rsidRPr="0092067C">
        <w:rPr>
          <w:rtl/>
        </w:rPr>
        <w:t xml:space="preserve">עושים </w:t>
      </w:r>
      <w:bookmarkStart w:id="1313" w:name="_ETM_Q2_400390"/>
      <w:bookmarkEnd w:id="1313"/>
      <w:r w:rsidRPr="0092067C">
        <w:rPr>
          <w:rtl/>
        </w:rPr>
        <w:t>מספיק</w:t>
      </w:r>
      <w:r>
        <w:rPr>
          <w:rFonts w:hint="cs"/>
          <w:rtl/>
        </w:rPr>
        <w:t>.</w:t>
      </w:r>
      <w:r w:rsidRPr="0092067C">
        <w:rPr>
          <w:rtl/>
        </w:rPr>
        <w:t xml:space="preserve"> </w:t>
      </w:r>
      <w:bookmarkStart w:id="1314" w:name="_ETM_Q2_400999"/>
      <w:bookmarkEnd w:id="1314"/>
      <w:r w:rsidRPr="0092067C">
        <w:rPr>
          <w:rtl/>
        </w:rPr>
        <w:t xml:space="preserve">ממשלת </w:t>
      </w:r>
      <w:bookmarkStart w:id="1315" w:name="_ETM_Q2_401510"/>
      <w:bookmarkEnd w:id="1315"/>
      <w:r w:rsidRPr="0092067C">
        <w:rPr>
          <w:rtl/>
        </w:rPr>
        <w:t xml:space="preserve">ישראל </w:t>
      </w:r>
      <w:bookmarkStart w:id="1316" w:name="_ETM_Q2_402019"/>
      <w:bookmarkEnd w:id="1316"/>
      <w:r>
        <w:rPr>
          <w:rFonts w:hint="cs"/>
          <w:rtl/>
        </w:rPr>
        <w:t xml:space="preserve">לא </w:t>
      </w:r>
      <w:r w:rsidRPr="0092067C">
        <w:rPr>
          <w:rtl/>
        </w:rPr>
        <w:t>עושה</w:t>
      </w:r>
      <w:r>
        <w:rPr>
          <w:rFonts w:hint="cs"/>
          <w:rtl/>
        </w:rPr>
        <w:t xml:space="preserve"> מספיק.</w:t>
      </w:r>
      <w:r w:rsidRPr="0092067C">
        <w:rPr>
          <w:rtl/>
        </w:rPr>
        <w:t xml:space="preserve"> </w:t>
      </w:r>
      <w:bookmarkStart w:id="1317" w:name="_ETM_Q2_402970"/>
      <w:bookmarkEnd w:id="1317"/>
      <w:r w:rsidRPr="0092067C">
        <w:rPr>
          <w:rtl/>
        </w:rPr>
        <w:t>תודה</w:t>
      </w:r>
      <w:r>
        <w:rPr>
          <w:rFonts w:hint="cs"/>
          <w:rtl/>
        </w:rPr>
        <w:t>.</w:t>
      </w:r>
    </w:p>
    <w:p w:rsidR="00EE3C9F" w:rsidRDefault="00EE3C9F" w:rsidP="00C66D38">
      <w:pPr>
        <w:rPr>
          <w:rtl/>
        </w:rPr>
      </w:pPr>
      <w:bookmarkStart w:id="1318" w:name="_ETM_Q2_401000"/>
      <w:bookmarkEnd w:id="1318"/>
    </w:p>
    <w:p w:rsidR="00EE3C9F" w:rsidRDefault="00EE3C9F" w:rsidP="00C66D38">
      <w:pPr>
        <w:pStyle w:val="af6"/>
        <w:keepNext/>
        <w:rPr>
          <w:rtl/>
        </w:rPr>
      </w:pPr>
      <w:bookmarkStart w:id="1319" w:name="ET_yor_6490_15"/>
      <w:r w:rsidRPr="009662D5">
        <w:rPr>
          <w:rStyle w:val="TagStyle"/>
          <w:rtl/>
        </w:rPr>
        <w:t xml:space="preserve"> &lt;&lt; יור &gt;&gt; </w:t>
      </w:r>
      <w:r>
        <w:rPr>
          <w:rtl/>
        </w:rPr>
        <w:t>היו"ר ניסים ואטורי:</w:t>
      </w:r>
      <w:r w:rsidRPr="009662D5">
        <w:rPr>
          <w:rStyle w:val="TagStyle"/>
          <w:rtl/>
        </w:rPr>
        <w:t xml:space="preserve"> &lt;&lt; יור &gt;&gt;</w:t>
      </w:r>
      <w:r>
        <w:rPr>
          <w:rtl/>
        </w:rPr>
        <w:t xml:space="preserve">   </w:t>
      </w:r>
      <w:bookmarkEnd w:id="1319"/>
    </w:p>
    <w:p w:rsidR="00EE3C9F" w:rsidRDefault="00EE3C9F" w:rsidP="00453316">
      <w:pPr>
        <w:rPr>
          <w:rtl/>
        </w:rPr>
      </w:pPr>
    </w:p>
    <w:p w:rsidR="00EE3C9F" w:rsidRDefault="00EE3C9F" w:rsidP="00275AEA">
      <w:pPr>
        <w:rPr>
          <w:rtl/>
        </w:rPr>
      </w:pPr>
      <w:bookmarkStart w:id="1320" w:name="_ETM_Q2_404470"/>
      <w:bookmarkEnd w:id="1320"/>
      <w:r>
        <w:rPr>
          <w:rFonts w:hint="cs"/>
          <w:rtl/>
        </w:rPr>
        <w:t>תודה</w:t>
      </w:r>
      <w:r w:rsidRPr="0092067C">
        <w:rPr>
          <w:rtl/>
        </w:rPr>
        <w:t xml:space="preserve"> </w:t>
      </w:r>
      <w:bookmarkStart w:id="1321" w:name="_ETM_Q2_404710"/>
      <w:bookmarkEnd w:id="1321"/>
      <w:r w:rsidRPr="0092067C">
        <w:rPr>
          <w:rtl/>
        </w:rPr>
        <w:t>רבה</w:t>
      </w:r>
      <w:r>
        <w:rPr>
          <w:rFonts w:hint="cs"/>
          <w:rtl/>
        </w:rPr>
        <w:t>.</w:t>
      </w:r>
      <w:bookmarkStart w:id="1322" w:name="_ETM_Q2_403000"/>
      <w:bookmarkEnd w:id="1322"/>
    </w:p>
    <w:p w:rsidR="00EE3C9F" w:rsidRDefault="00EE3C9F" w:rsidP="00275AEA">
      <w:pPr>
        <w:rPr>
          <w:rtl/>
        </w:rPr>
      </w:pPr>
    </w:p>
    <w:p w:rsidR="00EE3C9F" w:rsidRDefault="00EE3C9F" w:rsidP="00275AEA">
      <w:pPr>
        <w:rPr>
          <w:rtl/>
        </w:rPr>
      </w:pPr>
    </w:p>
    <w:p w:rsidR="00EE3C9F" w:rsidRDefault="00EE3C9F" w:rsidP="00C66D38">
      <w:pPr>
        <w:pStyle w:val="a6"/>
        <w:rPr>
          <w:rtl/>
        </w:rPr>
      </w:pPr>
      <w:bookmarkStart w:id="1323" w:name="ET_hatsach_643050_16"/>
      <w:r w:rsidRPr="009662D5">
        <w:rPr>
          <w:rStyle w:val="TagStyle"/>
          <w:rtl/>
        </w:rPr>
        <w:t xml:space="preserve"> &lt;&lt; הצח &gt;&gt; </w:t>
      </w:r>
      <w:bookmarkStart w:id="1324" w:name="_Toc181130751"/>
      <w:bookmarkStart w:id="1325" w:name="_Toc181131179"/>
      <w:r>
        <w:rPr>
          <w:rtl/>
        </w:rPr>
        <w:t>הצעת חוק-יסוד: ירושלים בירת ישראל (תיקון מס' 3)</w:t>
      </w:r>
      <w:bookmarkEnd w:id="1324"/>
      <w:bookmarkEnd w:id="1325"/>
      <w:r w:rsidRPr="009662D5">
        <w:rPr>
          <w:rStyle w:val="TagStyle"/>
          <w:rtl/>
        </w:rPr>
        <w:t xml:space="preserve"> &lt;&lt; הצח &gt;&gt;</w:t>
      </w:r>
      <w:r>
        <w:rPr>
          <w:rtl/>
        </w:rPr>
        <w:t xml:space="preserve">   </w:t>
      </w:r>
      <w:bookmarkEnd w:id="1323"/>
    </w:p>
    <w:p w:rsidR="00EE3C9F" w:rsidRDefault="00EE3C9F" w:rsidP="00C66D38">
      <w:pPr>
        <w:rPr>
          <w:rtl/>
        </w:rPr>
      </w:pPr>
      <w:r>
        <w:rPr>
          <w:rtl/>
        </w:rPr>
        <w:t>[מס'</w:t>
      </w:r>
      <w:r w:rsidRPr="008448FD">
        <w:rPr>
          <w:rFonts w:hint="cs"/>
          <w:rtl/>
        </w:rPr>
        <w:t xml:space="preserve"> </w:t>
      </w:r>
      <w:r>
        <w:rPr>
          <w:rFonts w:hint="cs"/>
          <w:rtl/>
        </w:rPr>
        <w:t>כ/1043</w:t>
      </w:r>
      <w:r>
        <w:rPr>
          <w:rtl/>
        </w:rPr>
        <w:t>; דברי הכנסת, חוב'</w:t>
      </w:r>
      <w:r>
        <w:rPr>
          <w:rFonts w:hint="cs"/>
          <w:rtl/>
        </w:rPr>
        <w:t xml:space="preserve"> מ"ג</w:t>
      </w:r>
      <w:r>
        <w:rPr>
          <w:rtl/>
        </w:rPr>
        <w:t>, ישיבה</w:t>
      </w:r>
      <w:r>
        <w:rPr>
          <w:rFonts w:hint="cs"/>
          <w:rtl/>
        </w:rPr>
        <w:t xml:space="preserve"> 205</w:t>
      </w:r>
      <w:r>
        <w:rPr>
          <w:rtl/>
        </w:rPr>
        <w:t>;</w:t>
      </w:r>
      <w:r>
        <w:rPr>
          <w:rFonts w:hint="cs"/>
          <w:rtl/>
        </w:rPr>
        <w:t xml:space="preserve"> </w:t>
      </w:r>
      <w:r>
        <w:rPr>
          <w:rtl/>
        </w:rPr>
        <w:t>נספחות.]</w:t>
      </w:r>
    </w:p>
    <w:p w:rsidR="00EE3C9F" w:rsidRDefault="00EE3C9F" w:rsidP="00C66D38">
      <w:pPr>
        <w:pStyle w:val="-0"/>
        <w:rPr>
          <w:rtl/>
        </w:rPr>
      </w:pPr>
      <w:r>
        <w:rPr>
          <w:rtl/>
        </w:rPr>
        <w:t>(</w:t>
      </w:r>
      <w:r>
        <w:rPr>
          <w:rFonts w:hint="cs"/>
          <w:rtl/>
        </w:rPr>
        <w:t>קריאה שנייה וקריאה שלישית</w:t>
      </w:r>
      <w:r>
        <w:rPr>
          <w:rtl/>
        </w:rPr>
        <w:t>)</w:t>
      </w:r>
    </w:p>
    <w:p w:rsidR="00EE3C9F" w:rsidRDefault="00EE3C9F" w:rsidP="00C66D38">
      <w:pPr>
        <w:rPr>
          <w:rtl/>
        </w:rPr>
      </w:pPr>
    </w:p>
    <w:p w:rsidR="00EE3C9F" w:rsidRDefault="00EE3C9F" w:rsidP="00C66D38">
      <w:pPr>
        <w:pStyle w:val="af6"/>
        <w:keepNext/>
        <w:rPr>
          <w:rtl/>
        </w:rPr>
      </w:pPr>
      <w:bookmarkStart w:id="1326" w:name="ET_yor_6490_17"/>
      <w:r w:rsidRPr="009662D5">
        <w:rPr>
          <w:rStyle w:val="TagStyle"/>
          <w:rtl/>
        </w:rPr>
        <w:t xml:space="preserve"> &lt;&lt; יור &gt;&gt; </w:t>
      </w:r>
      <w:r>
        <w:rPr>
          <w:rtl/>
        </w:rPr>
        <w:t>היו"ר ניסים ואטורי:</w:t>
      </w:r>
      <w:r w:rsidRPr="009662D5">
        <w:rPr>
          <w:rStyle w:val="TagStyle"/>
          <w:rtl/>
        </w:rPr>
        <w:t xml:space="preserve"> &lt;&lt; יור &gt;&gt;</w:t>
      </w:r>
      <w:r>
        <w:rPr>
          <w:rtl/>
        </w:rPr>
        <w:t xml:space="preserve">   </w:t>
      </w:r>
      <w:bookmarkEnd w:id="1326"/>
    </w:p>
    <w:p w:rsidR="00EE3C9F" w:rsidRDefault="00EE3C9F" w:rsidP="00453316">
      <w:pPr>
        <w:rPr>
          <w:rtl/>
        </w:rPr>
      </w:pPr>
    </w:p>
    <w:p w:rsidR="00EE3C9F" w:rsidRDefault="00EE3C9F" w:rsidP="00AF14A8">
      <w:pPr>
        <w:rPr>
          <w:rtl/>
        </w:rPr>
      </w:pPr>
      <w:bookmarkStart w:id="1327" w:name="_ETM_Q2_404000"/>
      <w:bookmarkStart w:id="1328" w:name="_ETM_Q2_405040"/>
      <w:bookmarkEnd w:id="1327"/>
      <w:bookmarkEnd w:id="1328"/>
      <w:r w:rsidRPr="0092067C">
        <w:rPr>
          <w:rtl/>
        </w:rPr>
        <w:t xml:space="preserve">נעבור </w:t>
      </w:r>
      <w:bookmarkStart w:id="1329" w:name="_ETM_Q2_405370"/>
      <w:bookmarkEnd w:id="1329"/>
      <w:r w:rsidRPr="0092067C">
        <w:rPr>
          <w:rtl/>
        </w:rPr>
        <w:t xml:space="preserve">לנושא </w:t>
      </w:r>
      <w:bookmarkStart w:id="1330" w:name="_ETM_Q2_406240"/>
      <w:bookmarkEnd w:id="1330"/>
      <w:r w:rsidRPr="0092067C">
        <w:rPr>
          <w:rtl/>
        </w:rPr>
        <w:t xml:space="preserve">הבא </w:t>
      </w:r>
      <w:bookmarkStart w:id="1331" w:name="_ETM_Q2_406570"/>
      <w:bookmarkEnd w:id="1331"/>
      <w:r w:rsidRPr="0092067C">
        <w:rPr>
          <w:rtl/>
        </w:rPr>
        <w:t xml:space="preserve">על </w:t>
      </w:r>
      <w:bookmarkStart w:id="1332" w:name="_ETM_Q2_406690"/>
      <w:bookmarkEnd w:id="1332"/>
      <w:r w:rsidRPr="0092067C">
        <w:rPr>
          <w:rtl/>
        </w:rPr>
        <w:t>סדר</w:t>
      </w:r>
      <w:bookmarkStart w:id="1333" w:name="_ETM_Q2_406990"/>
      <w:bookmarkEnd w:id="1333"/>
      <w:r>
        <w:rPr>
          <w:rFonts w:hint="cs"/>
          <w:rtl/>
        </w:rPr>
        <w:t>-</w:t>
      </w:r>
      <w:r w:rsidRPr="0092067C">
        <w:rPr>
          <w:rtl/>
        </w:rPr>
        <w:t xml:space="preserve">היום </w:t>
      </w:r>
      <w:bookmarkStart w:id="1334" w:name="_ETM_Q2_407350"/>
      <w:bookmarkEnd w:id="1334"/>
      <w:r w:rsidR="00AF14A8">
        <w:rPr>
          <w:rFonts w:hint="cs"/>
          <w:rtl/>
        </w:rPr>
        <w:t xml:space="preserve">– </w:t>
      </w:r>
      <w:r w:rsidRPr="0092067C">
        <w:rPr>
          <w:rtl/>
        </w:rPr>
        <w:t xml:space="preserve">הצעת </w:t>
      </w:r>
      <w:bookmarkStart w:id="1335" w:name="_ETM_Q2_407680"/>
      <w:bookmarkEnd w:id="1335"/>
      <w:r w:rsidRPr="0092067C">
        <w:rPr>
          <w:rtl/>
        </w:rPr>
        <w:t>חוק-יסוד</w:t>
      </w:r>
      <w:r>
        <w:rPr>
          <w:rFonts w:hint="cs"/>
          <w:rtl/>
        </w:rPr>
        <w:t>:</w:t>
      </w:r>
      <w:r w:rsidRPr="0092067C">
        <w:rPr>
          <w:rtl/>
        </w:rPr>
        <w:t xml:space="preserve"> </w:t>
      </w:r>
      <w:bookmarkStart w:id="1336" w:name="_ETM_Q2_408490"/>
      <w:bookmarkEnd w:id="1336"/>
      <w:r w:rsidRPr="0092067C">
        <w:rPr>
          <w:rtl/>
        </w:rPr>
        <w:t xml:space="preserve">ירושלים </w:t>
      </w:r>
      <w:bookmarkStart w:id="1337" w:name="_ETM_Q2_408970"/>
      <w:bookmarkEnd w:id="1337"/>
      <w:r w:rsidRPr="0092067C">
        <w:rPr>
          <w:rtl/>
        </w:rPr>
        <w:t xml:space="preserve">בירת </w:t>
      </w:r>
      <w:bookmarkStart w:id="1338" w:name="_ETM_Q2_409210"/>
      <w:bookmarkEnd w:id="1338"/>
      <w:r w:rsidRPr="0092067C">
        <w:rPr>
          <w:rtl/>
        </w:rPr>
        <w:t xml:space="preserve">ישראל </w:t>
      </w:r>
      <w:bookmarkStart w:id="1339" w:name="_ETM_Q2_410170"/>
      <w:bookmarkEnd w:id="1339"/>
      <w:r>
        <w:rPr>
          <w:rFonts w:hint="cs"/>
          <w:rtl/>
        </w:rPr>
        <w:t>(</w:t>
      </w:r>
      <w:r w:rsidRPr="0092067C">
        <w:rPr>
          <w:rtl/>
        </w:rPr>
        <w:t xml:space="preserve">תיקון </w:t>
      </w:r>
      <w:bookmarkStart w:id="1340" w:name="_ETM_Q2_411130"/>
      <w:bookmarkStart w:id="1341" w:name="_ETM_Q2_411520"/>
      <w:bookmarkEnd w:id="1340"/>
      <w:bookmarkEnd w:id="1341"/>
      <w:r w:rsidRPr="0092067C">
        <w:rPr>
          <w:rtl/>
        </w:rPr>
        <w:t>מס</w:t>
      </w:r>
      <w:r>
        <w:rPr>
          <w:rFonts w:hint="cs"/>
          <w:rtl/>
        </w:rPr>
        <w:t>'</w:t>
      </w:r>
      <w:r w:rsidRPr="0092067C">
        <w:rPr>
          <w:rtl/>
        </w:rPr>
        <w:t xml:space="preserve"> </w:t>
      </w:r>
      <w:bookmarkStart w:id="1342" w:name="_ETM_Q2_411850"/>
      <w:bookmarkEnd w:id="1342"/>
      <w:r w:rsidRPr="0092067C">
        <w:rPr>
          <w:rtl/>
        </w:rPr>
        <w:t>3</w:t>
      </w:r>
      <w:r>
        <w:rPr>
          <w:rFonts w:hint="cs"/>
          <w:rtl/>
        </w:rPr>
        <w:t>)</w:t>
      </w:r>
      <w:r w:rsidRPr="0092067C">
        <w:rPr>
          <w:rtl/>
        </w:rPr>
        <w:t xml:space="preserve"> </w:t>
      </w:r>
      <w:bookmarkStart w:id="1343" w:name="_ETM_Q2_412210"/>
      <w:bookmarkEnd w:id="1343"/>
      <w:r w:rsidR="00AF14A8">
        <w:rPr>
          <w:rFonts w:hint="cs"/>
          <w:rtl/>
        </w:rPr>
        <w:t>ל</w:t>
      </w:r>
      <w:r w:rsidRPr="0092067C">
        <w:rPr>
          <w:rtl/>
        </w:rPr>
        <w:t xml:space="preserve">קריאה </w:t>
      </w:r>
      <w:bookmarkStart w:id="1344" w:name="_ETM_Q2_412570"/>
      <w:bookmarkEnd w:id="1344"/>
      <w:r w:rsidRPr="0092067C">
        <w:rPr>
          <w:rtl/>
        </w:rPr>
        <w:t xml:space="preserve">שנייה </w:t>
      </w:r>
      <w:bookmarkStart w:id="1345" w:name="_ETM_Q2_412780"/>
      <w:bookmarkEnd w:id="1345"/>
      <w:r w:rsidRPr="0092067C">
        <w:rPr>
          <w:rtl/>
        </w:rPr>
        <w:t>ושלישית</w:t>
      </w:r>
      <w:r>
        <w:rPr>
          <w:rFonts w:hint="cs"/>
          <w:rtl/>
        </w:rPr>
        <w:t>.</w:t>
      </w:r>
      <w:r w:rsidRPr="0092067C">
        <w:rPr>
          <w:rtl/>
        </w:rPr>
        <w:t xml:space="preserve"> </w:t>
      </w:r>
      <w:bookmarkStart w:id="1346" w:name="_ETM_Q2_414060"/>
      <w:bookmarkEnd w:id="1346"/>
      <w:r w:rsidRPr="0092067C">
        <w:rPr>
          <w:rtl/>
        </w:rPr>
        <w:t xml:space="preserve">אני </w:t>
      </w:r>
      <w:bookmarkStart w:id="1347" w:name="_ETM_Q2_414269"/>
      <w:bookmarkEnd w:id="1347"/>
      <w:r w:rsidRPr="0092067C">
        <w:rPr>
          <w:rtl/>
        </w:rPr>
        <w:t xml:space="preserve">מזמין </w:t>
      </w:r>
      <w:bookmarkStart w:id="1348" w:name="_ETM_Q2_414599"/>
      <w:bookmarkEnd w:id="1348"/>
      <w:r w:rsidRPr="0092067C">
        <w:rPr>
          <w:rtl/>
        </w:rPr>
        <w:t xml:space="preserve">את </w:t>
      </w:r>
      <w:bookmarkStart w:id="1349" w:name="_ETM_Q2_414690"/>
      <w:bookmarkEnd w:id="1349"/>
      <w:r w:rsidRPr="0092067C">
        <w:rPr>
          <w:rtl/>
        </w:rPr>
        <w:t xml:space="preserve">יושב-ראש </w:t>
      </w:r>
      <w:bookmarkStart w:id="1350" w:name="_ETM_Q2_415170"/>
      <w:bookmarkEnd w:id="1350"/>
      <w:r w:rsidRPr="0092067C">
        <w:rPr>
          <w:rtl/>
        </w:rPr>
        <w:t xml:space="preserve">ועדת </w:t>
      </w:r>
      <w:bookmarkStart w:id="1351" w:name="_ETM_Q2_415470"/>
      <w:bookmarkEnd w:id="1351"/>
      <w:r>
        <w:rPr>
          <w:rFonts w:hint="cs"/>
          <w:rtl/>
        </w:rPr>
        <w:t>ה</w:t>
      </w:r>
      <w:r w:rsidRPr="0092067C">
        <w:rPr>
          <w:rtl/>
        </w:rPr>
        <w:t>חוקה</w:t>
      </w:r>
      <w:r>
        <w:rPr>
          <w:rFonts w:hint="cs"/>
          <w:rtl/>
        </w:rPr>
        <w:t>,</w:t>
      </w:r>
      <w:r w:rsidRPr="0092067C">
        <w:rPr>
          <w:rtl/>
        </w:rPr>
        <w:t xml:space="preserve"> </w:t>
      </w:r>
      <w:bookmarkStart w:id="1352" w:name="_ETM_Q2_415800"/>
      <w:bookmarkEnd w:id="1352"/>
      <w:r w:rsidRPr="0092067C">
        <w:rPr>
          <w:rtl/>
        </w:rPr>
        <w:t xml:space="preserve">חוק </w:t>
      </w:r>
      <w:bookmarkStart w:id="1353" w:name="_ETM_Q2_416010"/>
      <w:bookmarkEnd w:id="1353"/>
      <w:r w:rsidRPr="0092067C">
        <w:rPr>
          <w:rtl/>
        </w:rPr>
        <w:t xml:space="preserve">ומשפט </w:t>
      </w:r>
      <w:bookmarkStart w:id="1354" w:name="_ETM_Q2_416340"/>
      <w:bookmarkEnd w:id="1354"/>
      <w:r w:rsidRPr="0092067C">
        <w:rPr>
          <w:rtl/>
        </w:rPr>
        <w:t xml:space="preserve">חבר </w:t>
      </w:r>
      <w:bookmarkStart w:id="1355" w:name="_ETM_Q2_416550"/>
      <w:bookmarkEnd w:id="1355"/>
      <w:r w:rsidRPr="0092067C">
        <w:rPr>
          <w:rtl/>
        </w:rPr>
        <w:t xml:space="preserve">הכנסת </w:t>
      </w:r>
      <w:bookmarkStart w:id="1356" w:name="_ETM_Q2_416790"/>
      <w:bookmarkEnd w:id="1356"/>
      <w:r w:rsidRPr="0092067C">
        <w:rPr>
          <w:rtl/>
        </w:rPr>
        <w:t xml:space="preserve">שמחה </w:t>
      </w:r>
      <w:bookmarkStart w:id="1357" w:name="_ETM_Q2_417090"/>
      <w:bookmarkEnd w:id="1357"/>
      <w:r w:rsidRPr="0092067C">
        <w:rPr>
          <w:rtl/>
        </w:rPr>
        <w:t xml:space="preserve">רוטמן </w:t>
      </w:r>
      <w:bookmarkStart w:id="1358" w:name="_ETM_Q2_417480"/>
      <w:bookmarkEnd w:id="1358"/>
      <w:r w:rsidRPr="0092067C">
        <w:rPr>
          <w:rtl/>
        </w:rPr>
        <w:t xml:space="preserve">להציג </w:t>
      </w:r>
      <w:bookmarkStart w:id="1359" w:name="_ETM_Q2_417900"/>
      <w:bookmarkEnd w:id="1359"/>
      <w:r w:rsidRPr="0092067C">
        <w:rPr>
          <w:rtl/>
        </w:rPr>
        <w:t xml:space="preserve">את </w:t>
      </w:r>
      <w:bookmarkStart w:id="1360" w:name="_ETM_Q2_418530"/>
      <w:bookmarkEnd w:id="1360"/>
      <w:r w:rsidRPr="0092067C">
        <w:rPr>
          <w:rtl/>
        </w:rPr>
        <w:t xml:space="preserve">הצעת </w:t>
      </w:r>
      <w:bookmarkStart w:id="1361" w:name="_ETM_Q2_418950"/>
      <w:bookmarkEnd w:id="1361"/>
      <w:r w:rsidRPr="0092067C">
        <w:rPr>
          <w:rtl/>
        </w:rPr>
        <w:t>החוק</w:t>
      </w:r>
      <w:r>
        <w:rPr>
          <w:rFonts w:hint="cs"/>
          <w:rtl/>
        </w:rPr>
        <w:t>.</w:t>
      </w:r>
    </w:p>
    <w:p w:rsidR="00EE3C9F" w:rsidRDefault="00EE3C9F" w:rsidP="00C66D38">
      <w:pPr>
        <w:rPr>
          <w:rtl/>
        </w:rPr>
      </w:pPr>
      <w:bookmarkStart w:id="1362" w:name="_ETM_Q2_418000"/>
      <w:bookmarkEnd w:id="1362"/>
    </w:p>
    <w:p w:rsidR="00EE3C9F" w:rsidRDefault="00EE3C9F" w:rsidP="00C66D38">
      <w:pPr>
        <w:pStyle w:val="a4"/>
        <w:keepNext/>
        <w:rPr>
          <w:rtl/>
        </w:rPr>
      </w:pPr>
      <w:bookmarkStart w:id="1363" w:name="ET_speaker_6464_18"/>
      <w:r w:rsidRPr="009662D5">
        <w:rPr>
          <w:rStyle w:val="TagStyle"/>
          <w:rtl/>
        </w:rPr>
        <w:t xml:space="preserve"> &lt;&lt; דובר &gt;&gt; </w:t>
      </w:r>
      <w:bookmarkStart w:id="1364" w:name="_Toc181130752"/>
      <w:bookmarkStart w:id="1365" w:name="_Toc181131180"/>
      <w:r>
        <w:rPr>
          <w:rtl/>
        </w:rPr>
        <w:t>שמחה רוטמן (יו"ר ועדת החוקה, חוק ומשפט):</w:t>
      </w:r>
      <w:bookmarkEnd w:id="1364"/>
      <w:bookmarkEnd w:id="1365"/>
      <w:r w:rsidRPr="009662D5">
        <w:rPr>
          <w:rStyle w:val="TagStyle"/>
          <w:rtl/>
        </w:rPr>
        <w:t xml:space="preserve"> &lt;&lt; דובר &gt;&gt;</w:t>
      </w:r>
      <w:r>
        <w:rPr>
          <w:rtl/>
        </w:rPr>
        <w:t xml:space="preserve">   </w:t>
      </w:r>
      <w:bookmarkEnd w:id="1363"/>
    </w:p>
    <w:p w:rsidR="00EE3C9F" w:rsidRDefault="00EE3C9F" w:rsidP="00453316">
      <w:pPr>
        <w:rPr>
          <w:rtl/>
        </w:rPr>
      </w:pPr>
    </w:p>
    <w:p w:rsidR="00EE3C9F" w:rsidRDefault="00EE3C9F" w:rsidP="00275AEA">
      <w:pPr>
        <w:rPr>
          <w:rtl/>
        </w:rPr>
      </w:pPr>
      <w:bookmarkStart w:id="1366" w:name="_ETM_Q2_424130"/>
      <w:bookmarkStart w:id="1367" w:name="_ETM_Q2_430459"/>
      <w:bookmarkStart w:id="1368" w:name="_ETM_Q2_433340"/>
      <w:bookmarkEnd w:id="1366"/>
      <w:bookmarkEnd w:id="1367"/>
      <w:bookmarkEnd w:id="1368"/>
      <w:r w:rsidRPr="0092067C">
        <w:rPr>
          <w:rtl/>
        </w:rPr>
        <w:t xml:space="preserve">אדוני </w:t>
      </w:r>
      <w:bookmarkStart w:id="1369" w:name="_ETM_Q2_433760"/>
      <w:bookmarkEnd w:id="1369"/>
      <w:r w:rsidRPr="0092067C">
        <w:rPr>
          <w:rtl/>
        </w:rPr>
        <w:t>היושב-ראש</w:t>
      </w:r>
      <w:r>
        <w:rPr>
          <w:rFonts w:hint="cs"/>
          <w:rtl/>
        </w:rPr>
        <w:t>,</w:t>
      </w:r>
      <w:r w:rsidRPr="0092067C">
        <w:rPr>
          <w:rtl/>
        </w:rPr>
        <w:t xml:space="preserve"> </w:t>
      </w:r>
      <w:bookmarkStart w:id="1370" w:name="_ETM_Q2_434810"/>
      <w:bookmarkEnd w:id="1370"/>
      <w:r w:rsidRPr="0092067C">
        <w:rPr>
          <w:rtl/>
        </w:rPr>
        <w:t xml:space="preserve">כנסת </w:t>
      </w:r>
      <w:bookmarkStart w:id="1371" w:name="_ETM_Q2_435170"/>
      <w:bookmarkEnd w:id="1371"/>
      <w:r w:rsidRPr="0092067C">
        <w:rPr>
          <w:rtl/>
        </w:rPr>
        <w:t>נכבדה</w:t>
      </w:r>
      <w:r>
        <w:rPr>
          <w:rFonts w:hint="cs"/>
          <w:rtl/>
        </w:rPr>
        <w:t>,</w:t>
      </w:r>
      <w:r w:rsidRPr="0092067C">
        <w:rPr>
          <w:rtl/>
        </w:rPr>
        <w:t xml:space="preserve"> </w:t>
      </w:r>
      <w:bookmarkStart w:id="1372" w:name="_ETM_Q2_435620"/>
      <w:bookmarkEnd w:id="1372"/>
      <w:r w:rsidRPr="0092067C">
        <w:rPr>
          <w:rtl/>
        </w:rPr>
        <w:t>חבר</w:t>
      </w:r>
      <w:r>
        <w:rPr>
          <w:rFonts w:hint="cs"/>
          <w:rtl/>
        </w:rPr>
        <w:t>י</w:t>
      </w:r>
      <w:r w:rsidRPr="0092067C">
        <w:rPr>
          <w:rtl/>
        </w:rPr>
        <w:t xml:space="preserve">י </w:t>
      </w:r>
      <w:bookmarkStart w:id="1373" w:name="_ETM_Q2_435920"/>
      <w:bookmarkEnd w:id="1373"/>
      <w:r w:rsidRPr="0092067C">
        <w:rPr>
          <w:rtl/>
        </w:rPr>
        <w:t xml:space="preserve">חברי </w:t>
      </w:r>
      <w:bookmarkStart w:id="1374" w:name="_ETM_Q2_436220"/>
      <w:bookmarkEnd w:id="1374"/>
      <w:r w:rsidRPr="0092067C">
        <w:rPr>
          <w:rtl/>
        </w:rPr>
        <w:t>הכנסת</w:t>
      </w:r>
      <w:r>
        <w:rPr>
          <w:rFonts w:hint="cs"/>
          <w:rtl/>
        </w:rPr>
        <w:t>,</w:t>
      </w:r>
      <w:r w:rsidRPr="0092067C">
        <w:rPr>
          <w:rtl/>
        </w:rPr>
        <w:t xml:space="preserve"> </w:t>
      </w:r>
      <w:bookmarkStart w:id="1375" w:name="_ETM_Q2_437120"/>
      <w:bookmarkStart w:id="1376" w:name="_ETM_Q2_437839"/>
      <w:bookmarkEnd w:id="1375"/>
      <w:bookmarkEnd w:id="1376"/>
      <w:r w:rsidRPr="0092067C">
        <w:rPr>
          <w:rtl/>
        </w:rPr>
        <w:t>בש</w:t>
      </w:r>
      <w:r>
        <w:rPr>
          <w:rFonts w:hint="cs"/>
          <w:rtl/>
        </w:rPr>
        <w:t>ם</w:t>
      </w:r>
      <w:r w:rsidRPr="0092067C">
        <w:rPr>
          <w:rtl/>
        </w:rPr>
        <w:t xml:space="preserve"> </w:t>
      </w:r>
      <w:bookmarkStart w:id="1377" w:name="_ETM_Q2_438080"/>
      <w:bookmarkEnd w:id="1377"/>
      <w:r w:rsidRPr="0092067C">
        <w:rPr>
          <w:rtl/>
        </w:rPr>
        <w:t xml:space="preserve">ועדת </w:t>
      </w:r>
      <w:bookmarkStart w:id="1378" w:name="_ETM_Q2_438319"/>
      <w:bookmarkEnd w:id="1378"/>
      <w:r>
        <w:rPr>
          <w:rFonts w:hint="cs"/>
          <w:rtl/>
        </w:rPr>
        <w:t>ה</w:t>
      </w:r>
      <w:r w:rsidRPr="0092067C">
        <w:rPr>
          <w:rtl/>
        </w:rPr>
        <w:t>חוקה</w:t>
      </w:r>
      <w:r>
        <w:rPr>
          <w:rFonts w:hint="cs"/>
          <w:rtl/>
        </w:rPr>
        <w:t>,</w:t>
      </w:r>
      <w:r w:rsidRPr="0092067C">
        <w:rPr>
          <w:rtl/>
        </w:rPr>
        <w:t xml:space="preserve"> </w:t>
      </w:r>
      <w:bookmarkStart w:id="1379" w:name="_ETM_Q2_438589"/>
      <w:bookmarkEnd w:id="1379"/>
      <w:r w:rsidRPr="0092067C">
        <w:rPr>
          <w:rtl/>
        </w:rPr>
        <w:t xml:space="preserve">חוק </w:t>
      </w:r>
      <w:bookmarkStart w:id="1380" w:name="_ETM_Q2_438740"/>
      <w:bookmarkEnd w:id="1380"/>
      <w:r w:rsidRPr="0092067C">
        <w:rPr>
          <w:rtl/>
        </w:rPr>
        <w:t>ומשפט</w:t>
      </w:r>
      <w:r w:rsidR="00B632CF">
        <w:rPr>
          <w:rFonts w:hint="cs"/>
          <w:rtl/>
        </w:rPr>
        <w:t>,</w:t>
      </w:r>
      <w:r w:rsidRPr="0092067C">
        <w:rPr>
          <w:rtl/>
        </w:rPr>
        <w:t xml:space="preserve"> </w:t>
      </w:r>
      <w:bookmarkStart w:id="1381" w:name="_ETM_Q2_439129"/>
      <w:bookmarkEnd w:id="1381"/>
      <w:r w:rsidRPr="0092067C">
        <w:rPr>
          <w:rtl/>
        </w:rPr>
        <w:t>ש</w:t>
      </w:r>
      <w:r>
        <w:rPr>
          <w:rFonts w:hint="cs"/>
          <w:rtl/>
        </w:rPr>
        <w:t>הכינה</w:t>
      </w:r>
      <w:r w:rsidRPr="0092067C">
        <w:rPr>
          <w:rtl/>
        </w:rPr>
        <w:t xml:space="preserve"> </w:t>
      </w:r>
      <w:bookmarkStart w:id="1382" w:name="_ETM_Q2_439430"/>
      <w:bookmarkEnd w:id="1382"/>
      <w:r w:rsidRPr="0092067C">
        <w:rPr>
          <w:rtl/>
        </w:rPr>
        <w:t xml:space="preserve">את </w:t>
      </w:r>
      <w:bookmarkStart w:id="1383" w:name="_ETM_Q2_439580"/>
      <w:bookmarkEnd w:id="1383"/>
      <w:r w:rsidRPr="0092067C">
        <w:rPr>
          <w:rtl/>
        </w:rPr>
        <w:t>ההצעה</w:t>
      </w:r>
      <w:r>
        <w:rPr>
          <w:rFonts w:hint="cs"/>
          <w:rtl/>
        </w:rPr>
        <w:t>,</w:t>
      </w:r>
      <w:r w:rsidRPr="0092067C">
        <w:rPr>
          <w:rtl/>
        </w:rPr>
        <w:t xml:space="preserve"> </w:t>
      </w:r>
      <w:bookmarkStart w:id="1384" w:name="_ETM_Q2_439819"/>
      <w:bookmarkEnd w:id="1384"/>
      <w:r w:rsidRPr="0092067C">
        <w:rPr>
          <w:rtl/>
        </w:rPr>
        <w:t xml:space="preserve">אני </w:t>
      </w:r>
      <w:bookmarkStart w:id="1385" w:name="_ETM_Q2_439909"/>
      <w:bookmarkEnd w:id="1385"/>
      <w:r w:rsidRPr="0092067C">
        <w:rPr>
          <w:rtl/>
        </w:rPr>
        <w:t xml:space="preserve">מתכבד </w:t>
      </w:r>
      <w:bookmarkStart w:id="1386" w:name="_ETM_Q2_440270"/>
      <w:bookmarkEnd w:id="1386"/>
      <w:r w:rsidRPr="0092067C">
        <w:rPr>
          <w:rtl/>
        </w:rPr>
        <w:t xml:space="preserve">להביא </w:t>
      </w:r>
      <w:bookmarkStart w:id="1387" w:name="_ETM_Q2_440449"/>
      <w:bookmarkEnd w:id="1387"/>
      <w:r w:rsidRPr="0092067C">
        <w:rPr>
          <w:rtl/>
        </w:rPr>
        <w:t xml:space="preserve">בפניכם </w:t>
      </w:r>
      <w:bookmarkStart w:id="1388" w:name="_ETM_Q2_440779"/>
      <w:bookmarkEnd w:id="1388"/>
      <w:r w:rsidRPr="0092067C">
        <w:rPr>
          <w:rtl/>
        </w:rPr>
        <w:t xml:space="preserve">את </w:t>
      </w:r>
      <w:bookmarkStart w:id="1389" w:name="_ETM_Q2_440900"/>
      <w:bookmarkEnd w:id="1389"/>
      <w:r w:rsidRPr="0092067C">
        <w:rPr>
          <w:rtl/>
        </w:rPr>
        <w:t xml:space="preserve">הצעת </w:t>
      </w:r>
      <w:bookmarkStart w:id="1390" w:name="_ETM_Q2_441199"/>
      <w:bookmarkEnd w:id="1390"/>
      <w:r w:rsidRPr="0092067C">
        <w:rPr>
          <w:rtl/>
        </w:rPr>
        <w:t>חוק-יסוד</w:t>
      </w:r>
      <w:r>
        <w:rPr>
          <w:rFonts w:hint="cs"/>
          <w:rtl/>
        </w:rPr>
        <w:t>:</w:t>
      </w:r>
      <w:r w:rsidRPr="0092067C">
        <w:rPr>
          <w:rtl/>
        </w:rPr>
        <w:t xml:space="preserve"> </w:t>
      </w:r>
      <w:bookmarkStart w:id="1391" w:name="_ETM_Q2_441620"/>
      <w:bookmarkEnd w:id="1391"/>
      <w:r w:rsidRPr="0092067C">
        <w:rPr>
          <w:rtl/>
        </w:rPr>
        <w:t xml:space="preserve">ירושלים </w:t>
      </w:r>
      <w:bookmarkStart w:id="1392" w:name="_ETM_Q2_442069"/>
      <w:bookmarkEnd w:id="1392"/>
      <w:r w:rsidRPr="0092067C">
        <w:rPr>
          <w:rtl/>
        </w:rPr>
        <w:t xml:space="preserve">בירת </w:t>
      </w:r>
      <w:bookmarkStart w:id="1393" w:name="_ETM_Q2_442279"/>
      <w:bookmarkEnd w:id="1393"/>
      <w:r w:rsidRPr="0092067C">
        <w:rPr>
          <w:rtl/>
        </w:rPr>
        <w:t xml:space="preserve">ישראל </w:t>
      </w:r>
      <w:bookmarkStart w:id="1394" w:name="_ETM_Q2_442610"/>
      <w:bookmarkEnd w:id="1394"/>
      <w:r>
        <w:rPr>
          <w:rFonts w:hint="cs"/>
          <w:rtl/>
        </w:rPr>
        <w:t>(</w:t>
      </w:r>
      <w:r w:rsidRPr="0092067C">
        <w:rPr>
          <w:rtl/>
        </w:rPr>
        <w:t xml:space="preserve">תיקון </w:t>
      </w:r>
      <w:bookmarkStart w:id="1395" w:name="_ETM_Q2_442819"/>
      <w:bookmarkEnd w:id="1395"/>
      <w:r w:rsidRPr="0092067C">
        <w:rPr>
          <w:rtl/>
        </w:rPr>
        <w:t>מס</w:t>
      </w:r>
      <w:r>
        <w:rPr>
          <w:rFonts w:hint="cs"/>
          <w:rtl/>
        </w:rPr>
        <w:t>'</w:t>
      </w:r>
      <w:r w:rsidRPr="0092067C">
        <w:rPr>
          <w:rtl/>
        </w:rPr>
        <w:t xml:space="preserve"> </w:t>
      </w:r>
      <w:bookmarkStart w:id="1396" w:name="_ETM_Q2_443150"/>
      <w:bookmarkEnd w:id="1396"/>
      <w:r w:rsidRPr="0092067C">
        <w:rPr>
          <w:rtl/>
        </w:rPr>
        <w:t>3</w:t>
      </w:r>
      <w:r>
        <w:rPr>
          <w:rFonts w:hint="cs"/>
          <w:rtl/>
        </w:rPr>
        <w:t>).</w:t>
      </w:r>
      <w:r w:rsidRPr="0092067C">
        <w:rPr>
          <w:rtl/>
        </w:rPr>
        <w:t xml:space="preserve"> </w:t>
      </w:r>
      <w:bookmarkStart w:id="1397" w:name="_ETM_Q2_444139"/>
      <w:bookmarkEnd w:id="1397"/>
      <w:r w:rsidRPr="0092067C">
        <w:rPr>
          <w:rtl/>
        </w:rPr>
        <w:t xml:space="preserve">הצעת </w:t>
      </w:r>
      <w:bookmarkStart w:id="1398" w:name="_ETM_Q2_444439"/>
      <w:bookmarkEnd w:id="1398"/>
      <w:r w:rsidRPr="0092067C">
        <w:rPr>
          <w:rtl/>
        </w:rPr>
        <w:t>חוק</w:t>
      </w:r>
      <w:bookmarkStart w:id="1399" w:name="_ETM_Q2_444620"/>
      <w:bookmarkEnd w:id="1399"/>
      <w:r>
        <w:rPr>
          <w:rFonts w:hint="cs"/>
          <w:rtl/>
        </w:rPr>
        <w:t>-</w:t>
      </w:r>
      <w:r w:rsidRPr="0092067C">
        <w:rPr>
          <w:rtl/>
        </w:rPr>
        <w:t xml:space="preserve">היסוד </w:t>
      </w:r>
      <w:bookmarkStart w:id="1400" w:name="_ETM_Q2_444889"/>
      <w:bookmarkEnd w:id="1400"/>
      <w:r w:rsidRPr="0092067C">
        <w:rPr>
          <w:rtl/>
        </w:rPr>
        <w:t xml:space="preserve">מבקשת </w:t>
      </w:r>
      <w:bookmarkStart w:id="1401" w:name="_ETM_Q2_445339"/>
      <w:bookmarkEnd w:id="1401"/>
      <w:r w:rsidRPr="0092067C">
        <w:rPr>
          <w:rtl/>
        </w:rPr>
        <w:t xml:space="preserve">לקבוע </w:t>
      </w:r>
      <w:bookmarkStart w:id="1402" w:name="_ETM_Q2_445610"/>
      <w:bookmarkEnd w:id="1402"/>
      <w:r w:rsidRPr="0092067C">
        <w:rPr>
          <w:rtl/>
        </w:rPr>
        <w:t xml:space="preserve">כי </w:t>
      </w:r>
      <w:bookmarkStart w:id="1403" w:name="_ETM_Q2_445729"/>
      <w:bookmarkEnd w:id="1403"/>
      <w:r w:rsidRPr="0092067C">
        <w:rPr>
          <w:rtl/>
        </w:rPr>
        <w:t xml:space="preserve">לא </w:t>
      </w:r>
      <w:bookmarkStart w:id="1404" w:name="_ETM_Q2_445819"/>
      <w:bookmarkEnd w:id="1404"/>
      <w:r>
        <w:rPr>
          <w:rFonts w:hint="cs"/>
          <w:rtl/>
        </w:rPr>
        <w:t>יוקמו</w:t>
      </w:r>
      <w:r w:rsidRPr="0092067C">
        <w:rPr>
          <w:rtl/>
        </w:rPr>
        <w:t xml:space="preserve"> </w:t>
      </w:r>
      <w:bookmarkStart w:id="1405" w:name="_ETM_Q2_446180"/>
      <w:bookmarkEnd w:id="1405"/>
      <w:r w:rsidRPr="0092067C">
        <w:rPr>
          <w:rtl/>
        </w:rPr>
        <w:t xml:space="preserve">בירושלים </w:t>
      </w:r>
      <w:bookmarkStart w:id="1406" w:name="_ETM_Q2_448240"/>
      <w:bookmarkEnd w:id="1406"/>
      <w:r w:rsidRPr="0092067C">
        <w:rPr>
          <w:rtl/>
        </w:rPr>
        <w:t xml:space="preserve">נציגויות </w:t>
      </w:r>
      <w:bookmarkStart w:id="1407" w:name="_ETM_Q2_449469"/>
      <w:bookmarkEnd w:id="1407"/>
      <w:r w:rsidRPr="0092067C">
        <w:rPr>
          <w:rtl/>
        </w:rPr>
        <w:t>קונסולריות</w:t>
      </w:r>
      <w:r>
        <w:rPr>
          <w:rFonts w:hint="cs"/>
          <w:rtl/>
        </w:rPr>
        <w:t>,</w:t>
      </w:r>
      <w:r w:rsidRPr="0092067C">
        <w:rPr>
          <w:rtl/>
        </w:rPr>
        <w:t xml:space="preserve"> </w:t>
      </w:r>
      <w:bookmarkStart w:id="1408" w:name="_ETM_Q2_451029"/>
      <w:bookmarkEnd w:id="1408"/>
      <w:r w:rsidRPr="0092067C">
        <w:rPr>
          <w:rtl/>
        </w:rPr>
        <w:t>קונסוליות</w:t>
      </w:r>
      <w:r>
        <w:rPr>
          <w:rFonts w:hint="cs"/>
          <w:rtl/>
        </w:rPr>
        <w:t>,</w:t>
      </w:r>
      <w:r w:rsidRPr="0092067C">
        <w:rPr>
          <w:rtl/>
        </w:rPr>
        <w:t xml:space="preserve"> </w:t>
      </w:r>
      <w:bookmarkStart w:id="1409" w:name="_ETM_Q2_451599"/>
      <w:bookmarkEnd w:id="1409"/>
      <w:r w:rsidRPr="0092067C">
        <w:rPr>
          <w:rtl/>
        </w:rPr>
        <w:t xml:space="preserve">של </w:t>
      </w:r>
      <w:bookmarkStart w:id="1410" w:name="_ETM_Q2_451719"/>
      <w:bookmarkEnd w:id="1410"/>
      <w:r w:rsidRPr="0092067C">
        <w:rPr>
          <w:rtl/>
        </w:rPr>
        <w:t xml:space="preserve">מדינות </w:t>
      </w:r>
      <w:bookmarkStart w:id="1411" w:name="_ETM_Q2_452050"/>
      <w:bookmarkEnd w:id="1411"/>
      <w:r w:rsidRPr="0092067C">
        <w:rPr>
          <w:rtl/>
        </w:rPr>
        <w:t xml:space="preserve">זרות </w:t>
      </w:r>
      <w:bookmarkStart w:id="1412" w:name="_ETM_Q2_452349"/>
      <w:bookmarkEnd w:id="1412"/>
      <w:r w:rsidRPr="0092067C">
        <w:rPr>
          <w:rtl/>
        </w:rPr>
        <w:t xml:space="preserve">או </w:t>
      </w:r>
      <w:bookmarkStart w:id="1413" w:name="_ETM_Q2_452469"/>
      <w:bookmarkEnd w:id="1413"/>
      <w:r w:rsidRPr="0092067C">
        <w:rPr>
          <w:rFonts w:hint="cs"/>
          <w:rtl/>
        </w:rPr>
        <w:t>נציג</w:t>
      </w:r>
      <w:r>
        <w:rPr>
          <w:rFonts w:hint="cs"/>
          <w:rtl/>
        </w:rPr>
        <w:t>ו</w:t>
      </w:r>
      <w:r w:rsidRPr="0092067C">
        <w:rPr>
          <w:rFonts w:hint="cs"/>
          <w:rtl/>
        </w:rPr>
        <w:t>יו</w:t>
      </w:r>
      <w:r w:rsidRPr="0092067C">
        <w:rPr>
          <w:rFonts w:hint="eastAsia"/>
          <w:rtl/>
        </w:rPr>
        <w:t>ת</w:t>
      </w:r>
      <w:r w:rsidRPr="0092067C">
        <w:rPr>
          <w:rtl/>
        </w:rPr>
        <w:t xml:space="preserve"> </w:t>
      </w:r>
      <w:bookmarkStart w:id="1414" w:name="_ETM_Q2_452979"/>
      <w:bookmarkEnd w:id="1414"/>
      <w:r w:rsidRPr="0092067C">
        <w:rPr>
          <w:rtl/>
        </w:rPr>
        <w:t xml:space="preserve">רשמיות </w:t>
      </w:r>
      <w:bookmarkStart w:id="1415" w:name="_ETM_Q2_453370"/>
      <w:bookmarkEnd w:id="1415"/>
      <w:r w:rsidRPr="0092067C">
        <w:rPr>
          <w:rtl/>
        </w:rPr>
        <w:t>ש</w:t>
      </w:r>
      <w:r>
        <w:rPr>
          <w:rFonts w:hint="cs"/>
          <w:rtl/>
        </w:rPr>
        <w:t xml:space="preserve">ל </w:t>
      </w:r>
      <w:bookmarkStart w:id="1416" w:name="_ETM_Q2_452000"/>
      <w:bookmarkEnd w:id="1416"/>
      <w:r w:rsidRPr="0092067C">
        <w:rPr>
          <w:rtl/>
        </w:rPr>
        <w:t xml:space="preserve">מדינות </w:t>
      </w:r>
      <w:bookmarkStart w:id="1417" w:name="_ETM_Q2_453729"/>
      <w:bookmarkEnd w:id="1417"/>
      <w:r w:rsidRPr="0092067C">
        <w:rPr>
          <w:rtl/>
        </w:rPr>
        <w:t xml:space="preserve">זרות </w:t>
      </w:r>
      <w:bookmarkStart w:id="1418" w:name="_ETM_Q2_453969"/>
      <w:bookmarkEnd w:id="1418"/>
      <w:r w:rsidRPr="0092067C">
        <w:rPr>
          <w:rtl/>
        </w:rPr>
        <w:t xml:space="preserve">אחרות </w:t>
      </w:r>
      <w:bookmarkStart w:id="1419" w:name="_ETM_Q2_454270"/>
      <w:bookmarkEnd w:id="1419"/>
      <w:r w:rsidRPr="0092067C">
        <w:rPr>
          <w:rtl/>
        </w:rPr>
        <w:t xml:space="preserve">שאינן </w:t>
      </w:r>
      <w:bookmarkStart w:id="1420" w:name="_ETM_Q2_454629"/>
      <w:bookmarkEnd w:id="1420"/>
      <w:r w:rsidRPr="0092067C">
        <w:rPr>
          <w:rtl/>
        </w:rPr>
        <w:t>מו</w:t>
      </w:r>
      <w:r>
        <w:rPr>
          <w:rFonts w:hint="cs"/>
          <w:rtl/>
        </w:rPr>
        <w:t>אמנו</w:t>
      </w:r>
      <w:r w:rsidRPr="0092067C">
        <w:rPr>
          <w:rtl/>
        </w:rPr>
        <w:t xml:space="preserve">ת </w:t>
      </w:r>
      <w:bookmarkStart w:id="1421" w:name="_ETM_Q2_455050"/>
      <w:bookmarkEnd w:id="1421"/>
      <w:r w:rsidRPr="0092067C">
        <w:rPr>
          <w:rtl/>
        </w:rPr>
        <w:t xml:space="preserve">למדינת </w:t>
      </w:r>
      <w:bookmarkStart w:id="1422" w:name="_ETM_Q2_455469"/>
      <w:bookmarkEnd w:id="1422"/>
      <w:r w:rsidRPr="0092067C">
        <w:rPr>
          <w:rtl/>
        </w:rPr>
        <w:t>ישראל</w:t>
      </w:r>
      <w:r>
        <w:rPr>
          <w:rFonts w:hint="cs"/>
          <w:rtl/>
        </w:rPr>
        <w:t>.</w:t>
      </w:r>
      <w:r w:rsidRPr="0092067C">
        <w:rPr>
          <w:rtl/>
        </w:rPr>
        <w:t xml:space="preserve"> </w:t>
      </w:r>
      <w:bookmarkStart w:id="1423" w:name="_ETM_Q2_456249"/>
      <w:bookmarkEnd w:id="1423"/>
      <w:r w:rsidRPr="0092067C">
        <w:rPr>
          <w:rtl/>
        </w:rPr>
        <w:t xml:space="preserve">במילים </w:t>
      </w:r>
      <w:bookmarkStart w:id="1424" w:name="_ETM_Q2_456580"/>
      <w:bookmarkEnd w:id="1424"/>
      <w:r w:rsidRPr="0092067C">
        <w:rPr>
          <w:rtl/>
        </w:rPr>
        <w:t>אחרות</w:t>
      </w:r>
      <w:r>
        <w:rPr>
          <w:rFonts w:hint="cs"/>
          <w:rtl/>
        </w:rPr>
        <w:t>,</w:t>
      </w:r>
      <w:r w:rsidRPr="0092067C">
        <w:rPr>
          <w:rtl/>
        </w:rPr>
        <w:t xml:space="preserve"> </w:t>
      </w:r>
      <w:bookmarkStart w:id="1425" w:name="_ETM_Q2_456879"/>
      <w:bookmarkEnd w:id="1425"/>
      <w:r w:rsidRPr="0092067C">
        <w:rPr>
          <w:rtl/>
        </w:rPr>
        <w:t xml:space="preserve">המטרה </w:t>
      </w:r>
      <w:bookmarkStart w:id="1426" w:name="_ETM_Q2_457150"/>
      <w:bookmarkEnd w:id="1426"/>
      <w:r w:rsidRPr="0092067C">
        <w:rPr>
          <w:rtl/>
        </w:rPr>
        <w:t xml:space="preserve">של </w:t>
      </w:r>
      <w:bookmarkStart w:id="1427" w:name="_ETM_Q2_457300"/>
      <w:bookmarkEnd w:id="1427"/>
      <w:r w:rsidRPr="0092067C">
        <w:rPr>
          <w:rtl/>
        </w:rPr>
        <w:t xml:space="preserve">הצעת </w:t>
      </w:r>
      <w:bookmarkStart w:id="1428" w:name="_ETM_Q2_457539"/>
      <w:bookmarkEnd w:id="1428"/>
      <w:r w:rsidRPr="0092067C">
        <w:rPr>
          <w:rtl/>
        </w:rPr>
        <w:t xml:space="preserve">החוק </w:t>
      </w:r>
      <w:bookmarkStart w:id="1429" w:name="_ETM_Q2_457779"/>
      <w:bookmarkEnd w:id="1429"/>
      <w:r w:rsidRPr="0092067C">
        <w:rPr>
          <w:rtl/>
        </w:rPr>
        <w:t xml:space="preserve">היא </w:t>
      </w:r>
      <w:bookmarkStart w:id="1430" w:name="_ETM_Q2_457810"/>
      <w:bookmarkEnd w:id="1430"/>
      <w:r w:rsidRPr="0092067C">
        <w:rPr>
          <w:rtl/>
        </w:rPr>
        <w:t xml:space="preserve">למנוע </w:t>
      </w:r>
      <w:bookmarkStart w:id="1431" w:name="_ETM_Q2_458629"/>
      <w:bookmarkEnd w:id="1431"/>
      <w:r w:rsidRPr="0092067C">
        <w:rPr>
          <w:rtl/>
        </w:rPr>
        <w:t xml:space="preserve">הקמת </w:t>
      </w:r>
      <w:bookmarkStart w:id="1432" w:name="_ETM_Q2_459080"/>
      <w:bookmarkEnd w:id="1432"/>
      <w:r w:rsidRPr="0092067C">
        <w:rPr>
          <w:rtl/>
        </w:rPr>
        <w:t xml:space="preserve">נציגויות </w:t>
      </w:r>
      <w:bookmarkStart w:id="1433" w:name="_ETM_Q2_459560"/>
      <w:bookmarkEnd w:id="1433"/>
      <w:r w:rsidRPr="0092067C">
        <w:rPr>
          <w:rtl/>
        </w:rPr>
        <w:t xml:space="preserve">בעיר </w:t>
      </w:r>
      <w:bookmarkStart w:id="1434" w:name="_ETM_Q2_459800"/>
      <w:bookmarkEnd w:id="1434"/>
      <w:r w:rsidRPr="0092067C">
        <w:rPr>
          <w:rtl/>
        </w:rPr>
        <w:t xml:space="preserve">הבירה </w:t>
      </w:r>
      <w:bookmarkStart w:id="1435" w:name="_ETM_Q2_460430"/>
      <w:bookmarkEnd w:id="1435"/>
      <w:r w:rsidRPr="0092067C">
        <w:rPr>
          <w:rtl/>
        </w:rPr>
        <w:t xml:space="preserve">שאינן </w:t>
      </w:r>
      <w:bookmarkStart w:id="1436" w:name="_ETM_Q2_460879"/>
      <w:bookmarkEnd w:id="1436"/>
      <w:r w:rsidRPr="0092067C">
        <w:rPr>
          <w:rtl/>
        </w:rPr>
        <w:t>שגרירויות</w:t>
      </w:r>
      <w:r>
        <w:rPr>
          <w:rFonts w:hint="cs"/>
          <w:rtl/>
        </w:rPr>
        <w:t>.</w:t>
      </w:r>
      <w:bookmarkStart w:id="1437" w:name="_ETM_Q2_461960"/>
      <w:bookmarkEnd w:id="1437"/>
      <w:r>
        <w:rPr>
          <w:rFonts w:hint="cs"/>
          <w:rtl/>
        </w:rPr>
        <w:t xml:space="preserve"> </w:t>
      </w:r>
      <w:r w:rsidRPr="0092067C">
        <w:rPr>
          <w:rtl/>
        </w:rPr>
        <w:t xml:space="preserve">ככל </w:t>
      </w:r>
      <w:bookmarkStart w:id="1438" w:name="_ETM_Q2_462230"/>
      <w:bookmarkEnd w:id="1438"/>
      <w:r w:rsidRPr="0092067C">
        <w:rPr>
          <w:rtl/>
        </w:rPr>
        <w:t xml:space="preserve">שמדינה </w:t>
      </w:r>
      <w:bookmarkStart w:id="1439" w:name="_ETM_Q2_462680"/>
      <w:bookmarkEnd w:id="1439"/>
      <w:r w:rsidRPr="0092067C">
        <w:rPr>
          <w:rtl/>
        </w:rPr>
        <w:t xml:space="preserve">רואה </w:t>
      </w:r>
      <w:bookmarkStart w:id="1440" w:name="_ETM_Q2_462890"/>
      <w:bookmarkEnd w:id="1440"/>
      <w:r w:rsidRPr="0092067C">
        <w:rPr>
          <w:rtl/>
        </w:rPr>
        <w:t xml:space="preserve">לנכון </w:t>
      </w:r>
      <w:bookmarkStart w:id="1441" w:name="_ETM_Q2_463860"/>
      <w:bookmarkEnd w:id="1441"/>
      <w:r w:rsidRPr="0092067C">
        <w:rPr>
          <w:rtl/>
        </w:rPr>
        <w:t xml:space="preserve">להקים </w:t>
      </w:r>
      <w:bookmarkStart w:id="1442" w:name="_ETM_Q2_464249"/>
      <w:bookmarkEnd w:id="1442"/>
      <w:r w:rsidRPr="0092067C">
        <w:rPr>
          <w:rtl/>
        </w:rPr>
        <w:t xml:space="preserve">נציגות </w:t>
      </w:r>
      <w:bookmarkStart w:id="1443" w:name="_ETM_Q2_464639"/>
      <w:bookmarkEnd w:id="1443"/>
      <w:r w:rsidRPr="0092067C">
        <w:rPr>
          <w:rtl/>
        </w:rPr>
        <w:t>ב</w:t>
      </w:r>
      <w:r>
        <w:rPr>
          <w:rFonts w:hint="cs"/>
          <w:rtl/>
        </w:rPr>
        <w:t xml:space="preserve">עיר </w:t>
      </w:r>
      <w:r w:rsidRPr="0092067C">
        <w:rPr>
          <w:rtl/>
        </w:rPr>
        <w:t>ירושלים</w:t>
      </w:r>
      <w:r>
        <w:rPr>
          <w:rFonts w:hint="cs"/>
          <w:rtl/>
        </w:rPr>
        <w:t>, ראוי</w:t>
      </w:r>
      <w:bookmarkStart w:id="1444" w:name="_ETM_Q2_465300"/>
      <w:bookmarkStart w:id="1445" w:name="_ETM_Q2_465659"/>
      <w:bookmarkEnd w:id="1444"/>
      <w:bookmarkEnd w:id="1445"/>
      <w:r>
        <w:rPr>
          <w:rFonts w:hint="cs"/>
          <w:rtl/>
        </w:rPr>
        <w:t xml:space="preserve"> שזו תהיה שגרירות</w:t>
      </w:r>
      <w:bookmarkStart w:id="1446" w:name="_ETM_Q2_465809"/>
      <w:bookmarkEnd w:id="1446"/>
      <w:r w:rsidRPr="0092067C">
        <w:rPr>
          <w:rtl/>
        </w:rPr>
        <w:t xml:space="preserve"> </w:t>
      </w:r>
      <w:bookmarkStart w:id="1447" w:name="_ETM_Q2_466199"/>
      <w:bookmarkEnd w:id="1447"/>
      <w:r w:rsidRPr="0092067C">
        <w:rPr>
          <w:rtl/>
        </w:rPr>
        <w:t xml:space="preserve">ולא </w:t>
      </w:r>
      <w:bookmarkStart w:id="1448" w:name="_ETM_Q2_466379"/>
      <w:bookmarkEnd w:id="1448"/>
      <w:r w:rsidRPr="0092067C">
        <w:rPr>
          <w:rtl/>
        </w:rPr>
        <w:t>קונסוליה</w:t>
      </w:r>
      <w:r>
        <w:rPr>
          <w:rFonts w:hint="cs"/>
          <w:rtl/>
        </w:rPr>
        <w:t>.</w:t>
      </w:r>
      <w:r w:rsidRPr="0092067C">
        <w:rPr>
          <w:rtl/>
        </w:rPr>
        <w:t xml:space="preserve"> </w:t>
      </w:r>
      <w:bookmarkStart w:id="1449" w:name="_ETM_Q2_466830"/>
      <w:bookmarkEnd w:id="1449"/>
      <w:r w:rsidRPr="0092067C">
        <w:rPr>
          <w:rtl/>
        </w:rPr>
        <w:t xml:space="preserve">בהתאם </w:t>
      </w:r>
      <w:bookmarkStart w:id="1450" w:name="_ETM_Q2_467099"/>
      <w:bookmarkEnd w:id="1450"/>
      <w:r w:rsidRPr="0092067C">
        <w:rPr>
          <w:rtl/>
        </w:rPr>
        <w:t>ל</w:t>
      </w:r>
      <w:r>
        <w:rPr>
          <w:rFonts w:hint="cs"/>
          <w:rtl/>
        </w:rPr>
        <w:t>כך,</w:t>
      </w:r>
      <w:r w:rsidRPr="0092067C">
        <w:rPr>
          <w:rtl/>
        </w:rPr>
        <w:t xml:space="preserve"> </w:t>
      </w:r>
      <w:bookmarkStart w:id="1451" w:name="_ETM_Q2_467339"/>
      <w:bookmarkEnd w:id="1451"/>
      <w:r w:rsidRPr="0092067C">
        <w:rPr>
          <w:rtl/>
        </w:rPr>
        <w:t xml:space="preserve">עוד </w:t>
      </w:r>
      <w:bookmarkStart w:id="1452" w:name="_ETM_Q2_467490"/>
      <w:bookmarkEnd w:id="1452"/>
      <w:r w:rsidRPr="0092067C">
        <w:rPr>
          <w:rtl/>
        </w:rPr>
        <w:t xml:space="preserve">מוצע </w:t>
      </w:r>
      <w:bookmarkStart w:id="1453" w:name="_ETM_Q2_467699"/>
      <w:bookmarkEnd w:id="1453"/>
      <w:r w:rsidRPr="0092067C">
        <w:rPr>
          <w:rtl/>
        </w:rPr>
        <w:t xml:space="preserve">לעגן </w:t>
      </w:r>
      <w:bookmarkStart w:id="1454" w:name="_ETM_Q2_467939"/>
      <w:bookmarkEnd w:id="1454"/>
      <w:r w:rsidRPr="0092067C">
        <w:rPr>
          <w:rtl/>
        </w:rPr>
        <w:t>בחוק</w:t>
      </w:r>
      <w:bookmarkStart w:id="1455" w:name="_ETM_Q2_468180"/>
      <w:bookmarkEnd w:id="1455"/>
      <w:r>
        <w:rPr>
          <w:rFonts w:hint="cs"/>
          <w:rtl/>
        </w:rPr>
        <w:t>-</w:t>
      </w:r>
      <w:r w:rsidRPr="0092067C">
        <w:rPr>
          <w:rtl/>
        </w:rPr>
        <w:t xml:space="preserve">היסוד </w:t>
      </w:r>
      <w:bookmarkStart w:id="1456" w:name="_ETM_Q2_468449"/>
      <w:bookmarkEnd w:id="1456"/>
      <w:r w:rsidRPr="0092067C">
        <w:rPr>
          <w:rtl/>
        </w:rPr>
        <w:t xml:space="preserve">את </w:t>
      </w:r>
      <w:bookmarkStart w:id="1457" w:name="_ETM_Q2_468569"/>
      <w:bookmarkEnd w:id="1457"/>
      <w:r w:rsidRPr="0092067C">
        <w:rPr>
          <w:rtl/>
        </w:rPr>
        <w:t xml:space="preserve">המחויבות </w:t>
      </w:r>
      <w:bookmarkStart w:id="1458" w:name="_ETM_Q2_468990"/>
      <w:bookmarkEnd w:id="1458"/>
      <w:r w:rsidRPr="0092067C">
        <w:rPr>
          <w:rtl/>
        </w:rPr>
        <w:t xml:space="preserve">של </w:t>
      </w:r>
      <w:bookmarkStart w:id="1459" w:name="_ETM_Q2_469080"/>
      <w:bookmarkEnd w:id="1459"/>
      <w:r w:rsidRPr="0092067C">
        <w:rPr>
          <w:rtl/>
        </w:rPr>
        <w:t xml:space="preserve">מדינת </w:t>
      </w:r>
      <w:bookmarkStart w:id="1460" w:name="_ETM_Q2_469319"/>
      <w:bookmarkEnd w:id="1460"/>
      <w:r w:rsidRPr="0092067C">
        <w:rPr>
          <w:rtl/>
        </w:rPr>
        <w:t xml:space="preserve">ישראל </w:t>
      </w:r>
      <w:bookmarkStart w:id="1461" w:name="_ETM_Q2_469949"/>
      <w:bookmarkEnd w:id="1461"/>
      <w:r w:rsidRPr="0092067C">
        <w:rPr>
          <w:rtl/>
        </w:rPr>
        <w:t xml:space="preserve">לפעול </w:t>
      </w:r>
      <w:bookmarkStart w:id="1462" w:name="_ETM_Q2_470370"/>
      <w:bookmarkEnd w:id="1462"/>
      <w:r w:rsidRPr="0092067C">
        <w:rPr>
          <w:rtl/>
        </w:rPr>
        <w:t xml:space="preserve">לעידוד </w:t>
      </w:r>
      <w:bookmarkStart w:id="1463" w:name="_ETM_Q2_470669"/>
      <w:bookmarkEnd w:id="1463"/>
      <w:r w:rsidRPr="0092067C">
        <w:rPr>
          <w:rtl/>
        </w:rPr>
        <w:t xml:space="preserve">הקמת </w:t>
      </w:r>
      <w:bookmarkStart w:id="1464" w:name="_ETM_Q2_470969"/>
      <w:bookmarkEnd w:id="1464"/>
      <w:r w:rsidRPr="0092067C">
        <w:rPr>
          <w:rtl/>
        </w:rPr>
        <w:t xml:space="preserve">שגרירויות </w:t>
      </w:r>
      <w:bookmarkStart w:id="1465" w:name="_ETM_Q2_471449"/>
      <w:bookmarkEnd w:id="1465"/>
      <w:r w:rsidRPr="0092067C">
        <w:rPr>
          <w:rtl/>
        </w:rPr>
        <w:t xml:space="preserve">של </w:t>
      </w:r>
      <w:bookmarkStart w:id="1466" w:name="_ETM_Q2_471569"/>
      <w:bookmarkEnd w:id="1466"/>
      <w:r w:rsidRPr="0092067C">
        <w:rPr>
          <w:rtl/>
        </w:rPr>
        <w:t xml:space="preserve">מדינות </w:t>
      </w:r>
      <w:bookmarkStart w:id="1467" w:name="_ETM_Q2_471870"/>
      <w:bookmarkEnd w:id="1467"/>
      <w:r w:rsidRPr="0092067C">
        <w:rPr>
          <w:rtl/>
        </w:rPr>
        <w:t xml:space="preserve">זרות </w:t>
      </w:r>
      <w:bookmarkStart w:id="1468" w:name="_ETM_Q2_472139"/>
      <w:bookmarkEnd w:id="1468"/>
      <w:r>
        <w:rPr>
          <w:rFonts w:hint="cs"/>
          <w:rtl/>
        </w:rPr>
        <w:t>ב</w:t>
      </w:r>
      <w:r w:rsidRPr="0092067C">
        <w:rPr>
          <w:rtl/>
        </w:rPr>
        <w:t>ירושלים</w:t>
      </w:r>
      <w:r>
        <w:rPr>
          <w:rFonts w:hint="cs"/>
          <w:rtl/>
        </w:rPr>
        <w:t>.</w:t>
      </w:r>
      <w:bookmarkStart w:id="1469" w:name="_ETM_Q2_473249"/>
      <w:bookmarkEnd w:id="1469"/>
      <w:r>
        <w:rPr>
          <w:rFonts w:hint="cs"/>
          <w:rtl/>
        </w:rPr>
        <w:t xml:space="preserve"> </w:t>
      </w:r>
      <w:bookmarkStart w:id="1470" w:name="_ETM_Q2_473000"/>
      <w:bookmarkStart w:id="1471" w:name="_ETM_Q2_473909"/>
      <w:bookmarkEnd w:id="1470"/>
      <w:bookmarkEnd w:id="1471"/>
      <w:r w:rsidRPr="0092067C">
        <w:rPr>
          <w:rtl/>
        </w:rPr>
        <w:t xml:space="preserve">אגיד </w:t>
      </w:r>
      <w:bookmarkStart w:id="1472" w:name="_ETM_Q2_474270"/>
      <w:bookmarkEnd w:id="1472"/>
      <w:r w:rsidRPr="0092067C">
        <w:rPr>
          <w:rtl/>
        </w:rPr>
        <w:t xml:space="preserve">בהערת </w:t>
      </w:r>
      <w:bookmarkStart w:id="1473" w:name="_ETM_Q2_474689"/>
      <w:bookmarkEnd w:id="1473"/>
      <w:r w:rsidRPr="0092067C">
        <w:rPr>
          <w:rtl/>
        </w:rPr>
        <w:t xml:space="preserve">אגב </w:t>
      </w:r>
      <w:bookmarkStart w:id="1474" w:name="_ETM_Q2_474990"/>
      <w:bookmarkEnd w:id="1474"/>
      <w:r w:rsidRPr="0092067C">
        <w:rPr>
          <w:rtl/>
        </w:rPr>
        <w:t>ש</w:t>
      </w:r>
      <w:bookmarkStart w:id="1475" w:name="_ETM_Q2_475589"/>
      <w:bookmarkEnd w:id="1475"/>
      <w:r w:rsidRPr="0092067C">
        <w:rPr>
          <w:rtl/>
        </w:rPr>
        <w:t xml:space="preserve">הכוונה </w:t>
      </w:r>
      <w:bookmarkStart w:id="1476" w:name="_ETM_Q2_476189"/>
      <w:bookmarkEnd w:id="1476"/>
      <w:r w:rsidRPr="0092067C">
        <w:rPr>
          <w:rtl/>
        </w:rPr>
        <w:t xml:space="preserve">היא </w:t>
      </w:r>
      <w:bookmarkStart w:id="1477" w:name="_ETM_Q2_476279"/>
      <w:bookmarkEnd w:id="1477"/>
      <w:r w:rsidRPr="0092067C">
        <w:rPr>
          <w:rtl/>
        </w:rPr>
        <w:t xml:space="preserve">לא </w:t>
      </w:r>
      <w:bookmarkStart w:id="1478" w:name="_ETM_Q2_476400"/>
      <w:bookmarkEnd w:id="1478"/>
      <w:r w:rsidRPr="0092067C">
        <w:rPr>
          <w:rtl/>
        </w:rPr>
        <w:t xml:space="preserve">למנוע </w:t>
      </w:r>
      <w:bookmarkStart w:id="1479" w:name="_ETM_Q2_476729"/>
      <w:bookmarkEnd w:id="1479"/>
      <w:r w:rsidRPr="0092067C">
        <w:rPr>
          <w:rtl/>
        </w:rPr>
        <w:t xml:space="preserve">ממדינות </w:t>
      </w:r>
      <w:bookmarkStart w:id="1480" w:name="_ETM_Q2_477490"/>
      <w:bookmarkEnd w:id="1480"/>
      <w:r w:rsidRPr="0092067C">
        <w:rPr>
          <w:rtl/>
        </w:rPr>
        <w:t xml:space="preserve">לפתוח </w:t>
      </w:r>
      <w:bookmarkStart w:id="1481" w:name="_ETM_Q2_478089"/>
      <w:bookmarkEnd w:id="1481"/>
      <w:r w:rsidRPr="0092067C">
        <w:rPr>
          <w:rtl/>
        </w:rPr>
        <w:t xml:space="preserve">מרכזי </w:t>
      </w:r>
      <w:bookmarkStart w:id="1482" w:name="_ETM_Q2_478569"/>
      <w:bookmarkEnd w:id="1482"/>
      <w:r w:rsidRPr="0092067C">
        <w:rPr>
          <w:rtl/>
        </w:rPr>
        <w:t xml:space="preserve">תרבות </w:t>
      </w:r>
      <w:bookmarkStart w:id="1483" w:name="_ETM_Q2_478900"/>
      <w:bookmarkEnd w:id="1483"/>
      <w:r w:rsidRPr="0092067C">
        <w:rPr>
          <w:rtl/>
        </w:rPr>
        <w:t>בירושלים</w:t>
      </w:r>
      <w:r>
        <w:rPr>
          <w:rFonts w:hint="cs"/>
          <w:rtl/>
        </w:rPr>
        <w:t>,</w:t>
      </w:r>
      <w:r w:rsidRPr="0092067C">
        <w:rPr>
          <w:rtl/>
        </w:rPr>
        <w:t xml:space="preserve"> </w:t>
      </w:r>
      <w:bookmarkStart w:id="1484" w:name="_ETM_Q2_479410"/>
      <w:bookmarkEnd w:id="1484"/>
      <w:r w:rsidRPr="0092067C">
        <w:rPr>
          <w:rtl/>
        </w:rPr>
        <w:t xml:space="preserve">שאינם </w:t>
      </w:r>
      <w:bookmarkStart w:id="1485" w:name="_ETM_Q2_479740"/>
      <w:bookmarkEnd w:id="1485"/>
      <w:r w:rsidRPr="0092067C">
        <w:rPr>
          <w:rtl/>
        </w:rPr>
        <w:t xml:space="preserve">בבחינת </w:t>
      </w:r>
      <w:bookmarkStart w:id="1486" w:name="_ETM_Q2_480160"/>
      <w:bookmarkEnd w:id="1486"/>
      <w:r w:rsidRPr="0092067C">
        <w:rPr>
          <w:rtl/>
        </w:rPr>
        <w:t xml:space="preserve">נציגות </w:t>
      </w:r>
      <w:bookmarkStart w:id="1487" w:name="_ETM_Q2_480550"/>
      <w:bookmarkEnd w:id="1487"/>
      <w:r w:rsidRPr="0092067C">
        <w:rPr>
          <w:rtl/>
        </w:rPr>
        <w:t>רשמית</w:t>
      </w:r>
      <w:r>
        <w:rPr>
          <w:rFonts w:hint="cs"/>
          <w:rtl/>
        </w:rPr>
        <w:t>,</w:t>
      </w:r>
      <w:r w:rsidRPr="0092067C">
        <w:rPr>
          <w:rtl/>
        </w:rPr>
        <w:t xml:space="preserve"> </w:t>
      </w:r>
      <w:bookmarkStart w:id="1488" w:name="_ETM_Q2_481300"/>
      <w:bookmarkEnd w:id="1488"/>
      <w:r>
        <w:rPr>
          <w:rFonts w:hint="cs"/>
          <w:rtl/>
        </w:rPr>
        <w:t>וכדומה.</w:t>
      </w:r>
      <w:bookmarkStart w:id="1489" w:name="_ETM_Q2_480000"/>
      <w:bookmarkStart w:id="1490" w:name="_ETM_Q2_480779"/>
      <w:bookmarkStart w:id="1491" w:name="_ETM_Q2_482970"/>
      <w:bookmarkEnd w:id="1489"/>
      <w:bookmarkEnd w:id="1490"/>
      <w:bookmarkEnd w:id="1491"/>
      <w:r>
        <w:rPr>
          <w:rFonts w:hint="cs"/>
          <w:rtl/>
        </w:rPr>
        <w:t xml:space="preserve"> </w:t>
      </w:r>
    </w:p>
    <w:p w:rsidR="00EE3C9F" w:rsidRDefault="00EE3C9F" w:rsidP="00C66D38">
      <w:pPr>
        <w:rPr>
          <w:rtl/>
        </w:rPr>
      </w:pPr>
    </w:p>
    <w:p w:rsidR="00EE3C9F" w:rsidRDefault="00EE3C9F" w:rsidP="00C66D38">
      <w:pPr>
        <w:rPr>
          <w:rtl/>
        </w:rPr>
      </w:pPr>
      <w:r w:rsidRPr="0092067C">
        <w:rPr>
          <w:rtl/>
        </w:rPr>
        <w:t xml:space="preserve">אדגיש </w:t>
      </w:r>
      <w:bookmarkStart w:id="1492" w:name="_ETM_Q2_483510"/>
      <w:bookmarkEnd w:id="1492"/>
      <w:r w:rsidRPr="0092067C">
        <w:rPr>
          <w:rtl/>
        </w:rPr>
        <w:t xml:space="preserve">כי </w:t>
      </w:r>
      <w:bookmarkStart w:id="1493" w:name="_ETM_Q2_483689"/>
      <w:bookmarkEnd w:id="1493"/>
      <w:r w:rsidRPr="0092067C">
        <w:rPr>
          <w:rtl/>
        </w:rPr>
        <w:t xml:space="preserve">הצעת </w:t>
      </w:r>
      <w:bookmarkStart w:id="1494" w:name="_ETM_Q2_484080"/>
      <w:bookmarkEnd w:id="1494"/>
      <w:r w:rsidRPr="0092067C">
        <w:rPr>
          <w:rtl/>
        </w:rPr>
        <w:t>חוק</w:t>
      </w:r>
      <w:bookmarkStart w:id="1495" w:name="_ETM_Q2_484290"/>
      <w:bookmarkEnd w:id="1495"/>
      <w:r>
        <w:rPr>
          <w:rFonts w:hint="cs"/>
          <w:rtl/>
        </w:rPr>
        <w:t>-</w:t>
      </w:r>
      <w:r w:rsidRPr="0092067C">
        <w:rPr>
          <w:rtl/>
        </w:rPr>
        <w:t xml:space="preserve">היסוד </w:t>
      </w:r>
      <w:bookmarkStart w:id="1496" w:name="_ETM_Q2_484560"/>
      <w:bookmarkEnd w:id="1496"/>
      <w:r w:rsidRPr="0092067C">
        <w:rPr>
          <w:rtl/>
        </w:rPr>
        <w:t xml:space="preserve">תחול </w:t>
      </w:r>
      <w:bookmarkStart w:id="1497" w:name="_ETM_Q2_484830"/>
      <w:bookmarkEnd w:id="1497"/>
      <w:r w:rsidRPr="0092067C">
        <w:rPr>
          <w:rtl/>
        </w:rPr>
        <w:t xml:space="preserve">רק </w:t>
      </w:r>
      <w:bookmarkStart w:id="1498" w:name="_ETM_Q2_485009"/>
      <w:bookmarkEnd w:id="1498"/>
      <w:r w:rsidRPr="0092067C">
        <w:rPr>
          <w:rtl/>
        </w:rPr>
        <w:t xml:space="preserve">על </w:t>
      </w:r>
      <w:bookmarkStart w:id="1499" w:name="_ETM_Q2_485130"/>
      <w:bookmarkEnd w:id="1499"/>
      <w:r w:rsidRPr="0092067C">
        <w:rPr>
          <w:rtl/>
        </w:rPr>
        <w:t xml:space="preserve">הקמת </w:t>
      </w:r>
      <w:bookmarkStart w:id="1500" w:name="_ETM_Q2_485430"/>
      <w:bookmarkEnd w:id="1500"/>
      <w:r w:rsidRPr="0092067C">
        <w:rPr>
          <w:rtl/>
        </w:rPr>
        <w:t xml:space="preserve">נציגויות </w:t>
      </w:r>
      <w:bookmarkStart w:id="1501" w:name="_ETM_Q2_485819"/>
      <w:bookmarkEnd w:id="1501"/>
      <w:r w:rsidRPr="0092067C">
        <w:rPr>
          <w:rtl/>
        </w:rPr>
        <w:t xml:space="preserve">ירושלים </w:t>
      </w:r>
      <w:bookmarkStart w:id="1502" w:name="_ETM_Q2_486180"/>
      <w:bookmarkEnd w:id="1502"/>
      <w:r w:rsidRPr="0092067C">
        <w:rPr>
          <w:rtl/>
        </w:rPr>
        <w:t>בעתיד</w:t>
      </w:r>
      <w:r>
        <w:rPr>
          <w:rFonts w:hint="cs"/>
          <w:rtl/>
        </w:rPr>
        <w:t>.</w:t>
      </w:r>
      <w:r w:rsidRPr="0092067C">
        <w:rPr>
          <w:rtl/>
        </w:rPr>
        <w:t xml:space="preserve"> </w:t>
      </w:r>
      <w:bookmarkStart w:id="1503" w:name="_ETM_Q2_486629"/>
      <w:bookmarkEnd w:id="1503"/>
      <w:r w:rsidRPr="0092067C">
        <w:rPr>
          <w:rtl/>
        </w:rPr>
        <w:t xml:space="preserve">אין </w:t>
      </w:r>
      <w:bookmarkStart w:id="1504" w:name="_ETM_Q2_486839"/>
      <w:bookmarkEnd w:id="1504"/>
      <w:r w:rsidRPr="0092067C">
        <w:rPr>
          <w:rtl/>
        </w:rPr>
        <w:t xml:space="preserve">בכוונת </w:t>
      </w:r>
      <w:bookmarkStart w:id="1505" w:name="_ETM_Q2_487290"/>
      <w:bookmarkEnd w:id="1505"/>
      <w:r w:rsidRPr="0092067C">
        <w:rPr>
          <w:rtl/>
        </w:rPr>
        <w:t xml:space="preserve">הצעת </w:t>
      </w:r>
      <w:bookmarkStart w:id="1506" w:name="_ETM_Q2_487560"/>
      <w:bookmarkEnd w:id="1506"/>
      <w:r w:rsidRPr="0092067C">
        <w:rPr>
          <w:rtl/>
        </w:rPr>
        <w:t xml:space="preserve">החוק </w:t>
      </w:r>
      <w:bookmarkStart w:id="1507" w:name="_ETM_Q2_488130"/>
      <w:bookmarkEnd w:id="1507"/>
      <w:r w:rsidRPr="0092067C">
        <w:rPr>
          <w:rtl/>
        </w:rPr>
        <w:t xml:space="preserve">לשנות </w:t>
      </w:r>
      <w:bookmarkStart w:id="1508" w:name="_ETM_Q2_488550"/>
      <w:bookmarkEnd w:id="1508"/>
      <w:r w:rsidRPr="0092067C">
        <w:rPr>
          <w:rtl/>
        </w:rPr>
        <w:t xml:space="preserve">את </w:t>
      </w:r>
      <w:bookmarkStart w:id="1509" w:name="_ETM_Q2_488639"/>
      <w:bookmarkEnd w:id="1509"/>
      <w:r w:rsidRPr="0092067C">
        <w:rPr>
          <w:rtl/>
        </w:rPr>
        <w:t>מעמד</w:t>
      </w:r>
      <w:r>
        <w:rPr>
          <w:rFonts w:hint="cs"/>
          <w:rtl/>
        </w:rPr>
        <w:t>ן</w:t>
      </w:r>
      <w:r w:rsidRPr="0092067C">
        <w:rPr>
          <w:rtl/>
        </w:rPr>
        <w:t xml:space="preserve"> </w:t>
      </w:r>
      <w:bookmarkStart w:id="1510" w:name="_ETM_Q2_489059"/>
      <w:bookmarkEnd w:id="1510"/>
      <w:r w:rsidRPr="0092067C">
        <w:rPr>
          <w:rtl/>
        </w:rPr>
        <w:t xml:space="preserve">של </w:t>
      </w:r>
      <w:bookmarkStart w:id="1511" w:name="_ETM_Q2_489179"/>
      <w:bookmarkEnd w:id="1511"/>
      <w:r w:rsidRPr="0092067C">
        <w:rPr>
          <w:rtl/>
        </w:rPr>
        <w:t xml:space="preserve">נציגויות </w:t>
      </w:r>
      <w:bookmarkStart w:id="1512" w:name="_ETM_Q2_489719"/>
      <w:bookmarkStart w:id="1513" w:name="_ETM_Q2_491550"/>
      <w:bookmarkEnd w:id="1512"/>
      <w:bookmarkEnd w:id="1513"/>
      <w:r w:rsidRPr="0092067C">
        <w:rPr>
          <w:rtl/>
        </w:rPr>
        <w:t xml:space="preserve">קונסולריות </w:t>
      </w:r>
      <w:bookmarkStart w:id="1514" w:name="_ETM_Q2_493589"/>
      <w:bookmarkEnd w:id="1514"/>
      <w:r w:rsidRPr="0092067C">
        <w:rPr>
          <w:rtl/>
        </w:rPr>
        <w:t xml:space="preserve">של </w:t>
      </w:r>
      <w:bookmarkStart w:id="1515" w:name="_ETM_Q2_493830"/>
      <w:bookmarkEnd w:id="1515"/>
      <w:r w:rsidRPr="0092067C">
        <w:rPr>
          <w:rtl/>
        </w:rPr>
        <w:t xml:space="preserve">מדינות </w:t>
      </w:r>
      <w:bookmarkStart w:id="1516" w:name="_ETM_Q2_494160"/>
      <w:bookmarkEnd w:id="1516"/>
      <w:r w:rsidRPr="0092067C">
        <w:rPr>
          <w:rtl/>
        </w:rPr>
        <w:t xml:space="preserve">זרות </w:t>
      </w:r>
      <w:bookmarkStart w:id="1517" w:name="_ETM_Q2_494759"/>
      <w:bookmarkEnd w:id="1517"/>
      <w:r w:rsidRPr="0092067C">
        <w:rPr>
          <w:rtl/>
        </w:rPr>
        <w:t xml:space="preserve">הפועלות </w:t>
      </w:r>
      <w:bookmarkStart w:id="1518" w:name="_ETM_Q2_495299"/>
      <w:bookmarkEnd w:id="1518"/>
      <w:r w:rsidRPr="0092067C">
        <w:rPr>
          <w:rtl/>
        </w:rPr>
        <w:t xml:space="preserve">בירושלים </w:t>
      </w:r>
      <w:bookmarkStart w:id="1519" w:name="_ETM_Q2_496300"/>
      <w:bookmarkEnd w:id="1519"/>
      <w:r w:rsidRPr="0092067C">
        <w:rPr>
          <w:rtl/>
        </w:rPr>
        <w:t>כיום</w:t>
      </w:r>
      <w:r>
        <w:rPr>
          <w:rFonts w:hint="cs"/>
          <w:rtl/>
        </w:rPr>
        <w:t>.</w:t>
      </w:r>
      <w:r w:rsidRPr="0092067C">
        <w:rPr>
          <w:rtl/>
        </w:rPr>
        <w:t xml:space="preserve"> </w:t>
      </w:r>
      <w:bookmarkStart w:id="1520" w:name="_ETM_Q2_497170"/>
      <w:bookmarkStart w:id="1521" w:name="_ETM_Q2_497440"/>
      <w:bookmarkStart w:id="1522" w:name="_ETM_Q2_497710"/>
      <w:bookmarkEnd w:id="1520"/>
      <w:bookmarkEnd w:id="1521"/>
      <w:bookmarkEnd w:id="1522"/>
      <w:r w:rsidRPr="0092067C">
        <w:rPr>
          <w:rtl/>
        </w:rPr>
        <w:t xml:space="preserve">אוסיף </w:t>
      </w:r>
      <w:bookmarkStart w:id="1523" w:name="_ETM_Q2_498130"/>
      <w:bookmarkEnd w:id="1523"/>
      <w:r w:rsidRPr="0092067C">
        <w:rPr>
          <w:rtl/>
        </w:rPr>
        <w:t xml:space="preserve">גם שהמדיניות </w:t>
      </w:r>
      <w:bookmarkStart w:id="1524" w:name="_ETM_Q2_500640"/>
      <w:bookmarkEnd w:id="1524"/>
      <w:r w:rsidRPr="0092067C">
        <w:rPr>
          <w:rtl/>
        </w:rPr>
        <w:t xml:space="preserve">שהצעת </w:t>
      </w:r>
      <w:bookmarkStart w:id="1525" w:name="_ETM_Q2_501089"/>
      <w:bookmarkEnd w:id="1525"/>
      <w:r w:rsidRPr="0092067C">
        <w:rPr>
          <w:rtl/>
        </w:rPr>
        <w:t xml:space="preserve">החוק </w:t>
      </w:r>
      <w:bookmarkStart w:id="1526" w:name="_ETM_Q2_501420"/>
      <w:bookmarkEnd w:id="1526"/>
      <w:r w:rsidRPr="0092067C">
        <w:rPr>
          <w:rtl/>
        </w:rPr>
        <w:t xml:space="preserve">מבקשת </w:t>
      </w:r>
      <w:bookmarkStart w:id="1527" w:name="_ETM_Q2_502050"/>
      <w:bookmarkEnd w:id="1527"/>
      <w:r w:rsidRPr="0092067C">
        <w:rPr>
          <w:rtl/>
        </w:rPr>
        <w:t xml:space="preserve">ליישם </w:t>
      </w:r>
      <w:bookmarkStart w:id="1528" w:name="_ETM_Q2_502920"/>
      <w:bookmarkEnd w:id="1528"/>
      <w:r w:rsidRPr="0092067C">
        <w:rPr>
          <w:rtl/>
        </w:rPr>
        <w:t xml:space="preserve">היא </w:t>
      </w:r>
      <w:bookmarkStart w:id="1529" w:name="_ETM_Q2_503039"/>
      <w:bookmarkEnd w:id="1529"/>
      <w:r w:rsidRPr="0092067C">
        <w:rPr>
          <w:rtl/>
        </w:rPr>
        <w:t xml:space="preserve">מדיניות </w:t>
      </w:r>
      <w:bookmarkStart w:id="1530" w:name="_ETM_Q2_503929"/>
      <w:bookmarkEnd w:id="1530"/>
      <w:r>
        <w:rPr>
          <w:rtl/>
        </w:rPr>
        <w:t>ש</w:t>
      </w:r>
      <w:r>
        <w:rPr>
          <w:rFonts w:hint="cs"/>
          <w:rtl/>
        </w:rPr>
        <w:t>ל</w:t>
      </w:r>
      <w:r w:rsidRPr="0092067C">
        <w:rPr>
          <w:rtl/>
        </w:rPr>
        <w:t xml:space="preserve"> </w:t>
      </w:r>
      <w:bookmarkStart w:id="1531" w:name="_ETM_Q2_504169"/>
      <w:bookmarkEnd w:id="1531"/>
      <w:r w:rsidRPr="0092067C">
        <w:rPr>
          <w:rtl/>
        </w:rPr>
        <w:t xml:space="preserve">מדינת </w:t>
      </w:r>
      <w:bookmarkStart w:id="1532" w:name="_ETM_Q2_504500"/>
      <w:bookmarkEnd w:id="1532"/>
      <w:r w:rsidRPr="0092067C">
        <w:rPr>
          <w:rtl/>
        </w:rPr>
        <w:t xml:space="preserve">ישראל </w:t>
      </w:r>
      <w:bookmarkStart w:id="1533" w:name="_ETM_Q2_505009"/>
      <w:bookmarkEnd w:id="1533"/>
      <w:r w:rsidRPr="0092067C">
        <w:rPr>
          <w:rtl/>
        </w:rPr>
        <w:t xml:space="preserve">לא </w:t>
      </w:r>
      <w:bookmarkStart w:id="1534" w:name="_ETM_Q2_505250"/>
      <w:bookmarkEnd w:id="1534"/>
      <w:r w:rsidRPr="0092067C">
        <w:rPr>
          <w:rtl/>
        </w:rPr>
        <w:t>מהיום</w:t>
      </w:r>
      <w:r w:rsidR="00B632CF">
        <w:rPr>
          <w:rFonts w:hint="cs"/>
          <w:rtl/>
        </w:rPr>
        <w:t>;</w:t>
      </w:r>
      <w:r w:rsidRPr="0092067C">
        <w:rPr>
          <w:rtl/>
        </w:rPr>
        <w:t xml:space="preserve"> </w:t>
      </w:r>
      <w:bookmarkStart w:id="1535" w:name="_ETM_Q2_505970"/>
      <w:bookmarkEnd w:id="1535"/>
      <w:r w:rsidRPr="0092067C">
        <w:rPr>
          <w:rtl/>
        </w:rPr>
        <w:t xml:space="preserve">המטרה </w:t>
      </w:r>
      <w:bookmarkStart w:id="1536" w:name="_ETM_Q2_506390"/>
      <w:bookmarkEnd w:id="1536"/>
      <w:r w:rsidRPr="0092067C">
        <w:rPr>
          <w:rtl/>
        </w:rPr>
        <w:t xml:space="preserve">היא </w:t>
      </w:r>
      <w:bookmarkStart w:id="1537" w:name="_ETM_Q2_506449"/>
      <w:bookmarkEnd w:id="1537"/>
      <w:r w:rsidRPr="0092067C">
        <w:rPr>
          <w:rtl/>
        </w:rPr>
        <w:t>לקב</w:t>
      </w:r>
      <w:r>
        <w:rPr>
          <w:rFonts w:hint="cs"/>
          <w:rtl/>
        </w:rPr>
        <w:t>ע</w:t>
      </w:r>
      <w:r w:rsidRPr="0092067C">
        <w:rPr>
          <w:rtl/>
        </w:rPr>
        <w:t xml:space="preserve"> </w:t>
      </w:r>
      <w:bookmarkStart w:id="1538" w:name="_ETM_Q2_506900"/>
      <w:bookmarkEnd w:id="1538"/>
      <w:r w:rsidRPr="0092067C">
        <w:rPr>
          <w:rtl/>
        </w:rPr>
        <w:t xml:space="preserve">אותה </w:t>
      </w:r>
      <w:bookmarkStart w:id="1539" w:name="_ETM_Q2_507589"/>
      <w:bookmarkEnd w:id="1539"/>
      <w:r w:rsidRPr="0092067C">
        <w:rPr>
          <w:rtl/>
        </w:rPr>
        <w:t>בחוק</w:t>
      </w:r>
      <w:bookmarkStart w:id="1540" w:name="_ETM_Q2_507949"/>
      <w:bookmarkEnd w:id="1540"/>
      <w:r>
        <w:rPr>
          <w:rFonts w:hint="cs"/>
          <w:rtl/>
        </w:rPr>
        <w:t>-י</w:t>
      </w:r>
      <w:r w:rsidRPr="0092067C">
        <w:rPr>
          <w:rtl/>
        </w:rPr>
        <w:t>סוד</w:t>
      </w:r>
      <w:r>
        <w:rPr>
          <w:rFonts w:hint="cs"/>
          <w:rtl/>
        </w:rPr>
        <w:t>:</w:t>
      </w:r>
      <w:r w:rsidRPr="0092067C">
        <w:rPr>
          <w:rtl/>
        </w:rPr>
        <w:t xml:space="preserve"> </w:t>
      </w:r>
      <w:bookmarkStart w:id="1541" w:name="_ETM_Q2_508250"/>
      <w:bookmarkEnd w:id="1541"/>
      <w:r w:rsidRPr="0092067C">
        <w:rPr>
          <w:rtl/>
        </w:rPr>
        <w:t xml:space="preserve">ירושלים </w:t>
      </w:r>
      <w:bookmarkStart w:id="1542" w:name="_ETM_Q2_509179"/>
      <w:bookmarkEnd w:id="1542"/>
      <w:r w:rsidRPr="0092067C">
        <w:rPr>
          <w:rtl/>
        </w:rPr>
        <w:t xml:space="preserve">בירת </w:t>
      </w:r>
      <w:bookmarkStart w:id="1543" w:name="_ETM_Q2_509689"/>
      <w:bookmarkEnd w:id="1543"/>
      <w:r w:rsidRPr="0092067C">
        <w:rPr>
          <w:rtl/>
        </w:rPr>
        <w:t>ישראל</w:t>
      </w:r>
      <w:r>
        <w:rPr>
          <w:rFonts w:hint="cs"/>
          <w:rtl/>
        </w:rPr>
        <w:t xml:space="preserve">. </w:t>
      </w:r>
    </w:p>
    <w:p w:rsidR="00EE3C9F" w:rsidRDefault="00EE3C9F" w:rsidP="00C66D38">
      <w:pPr>
        <w:rPr>
          <w:rtl/>
        </w:rPr>
      </w:pPr>
    </w:p>
    <w:p w:rsidR="00EE3C9F" w:rsidRDefault="00EE3C9F" w:rsidP="00C66D38">
      <w:pPr>
        <w:rPr>
          <w:rtl/>
        </w:rPr>
      </w:pPr>
      <w:bookmarkStart w:id="1544" w:name="_ETM_Q2_509000"/>
      <w:bookmarkStart w:id="1545" w:name="_ETM_Q2_510199"/>
      <w:bookmarkEnd w:id="1544"/>
      <w:bookmarkEnd w:id="1545"/>
      <w:r w:rsidRPr="0092067C">
        <w:rPr>
          <w:rtl/>
        </w:rPr>
        <w:t xml:space="preserve">להצעה </w:t>
      </w:r>
      <w:bookmarkStart w:id="1546" w:name="_ETM_Q2_510470"/>
      <w:bookmarkStart w:id="1547" w:name="_ETM_Q2_510679"/>
      <w:bookmarkStart w:id="1548" w:name="_ETM_Q2_511009"/>
      <w:bookmarkEnd w:id="1546"/>
      <w:bookmarkEnd w:id="1547"/>
      <w:bookmarkEnd w:id="1548"/>
      <w:r>
        <w:rPr>
          <w:rFonts w:hint="cs"/>
          <w:rtl/>
        </w:rPr>
        <w:t>הוגשו הסתייגויות ו</w:t>
      </w:r>
      <w:r w:rsidRPr="0092067C">
        <w:rPr>
          <w:rtl/>
        </w:rPr>
        <w:t xml:space="preserve">בקשות </w:t>
      </w:r>
      <w:bookmarkStart w:id="1549" w:name="_ETM_Q2_511339"/>
      <w:bookmarkEnd w:id="1549"/>
      <w:r w:rsidRPr="0092067C">
        <w:rPr>
          <w:rtl/>
        </w:rPr>
        <w:t xml:space="preserve">רשות </w:t>
      </w:r>
      <w:bookmarkStart w:id="1550" w:name="_ETM_Q2_511609"/>
      <w:bookmarkEnd w:id="1550"/>
      <w:r w:rsidRPr="0092067C">
        <w:rPr>
          <w:rtl/>
        </w:rPr>
        <w:t>דיבור</w:t>
      </w:r>
      <w:r>
        <w:rPr>
          <w:rFonts w:hint="cs"/>
          <w:rtl/>
        </w:rPr>
        <w:t>.</w:t>
      </w:r>
      <w:r w:rsidRPr="0092067C">
        <w:rPr>
          <w:rtl/>
        </w:rPr>
        <w:t xml:space="preserve"> </w:t>
      </w:r>
      <w:bookmarkStart w:id="1551" w:name="_ETM_Q2_512300"/>
      <w:bookmarkEnd w:id="1551"/>
      <w:r w:rsidRPr="0092067C">
        <w:rPr>
          <w:rtl/>
        </w:rPr>
        <w:t xml:space="preserve">אני </w:t>
      </w:r>
      <w:bookmarkStart w:id="1552" w:name="_ETM_Q2_512450"/>
      <w:bookmarkEnd w:id="1552"/>
      <w:r w:rsidRPr="0092067C">
        <w:rPr>
          <w:rtl/>
        </w:rPr>
        <w:t xml:space="preserve">מבקש </w:t>
      </w:r>
      <w:bookmarkStart w:id="1553" w:name="_ETM_Q2_512660"/>
      <w:bookmarkEnd w:id="1553"/>
      <w:r w:rsidRPr="0092067C">
        <w:rPr>
          <w:rtl/>
        </w:rPr>
        <w:t xml:space="preserve">מחברי </w:t>
      </w:r>
      <w:bookmarkStart w:id="1554" w:name="_ETM_Q2_512930"/>
      <w:bookmarkEnd w:id="1554"/>
      <w:r w:rsidRPr="0092067C">
        <w:rPr>
          <w:rtl/>
        </w:rPr>
        <w:t xml:space="preserve">הכנסת </w:t>
      </w:r>
      <w:bookmarkStart w:id="1555" w:name="_ETM_Q2_513260"/>
      <w:bookmarkEnd w:id="1555"/>
      <w:r w:rsidRPr="0092067C">
        <w:rPr>
          <w:rtl/>
        </w:rPr>
        <w:t xml:space="preserve">לדחות </w:t>
      </w:r>
      <w:bookmarkStart w:id="1556" w:name="_ETM_Q2_513620"/>
      <w:bookmarkEnd w:id="1556"/>
      <w:r w:rsidRPr="0092067C">
        <w:rPr>
          <w:rtl/>
        </w:rPr>
        <w:t xml:space="preserve">את </w:t>
      </w:r>
      <w:bookmarkStart w:id="1557" w:name="_ETM_Q2_513740"/>
      <w:bookmarkEnd w:id="1557"/>
      <w:r w:rsidRPr="0092067C">
        <w:rPr>
          <w:rtl/>
        </w:rPr>
        <w:t xml:space="preserve">ההסתייגויות </w:t>
      </w:r>
      <w:bookmarkStart w:id="1558" w:name="_ETM_Q2_514279"/>
      <w:bookmarkEnd w:id="1558"/>
      <w:r w:rsidRPr="0092067C">
        <w:rPr>
          <w:rtl/>
        </w:rPr>
        <w:t>שהוגשו</w:t>
      </w:r>
      <w:r>
        <w:rPr>
          <w:rFonts w:hint="cs"/>
          <w:rtl/>
        </w:rPr>
        <w:t>,</w:t>
      </w:r>
      <w:r w:rsidRPr="0092067C">
        <w:rPr>
          <w:rtl/>
        </w:rPr>
        <w:t xml:space="preserve"> </w:t>
      </w:r>
      <w:bookmarkStart w:id="1559" w:name="_ETM_Q2_515330"/>
      <w:bookmarkEnd w:id="1559"/>
      <w:r>
        <w:rPr>
          <w:rFonts w:hint="cs"/>
          <w:rtl/>
        </w:rPr>
        <w:t>ו</w:t>
      </w:r>
      <w:r w:rsidRPr="0092067C">
        <w:rPr>
          <w:rtl/>
        </w:rPr>
        <w:t xml:space="preserve">לאשר </w:t>
      </w:r>
      <w:bookmarkStart w:id="1560" w:name="_ETM_Q2_515779"/>
      <w:bookmarkEnd w:id="1560"/>
      <w:r w:rsidRPr="0092067C">
        <w:rPr>
          <w:rtl/>
        </w:rPr>
        <w:t xml:space="preserve">את </w:t>
      </w:r>
      <w:bookmarkStart w:id="1561" w:name="_ETM_Q2_515900"/>
      <w:bookmarkEnd w:id="1561"/>
      <w:r w:rsidRPr="0092067C">
        <w:rPr>
          <w:rtl/>
        </w:rPr>
        <w:t xml:space="preserve">ההצעה </w:t>
      </w:r>
      <w:bookmarkStart w:id="1562" w:name="_ETM_Q2_516230"/>
      <w:bookmarkEnd w:id="1562"/>
      <w:r w:rsidRPr="0092067C">
        <w:rPr>
          <w:rtl/>
        </w:rPr>
        <w:t xml:space="preserve">בקריאה </w:t>
      </w:r>
      <w:bookmarkStart w:id="1563" w:name="_ETM_Q2_516529"/>
      <w:bookmarkEnd w:id="1563"/>
      <w:r w:rsidRPr="0092067C">
        <w:rPr>
          <w:rtl/>
        </w:rPr>
        <w:t xml:space="preserve">השנייה </w:t>
      </w:r>
      <w:bookmarkStart w:id="1564" w:name="_ETM_Q2_516800"/>
      <w:bookmarkEnd w:id="1564"/>
      <w:r w:rsidRPr="0092067C">
        <w:rPr>
          <w:rtl/>
        </w:rPr>
        <w:t xml:space="preserve">והשלישית </w:t>
      </w:r>
      <w:bookmarkStart w:id="1565" w:name="_ETM_Q2_517580"/>
      <w:bookmarkEnd w:id="1565"/>
      <w:r w:rsidRPr="0092067C">
        <w:rPr>
          <w:rtl/>
        </w:rPr>
        <w:t xml:space="preserve">בנוסח </w:t>
      </w:r>
      <w:bookmarkStart w:id="1566" w:name="_ETM_Q2_518390"/>
      <w:bookmarkEnd w:id="1566"/>
      <w:r w:rsidRPr="0092067C">
        <w:rPr>
          <w:rtl/>
        </w:rPr>
        <w:t>הוועדה</w:t>
      </w:r>
      <w:r>
        <w:rPr>
          <w:rFonts w:hint="cs"/>
          <w:rtl/>
        </w:rPr>
        <w:t>.</w:t>
      </w:r>
      <w:r w:rsidRPr="0092067C">
        <w:rPr>
          <w:rtl/>
        </w:rPr>
        <w:t xml:space="preserve"> </w:t>
      </w:r>
      <w:bookmarkStart w:id="1567" w:name="_ETM_Q2_519559"/>
      <w:bookmarkEnd w:id="1567"/>
      <w:r w:rsidRPr="0092067C">
        <w:rPr>
          <w:rtl/>
        </w:rPr>
        <w:t xml:space="preserve">תודה </w:t>
      </w:r>
      <w:bookmarkStart w:id="1568" w:name="_ETM_Q2_519860"/>
      <w:bookmarkEnd w:id="1568"/>
      <w:r w:rsidRPr="0092067C">
        <w:rPr>
          <w:rtl/>
        </w:rPr>
        <w:t>רבה</w:t>
      </w:r>
      <w:r>
        <w:rPr>
          <w:rFonts w:hint="cs"/>
          <w:rtl/>
        </w:rPr>
        <w:t>.</w:t>
      </w:r>
    </w:p>
    <w:p w:rsidR="00EE3C9F" w:rsidRDefault="00EE3C9F" w:rsidP="00C66D38">
      <w:pPr>
        <w:rPr>
          <w:rtl/>
        </w:rPr>
      </w:pPr>
      <w:bookmarkStart w:id="1569" w:name="_ETM_Q2_520000"/>
      <w:bookmarkEnd w:id="1569"/>
    </w:p>
    <w:p w:rsidR="00EE3C9F" w:rsidRDefault="00EE3C9F" w:rsidP="00C66D38">
      <w:pPr>
        <w:pStyle w:val="af6"/>
        <w:keepNext/>
        <w:rPr>
          <w:rtl/>
        </w:rPr>
      </w:pPr>
      <w:bookmarkStart w:id="1570" w:name="ET_yor_6490_19"/>
      <w:r w:rsidRPr="00952E16">
        <w:rPr>
          <w:rStyle w:val="TagStyle"/>
          <w:rtl/>
        </w:rPr>
        <w:t xml:space="preserve"> &lt;&lt; יור &gt;&gt; </w:t>
      </w:r>
      <w:r>
        <w:rPr>
          <w:rtl/>
        </w:rPr>
        <w:t>היו"ר ניסים ואטורי:</w:t>
      </w:r>
      <w:r w:rsidRPr="00952E16">
        <w:rPr>
          <w:rStyle w:val="TagStyle"/>
          <w:rtl/>
        </w:rPr>
        <w:t xml:space="preserve"> &lt;&lt; יור &gt;&gt;</w:t>
      </w:r>
      <w:r>
        <w:rPr>
          <w:rtl/>
        </w:rPr>
        <w:t xml:space="preserve">   </w:t>
      </w:r>
      <w:bookmarkEnd w:id="1570"/>
    </w:p>
    <w:p w:rsidR="00EE3C9F" w:rsidRDefault="00EE3C9F" w:rsidP="00453316">
      <w:pPr>
        <w:rPr>
          <w:rtl/>
        </w:rPr>
      </w:pPr>
    </w:p>
    <w:p w:rsidR="00EE3C9F" w:rsidRDefault="00EE3C9F" w:rsidP="00275AEA">
      <w:pPr>
        <w:rPr>
          <w:rtl/>
        </w:rPr>
      </w:pPr>
      <w:bookmarkStart w:id="1571" w:name="_ETM_Q2_521000"/>
      <w:bookmarkStart w:id="1572" w:name="_ETM_Q2_521279"/>
      <w:bookmarkStart w:id="1573" w:name="_ETM_Q2_521550"/>
      <w:bookmarkStart w:id="1574" w:name="_ETM_Q2_526750"/>
      <w:bookmarkStart w:id="1575" w:name="_ETM_Q2_526900"/>
      <w:bookmarkStart w:id="1576" w:name="_ETM_Q2_527020"/>
      <w:bookmarkStart w:id="1577" w:name="_ETM_Q2_527230"/>
      <w:bookmarkStart w:id="1578" w:name="_ETM_Q2_529010"/>
      <w:bookmarkStart w:id="1579" w:name="_ETM_Q2_529339"/>
      <w:bookmarkEnd w:id="1571"/>
      <w:bookmarkEnd w:id="1572"/>
      <w:bookmarkEnd w:id="1573"/>
      <w:bookmarkEnd w:id="1574"/>
      <w:bookmarkEnd w:id="1575"/>
      <w:bookmarkEnd w:id="1576"/>
      <w:bookmarkEnd w:id="1577"/>
      <w:bookmarkEnd w:id="1578"/>
      <w:bookmarkEnd w:id="1579"/>
      <w:r>
        <w:rPr>
          <w:rFonts w:hint="cs"/>
          <w:rtl/>
        </w:rPr>
        <w:t>הוגשו</w:t>
      </w:r>
      <w:r w:rsidRPr="0092067C">
        <w:rPr>
          <w:rtl/>
        </w:rPr>
        <w:t xml:space="preserve"> </w:t>
      </w:r>
      <w:bookmarkStart w:id="1580" w:name="_ETM_Q2_529730"/>
      <w:bookmarkEnd w:id="1580"/>
      <w:r w:rsidRPr="0092067C">
        <w:rPr>
          <w:rtl/>
        </w:rPr>
        <w:t xml:space="preserve">הסתייגויות </w:t>
      </w:r>
      <w:bookmarkStart w:id="1581" w:name="_ETM_Q2_530300"/>
      <w:bookmarkEnd w:id="1581"/>
      <w:r w:rsidRPr="0092067C">
        <w:rPr>
          <w:rtl/>
        </w:rPr>
        <w:t>ע</w:t>
      </w:r>
      <w:r>
        <w:rPr>
          <w:rFonts w:hint="cs"/>
          <w:rtl/>
        </w:rPr>
        <w:t>ל ידי</w:t>
      </w:r>
      <w:r w:rsidRPr="0092067C">
        <w:rPr>
          <w:rtl/>
        </w:rPr>
        <w:t xml:space="preserve"> </w:t>
      </w:r>
      <w:bookmarkStart w:id="1582" w:name="_ETM_Q2_530600"/>
      <w:bookmarkEnd w:id="1582"/>
      <w:r w:rsidRPr="0092067C">
        <w:rPr>
          <w:rtl/>
        </w:rPr>
        <w:t xml:space="preserve">קבוצת </w:t>
      </w:r>
      <w:bookmarkStart w:id="1583" w:name="_ETM_Q2_531260"/>
      <w:bookmarkEnd w:id="1583"/>
      <w:r w:rsidR="00AF14A8">
        <w:rPr>
          <w:rFonts w:hint="cs"/>
          <w:rtl/>
        </w:rPr>
        <w:t xml:space="preserve">סיעת </w:t>
      </w:r>
      <w:r w:rsidRPr="0092067C">
        <w:rPr>
          <w:rtl/>
        </w:rPr>
        <w:t xml:space="preserve">יש </w:t>
      </w:r>
      <w:bookmarkStart w:id="1584" w:name="_ETM_Q2_531589"/>
      <w:bookmarkEnd w:id="1584"/>
      <w:r w:rsidRPr="0092067C">
        <w:rPr>
          <w:rtl/>
        </w:rPr>
        <w:t xml:space="preserve">עתיד </w:t>
      </w:r>
      <w:bookmarkStart w:id="1585" w:name="_ETM_Q2_532040"/>
      <w:bookmarkEnd w:id="1585"/>
      <w:r>
        <w:rPr>
          <w:rFonts w:hint="cs"/>
          <w:rtl/>
        </w:rPr>
        <w:t xml:space="preserve">– </w:t>
      </w:r>
      <w:r w:rsidRPr="0092067C">
        <w:rPr>
          <w:rtl/>
        </w:rPr>
        <w:t xml:space="preserve">חברי </w:t>
      </w:r>
      <w:bookmarkStart w:id="1586" w:name="_ETM_Q2_532370"/>
      <w:bookmarkEnd w:id="1586"/>
      <w:r w:rsidRPr="0092067C">
        <w:rPr>
          <w:rtl/>
        </w:rPr>
        <w:t>הכנסת</w:t>
      </w:r>
      <w:r>
        <w:rPr>
          <w:rFonts w:hint="cs"/>
          <w:rtl/>
        </w:rPr>
        <w:t xml:space="preserve"> </w:t>
      </w:r>
      <w:bookmarkStart w:id="1587" w:name="_ETM_Q2_532580"/>
      <w:bookmarkEnd w:id="1587"/>
      <w:r w:rsidRPr="0092067C">
        <w:rPr>
          <w:rtl/>
        </w:rPr>
        <w:t xml:space="preserve">יאיר </w:t>
      </w:r>
      <w:bookmarkStart w:id="1588" w:name="_ETM_Q2_532730"/>
      <w:bookmarkEnd w:id="1588"/>
      <w:r w:rsidRPr="0092067C">
        <w:rPr>
          <w:rtl/>
        </w:rPr>
        <w:t>לפיד</w:t>
      </w:r>
      <w:r>
        <w:rPr>
          <w:rFonts w:hint="cs"/>
          <w:rtl/>
        </w:rPr>
        <w:t>,</w:t>
      </w:r>
      <w:r w:rsidRPr="0092067C">
        <w:rPr>
          <w:rtl/>
        </w:rPr>
        <w:t xml:space="preserve"> </w:t>
      </w:r>
      <w:bookmarkStart w:id="1589" w:name="_ETM_Q2_533000"/>
      <w:bookmarkEnd w:id="1589"/>
      <w:r w:rsidRPr="0092067C">
        <w:rPr>
          <w:rtl/>
        </w:rPr>
        <w:t xml:space="preserve">מאיר </w:t>
      </w:r>
      <w:bookmarkStart w:id="1590" w:name="_ETM_Q2_533210"/>
      <w:bookmarkEnd w:id="1590"/>
      <w:r w:rsidRPr="0092067C">
        <w:rPr>
          <w:rtl/>
        </w:rPr>
        <w:t>כהן</w:t>
      </w:r>
      <w:r>
        <w:rPr>
          <w:rFonts w:hint="cs"/>
          <w:rtl/>
        </w:rPr>
        <w:t>,</w:t>
      </w:r>
      <w:r w:rsidRPr="0092067C">
        <w:rPr>
          <w:rtl/>
        </w:rPr>
        <w:t xml:space="preserve"> </w:t>
      </w:r>
      <w:bookmarkStart w:id="1591" w:name="_ETM_Q2_533540"/>
      <w:bookmarkEnd w:id="1591"/>
      <w:r w:rsidRPr="0092067C">
        <w:rPr>
          <w:rtl/>
        </w:rPr>
        <w:t xml:space="preserve">קארין </w:t>
      </w:r>
      <w:bookmarkStart w:id="1592" w:name="_ETM_Q2_533810"/>
      <w:bookmarkEnd w:id="1592"/>
      <w:r w:rsidRPr="0092067C">
        <w:rPr>
          <w:rtl/>
        </w:rPr>
        <w:t>אלהרר</w:t>
      </w:r>
      <w:r>
        <w:rPr>
          <w:rFonts w:hint="cs"/>
          <w:rtl/>
        </w:rPr>
        <w:t>,</w:t>
      </w:r>
      <w:r w:rsidRPr="0092067C">
        <w:rPr>
          <w:rtl/>
        </w:rPr>
        <w:t xml:space="preserve"> </w:t>
      </w:r>
      <w:bookmarkStart w:id="1593" w:name="_ETM_Q2_534390"/>
      <w:bookmarkEnd w:id="1593"/>
      <w:r w:rsidRPr="0092067C">
        <w:rPr>
          <w:rtl/>
        </w:rPr>
        <w:t xml:space="preserve">מירב </w:t>
      </w:r>
      <w:bookmarkStart w:id="1594" w:name="_ETM_Q2_534839"/>
      <w:bookmarkEnd w:id="1594"/>
      <w:r w:rsidRPr="0092067C">
        <w:rPr>
          <w:rtl/>
        </w:rPr>
        <w:t>כהן</w:t>
      </w:r>
      <w:r>
        <w:rPr>
          <w:rFonts w:hint="cs"/>
          <w:rtl/>
        </w:rPr>
        <w:t>,</w:t>
      </w:r>
      <w:r w:rsidRPr="0092067C">
        <w:rPr>
          <w:rtl/>
        </w:rPr>
        <w:t xml:space="preserve"> </w:t>
      </w:r>
      <w:bookmarkStart w:id="1595" w:name="_ETM_Q2_535290"/>
      <w:bookmarkEnd w:id="1595"/>
      <w:r w:rsidRPr="0092067C">
        <w:rPr>
          <w:rtl/>
        </w:rPr>
        <w:t xml:space="preserve">אלעזר </w:t>
      </w:r>
      <w:bookmarkStart w:id="1596" w:name="_ETM_Q2_535680"/>
      <w:bookmarkEnd w:id="1596"/>
      <w:r w:rsidRPr="0092067C">
        <w:rPr>
          <w:rtl/>
        </w:rPr>
        <w:t>שטרן</w:t>
      </w:r>
      <w:r>
        <w:rPr>
          <w:rFonts w:hint="cs"/>
          <w:rtl/>
        </w:rPr>
        <w:t>,</w:t>
      </w:r>
      <w:r w:rsidRPr="0092067C">
        <w:rPr>
          <w:rtl/>
        </w:rPr>
        <w:t xml:space="preserve"> </w:t>
      </w:r>
      <w:bookmarkStart w:id="1597" w:name="_ETM_Q2_536070"/>
      <w:bookmarkEnd w:id="1597"/>
      <w:r w:rsidRPr="0092067C">
        <w:rPr>
          <w:rtl/>
        </w:rPr>
        <w:t xml:space="preserve">מיקי </w:t>
      </w:r>
      <w:bookmarkStart w:id="1598" w:name="_ETM_Q2_536520"/>
      <w:bookmarkEnd w:id="1598"/>
      <w:r w:rsidRPr="0092067C">
        <w:rPr>
          <w:rtl/>
        </w:rPr>
        <w:t>לוי</w:t>
      </w:r>
      <w:r>
        <w:rPr>
          <w:rFonts w:hint="cs"/>
          <w:rtl/>
        </w:rPr>
        <w:t>,</w:t>
      </w:r>
      <w:r w:rsidRPr="0092067C">
        <w:rPr>
          <w:rtl/>
        </w:rPr>
        <w:t xml:space="preserve"> </w:t>
      </w:r>
      <w:bookmarkStart w:id="1599" w:name="_ETM_Q2_537820"/>
      <w:bookmarkEnd w:id="1599"/>
      <w:r w:rsidRPr="0092067C">
        <w:rPr>
          <w:rtl/>
        </w:rPr>
        <w:t xml:space="preserve">מירב </w:t>
      </w:r>
      <w:bookmarkStart w:id="1600" w:name="_ETM_Q2_538150"/>
      <w:bookmarkEnd w:id="1600"/>
      <w:r w:rsidRPr="0092067C">
        <w:rPr>
          <w:rtl/>
        </w:rPr>
        <w:t xml:space="preserve">בן </w:t>
      </w:r>
      <w:bookmarkStart w:id="1601" w:name="_ETM_Q2_538300"/>
      <w:bookmarkEnd w:id="1601"/>
      <w:r w:rsidRPr="0092067C">
        <w:rPr>
          <w:rtl/>
        </w:rPr>
        <w:t>ארי</w:t>
      </w:r>
      <w:r>
        <w:rPr>
          <w:rFonts w:hint="cs"/>
          <w:rtl/>
        </w:rPr>
        <w:t>,</w:t>
      </w:r>
      <w:r w:rsidRPr="0092067C">
        <w:rPr>
          <w:rtl/>
        </w:rPr>
        <w:t xml:space="preserve"> </w:t>
      </w:r>
      <w:bookmarkStart w:id="1602" w:name="_ETM_Q2_538480"/>
      <w:bookmarkEnd w:id="1602"/>
      <w:r w:rsidRPr="0092067C">
        <w:rPr>
          <w:rtl/>
        </w:rPr>
        <w:t xml:space="preserve">רם </w:t>
      </w:r>
      <w:bookmarkStart w:id="1603" w:name="_ETM_Q2_538660"/>
      <w:bookmarkEnd w:id="1603"/>
      <w:r w:rsidRPr="0092067C">
        <w:rPr>
          <w:rtl/>
        </w:rPr>
        <w:t xml:space="preserve">בן </w:t>
      </w:r>
      <w:bookmarkStart w:id="1604" w:name="_ETM_Q2_538839"/>
      <w:bookmarkEnd w:id="1604"/>
      <w:r w:rsidRPr="0092067C">
        <w:rPr>
          <w:rtl/>
        </w:rPr>
        <w:t>ברק</w:t>
      </w:r>
      <w:r>
        <w:rPr>
          <w:rFonts w:hint="cs"/>
          <w:rtl/>
        </w:rPr>
        <w:t>,</w:t>
      </w:r>
      <w:r w:rsidRPr="0092067C">
        <w:rPr>
          <w:rtl/>
        </w:rPr>
        <w:t xml:space="preserve"> </w:t>
      </w:r>
      <w:bookmarkStart w:id="1605" w:name="_ETM_Q2_539080"/>
      <w:bookmarkEnd w:id="1605"/>
      <w:r w:rsidRPr="0092067C">
        <w:rPr>
          <w:rtl/>
        </w:rPr>
        <w:t xml:space="preserve">יואב </w:t>
      </w:r>
      <w:bookmarkStart w:id="1606" w:name="_ETM_Q2_539260"/>
      <w:bookmarkEnd w:id="1606"/>
      <w:r w:rsidRPr="0092067C">
        <w:rPr>
          <w:rtl/>
        </w:rPr>
        <w:t>סגלוביץ'</w:t>
      </w:r>
      <w:r>
        <w:rPr>
          <w:rFonts w:hint="cs"/>
          <w:rtl/>
        </w:rPr>
        <w:t>,</w:t>
      </w:r>
      <w:r w:rsidRPr="0092067C">
        <w:rPr>
          <w:rtl/>
        </w:rPr>
        <w:t xml:space="preserve"> </w:t>
      </w:r>
      <w:bookmarkStart w:id="1607" w:name="_ETM_Q2_539740"/>
      <w:bookmarkEnd w:id="1607"/>
      <w:r w:rsidRPr="0092067C">
        <w:rPr>
          <w:rtl/>
        </w:rPr>
        <w:t xml:space="preserve">בועז </w:t>
      </w:r>
      <w:bookmarkStart w:id="1608" w:name="_ETM_Q2_539980"/>
      <w:bookmarkEnd w:id="1608"/>
      <w:r w:rsidRPr="0092067C">
        <w:rPr>
          <w:rtl/>
        </w:rPr>
        <w:t>טופורובסקי</w:t>
      </w:r>
      <w:r>
        <w:rPr>
          <w:rFonts w:hint="cs"/>
          <w:rtl/>
        </w:rPr>
        <w:t>,</w:t>
      </w:r>
      <w:r w:rsidRPr="0092067C">
        <w:rPr>
          <w:rtl/>
        </w:rPr>
        <w:t xml:space="preserve"> </w:t>
      </w:r>
      <w:bookmarkStart w:id="1609" w:name="_ETM_Q2_540789"/>
      <w:bookmarkEnd w:id="1609"/>
      <w:r w:rsidRPr="0092067C">
        <w:rPr>
          <w:rtl/>
        </w:rPr>
        <w:t xml:space="preserve">מיכל </w:t>
      </w:r>
      <w:bookmarkStart w:id="1610" w:name="_ETM_Q2_541120"/>
      <w:bookmarkEnd w:id="1610"/>
      <w:r w:rsidRPr="0092067C">
        <w:rPr>
          <w:rtl/>
        </w:rPr>
        <w:t xml:space="preserve">שיר </w:t>
      </w:r>
      <w:bookmarkStart w:id="1611" w:name="_ETM_Q2_541329"/>
      <w:bookmarkEnd w:id="1611"/>
      <w:r w:rsidRPr="0092067C">
        <w:rPr>
          <w:rtl/>
        </w:rPr>
        <w:t>סגמן</w:t>
      </w:r>
      <w:r>
        <w:rPr>
          <w:rFonts w:hint="cs"/>
          <w:rtl/>
        </w:rPr>
        <w:t>,</w:t>
      </w:r>
      <w:r w:rsidRPr="0092067C">
        <w:rPr>
          <w:rtl/>
        </w:rPr>
        <w:t xml:space="preserve"> </w:t>
      </w:r>
      <w:bookmarkStart w:id="1612" w:name="_ETM_Q2_541779"/>
      <w:bookmarkEnd w:id="1612"/>
      <w:r w:rsidRPr="0092067C">
        <w:rPr>
          <w:rtl/>
        </w:rPr>
        <w:t xml:space="preserve">עידן </w:t>
      </w:r>
      <w:bookmarkStart w:id="1613" w:name="_ETM_Q2_542079"/>
      <w:bookmarkEnd w:id="1613"/>
      <w:r>
        <w:rPr>
          <w:rFonts w:hint="cs"/>
          <w:rtl/>
        </w:rPr>
        <w:t>רול,</w:t>
      </w:r>
      <w:r w:rsidRPr="0092067C">
        <w:rPr>
          <w:rtl/>
        </w:rPr>
        <w:t xml:space="preserve"> </w:t>
      </w:r>
      <w:bookmarkStart w:id="1614" w:name="_ETM_Q2_542289"/>
      <w:bookmarkEnd w:id="1614"/>
      <w:r>
        <w:rPr>
          <w:rFonts w:hint="cs"/>
          <w:rtl/>
        </w:rPr>
        <w:t>יוראי להב הרצנו,</w:t>
      </w:r>
      <w:bookmarkStart w:id="1615" w:name="_ETM_Q2_542589"/>
      <w:bookmarkStart w:id="1616" w:name="_ETM_Q2_542769"/>
      <w:bookmarkEnd w:id="1615"/>
      <w:bookmarkEnd w:id="1616"/>
      <w:r w:rsidRPr="0092067C">
        <w:rPr>
          <w:rtl/>
        </w:rPr>
        <w:t xml:space="preserve"> </w:t>
      </w:r>
      <w:bookmarkStart w:id="1617" w:name="_ETM_Q2_543249"/>
      <w:bookmarkEnd w:id="1617"/>
      <w:r w:rsidRPr="0092067C">
        <w:rPr>
          <w:rtl/>
        </w:rPr>
        <w:t xml:space="preserve">ולדימיר </w:t>
      </w:r>
      <w:bookmarkStart w:id="1618" w:name="_ETM_Q2_543729"/>
      <w:bookmarkEnd w:id="1618"/>
      <w:r w:rsidRPr="0092067C">
        <w:rPr>
          <w:rtl/>
        </w:rPr>
        <w:t>ב</w:t>
      </w:r>
      <w:r>
        <w:rPr>
          <w:rFonts w:hint="cs"/>
          <w:rtl/>
        </w:rPr>
        <w:t>ליאק,</w:t>
      </w:r>
      <w:r w:rsidRPr="0092067C">
        <w:rPr>
          <w:rtl/>
        </w:rPr>
        <w:t xml:space="preserve"> </w:t>
      </w:r>
      <w:bookmarkStart w:id="1619" w:name="_ETM_Q2_545189"/>
      <w:bookmarkEnd w:id="1619"/>
      <w:r>
        <w:rPr>
          <w:rFonts w:hint="cs"/>
          <w:rtl/>
        </w:rPr>
        <w:t xml:space="preserve">רון </w:t>
      </w:r>
      <w:bookmarkStart w:id="1620" w:name="_ETM_Q2_543000"/>
      <w:bookmarkEnd w:id="1620"/>
      <w:r>
        <w:rPr>
          <w:rFonts w:hint="cs"/>
          <w:rtl/>
        </w:rPr>
        <w:t xml:space="preserve">כץ, </w:t>
      </w:r>
      <w:bookmarkStart w:id="1621" w:name="_ETM_Q2_545369"/>
      <w:bookmarkEnd w:id="1621"/>
      <w:r>
        <w:rPr>
          <w:rFonts w:hint="cs"/>
          <w:rtl/>
        </w:rPr>
        <w:t>מטי</w:t>
      </w:r>
      <w:r w:rsidRPr="0092067C">
        <w:rPr>
          <w:rtl/>
        </w:rPr>
        <w:t xml:space="preserve"> </w:t>
      </w:r>
      <w:bookmarkStart w:id="1622" w:name="_ETM_Q2_545639"/>
      <w:bookmarkEnd w:id="1622"/>
      <w:r w:rsidRPr="0092067C">
        <w:rPr>
          <w:rtl/>
        </w:rPr>
        <w:t xml:space="preserve">צרפתי </w:t>
      </w:r>
      <w:bookmarkStart w:id="1623" w:name="_ETM_Q2_546060"/>
      <w:bookmarkEnd w:id="1623"/>
      <w:r>
        <w:rPr>
          <w:rFonts w:hint="cs"/>
          <w:rtl/>
        </w:rPr>
        <w:t>הרכבי,</w:t>
      </w:r>
      <w:r w:rsidRPr="0092067C">
        <w:rPr>
          <w:rtl/>
        </w:rPr>
        <w:t xml:space="preserve"> </w:t>
      </w:r>
      <w:bookmarkStart w:id="1624" w:name="_ETM_Q2_547180"/>
      <w:bookmarkEnd w:id="1624"/>
      <w:r>
        <w:rPr>
          <w:rFonts w:hint="cs"/>
          <w:rtl/>
        </w:rPr>
        <w:t>טטיאנה מזרסקי,</w:t>
      </w:r>
      <w:bookmarkStart w:id="1625" w:name="_ETM_Q2_547299"/>
      <w:bookmarkStart w:id="1626" w:name="_ETM_Q2_547509"/>
      <w:bookmarkEnd w:id="1625"/>
      <w:bookmarkEnd w:id="1626"/>
      <w:r w:rsidRPr="0092067C">
        <w:rPr>
          <w:rtl/>
        </w:rPr>
        <w:t xml:space="preserve"> </w:t>
      </w:r>
      <w:bookmarkStart w:id="1627" w:name="_ETM_Q2_548079"/>
      <w:bookmarkEnd w:id="1627"/>
      <w:r w:rsidRPr="0092067C">
        <w:rPr>
          <w:rtl/>
        </w:rPr>
        <w:t>י</w:t>
      </w:r>
      <w:r>
        <w:rPr>
          <w:rFonts w:hint="cs"/>
          <w:rtl/>
        </w:rPr>
        <w:t>ס</w:t>
      </w:r>
      <w:r w:rsidRPr="0092067C">
        <w:rPr>
          <w:rtl/>
        </w:rPr>
        <w:t xml:space="preserve">מין </w:t>
      </w:r>
      <w:bookmarkStart w:id="1628" w:name="_ETM_Q2_548439"/>
      <w:bookmarkEnd w:id="1628"/>
      <w:r w:rsidRPr="0092067C">
        <w:rPr>
          <w:rtl/>
        </w:rPr>
        <w:t>פרידמן</w:t>
      </w:r>
      <w:r>
        <w:rPr>
          <w:rFonts w:hint="cs"/>
          <w:rtl/>
        </w:rPr>
        <w:t>,</w:t>
      </w:r>
      <w:r w:rsidRPr="0092067C">
        <w:rPr>
          <w:rtl/>
        </w:rPr>
        <w:t xml:space="preserve"> </w:t>
      </w:r>
      <w:bookmarkStart w:id="1629" w:name="_ETM_Q2_549009"/>
      <w:bookmarkEnd w:id="1629"/>
      <w:r w:rsidRPr="0092067C">
        <w:rPr>
          <w:rtl/>
        </w:rPr>
        <w:t>ד</w:t>
      </w:r>
      <w:r>
        <w:rPr>
          <w:rFonts w:hint="cs"/>
          <w:rtl/>
        </w:rPr>
        <w:t>ב</w:t>
      </w:r>
      <w:r w:rsidRPr="0092067C">
        <w:rPr>
          <w:rtl/>
        </w:rPr>
        <w:t xml:space="preserve">י </w:t>
      </w:r>
      <w:bookmarkStart w:id="1630" w:name="_ETM_Q2_549339"/>
      <w:bookmarkEnd w:id="1630"/>
      <w:r w:rsidRPr="0092067C">
        <w:rPr>
          <w:rtl/>
        </w:rPr>
        <w:t>ביטון</w:t>
      </w:r>
      <w:r>
        <w:rPr>
          <w:rFonts w:hint="cs"/>
          <w:rtl/>
        </w:rPr>
        <w:t>,</w:t>
      </w:r>
      <w:r w:rsidRPr="0092067C">
        <w:rPr>
          <w:rtl/>
        </w:rPr>
        <w:t xml:space="preserve"> </w:t>
      </w:r>
      <w:bookmarkStart w:id="1631" w:name="_ETM_Q2_549820"/>
      <w:bookmarkEnd w:id="1631"/>
      <w:r w:rsidRPr="0092067C">
        <w:rPr>
          <w:rtl/>
        </w:rPr>
        <w:t xml:space="preserve">משה </w:t>
      </w:r>
      <w:bookmarkStart w:id="1632" w:name="_ETM_Q2_550420"/>
      <w:bookmarkEnd w:id="1632"/>
      <w:r>
        <w:rPr>
          <w:rFonts w:hint="cs"/>
          <w:rtl/>
        </w:rPr>
        <w:t>ט</w:t>
      </w:r>
      <w:r w:rsidRPr="0092067C">
        <w:rPr>
          <w:rtl/>
        </w:rPr>
        <w:t>ור</w:t>
      </w:r>
      <w:r>
        <w:rPr>
          <w:rFonts w:hint="cs"/>
          <w:rtl/>
        </w:rPr>
        <w:t xml:space="preserve"> </w:t>
      </w:r>
      <w:r w:rsidRPr="0092067C">
        <w:rPr>
          <w:rtl/>
        </w:rPr>
        <w:t>פז</w:t>
      </w:r>
      <w:r>
        <w:rPr>
          <w:rFonts w:hint="cs"/>
          <w:rtl/>
        </w:rPr>
        <w:t>,</w:t>
      </w:r>
      <w:r w:rsidRPr="0092067C">
        <w:rPr>
          <w:rtl/>
        </w:rPr>
        <w:t xml:space="preserve"> </w:t>
      </w:r>
      <w:bookmarkStart w:id="1633" w:name="_ETM_Q2_551020"/>
      <w:bookmarkEnd w:id="1633"/>
      <w:r w:rsidRPr="0092067C">
        <w:rPr>
          <w:rtl/>
        </w:rPr>
        <w:t xml:space="preserve">סימון </w:t>
      </w:r>
      <w:bookmarkStart w:id="1634" w:name="_ETM_Q2_551380"/>
      <w:bookmarkEnd w:id="1634"/>
      <w:r w:rsidRPr="0092067C">
        <w:rPr>
          <w:rtl/>
        </w:rPr>
        <w:t>דוידסון</w:t>
      </w:r>
      <w:r>
        <w:rPr>
          <w:rFonts w:hint="cs"/>
          <w:rtl/>
        </w:rPr>
        <w:t>,</w:t>
      </w:r>
      <w:r w:rsidRPr="0092067C">
        <w:rPr>
          <w:rtl/>
        </w:rPr>
        <w:t xml:space="preserve"> </w:t>
      </w:r>
      <w:bookmarkStart w:id="1635" w:name="_ETM_Q2_552159"/>
      <w:bookmarkEnd w:id="1635"/>
      <w:r w:rsidRPr="0092067C">
        <w:rPr>
          <w:rtl/>
        </w:rPr>
        <w:t xml:space="preserve">נאור </w:t>
      </w:r>
      <w:bookmarkStart w:id="1636" w:name="_ETM_Q2_552429"/>
      <w:bookmarkEnd w:id="1636"/>
      <w:r w:rsidRPr="0092067C">
        <w:rPr>
          <w:rtl/>
        </w:rPr>
        <w:t>שירי</w:t>
      </w:r>
      <w:r>
        <w:rPr>
          <w:rFonts w:hint="cs"/>
          <w:rtl/>
        </w:rPr>
        <w:t>,</w:t>
      </w:r>
      <w:r w:rsidRPr="0092067C">
        <w:rPr>
          <w:rtl/>
        </w:rPr>
        <w:t xml:space="preserve"> </w:t>
      </w:r>
      <w:bookmarkStart w:id="1637" w:name="_ETM_Q2_552789"/>
      <w:bookmarkEnd w:id="1637"/>
      <w:r w:rsidRPr="0092067C">
        <w:rPr>
          <w:rtl/>
        </w:rPr>
        <w:t>שלי</w:t>
      </w:r>
      <w:r>
        <w:rPr>
          <w:rFonts w:hint="cs"/>
          <w:rtl/>
        </w:rPr>
        <w:t xml:space="preserve"> </w:t>
      </w:r>
      <w:r w:rsidRPr="0092067C">
        <w:rPr>
          <w:rtl/>
        </w:rPr>
        <w:t xml:space="preserve">טל </w:t>
      </w:r>
      <w:bookmarkStart w:id="1638" w:name="_ETM_Q2_553270"/>
      <w:bookmarkEnd w:id="1638"/>
      <w:r w:rsidRPr="0092067C">
        <w:rPr>
          <w:rtl/>
        </w:rPr>
        <w:t>מ</w:t>
      </w:r>
      <w:r>
        <w:rPr>
          <w:rFonts w:hint="cs"/>
          <w:rtl/>
        </w:rPr>
        <w:t>י</w:t>
      </w:r>
      <w:r w:rsidRPr="0092067C">
        <w:rPr>
          <w:rtl/>
        </w:rPr>
        <w:t>רון</w:t>
      </w:r>
      <w:bookmarkStart w:id="1639" w:name="_ETM_Q2_554310"/>
      <w:bookmarkEnd w:id="1639"/>
      <w:r>
        <w:rPr>
          <w:rFonts w:hint="cs"/>
          <w:rtl/>
        </w:rPr>
        <w:t xml:space="preserve"> ו</w:t>
      </w:r>
      <w:r w:rsidRPr="0092067C">
        <w:rPr>
          <w:rtl/>
        </w:rPr>
        <w:t xml:space="preserve">ירון </w:t>
      </w:r>
      <w:bookmarkStart w:id="1640" w:name="_ETM_Q2_554670"/>
      <w:bookmarkEnd w:id="1640"/>
      <w:r w:rsidRPr="0092067C">
        <w:rPr>
          <w:rtl/>
        </w:rPr>
        <w:t>לוי</w:t>
      </w:r>
      <w:r>
        <w:rPr>
          <w:rFonts w:hint="cs"/>
          <w:rtl/>
        </w:rPr>
        <w:t xml:space="preserve">; </w:t>
      </w:r>
      <w:bookmarkStart w:id="1641" w:name="_ETM_Q2_556000"/>
      <w:bookmarkStart w:id="1642" w:name="_ETM_Q2_557180"/>
      <w:bookmarkEnd w:id="1641"/>
      <w:bookmarkEnd w:id="1642"/>
      <w:r>
        <w:rPr>
          <w:rFonts w:hint="cs"/>
          <w:rtl/>
        </w:rPr>
        <w:t>על ידי</w:t>
      </w:r>
      <w:r w:rsidRPr="0092067C">
        <w:rPr>
          <w:rtl/>
        </w:rPr>
        <w:t xml:space="preserve"> </w:t>
      </w:r>
      <w:bookmarkStart w:id="1643" w:name="_ETM_Q2_557659"/>
      <w:bookmarkEnd w:id="1643"/>
      <w:r w:rsidRPr="0092067C">
        <w:rPr>
          <w:rtl/>
        </w:rPr>
        <w:t xml:space="preserve">קבוצת </w:t>
      </w:r>
      <w:bookmarkStart w:id="1644" w:name="_ETM_Q2_558200"/>
      <w:bookmarkEnd w:id="1644"/>
      <w:r w:rsidR="00AF14A8">
        <w:rPr>
          <w:rFonts w:hint="cs"/>
          <w:rtl/>
        </w:rPr>
        <w:t xml:space="preserve">סיעת </w:t>
      </w:r>
      <w:r w:rsidRPr="0092067C">
        <w:rPr>
          <w:rtl/>
        </w:rPr>
        <w:t>חד"ש</w:t>
      </w:r>
      <w:r>
        <w:rPr>
          <w:rFonts w:hint="cs"/>
          <w:rtl/>
        </w:rPr>
        <w:t>-</w:t>
      </w:r>
      <w:bookmarkStart w:id="1645" w:name="_ETM_Q2_558619"/>
      <w:bookmarkEnd w:id="1645"/>
      <w:r w:rsidRPr="0092067C">
        <w:rPr>
          <w:rtl/>
        </w:rPr>
        <w:t xml:space="preserve">תע"ל </w:t>
      </w:r>
      <w:bookmarkStart w:id="1646" w:name="_ETM_Q2_559009"/>
      <w:bookmarkEnd w:id="1646"/>
      <w:r>
        <w:rPr>
          <w:rFonts w:hint="cs"/>
          <w:rtl/>
        </w:rPr>
        <w:t xml:space="preserve">– </w:t>
      </w:r>
      <w:r w:rsidRPr="0092067C">
        <w:rPr>
          <w:rtl/>
        </w:rPr>
        <w:t>חבר</w:t>
      </w:r>
      <w:r>
        <w:rPr>
          <w:rFonts w:hint="cs"/>
          <w:rtl/>
        </w:rPr>
        <w:t>י</w:t>
      </w:r>
      <w:r w:rsidRPr="0092067C">
        <w:rPr>
          <w:rtl/>
        </w:rPr>
        <w:t xml:space="preserve"> </w:t>
      </w:r>
      <w:bookmarkStart w:id="1647" w:name="_ETM_Q2_559279"/>
      <w:bookmarkEnd w:id="1647"/>
      <w:r w:rsidRPr="0092067C">
        <w:rPr>
          <w:rtl/>
        </w:rPr>
        <w:t xml:space="preserve">הכנסת </w:t>
      </w:r>
      <w:bookmarkStart w:id="1648" w:name="_ETM_Q2_559610"/>
      <w:bookmarkEnd w:id="1648"/>
      <w:r w:rsidRPr="0092067C">
        <w:rPr>
          <w:rtl/>
        </w:rPr>
        <w:t xml:space="preserve">איימן </w:t>
      </w:r>
      <w:bookmarkStart w:id="1649" w:name="_ETM_Q2_559880"/>
      <w:bookmarkEnd w:id="1649"/>
      <w:r w:rsidRPr="0092067C">
        <w:rPr>
          <w:rtl/>
        </w:rPr>
        <w:t>עודה</w:t>
      </w:r>
      <w:r>
        <w:rPr>
          <w:rFonts w:hint="cs"/>
          <w:rtl/>
        </w:rPr>
        <w:t>,</w:t>
      </w:r>
      <w:r w:rsidRPr="0092067C">
        <w:rPr>
          <w:rtl/>
        </w:rPr>
        <w:t xml:space="preserve"> </w:t>
      </w:r>
      <w:bookmarkStart w:id="1650" w:name="_ETM_Q2_560479"/>
      <w:bookmarkEnd w:id="1650"/>
      <w:r w:rsidRPr="0092067C">
        <w:rPr>
          <w:rtl/>
        </w:rPr>
        <w:t xml:space="preserve">אחמד </w:t>
      </w:r>
      <w:bookmarkStart w:id="1651" w:name="_ETM_Q2_560930"/>
      <w:bookmarkEnd w:id="1651"/>
      <w:r w:rsidRPr="0092067C">
        <w:rPr>
          <w:rtl/>
        </w:rPr>
        <w:t>טיבי</w:t>
      </w:r>
      <w:r>
        <w:rPr>
          <w:rFonts w:hint="cs"/>
          <w:rtl/>
        </w:rPr>
        <w:t xml:space="preserve"> </w:t>
      </w:r>
      <w:r w:rsidR="00453316">
        <w:rPr>
          <w:rFonts w:hint="cs"/>
          <w:rtl/>
        </w:rPr>
        <w:t>– –</w:t>
      </w:r>
    </w:p>
    <w:p w:rsidR="00EE3C9F" w:rsidRDefault="00EE3C9F" w:rsidP="00C66D38">
      <w:pPr>
        <w:rPr>
          <w:rtl/>
        </w:rPr>
      </w:pPr>
    </w:p>
    <w:p w:rsidR="00EE3C9F" w:rsidRDefault="00EE3C9F" w:rsidP="00C66D38">
      <w:pPr>
        <w:pStyle w:val="af5"/>
        <w:keepNext/>
        <w:rPr>
          <w:rtl/>
        </w:rPr>
      </w:pPr>
      <w:bookmarkStart w:id="1652" w:name="ET_interruption_5264_20"/>
      <w:r w:rsidRPr="00952E16">
        <w:rPr>
          <w:rStyle w:val="TagStyle"/>
          <w:rtl/>
        </w:rPr>
        <w:t xml:space="preserve"> &lt;&lt; קריאה &gt;&gt; </w:t>
      </w:r>
      <w:r>
        <w:rPr>
          <w:rtl/>
        </w:rPr>
        <w:t>אחמד טיבי (חד"ש-תע"ל):</w:t>
      </w:r>
      <w:r w:rsidRPr="00952E16">
        <w:rPr>
          <w:rStyle w:val="TagStyle"/>
          <w:rtl/>
        </w:rPr>
        <w:t xml:space="preserve"> &lt;&lt; קריאה &gt;&gt;</w:t>
      </w:r>
      <w:r>
        <w:rPr>
          <w:rtl/>
        </w:rPr>
        <w:t xml:space="preserve">   </w:t>
      </w:r>
      <w:bookmarkEnd w:id="1652"/>
    </w:p>
    <w:p w:rsidR="00EE3C9F" w:rsidRDefault="00EE3C9F" w:rsidP="00453316">
      <w:pPr>
        <w:rPr>
          <w:rtl/>
        </w:rPr>
      </w:pPr>
    </w:p>
    <w:p w:rsidR="00EE3C9F" w:rsidRDefault="00EE3C9F" w:rsidP="00C66D38">
      <w:pPr>
        <w:rPr>
          <w:rtl/>
        </w:rPr>
      </w:pPr>
      <w:r>
        <w:rPr>
          <w:rFonts w:hint="cs"/>
          <w:rtl/>
        </w:rPr>
        <w:t>אני מחליף עם איימן, ברשותך.</w:t>
      </w:r>
    </w:p>
    <w:p w:rsidR="00EE3C9F" w:rsidRDefault="00EE3C9F" w:rsidP="00C66D38">
      <w:pPr>
        <w:rPr>
          <w:rtl/>
        </w:rPr>
      </w:pPr>
      <w:bookmarkStart w:id="1653" w:name="_ETM_Q2_561000"/>
      <w:bookmarkEnd w:id="1653"/>
    </w:p>
    <w:p w:rsidR="00EE3C9F" w:rsidRDefault="00EE3C9F" w:rsidP="00C66D38">
      <w:pPr>
        <w:pStyle w:val="af6"/>
        <w:keepNext/>
        <w:rPr>
          <w:rtl/>
        </w:rPr>
      </w:pPr>
      <w:bookmarkStart w:id="1654" w:name="ET_yor_6490_21"/>
      <w:r w:rsidRPr="00952E16">
        <w:rPr>
          <w:rStyle w:val="TagStyle"/>
          <w:rtl/>
        </w:rPr>
        <w:t xml:space="preserve"> &lt;&lt; יור &gt;&gt; </w:t>
      </w:r>
      <w:r>
        <w:rPr>
          <w:rtl/>
        </w:rPr>
        <w:t>היו"ר ניסים ואטורי:</w:t>
      </w:r>
      <w:r w:rsidRPr="00952E16">
        <w:rPr>
          <w:rStyle w:val="TagStyle"/>
          <w:rtl/>
        </w:rPr>
        <w:t xml:space="preserve"> &lt;&lt; יור &gt;&gt;</w:t>
      </w:r>
      <w:r>
        <w:rPr>
          <w:rtl/>
        </w:rPr>
        <w:t xml:space="preserve">   </w:t>
      </w:r>
      <w:bookmarkEnd w:id="1654"/>
    </w:p>
    <w:p w:rsidR="00EE3C9F" w:rsidRDefault="00EE3C9F" w:rsidP="00453316">
      <w:pPr>
        <w:rPr>
          <w:rtl/>
        </w:rPr>
      </w:pPr>
    </w:p>
    <w:p w:rsidR="00EE3C9F" w:rsidRDefault="00453316" w:rsidP="00275AEA">
      <w:pPr>
        <w:rPr>
          <w:rtl/>
        </w:rPr>
      </w:pPr>
      <w:bookmarkStart w:id="1655" w:name="_ETM_Q2_562000"/>
      <w:bookmarkEnd w:id="1655"/>
      <w:r>
        <w:rPr>
          <w:rFonts w:hint="cs"/>
          <w:rtl/>
        </w:rPr>
        <w:t>– –</w:t>
      </w:r>
      <w:r w:rsidR="00EE3C9F" w:rsidRPr="0092067C">
        <w:rPr>
          <w:rtl/>
        </w:rPr>
        <w:t xml:space="preserve"> </w:t>
      </w:r>
      <w:bookmarkStart w:id="1656" w:name="_ETM_Q2_563520"/>
      <w:bookmarkEnd w:id="1656"/>
      <w:r w:rsidR="00EE3C9F" w:rsidRPr="0092067C">
        <w:rPr>
          <w:rtl/>
        </w:rPr>
        <w:t xml:space="preserve">עאידה </w:t>
      </w:r>
      <w:bookmarkStart w:id="1657" w:name="_ETM_Q2_563790"/>
      <w:bookmarkEnd w:id="1657"/>
      <w:r w:rsidR="00EE3C9F" w:rsidRPr="0092067C">
        <w:rPr>
          <w:rtl/>
        </w:rPr>
        <w:t>תומא</w:t>
      </w:r>
      <w:r w:rsidR="00EE3C9F">
        <w:rPr>
          <w:rFonts w:hint="cs"/>
          <w:rtl/>
        </w:rPr>
        <w:t xml:space="preserve"> </w:t>
      </w:r>
      <w:r w:rsidR="00EE3C9F" w:rsidRPr="0092067C">
        <w:rPr>
          <w:rtl/>
        </w:rPr>
        <w:t>סלימאן</w:t>
      </w:r>
      <w:r w:rsidR="00EE3C9F">
        <w:rPr>
          <w:rFonts w:hint="cs"/>
          <w:rtl/>
        </w:rPr>
        <w:t>,</w:t>
      </w:r>
      <w:r w:rsidR="00EE3C9F" w:rsidRPr="0092067C">
        <w:rPr>
          <w:rtl/>
        </w:rPr>
        <w:t xml:space="preserve"> </w:t>
      </w:r>
      <w:bookmarkStart w:id="1658" w:name="_ETM_Q2_564720"/>
      <w:bookmarkEnd w:id="1658"/>
      <w:r w:rsidR="00EE3C9F" w:rsidRPr="0092067C">
        <w:rPr>
          <w:rtl/>
        </w:rPr>
        <w:t xml:space="preserve">עופר </w:t>
      </w:r>
      <w:bookmarkStart w:id="1659" w:name="_ETM_Q2_564990"/>
      <w:bookmarkEnd w:id="1659"/>
      <w:r w:rsidR="00EE3C9F" w:rsidRPr="0092067C">
        <w:rPr>
          <w:rtl/>
        </w:rPr>
        <w:t xml:space="preserve">כסיף </w:t>
      </w:r>
      <w:bookmarkStart w:id="1660" w:name="_ETM_Q2_565500"/>
      <w:bookmarkEnd w:id="1660"/>
      <w:r w:rsidR="00EE3C9F">
        <w:rPr>
          <w:rFonts w:hint="cs"/>
          <w:rtl/>
        </w:rPr>
        <w:t>ו</w:t>
      </w:r>
      <w:r w:rsidR="00EE3C9F" w:rsidRPr="0092067C">
        <w:rPr>
          <w:rtl/>
        </w:rPr>
        <w:t xml:space="preserve">יוסף </w:t>
      </w:r>
      <w:bookmarkStart w:id="1661" w:name="_ETM_Q2_565890"/>
      <w:bookmarkEnd w:id="1661"/>
      <w:r w:rsidR="00EE3C9F" w:rsidRPr="0092067C">
        <w:rPr>
          <w:rtl/>
        </w:rPr>
        <w:t>עטאונה</w:t>
      </w:r>
      <w:r w:rsidR="00EE3C9F">
        <w:rPr>
          <w:rFonts w:hint="cs"/>
          <w:rtl/>
        </w:rPr>
        <w:t>.</w:t>
      </w:r>
      <w:bookmarkStart w:id="1662" w:name="_ETM_Q2_567870"/>
      <w:bookmarkEnd w:id="1662"/>
    </w:p>
    <w:p w:rsidR="00EE3C9F" w:rsidRDefault="00EE3C9F" w:rsidP="00C66D38">
      <w:pPr>
        <w:rPr>
          <w:rtl/>
        </w:rPr>
      </w:pPr>
    </w:p>
    <w:p w:rsidR="00EE3C9F" w:rsidRDefault="00EE3C9F" w:rsidP="00275AEA">
      <w:pPr>
        <w:rPr>
          <w:rtl/>
        </w:rPr>
      </w:pPr>
      <w:r w:rsidRPr="0092067C">
        <w:rPr>
          <w:rtl/>
        </w:rPr>
        <w:t xml:space="preserve">יש </w:t>
      </w:r>
      <w:bookmarkStart w:id="1663" w:name="_ETM_Q2_568080"/>
      <w:bookmarkEnd w:id="1663"/>
      <w:r w:rsidRPr="0092067C">
        <w:rPr>
          <w:rtl/>
        </w:rPr>
        <w:t>עתיד</w:t>
      </w:r>
      <w:r>
        <w:rPr>
          <w:rFonts w:hint="cs"/>
          <w:rtl/>
        </w:rPr>
        <w:t>,</w:t>
      </w:r>
      <w:r w:rsidRPr="0092067C">
        <w:rPr>
          <w:rtl/>
        </w:rPr>
        <w:t xml:space="preserve"> </w:t>
      </w:r>
      <w:bookmarkStart w:id="1664" w:name="_ETM_Q2_569540"/>
      <w:bookmarkEnd w:id="1664"/>
      <w:r w:rsidRPr="0092067C">
        <w:rPr>
          <w:rtl/>
        </w:rPr>
        <w:t xml:space="preserve">אתם </w:t>
      </w:r>
      <w:bookmarkStart w:id="1665" w:name="_ETM_Q2_569660"/>
      <w:bookmarkEnd w:id="1665"/>
      <w:r w:rsidRPr="0092067C">
        <w:rPr>
          <w:rtl/>
        </w:rPr>
        <w:t xml:space="preserve">רוצים </w:t>
      </w:r>
      <w:bookmarkStart w:id="1666" w:name="_ETM_Q2_569810"/>
      <w:bookmarkEnd w:id="1666"/>
      <w:r w:rsidRPr="0092067C">
        <w:rPr>
          <w:rtl/>
        </w:rPr>
        <w:t xml:space="preserve">להצביע </w:t>
      </w:r>
      <w:bookmarkStart w:id="1667" w:name="_ETM_Q2_570110"/>
      <w:bookmarkEnd w:id="1667"/>
      <w:r w:rsidRPr="0092067C">
        <w:rPr>
          <w:rtl/>
        </w:rPr>
        <w:t xml:space="preserve">על </w:t>
      </w:r>
      <w:bookmarkStart w:id="1668" w:name="_ETM_Q2_570170"/>
      <w:bookmarkEnd w:id="1668"/>
      <w:r w:rsidRPr="0092067C">
        <w:rPr>
          <w:rtl/>
        </w:rPr>
        <w:t>הסתייגויות</w:t>
      </w:r>
      <w:r>
        <w:rPr>
          <w:rFonts w:hint="cs"/>
          <w:rtl/>
        </w:rPr>
        <w:t>? לנמק?</w:t>
      </w:r>
    </w:p>
    <w:p w:rsidR="00EE3C9F" w:rsidRDefault="00EE3C9F" w:rsidP="00C66D38">
      <w:pPr>
        <w:rPr>
          <w:rtl/>
        </w:rPr>
      </w:pPr>
      <w:bookmarkStart w:id="1669" w:name="_ETM_Q2_571000"/>
      <w:bookmarkEnd w:id="1669"/>
    </w:p>
    <w:p w:rsidR="00EE3C9F" w:rsidRDefault="00EE3C9F" w:rsidP="00C66D38">
      <w:pPr>
        <w:pStyle w:val="af5"/>
        <w:keepNext/>
        <w:rPr>
          <w:rtl/>
        </w:rPr>
      </w:pPr>
      <w:bookmarkStart w:id="1670" w:name="ET_interruption_5084_24"/>
      <w:r w:rsidRPr="00952E16">
        <w:rPr>
          <w:rStyle w:val="TagStyle"/>
          <w:rtl/>
        </w:rPr>
        <w:t xml:space="preserve"> &lt;&lt; קריאה &gt;&gt; </w:t>
      </w:r>
      <w:r>
        <w:rPr>
          <w:rtl/>
        </w:rPr>
        <w:t>מיקי לוי (יש עתיד):</w:t>
      </w:r>
      <w:r w:rsidRPr="00952E16">
        <w:rPr>
          <w:rStyle w:val="TagStyle"/>
          <w:rtl/>
        </w:rPr>
        <w:t xml:space="preserve"> &lt;&lt; קריאה &gt;&gt;</w:t>
      </w:r>
      <w:r>
        <w:rPr>
          <w:rtl/>
        </w:rPr>
        <w:t xml:space="preserve">   </w:t>
      </w:r>
      <w:bookmarkEnd w:id="1670"/>
    </w:p>
    <w:p w:rsidR="00EE3C9F" w:rsidRDefault="00EE3C9F" w:rsidP="00453316">
      <w:pPr>
        <w:rPr>
          <w:rtl/>
        </w:rPr>
      </w:pPr>
    </w:p>
    <w:p w:rsidR="00EE3C9F" w:rsidRDefault="00EE3C9F" w:rsidP="00C66D38">
      <w:pPr>
        <w:rPr>
          <w:rtl/>
        </w:rPr>
      </w:pPr>
      <w:r>
        <w:rPr>
          <w:rFonts w:hint="cs"/>
          <w:rtl/>
        </w:rPr>
        <w:t>לא. אנחנו מוותרים.</w:t>
      </w:r>
    </w:p>
    <w:p w:rsidR="00EE3C9F" w:rsidRDefault="00EE3C9F" w:rsidP="00C66D38">
      <w:pPr>
        <w:rPr>
          <w:rtl/>
        </w:rPr>
      </w:pPr>
      <w:bookmarkStart w:id="1671" w:name="_ETM_Q2_577000"/>
      <w:bookmarkEnd w:id="1671"/>
    </w:p>
    <w:p w:rsidR="00EE3C9F" w:rsidRDefault="00EE3C9F" w:rsidP="00C66D38">
      <w:pPr>
        <w:pStyle w:val="af6"/>
        <w:keepNext/>
        <w:rPr>
          <w:rtl/>
        </w:rPr>
      </w:pPr>
      <w:bookmarkStart w:id="1672" w:name="ET_yor_6490_25"/>
      <w:r w:rsidRPr="00952E16">
        <w:rPr>
          <w:rStyle w:val="TagStyle"/>
          <w:rtl/>
        </w:rPr>
        <w:t xml:space="preserve"> &lt;&lt; יור &gt;&gt; </w:t>
      </w:r>
      <w:r>
        <w:rPr>
          <w:rtl/>
        </w:rPr>
        <w:t>היו"ר ניסים ואטורי:</w:t>
      </w:r>
      <w:r w:rsidRPr="00952E16">
        <w:rPr>
          <w:rStyle w:val="TagStyle"/>
          <w:rtl/>
        </w:rPr>
        <w:t xml:space="preserve"> &lt;&lt; יור &gt;&gt;</w:t>
      </w:r>
      <w:r>
        <w:rPr>
          <w:rtl/>
        </w:rPr>
        <w:t xml:space="preserve">   </w:t>
      </w:r>
      <w:bookmarkEnd w:id="1672"/>
    </w:p>
    <w:p w:rsidR="00EE3C9F" w:rsidRDefault="00EE3C9F" w:rsidP="00453316">
      <w:pPr>
        <w:rPr>
          <w:rtl/>
        </w:rPr>
      </w:pPr>
    </w:p>
    <w:p w:rsidR="00EE3C9F" w:rsidRDefault="00EE3C9F" w:rsidP="00C66D38">
      <w:pPr>
        <w:rPr>
          <w:rtl/>
        </w:rPr>
      </w:pPr>
      <w:r>
        <w:rPr>
          <w:rFonts w:hint="cs"/>
          <w:rtl/>
        </w:rPr>
        <w:t>מוותרים.</w:t>
      </w:r>
      <w:bookmarkStart w:id="1673" w:name="_ETM_Q2_572000"/>
      <w:bookmarkStart w:id="1674" w:name="_ETM_Q2_577550"/>
      <w:bookmarkEnd w:id="1673"/>
      <w:bookmarkEnd w:id="1674"/>
      <w:r w:rsidRPr="0092067C">
        <w:rPr>
          <w:rtl/>
        </w:rPr>
        <w:t xml:space="preserve"> </w:t>
      </w:r>
      <w:bookmarkStart w:id="1675" w:name="_ETM_Q2_579039"/>
      <w:bookmarkEnd w:id="1675"/>
      <w:r w:rsidRPr="0092067C">
        <w:rPr>
          <w:rtl/>
        </w:rPr>
        <w:t xml:space="preserve">קבוצת </w:t>
      </w:r>
      <w:bookmarkStart w:id="1676" w:name="_ETM_Q2_579369"/>
      <w:bookmarkEnd w:id="1676"/>
      <w:r w:rsidRPr="0092067C">
        <w:rPr>
          <w:rtl/>
        </w:rPr>
        <w:t xml:space="preserve">יש </w:t>
      </w:r>
      <w:bookmarkStart w:id="1677" w:name="_ETM_Q2_579490"/>
      <w:bookmarkEnd w:id="1677"/>
      <w:r w:rsidRPr="0092067C">
        <w:rPr>
          <w:rtl/>
        </w:rPr>
        <w:t xml:space="preserve">עתיד </w:t>
      </w:r>
      <w:bookmarkStart w:id="1678" w:name="_ETM_Q2_579729"/>
      <w:bookmarkEnd w:id="1678"/>
      <w:r w:rsidRPr="0092067C">
        <w:rPr>
          <w:rtl/>
        </w:rPr>
        <w:t>ויתרה</w:t>
      </w:r>
      <w:r>
        <w:rPr>
          <w:rFonts w:hint="cs"/>
          <w:rtl/>
        </w:rPr>
        <w:t>,</w:t>
      </w:r>
      <w:r w:rsidRPr="0092067C">
        <w:rPr>
          <w:rtl/>
        </w:rPr>
        <w:t xml:space="preserve"> </w:t>
      </w:r>
      <w:bookmarkStart w:id="1679" w:name="_ETM_Q2_580089"/>
      <w:bookmarkEnd w:id="1679"/>
      <w:r w:rsidRPr="0092067C">
        <w:rPr>
          <w:rtl/>
        </w:rPr>
        <w:t xml:space="preserve">ולכן </w:t>
      </w:r>
      <w:bookmarkStart w:id="1680" w:name="_ETM_Q2_581259"/>
      <w:bookmarkEnd w:id="1680"/>
      <w:r w:rsidRPr="0092067C">
        <w:rPr>
          <w:rtl/>
        </w:rPr>
        <w:t xml:space="preserve">ההסתייגויות </w:t>
      </w:r>
      <w:bookmarkStart w:id="1681" w:name="_ETM_Q2_582009"/>
      <w:bookmarkEnd w:id="1681"/>
      <w:r w:rsidRPr="0092067C">
        <w:rPr>
          <w:rtl/>
        </w:rPr>
        <w:t>מו</w:t>
      </w:r>
      <w:r>
        <w:rPr>
          <w:rFonts w:hint="cs"/>
          <w:rtl/>
        </w:rPr>
        <w:t>ס</w:t>
      </w:r>
      <w:r w:rsidRPr="0092067C">
        <w:rPr>
          <w:rtl/>
        </w:rPr>
        <w:t>רות</w:t>
      </w:r>
      <w:r>
        <w:rPr>
          <w:rFonts w:hint="cs"/>
          <w:rtl/>
        </w:rPr>
        <w:t xml:space="preserve"> </w:t>
      </w:r>
      <w:r w:rsidR="00453316">
        <w:rPr>
          <w:rFonts w:hint="cs"/>
          <w:rtl/>
        </w:rPr>
        <w:t>– – –</w:t>
      </w:r>
    </w:p>
    <w:p w:rsidR="00EE3C9F" w:rsidRDefault="00EE3C9F" w:rsidP="00C66D38">
      <w:pPr>
        <w:rPr>
          <w:rtl/>
        </w:rPr>
      </w:pPr>
    </w:p>
    <w:p w:rsidR="00EE3C9F" w:rsidRDefault="00EE3C9F" w:rsidP="00C66D38">
      <w:pPr>
        <w:pStyle w:val="af5"/>
        <w:keepNext/>
        <w:rPr>
          <w:rtl/>
        </w:rPr>
      </w:pPr>
      <w:bookmarkStart w:id="1682" w:name="ET_interruption_קריאה_26"/>
      <w:r w:rsidRPr="00952E16">
        <w:rPr>
          <w:rStyle w:val="TagStyle"/>
          <w:rtl/>
        </w:rPr>
        <w:t xml:space="preserve"> &lt;&lt; קריאה &gt;&gt; </w:t>
      </w:r>
      <w:r>
        <w:rPr>
          <w:rtl/>
        </w:rPr>
        <w:t>קריאה:</w:t>
      </w:r>
      <w:r w:rsidRPr="00952E16">
        <w:rPr>
          <w:rStyle w:val="TagStyle"/>
          <w:rtl/>
        </w:rPr>
        <w:t xml:space="preserve"> &lt;&lt; קריאה &gt;&gt;</w:t>
      </w:r>
      <w:r>
        <w:rPr>
          <w:rtl/>
        </w:rPr>
        <w:t xml:space="preserve">   </w:t>
      </w:r>
      <w:bookmarkEnd w:id="1682"/>
    </w:p>
    <w:p w:rsidR="00EE3C9F" w:rsidRDefault="00EE3C9F" w:rsidP="00453316">
      <w:pPr>
        <w:rPr>
          <w:rtl/>
        </w:rPr>
      </w:pPr>
    </w:p>
    <w:p w:rsidR="00EE3C9F" w:rsidRDefault="00EE3C9F" w:rsidP="00C66D38">
      <w:pPr>
        <w:rPr>
          <w:rtl/>
        </w:rPr>
      </w:pPr>
      <w:r>
        <w:rPr>
          <w:rFonts w:hint="cs"/>
          <w:rtl/>
        </w:rPr>
        <w:t>הוא לא</w:t>
      </w:r>
      <w:bookmarkStart w:id="1683" w:name="_ETM_Q2_583000"/>
      <w:bookmarkEnd w:id="1683"/>
      <w:r>
        <w:rPr>
          <w:rFonts w:hint="cs"/>
          <w:rtl/>
        </w:rPr>
        <w:t xml:space="preserve"> רוצה לנמק </w:t>
      </w:r>
      <w:r w:rsidR="00453316">
        <w:rPr>
          <w:rFonts w:hint="cs"/>
          <w:rtl/>
        </w:rPr>
        <w:t>– – –</w:t>
      </w:r>
    </w:p>
    <w:p w:rsidR="00EE3C9F" w:rsidRDefault="00EE3C9F" w:rsidP="00C66D38">
      <w:pPr>
        <w:rPr>
          <w:rtl/>
        </w:rPr>
      </w:pPr>
    </w:p>
    <w:p w:rsidR="00EE3C9F" w:rsidRDefault="00EE3C9F" w:rsidP="00C66D38">
      <w:pPr>
        <w:pStyle w:val="af6"/>
        <w:keepNext/>
        <w:rPr>
          <w:rtl/>
        </w:rPr>
      </w:pPr>
      <w:bookmarkStart w:id="1684" w:name="ET_yor_6490_27"/>
      <w:r w:rsidRPr="00952E16">
        <w:rPr>
          <w:rStyle w:val="TagStyle"/>
          <w:rtl/>
        </w:rPr>
        <w:t xml:space="preserve"> &lt;&lt; יור &gt;&gt; </w:t>
      </w:r>
      <w:r>
        <w:rPr>
          <w:rtl/>
        </w:rPr>
        <w:t>היו"ר ניסים ואטורי:</w:t>
      </w:r>
      <w:r w:rsidRPr="00952E16">
        <w:rPr>
          <w:rStyle w:val="TagStyle"/>
          <w:rtl/>
        </w:rPr>
        <w:t xml:space="preserve"> &lt;&lt; יור &gt;&gt;</w:t>
      </w:r>
      <w:r>
        <w:rPr>
          <w:rtl/>
        </w:rPr>
        <w:t xml:space="preserve">   </w:t>
      </w:r>
      <w:bookmarkEnd w:id="1684"/>
    </w:p>
    <w:p w:rsidR="00EE3C9F" w:rsidRDefault="00EE3C9F" w:rsidP="00453316">
      <w:pPr>
        <w:rPr>
          <w:rtl/>
        </w:rPr>
      </w:pPr>
    </w:p>
    <w:p w:rsidR="00EE3C9F" w:rsidRDefault="00EE3C9F" w:rsidP="00C66D38">
      <w:pPr>
        <w:rPr>
          <w:rtl/>
        </w:rPr>
      </w:pPr>
      <w:bookmarkStart w:id="1685" w:name="_ETM_Q2_582000"/>
      <w:bookmarkStart w:id="1686" w:name="_ETM_Q2_583049"/>
      <w:bookmarkStart w:id="1687" w:name="_ETM_Q2_585200"/>
      <w:bookmarkStart w:id="1688" w:name="_ETM_Q2_585619"/>
      <w:bookmarkStart w:id="1689" w:name="_ETM_Q2_585770"/>
      <w:bookmarkEnd w:id="1685"/>
      <w:bookmarkEnd w:id="1686"/>
      <w:bookmarkEnd w:id="1687"/>
      <w:bookmarkEnd w:id="1688"/>
      <w:bookmarkEnd w:id="1689"/>
      <w:r w:rsidRPr="0092067C">
        <w:rPr>
          <w:rtl/>
        </w:rPr>
        <w:t>סליחה</w:t>
      </w:r>
      <w:r>
        <w:rPr>
          <w:rFonts w:hint="cs"/>
          <w:rtl/>
        </w:rPr>
        <w:t>,</w:t>
      </w:r>
      <w:r w:rsidRPr="0092067C">
        <w:rPr>
          <w:rtl/>
        </w:rPr>
        <w:t xml:space="preserve"> </w:t>
      </w:r>
      <w:bookmarkStart w:id="1690" w:name="_ETM_Q2_586670"/>
      <w:bookmarkEnd w:id="1690"/>
      <w:r w:rsidRPr="0092067C">
        <w:rPr>
          <w:rtl/>
        </w:rPr>
        <w:t xml:space="preserve">מוותר </w:t>
      </w:r>
      <w:bookmarkStart w:id="1691" w:name="_ETM_Q2_586909"/>
      <w:bookmarkEnd w:id="1691"/>
      <w:r w:rsidRPr="0092067C">
        <w:rPr>
          <w:rtl/>
        </w:rPr>
        <w:t xml:space="preserve">על </w:t>
      </w:r>
      <w:bookmarkStart w:id="1692" w:name="_ETM_Q2_586969"/>
      <w:bookmarkEnd w:id="1692"/>
      <w:r w:rsidRPr="0092067C">
        <w:rPr>
          <w:rtl/>
        </w:rPr>
        <w:t>ההסתייגויות</w:t>
      </w:r>
      <w:r>
        <w:rPr>
          <w:rFonts w:hint="cs"/>
          <w:rtl/>
        </w:rPr>
        <w:t xml:space="preserve"> או על </w:t>
      </w:r>
      <w:r>
        <w:rPr>
          <w:rFonts w:hint="eastAsia"/>
          <w:rtl/>
        </w:rPr>
        <w:t>–</w:t>
      </w:r>
      <w:r>
        <w:rPr>
          <w:rFonts w:hint="cs"/>
          <w:rtl/>
        </w:rPr>
        <w:t xml:space="preserve"> מסירים את ההסתייגויות?</w:t>
      </w:r>
    </w:p>
    <w:p w:rsidR="00EE3C9F" w:rsidRDefault="00EE3C9F" w:rsidP="00C66D38">
      <w:pPr>
        <w:rPr>
          <w:rtl/>
        </w:rPr>
      </w:pPr>
    </w:p>
    <w:p w:rsidR="00EE3C9F" w:rsidRDefault="00EE3C9F" w:rsidP="00C66D38">
      <w:pPr>
        <w:pStyle w:val="af5"/>
        <w:keepNext/>
        <w:rPr>
          <w:rtl/>
        </w:rPr>
      </w:pPr>
      <w:bookmarkStart w:id="1693" w:name="ET_interruption_5084_28"/>
      <w:r w:rsidRPr="00056389">
        <w:rPr>
          <w:rStyle w:val="TagStyle"/>
          <w:rtl/>
        </w:rPr>
        <w:t xml:space="preserve"> &lt;&lt; קריאה &gt;&gt; </w:t>
      </w:r>
      <w:r>
        <w:rPr>
          <w:rtl/>
        </w:rPr>
        <w:t>מיקי לוי (יש עתיד):</w:t>
      </w:r>
      <w:r w:rsidRPr="00056389">
        <w:rPr>
          <w:rStyle w:val="TagStyle"/>
          <w:rtl/>
        </w:rPr>
        <w:t xml:space="preserve"> &lt;&lt; קריאה &gt;&gt;</w:t>
      </w:r>
      <w:r>
        <w:rPr>
          <w:rtl/>
        </w:rPr>
        <w:t xml:space="preserve">   </w:t>
      </w:r>
      <w:bookmarkEnd w:id="1693"/>
    </w:p>
    <w:p w:rsidR="00EE3C9F" w:rsidRDefault="00EE3C9F" w:rsidP="00453316">
      <w:pPr>
        <w:rPr>
          <w:rtl/>
        </w:rPr>
      </w:pPr>
    </w:p>
    <w:p w:rsidR="00EE3C9F" w:rsidRDefault="00EE3C9F" w:rsidP="00C66D38">
      <w:pPr>
        <w:rPr>
          <w:rtl/>
        </w:rPr>
      </w:pPr>
      <w:r>
        <w:rPr>
          <w:rFonts w:hint="cs"/>
          <w:rtl/>
        </w:rPr>
        <w:t>הסברתי, לא מסירים. אני מוותר על הנימוק.</w:t>
      </w:r>
    </w:p>
    <w:p w:rsidR="00EE3C9F" w:rsidRDefault="00EE3C9F" w:rsidP="00C66D38">
      <w:pPr>
        <w:rPr>
          <w:rtl/>
        </w:rPr>
      </w:pPr>
      <w:bookmarkStart w:id="1694" w:name="_ETM_Q2_586000"/>
      <w:bookmarkEnd w:id="1694"/>
    </w:p>
    <w:p w:rsidR="00EE3C9F" w:rsidRDefault="00EE3C9F" w:rsidP="00C66D38">
      <w:pPr>
        <w:pStyle w:val="af6"/>
        <w:keepNext/>
        <w:rPr>
          <w:rtl/>
        </w:rPr>
      </w:pPr>
      <w:bookmarkStart w:id="1695" w:name="ET_yor_6490_29"/>
      <w:r w:rsidRPr="00056389">
        <w:rPr>
          <w:rStyle w:val="TagStyle"/>
          <w:rtl/>
        </w:rPr>
        <w:t xml:space="preserve"> &lt;&lt; יור &gt;&gt; </w:t>
      </w:r>
      <w:r>
        <w:rPr>
          <w:rtl/>
        </w:rPr>
        <w:t>היו"ר ניסים ואטורי:</w:t>
      </w:r>
      <w:r w:rsidRPr="00056389">
        <w:rPr>
          <w:rStyle w:val="TagStyle"/>
          <w:rtl/>
        </w:rPr>
        <w:t xml:space="preserve"> &lt;&lt; יור &gt;&gt;</w:t>
      </w:r>
      <w:r>
        <w:rPr>
          <w:rtl/>
        </w:rPr>
        <w:t xml:space="preserve">   </w:t>
      </w:r>
      <w:bookmarkEnd w:id="1695"/>
    </w:p>
    <w:p w:rsidR="00EE3C9F" w:rsidRDefault="00EE3C9F" w:rsidP="00453316">
      <w:pPr>
        <w:rPr>
          <w:rtl/>
        </w:rPr>
      </w:pPr>
    </w:p>
    <w:p w:rsidR="00EE3C9F" w:rsidRDefault="00EE3C9F" w:rsidP="00275AEA">
      <w:pPr>
        <w:rPr>
          <w:rtl/>
        </w:rPr>
      </w:pPr>
      <w:bookmarkStart w:id="1696" w:name="_ETM_Q2_588000"/>
      <w:bookmarkEnd w:id="1696"/>
      <w:r w:rsidRPr="0092067C">
        <w:rPr>
          <w:rtl/>
        </w:rPr>
        <w:t xml:space="preserve"> </w:t>
      </w:r>
      <w:bookmarkStart w:id="1697" w:name="_ETM_Q2_587569"/>
      <w:bookmarkStart w:id="1698" w:name="_ETM_Q2_594220"/>
      <w:bookmarkEnd w:id="1697"/>
      <w:bookmarkEnd w:id="1698"/>
      <w:r w:rsidRPr="0092067C">
        <w:rPr>
          <w:rtl/>
        </w:rPr>
        <w:t>אוקיי</w:t>
      </w:r>
      <w:r>
        <w:rPr>
          <w:rFonts w:hint="cs"/>
          <w:rtl/>
        </w:rPr>
        <w:t>,</w:t>
      </w:r>
      <w:r w:rsidRPr="0092067C">
        <w:rPr>
          <w:rtl/>
        </w:rPr>
        <w:t xml:space="preserve"> </w:t>
      </w:r>
      <w:bookmarkStart w:id="1699" w:name="_ETM_Q2_595300"/>
      <w:bookmarkEnd w:id="1699"/>
      <w:r w:rsidRPr="0092067C">
        <w:rPr>
          <w:rtl/>
        </w:rPr>
        <w:t xml:space="preserve">מוותרים </w:t>
      </w:r>
      <w:bookmarkStart w:id="1700" w:name="_ETM_Q2_595690"/>
      <w:bookmarkEnd w:id="1700"/>
      <w:r w:rsidRPr="0092067C">
        <w:rPr>
          <w:rtl/>
        </w:rPr>
        <w:t>על</w:t>
      </w:r>
      <w:r>
        <w:rPr>
          <w:rFonts w:hint="cs"/>
          <w:rtl/>
        </w:rPr>
        <w:t xml:space="preserve"> הנימוק.</w:t>
      </w:r>
      <w:bookmarkStart w:id="1701" w:name="_ETM_Q2_596350"/>
      <w:bookmarkEnd w:id="1701"/>
      <w:r>
        <w:rPr>
          <w:rFonts w:hint="cs"/>
          <w:rtl/>
        </w:rPr>
        <w:t xml:space="preserve"> </w:t>
      </w:r>
      <w:r w:rsidRPr="0092067C">
        <w:rPr>
          <w:rtl/>
        </w:rPr>
        <w:t xml:space="preserve">קבוצת </w:t>
      </w:r>
      <w:bookmarkStart w:id="1702" w:name="_ETM_Q2_596680"/>
      <w:bookmarkEnd w:id="1702"/>
      <w:r w:rsidRPr="0092067C">
        <w:rPr>
          <w:rtl/>
        </w:rPr>
        <w:t>חד"ש</w:t>
      </w:r>
      <w:bookmarkStart w:id="1703" w:name="_ETM_Q2_596950"/>
      <w:bookmarkEnd w:id="1703"/>
      <w:r>
        <w:rPr>
          <w:rFonts w:hint="cs"/>
          <w:rtl/>
        </w:rPr>
        <w:t>-</w:t>
      </w:r>
      <w:r w:rsidRPr="0092067C">
        <w:rPr>
          <w:rtl/>
        </w:rPr>
        <w:t>תע"ל</w:t>
      </w:r>
      <w:r>
        <w:rPr>
          <w:rFonts w:hint="cs"/>
          <w:rtl/>
        </w:rPr>
        <w:t>,</w:t>
      </w:r>
      <w:r w:rsidRPr="0092067C">
        <w:rPr>
          <w:rtl/>
        </w:rPr>
        <w:t xml:space="preserve"> </w:t>
      </w:r>
      <w:bookmarkStart w:id="1704" w:name="_ETM_Q2_597250"/>
      <w:bookmarkEnd w:id="1704"/>
      <w:r w:rsidRPr="0092067C">
        <w:rPr>
          <w:rtl/>
        </w:rPr>
        <w:t xml:space="preserve">רוצים </w:t>
      </w:r>
      <w:bookmarkStart w:id="1705" w:name="_ETM_Q2_597580"/>
      <w:bookmarkEnd w:id="1705"/>
      <w:r w:rsidRPr="0092067C">
        <w:rPr>
          <w:rtl/>
        </w:rPr>
        <w:t>לנמק</w:t>
      </w:r>
      <w:r>
        <w:rPr>
          <w:rFonts w:hint="cs"/>
          <w:rtl/>
        </w:rPr>
        <w:t>?</w:t>
      </w:r>
    </w:p>
    <w:p w:rsidR="00EE3C9F" w:rsidRDefault="00EE3C9F" w:rsidP="00C66D38">
      <w:pPr>
        <w:rPr>
          <w:rtl/>
        </w:rPr>
      </w:pPr>
    </w:p>
    <w:p w:rsidR="00EE3C9F" w:rsidRDefault="00EE3C9F" w:rsidP="00C66D38">
      <w:pPr>
        <w:pStyle w:val="a4"/>
        <w:keepNext/>
        <w:rPr>
          <w:rtl/>
        </w:rPr>
      </w:pPr>
      <w:bookmarkStart w:id="1706" w:name="ET_speaker_5264_31"/>
      <w:r w:rsidRPr="00056389">
        <w:rPr>
          <w:rStyle w:val="TagStyle"/>
          <w:rtl/>
        </w:rPr>
        <w:t xml:space="preserve"> &lt;&lt; דובר &gt;&gt; </w:t>
      </w:r>
      <w:bookmarkStart w:id="1707" w:name="_Toc181130753"/>
      <w:bookmarkStart w:id="1708" w:name="_Toc181131181"/>
      <w:r>
        <w:rPr>
          <w:rtl/>
        </w:rPr>
        <w:t>אחמד טיבי (חד"ש-תע"ל):</w:t>
      </w:r>
      <w:bookmarkEnd w:id="1707"/>
      <w:bookmarkEnd w:id="1708"/>
      <w:r w:rsidRPr="00056389">
        <w:rPr>
          <w:rStyle w:val="TagStyle"/>
          <w:rtl/>
        </w:rPr>
        <w:t xml:space="preserve"> &lt;&lt; דובר &gt;&gt;</w:t>
      </w:r>
      <w:r>
        <w:rPr>
          <w:rtl/>
        </w:rPr>
        <w:t xml:space="preserve">   </w:t>
      </w:r>
      <w:bookmarkEnd w:id="1706"/>
    </w:p>
    <w:p w:rsidR="00EE3C9F" w:rsidRDefault="00EE3C9F" w:rsidP="00453316">
      <w:pPr>
        <w:rPr>
          <w:rtl/>
          <w:lang w:eastAsia="he-IL"/>
        </w:rPr>
      </w:pPr>
    </w:p>
    <w:p w:rsidR="00EE3C9F" w:rsidRDefault="00EE3C9F" w:rsidP="00C66D38">
      <w:pPr>
        <w:rPr>
          <w:rtl/>
        </w:rPr>
      </w:pPr>
      <w:r>
        <w:rPr>
          <w:rFonts w:hint="cs"/>
          <w:rtl/>
        </w:rPr>
        <w:t>כן, ברשותך.</w:t>
      </w:r>
      <w:bookmarkStart w:id="1709" w:name="_ETM_Q2_598000"/>
      <w:bookmarkEnd w:id="1709"/>
      <w:r>
        <w:rPr>
          <w:rFonts w:hint="cs"/>
          <w:rtl/>
        </w:rPr>
        <w:t xml:space="preserve"> אני ואיימן מתחלפים.</w:t>
      </w:r>
      <w:bookmarkStart w:id="1710" w:name="_ETM_Q2_603579"/>
      <w:bookmarkEnd w:id="1710"/>
    </w:p>
    <w:p w:rsidR="00EE3C9F" w:rsidRDefault="00EE3C9F" w:rsidP="00C66D38">
      <w:pPr>
        <w:rPr>
          <w:rtl/>
        </w:rPr>
      </w:pPr>
    </w:p>
    <w:p w:rsidR="00EE3C9F" w:rsidRDefault="00EE3C9F" w:rsidP="00453316">
      <w:pPr>
        <w:rPr>
          <w:rtl/>
        </w:rPr>
      </w:pPr>
      <w:bookmarkStart w:id="1711" w:name="_ETM_Q2_611000"/>
      <w:bookmarkStart w:id="1712" w:name="_ETM_Q2_611580"/>
      <w:bookmarkStart w:id="1713" w:name="_ETM_Q2_611700"/>
      <w:bookmarkStart w:id="1714" w:name="_ETM_Q2_612030"/>
      <w:bookmarkStart w:id="1715" w:name="_ETM_Q2_612810"/>
      <w:bookmarkEnd w:id="1711"/>
      <w:bookmarkEnd w:id="1712"/>
      <w:bookmarkEnd w:id="1713"/>
      <w:bookmarkEnd w:id="1714"/>
      <w:bookmarkEnd w:id="1715"/>
      <w:r w:rsidRPr="0092067C">
        <w:rPr>
          <w:rtl/>
        </w:rPr>
        <w:t xml:space="preserve">אדוני </w:t>
      </w:r>
      <w:bookmarkStart w:id="1716" w:name="_ETM_Q2_613170"/>
      <w:bookmarkEnd w:id="1716"/>
      <w:r w:rsidRPr="0092067C">
        <w:rPr>
          <w:rtl/>
        </w:rPr>
        <w:t>היושב-ראש</w:t>
      </w:r>
      <w:r>
        <w:rPr>
          <w:rFonts w:hint="cs"/>
          <w:rtl/>
        </w:rPr>
        <w:t>,</w:t>
      </w:r>
      <w:r w:rsidRPr="0092067C">
        <w:rPr>
          <w:rtl/>
        </w:rPr>
        <w:t xml:space="preserve"> </w:t>
      </w:r>
      <w:bookmarkStart w:id="1717" w:name="_ETM_Q2_614849"/>
      <w:bookmarkStart w:id="1718" w:name="_ETM_Q2_616439"/>
      <w:bookmarkEnd w:id="1717"/>
      <w:bookmarkEnd w:id="1718"/>
      <w:r w:rsidRPr="0092067C">
        <w:rPr>
          <w:rtl/>
        </w:rPr>
        <w:t xml:space="preserve">בגל </w:t>
      </w:r>
      <w:bookmarkStart w:id="1719" w:name="_ETM_Q2_617010"/>
      <w:bookmarkEnd w:id="1719"/>
      <w:r w:rsidRPr="0092067C">
        <w:rPr>
          <w:rtl/>
        </w:rPr>
        <w:t xml:space="preserve">הקיצוניות </w:t>
      </w:r>
      <w:bookmarkStart w:id="1720" w:name="_ETM_Q2_619440"/>
      <w:bookmarkEnd w:id="1720"/>
      <w:r w:rsidRPr="0092067C">
        <w:rPr>
          <w:rtl/>
        </w:rPr>
        <w:t xml:space="preserve">והרדיקליות </w:t>
      </w:r>
      <w:bookmarkStart w:id="1721" w:name="_ETM_Q2_620820"/>
      <w:bookmarkEnd w:id="1721"/>
      <w:r>
        <w:rPr>
          <w:rFonts w:hint="cs"/>
          <w:rtl/>
        </w:rPr>
        <w:t>והפשיזם</w:t>
      </w:r>
      <w:r w:rsidRPr="0092067C">
        <w:rPr>
          <w:rtl/>
        </w:rPr>
        <w:t xml:space="preserve"> </w:t>
      </w:r>
      <w:bookmarkStart w:id="1722" w:name="_ETM_Q2_621180"/>
      <w:bookmarkEnd w:id="1722"/>
      <w:r w:rsidRPr="0092067C">
        <w:rPr>
          <w:rtl/>
        </w:rPr>
        <w:t>ש</w:t>
      </w:r>
      <w:bookmarkStart w:id="1723" w:name="_ETM_Q2_621540"/>
      <w:bookmarkStart w:id="1724" w:name="_ETM_Q2_623290"/>
      <w:bookmarkStart w:id="1725" w:name="_ETM_Q2_623890"/>
      <w:bookmarkEnd w:id="1723"/>
      <w:bookmarkEnd w:id="1724"/>
      <w:bookmarkEnd w:id="1725"/>
      <w:r w:rsidRPr="0092067C">
        <w:rPr>
          <w:rtl/>
        </w:rPr>
        <w:t xml:space="preserve">ממלא </w:t>
      </w:r>
      <w:bookmarkStart w:id="1726" w:name="_ETM_Q2_624730"/>
      <w:bookmarkEnd w:id="1726"/>
      <w:r w:rsidRPr="0092067C">
        <w:rPr>
          <w:rtl/>
        </w:rPr>
        <w:t xml:space="preserve">את </w:t>
      </w:r>
      <w:bookmarkStart w:id="1727" w:name="_ETM_Q2_625000"/>
      <w:bookmarkEnd w:id="1727"/>
      <w:r w:rsidRPr="0092067C">
        <w:rPr>
          <w:rtl/>
        </w:rPr>
        <w:t>המקום</w:t>
      </w:r>
      <w:r>
        <w:rPr>
          <w:rFonts w:hint="cs"/>
          <w:rtl/>
        </w:rPr>
        <w:t>,</w:t>
      </w:r>
      <w:r w:rsidRPr="0092067C">
        <w:rPr>
          <w:rtl/>
        </w:rPr>
        <w:t xml:space="preserve"> </w:t>
      </w:r>
      <w:bookmarkStart w:id="1728" w:name="_ETM_Q2_626780"/>
      <w:bookmarkEnd w:id="1728"/>
      <w:r w:rsidRPr="0092067C">
        <w:rPr>
          <w:rtl/>
        </w:rPr>
        <w:t xml:space="preserve">במיוחד </w:t>
      </w:r>
      <w:bookmarkStart w:id="1729" w:name="_ETM_Q2_627349"/>
      <w:bookmarkEnd w:id="1729"/>
      <w:r>
        <w:rPr>
          <w:rFonts w:hint="cs"/>
          <w:rtl/>
        </w:rPr>
        <w:t xml:space="preserve">את </w:t>
      </w:r>
      <w:r w:rsidRPr="0092067C">
        <w:rPr>
          <w:rtl/>
        </w:rPr>
        <w:t>הכנסת</w:t>
      </w:r>
      <w:r>
        <w:rPr>
          <w:rFonts w:hint="cs"/>
          <w:rtl/>
        </w:rPr>
        <w:t>,</w:t>
      </w:r>
      <w:r w:rsidRPr="0092067C">
        <w:rPr>
          <w:rtl/>
        </w:rPr>
        <w:t xml:space="preserve"> </w:t>
      </w:r>
      <w:bookmarkStart w:id="1730" w:name="_ETM_Q2_628159"/>
      <w:bookmarkEnd w:id="1730"/>
      <w:r>
        <w:rPr>
          <w:rFonts w:hint="cs"/>
          <w:rtl/>
        </w:rPr>
        <w:t>ב</w:t>
      </w:r>
      <w:r w:rsidRPr="0092067C">
        <w:rPr>
          <w:rtl/>
        </w:rPr>
        <w:t xml:space="preserve">כל </w:t>
      </w:r>
      <w:bookmarkStart w:id="1731" w:name="_ETM_Q2_628459"/>
      <w:bookmarkEnd w:id="1731"/>
      <w:r w:rsidRPr="0092067C">
        <w:rPr>
          <w:rtl/>
        </w:rPr>
        <w:t xml:space="preserve">יום </w:t>
      </w:r>
      <w:bookmarkStart w:id="1732" w:name="_ETM_Q2_628790"/>
      <w:bookmarkEnd w:id="1732"/>
      <w:r w:rsidRPr="0092067C">
        <w:rPr>
          <w:rtl/>
        </w:rPr>
        <w:t xml:space="preserve">יש </w:t>
      </w:r>
      <w:bookmarkStart w:id="1733" w:name="_ETM_Q2_630110"/>
      <w:bookmarkEnd w:id="1733"/>
      <w:r w:rsidRPr="0092067C">
        <w:rPr>
          <w:rtl/>
        </w:rPr>
        <w:t xml:space="preserve">חוק </w:t>
      </w:r>
      <w:bookmarkStart w:id="1734" w:name="_ETM_Q2_630439"/>
      <w:bookmarkEnd w:id="1734"/>
      <w:r w:rsidRPr="0092067C">
        <w:rPr>
          <w:rtl/>
        </w:rPr>
        <w:t>חדש</w:t>
      </w:r>
      <w:r>
        <w:rPr>
          <w:rFonts w:hint="cs"/>
          <w:rtl/>
        </w:rPr>
        <w:t>,</w:t>
      </w:r>
      <w:r w:rsidRPr="0092067C">
        <w:rPr>
          <w:rtl/>
        </w:rPr>
        <w:t xml:space="preserve"> </w:t>
      </w:r>
      <w:bookmarkStart w:id="1735" w:name="_ETM_Q2_633220"/>
      <w:bookmarkEnd w:id="1735"/>
      <w:r w:rsidRPr="0092067C">
        <w:rPr>
          <w:rtl/>
        </w:rPr>
        <w:t xml:space="preserve">וחברי </w:t>
      </w:r>
      <w:bookmarkStart w:id="1736" w:name="_ETM_Q2_633970"/>
      <w:bookmarkEnd w:id="1736"/>
      <w:r w:rsidRPr="0092067C">
        <w:rPr>
          <w:rtl/>
        </w:rPr>
        <w:t xml:space="preserve">הכנסת </w:t>
      </w:r>
      <w:bookmarkStart w:id="1737" w:name="_ETM_Q2_636290"/>
      <w:bookmarkEnd w:id="1737"/>
      <w:r w:rsidRPr="0092067C">
        <w:rPr>
          <w:rtl/>
        </w:rPr>
        <w:t xml:space="preserve">מימין </w:t>
      </w:r>
      <w:bookmarkStart w:id="1738" w:name="_ETM_Q2_636920"/>
      <w:bookmarkEnd w:id="1738"/>
      <w:r>
        <w:rPr>
          <w:rFonts w:hint="cs"/>
          <w:rtl/>
        </w:rPr>
        <w:t>ו</w:t>
      </w:r>
      <w:r w:rsidRPr="0092067C">
        <w:rPr>
          <w:rtl/>
        </w:rPr>
        <w:t xml:space="preserve">מימין </w:t>
      </w:r>
      <w:bookmarkStart w:id="1739" w:name="_ETM_Q2_638470"/>
      <w:bookmarkEnd w:id="1739"/>
      <w:r w:rsidRPr="0092067C">
        <w:rPr>
          <w:rtl/>
        </w:rPr>
        <w:t>מתחרים</w:t>
      </w:r>
      <w:r>
        <w:rPr>
          <w:rFonts w:hint="cs"/>
          <w:rtl/>
        </w:rPr>
        <w:t xml:space="preserve"> </w:t>
      </w:r>
      <w:r>
        <w:rPr>
          <w:rFonts w:hint="eastAsia"/>
        </w:rPr>
        <w:t>–</w:t>
      </w:r>
      <w:bookmarkStart w:id="1740" w:name="_ETM_Q2_639580"/>
      <w:bookmarkEnd w:id="1740"/>
      <w:r w:rsidR="00312989">
        <w:rPr>
          <w:rFonts w:hint="cs"/>
          <w:rtl/>
        </w:rPr>
        <w:t xml:space="preserve"> </w:t>
      </w:r>
      <w:r w:rsidRPr="0092067C">
        <w:rPr>
          <w:rtl/>
        </w:rPr>
        <w:t xml:space="preserve">לפעמים </w:t>
      </w:r>
      <w:bookmarkStart w:id="1741" w:name="_ETM_Q2_640090"/>
      <w:bookmarkEnd w:id="1741"/>
      <w:r w:rsidR="00312989">
        <w:rPr>
          <w:rFonts w:hint="cs"/>
          <w:rtl/>
        </w:rPr>
        <w:t>גם</w:t>
      </w:r>
      <w:r w:rsidR="00312989">
        <w:rPr>
          <w:rFonts w:hint="cs"/>
        </w:rPr>
        <w:t xml:space="preserve"> </w:t>
      </w:r>
      <w:r w:rsidRPr="0092067C">
        <w:rPr>
          <w:rtl/>
        </w:rPr>
        <w:t>האופוזיציה</w:t>
      </w:r>
      <w:bookmarkStart w:id="1742" w:name="_ETM_Q2_642430"/>
      <w:bookmarkEnd w:id="1742"/>
      <w:r w:rsidR="00453316">
        <w:rPr>
          <w:rFonts w:hint="cs"/>
          <w:rtl/>
        </w:rPr>
        <w:t xml:space="preserve"> – </w:t>
      </w:r>
      <w:r w:rsidRPr="0092067C">
        <w:rPr>
          <w:rtl/>
        </w:rPr>
        <w:t xml:space="preserve">מי </w:t>
      </w:r>
      <w:bookmarkStart w:id="1743" w:name="_ETM_Q2_642550"/>
      <w:bookmarkEnd w:id="1743"/>
      <w:r w:rsidRPr="0092067C">
        <w:rPr>
          <w:rtl/>
        </w:rPr>
        <w:t xml:space="preserve">יציג </w:t>
      </w:r>
      <w:bookmarkStart w:id="1744" w:name="_ETM_Q2_643129"/>
      <w:bookmarkStart w:id="1745" w:name="_ETM_Q2_643459"/>
      <w:bookmarkEnd w:id="1744"/>
      <w:bookmarkEnd w:id="1745"/>
      <w:r w:rsidRPr="0092067C">
        <w:rPr>
          <w:rtl/>
        </w:rPr>
        <w:t xml:space="preserve">עוד </w:t>
      </w:r>
      <w:bookmarkStart w:id="1746" w:name="_ETM_Q2_643730"/>
      <w:bookmarkEnd w:id="1746"/>
      <w:r w:rsidRPr="0092067C">
        <w:rPr>
          <w:rtl/>
        </w:rPr>
        <w:t xml:space="preserve">חוק </w:t>
      </w:r>
      <w:bookmarkStart w:id="1747" w:name="_ETM_Q2_644090"/>
      <w:bookmarkEnd w:id="1747"/>
      <w:r w:rsidRPr="0092067C">
        <w:rPr>
          <w:rtl/>
        </w:rPr>
        <w:t xml:space="preserve">ועוד </w:t>
      </w:r>
      <w:bookmarkStart w:id="1748" w:name="_ETM_Q2_644389"/>
      <w:bookmarkEnd w:id="1748"/>
      <w:r w:rsidRPr="0092067C">
        <w:rPr>
          <w:rtl/>
        </w:rPr>
        <w:t>חוק</w:t>
      </w:r>
      <w:r w:rsidR="00312989">
        <w:rPr>
          <w:rFonts w:hint="cs"/>
          <w:rtl/>
        </w:rPr>
        <w:t>,</w:t>
      </w:r>
      <w:r w:rsidRPr="0092067C">
        <w:rPr>
          <w:rtl/>
        </w:rPr>
        <w:t xml:space="preserve"> </w:t>
      </w:r>
      <w:bookmarkStart w:id="1749" w:name="_ETM_Q2_644749"/>
      <w:bookmarkEnd w:id="1749"/>
      <w:r w:rsidRPr="0092067C">
        <w:rPr>
          <w:rtl/>
        </w:rPr>
        <w:t xml:space="preserve">הפעם </w:t>
      </w:r>
      <w:bookmarkStart w:id="1750" w:name="_ETM_Q2_645139"/>
      <w:bookmarkEnd w:id="1750"/>
      <w:r w:rsidRPr="0092067C">
        <w:rPr>
          <w:rtl/>
        </w:rPr>
        <w:t xml:space="preserve">חוק </w:t>
      </w:r>
      <w:bookmarkStart w:id="1751" w:name="_ETM_Q2_647730"/>
      <w:bookmarkStart w:id="1752" w:name="_ETM_Q2_648240"/>
      <w:bookmarkEnd w:id="1751"/>
      <w:bookmarkEnd w:id="1752"/>
      <w:r w:rsidRPr="0092067C">
        <w:rPr>
          <w:rtl/>
        </w:rPr>
        <w:t xml:space="preserve">על </w:t>
      </w:r>
      <w:bookmarkStart w:id="1753" w:name="_ETM_Q2_648420"/>
      <w:bookmarkEnd w:id="1753"/>
      <w:r>
        <w:rPr>
          <w:rFonts w:hint="cs"/>
          <w:rtl/>
        </w:rPr>
        <w:t>אל-קודס,</w:t>
      </w:r>
      <w:r w:rsidRPr="0092067C">
        <w:rPr>
          <w:rtl/>
        </w:rPr>
        <w:t xml:space="preserve"> </w:t>
      </w:r>
      <w:bookmarkStart w:id="1754" w:name="_ETM_Q2_649459"/>
      <w:bookmarkEnd w:id="1754"/>
      <w:r w:rsidRPr="0092067C">
        <w:rPr>
          <w:rtl/>
        </w:rPr>
        <w:t>ירושלים</w:t>
      </w:r>
      <w:r>
        <w:rPr>
          <w:rFonts w:hint="cs"/>
          <w:rtl/>
        </w:rPr>
        <w:t>,</w:t>
      </w:r>
      <w:r w:rsidRPr="0092067C">
        <w:rPr>
          <w:rtl/>
        </w:rPr>
        <w:t xml:space="preserve"> </w:t>
      </w:r>
      <w:bookmarkStart w:id="1755" w:name="_ETM_Q2_651249"/>
      <w:bookmarkEnd w:id="1755"/>
      <w:r w:rsidRPr="0092067C">
        <w:rPr>
          <w:rtl/>
        </w:rPr>
        <w:t xml:space="preserve">שבו </w:t>
      </w:r>
      <w:bookmarkStart w:id="1756" w:name="_ETM_Q2_652299"/>
      <w:bookmarkEnd w:id="1756"/>
      <w:r w:rsidRPr="0092067C">
        <w:rPr>
          <w:rtl/>
        </w:rPr>
        <w:t xml:space="preserve">חבר </w:t>
      </w:r>
      <w:bookmarkStart w:id="1757" w:name="_ETM_Q2_652569"/>
      <w:bookmarkEnd w:id="1757"/>
      <w:r w:rsidRPr="0092067C">
        <w:rPr>
          <w:rtl/>
        </w:rPr>
        <w:t xml:space="preserve">הכנסת </w:t>
      </w:r>
      <w:bookmarkStart w:id="1758" w:name="_ETM_Q2_652989"/>
      <w:bookmarkEnd w:id="1758"/>
      <w:r w:rsidRPr="0092067C">
        <w:rPr>
          <w:rtl/>
        </w:rPr>
        <w:t xml:space="preserve">אלקין </w:t>
      </w:r>
      <w:bookmarkStart w:id="1759" w:name="_ETM_Q2_653499"/>
      <w:bookmarkEnd w:id="1759"/>
      <w:r w:rsidRPr="0092067C">
        <w:rPr>
          <w:rtl/>
        </w:rPr>
        <w:t xml:space="preserve">היוזם </w:t>
      </w:r>
      <w:bookmarkStart w:id="1760" w:name="_ETM_Q2_656739"/>
      <w:bookmarkEnd w:id="1760"/>
      <w:r w:rsidRPr="0092067C">
        <w:rPr>
          <w:rtl/>
        </w:rPr>
        <w:t xml:space="preserve">מדבר </w:t>
      </w:r>
      <w:bookmarkStart w:id="1761" w:name="_ETM_Q2_657370"/>
      <w:bookmarkEnd w:id="1761"/>
      <w:r w:rsidRPr="0092067C">
        <w:rPr>
          <w:rtl/>
        </w:rPr>
        <w:t xml:space="preserve">על </w:t>
      </w:r>
      <w:bookmarkStart w:id="1762" w:name="_ETM_Q2_658530"/>
      <w:bookmarkEnd w:id="1762"/>
      <w:r w:rsidRPr="0092067C">
        <w:rPr>
          <w:rtl/>
        </w:rPr>
        <w:t>א</w:t>
      </w:r>
      <w:r>
        <w:rPr>
          <w:rFonts w:hint="cs"/>
          <w:rtl/>
        </w:rPr>
        <w:t>י</w:t>
      </w:r>
      <w:r w:rsidRPr="0092067C">
        <w:rPr>
          <w:rtl/>
        </w:rPr>
        <w:t xml:space="preserve">סור </w:t>
      </w:r>
      <w:bookmarkStart w:id="1763" w:name="_ETM_Q2_659120"/>
      <w:bookmarkEnd w:id="1763"/>
      <w:r>
        <w:rPr>
          <w:rFonts w:hint="cs"/>
          <w:rtl/>
        </w:rPr>
        <w:t>על נציגויות</w:t>
      </w:r>
      <w:r w:rsidRPr="0092067C">
        <w:rPr>
          <w:rtl/>
        </w:rPr>
        <w:t xml:space="preserve"> </w:t>
      </w:r>
      <w:bookmarkStart w:id="1764" w:name="_ETM_Q2_659540"/>
      <w:bookmarkEnd w:id="1764"/>
      <w:r w:rsidRPr="0092067C">
        <w:rPr>
          <w:rtl/>
        </w:rPr>
        <w:t xml:space="preserve">דיפלומטיות </w:t>
      </w:r>
      <w:bookmarkStart w:id="1765" w:name="_ETM_Q2_660349"/>
      <w:bookmarkEnd w:id="1765"/>
      <w:r w:rsidRPr="0092067C">
        <w:rPr>
          <w:rtl/>
        </w:rPr>
        <w:t>של</w:t>
      </w:r>
      <w:bookmarkStart w:id="1766" w:name="_ETM_Q2_661910"/>
      <w:bookmarkEnd w:id="1766"/>
      <w:r w:rsidRPr="0092067C">
        <w:rPr>
          <w:rtl/>
        </w:rPr>
        <w:t xml:space="preserve">א </w:t>
      </w:r>
      <w:bookmarkStart w:id="1767" w:name="_ETM_Q2_663629"/>
      <w:bookmarkEnd w:id="1767"/>
      <w:r>
        <w:rPr>
          <w:rFonts w:hint="cs"/>
          <w:rtl/>
        </w:rPr>
        <w:t>הו</w:t>
      </w:r>
      <w:r w:rsidRPr="0092067C">
        <w:rPr>
          <w:rtl/>
        </w:rPr>
        <w:t>אמנ</w:t>
      </w:r>
      <w:r>
        <w:rPr>
          <w:rFonts w:hint="cs"/>
          <w:rtl/>
        </w:rPr>
        <w:t>ו</w:t>
      </w:r>
      <w:bookmarkStart w:id="1768" w:name="_ETM_Q2_666150"/>
      <w:bookmarkEnd w:id="1768"/>
      <w:r w:rsidR="00312989">
        <w:rPr>
          <w:rFonts w:hint="cs"/>
          <w:rtl/>
        </w:rPr>
        <w:t xml:space="preserve">, </w:t>
      </w:r>
      <w:r w:rsidRPr="0092067C">
        <w:rPr>
          <w:rtl/>
        </w:rPr>
        <w:t xml:space="preserve">הגישו </w:t>
      </w:r>
      <w:bookmarkStart w:id="1769" w:name="_ETM_Q2_666660"/>
      <w:bookmarkEnd w:id="1769"/>
      <w:r w:rsidRPr="0092067C">
        <w:rPr>
          <w:rtl/>
        </w:rPr>
        <w:t>אמנה</w:t>
      </w:r>
      <w:r w:rsidR="00312989">
        <w:rPr>
          <w:rFonts w:hint="cs"/>
          <w:rtl/>
        </w:rPr>
        <w:t>,</w:t>
      </w:r>
      <w:r w:rsidRPr="0092067C">
        <w:rPr>
          <w:rtl/>
        </w:rPr>
        <w:t xml:space="preserve"> </w:t>
      </w:r>
      <w:bookmarkStart w:id="1770" w:name="_ETM_Q2_667080"/>
      <w:bookmarkEnd w:id="1770"/>
      <w:r>
        <w:rPr>
          <w:rtl/>
        </w:rPr>
        <w:t>ע</w:t>
      </w:r>
      <w:r>
        <w:rPr>
          <w:rFonts w:hint="cs"/>
          <w:rtl/>
        </w:rPr>
        <w:t xml:space="preserve">ל ידי </w:t>
      </w:r>
      <w:bookmarkStart w:id="1771" w:name="_ETM_Q2_667620"/>
      <w:bookmarkEnd w:id="1771"/>
      <w:r w:rsidRPr="0092067C">
        <w:rPr>
          <w:rtl/>
        </w:rPr>
        <w:t xml:space="preserve">ממשלת </w:t>
      </w:r>
      <w:bookmarkStart w:id="1772" w:name="_ETM_Q2_668069"/>
      <w:bookmarkEnd w:id="1772"/>
      <w:r w:rsidRPr="0092067C">
        <w:rPr>
          <w:rtl/>
        </w:rPr>
        <w:t>ישראל</w:t>
      </w:r>
      <w:r>
        <w:rPr>
          <w:rFonts w:hint="cs"/>
          <w:rtl/>
        </w:rPr>
        <w:t>.</w:t>
      </w:r>
    </w:p>
    <w:p w:rsidR="00EE3C9F" w:rsidRDefault="00EE3C9F" w:rsidP="00C66D38">
      <w:pPr>
        <w:rPr>
          <w:rtl/>
        </w:rPr>
      </w:pPr>
    </w:p>
    <w:p w:rsidR="00EE3C9F" w:rsidRDefault="00026397" w:rsidP="00026397">
      <w:pPr>
        <w:pStyle w:val="af5"/>
        <w:rPr>
          <w:rtl/>
        </w:rPr>
      </w:pPr>
      <w:bookmarkStart w:id="1773" w:name="ET_interruption_6464_33"/>
      <w:r w:rsidRPr="00026397">
        <w:rPr>
          <w:rStyle w:val="TagStyle"/>
          <w:rtl/>
        </w:rPr>
        <w:t xml:space="preserve"> &lt;&lt; קריאה &gt;&gt;</w:t>
      </w:r>
      <w:r w:rsidR="00EE3C9F" w:rsidRPr="00056389">
        <w:rPr>
          <w:rStyle w:val="TagStyle"/>
          <w:rtl/>
        </w:rPr>
        <w:t xml:space="preserve"> </w:t>
      </w:r>
      <w:r w:rsidR="00EE3C9F">
        <w:rPr>
          <w:rtl/>
        </w:rPr>
        <w:t>שמחה רוטמן (</w:t>
      </w:r>
      <w:r>
        <w:rPr>
          <w:rFonts w:hint="cs"/>
          <w:rtl/>
        </w:rPr>
        <w:t>יו"ר ועדת החוקה, חוק ומשפט</w:t>
      </w:r>
      <w:r w:rsidR="00EE3C9F">
        <w:rPr>
          <w:rtl/>
        </w:rPr>
        <w:t>):</w:t>
      </w:r>
      <w:r w:rsidR="00EE3C9F" w:rsidRPr="00056389">
        <w:rPr>
          <w:rStyle w:val="TagStyle"/>
          <w:rtl/>
        </w:rPr>
        <w:t xml:space="preserve"> </w:t>
      </w:r>
      <w:r w:rsidRPr="00026397">
        <w:rPr>
          <w:rStyle w:val="TagStyle"/>
          <w:rtl/>
        </w:rPr>
        <w:t xml:space="preserve">&lt;&lt; קריאה &gt;&gt; </w:t>
      </w:r>
      <w:r w:rsidR="00EE3C9F">
        <w:rPr>
          <w:rtl/>
        </w:rPr>
        <w:t xml:space="preserve">   </w:t>
      </w:r>
      <w:bookmarkEnd w:id="1773"/>
    </w:p>
    <w:p w:rsidR="00EE3C9F" w:rsidRDefault="00EE3C9F" w:rsidP="00453316">
      <w:pPr>
        <w:rPr>
          <w:rtl/>
        </w:rPr>
      </w:pPr>
    </w:p>
    <w:p w:rsidR="00EE3C9F" w:rsidRDefault="00EE3C9F" w:rsidP="00C66D38">
      <w:pPr>
        <w:rPr>
          <w:rtl/>
        </w:rPr>
      </w:pPr>
      <w:r>
        <w:rPr>
          <w:rFonts w:hint="cs"/>
          <w:rtl/>
        </w:rPr>
        <w:t>אחמד, למה קוראים</w:t>
      </w:r>
      <w:bookmarkStart w:id="1774" w:name="_ETM_Q2_668000"/>
      <w:bookmarkEnd w:id="1774"/>
      <w:r>
        <w:rPr>
          <w:rFonts w:hint="cs"/>
          <w:rtl/>
        </w:rPr>
        <w:t xml:space="preserve"> לירושלים אל-קודס?</w:t>
      </w:r>
    </w:p>
    <w:p w:rsidR="00EE3C9F" w:rsidRDefault="00EE3C9F" w:rsidP="00C66D38">
      <w:pPr>
        <w:rPr>
          <w:rtl/>
        </w:rPr>
      </w:pPr>
    </w:p>
    <w:p w:rsidR="00EE3C9F" w:rsidRDefault="00EE3C9F" w:rsidP="00C66D38">
      <w:pPr>
        <w:pStyle w:val="-"/>
        <w:keepNext/>
        <w:rPr>
          <w:rtl/>
        </w:rPr>
      </w:pPr>
      <w:bookmarkStart w:id="1775" w:name="ET_speakercontinue_5264_34"/>
      <w:r w:rsidRPr="00056389">
        <w:rPr>
          <w:rStyle w:val="TagStyle"/>
          <w:rtl/>
        </w:rPr>
        <w:t xml:space="preserve"> &lt;&lt; דובר_המשך &gt;&gt; </w:t>
      </w:r>
      <w:r>
        <w:rPr>
          <w:rtl/>
        </w:rPr>
        <w:t>אחמד טיבי (חד"ש-תע"ל):</w:t>
      </w:r>
      <w:r w:rsidRPr="00056389">
        <w:rPr>
          <w:rStyle w:val="TagStyle"/>
          <w:rtl/>
        </w:rPr>
        <w:t xml:space="preserve"> &lt;&lt; דובר_המשך &gt;&gt;</w:t>
      </w:r>
      <w:r>
        <w:rPr>
          <w:rtl/>
        </w:rPr>
        <w:t xml:space="preserve">   </w:t>
      </w:r>
      <w:bookmarkEnd w:id="1775"/>
    </w:p>
    <w:p w:rsidR="00EE3C9F" w:rsidRDefault="00EE3C9F" w:rsidP="00453316">
      <w:pPr>
        <w:rPr>
          <w:rtl/>
        </w:rPr>
      </w:pPr>
    </w:p>
    <w:p w:rsidR="00EE3C9F" w:rsidRDefault="00EE3C9F" w:rsidP="00275AEA">
      <w:pPr>
        <w:rPr>
          <w:rtl/>
        </w:rPr>
      </w:pPr>
      <w:r>
        <w:rPr>
          <w:rFonts w:hint="cs"/>
          <w:rtl/>
        </w:rPr>
        <w:t xml:space="preserve">איך? למה קוראים? </w:t>
      </w:r>
      <w:bookmarkStart w:id="1776" w:name="_ETM_Q2_670599"/>
      <w:bookmarkStart w:id="1777" w:name="_ETM_Q2_671970"/>
      <w:bookmarkStart w:id="1778" w:name="_ETM_Q2_673250"/>
      <w:bookmarkStart w:id="1779" w:name="_ETM_Q2_673670"/>
      <w:bookmarkStart w:id="1780" w:name="_ETM_Q2_675030"/>
      <w:bookmarkEnd w:id="1776"/>
      <w:bookmarkEnd w:id="1777"/>
      <w:bookmarkEnd w:id="1778"/>
      <w:bookmarkEnd w:id="1779"/>
      <w:bookmarkEnd w:id="1780"/>
      <w:r w:rsidRPr="0092067C">
        <w:rPr>
          <w:rtl/>
        </w:rPr>
        <w:t>חכ</w:t>
      </w:r>
      <w:r>
        <w:rPr>
          <w:rFonts w:hint="cs"/>
          <w:rtl/>
        </w:rPr>
        <w:t>ה,</w:t>
      </w:r>
      <w:r w:rsidRPr="0092067C">
        <w:rPr>
          <w:rtl/>
        </w:rPr>
        <w:t xml:space="preserve"> </w:t>
      </w:r>
      <w:bookmarkStart w:id="1781" w:name="_ETM_Q2_675360"/>
      <w:bookmarkEnd w:id="1781"/>
      <w:r w:rsidRPr="0092067C">
        <w:rPr>
          <w:rtl/>
        </w:rPr>
        <w:t>חכ</w:t>
      </w:r>
      <w:r>
        <w:rPr>
          <w:rFonts w:hint="cs"/>
          <w:rtl/>
        </w:rPr>
        <w:t>ה,</w:t>
      </w:r>
      <w:r w:rsidRPr="0092067C">
        <w:rPr>
          <w:rtl/>
        </w:rPr>
        <w:t xml:space="preserve"> </w:t>
      </w:r>
      <w:bookmarkStart w:id="1782" w:name="_ETM_Q2_675660"/>
      <w:bookmarkEnd w:id="1782"/>
      <w:r w:rsidRPr="0092067C">
        <w:rPr>
          <w:rtl/>
        </w:rPr>
        <w:t xml:space="preserve">תשמע </w:t>
      </w:r>
      <w:bookmarkStart w:id="1783" w:name="_ETM_Q2_676080"/>
      <w:bookmarkEnd w:id="1783"/>
      <w:r w:rsidRPr="0092067C">
        <w:rPr>
          <w:rtl/>
        </w:rPr>
        <w:t xml:space="preserve">מה </w:t>
      </w:r>
      <w:bookmarkStart w:id="1784" w:name="_ETM_Q2_676230"/>
      <w:bookmarkEnd w:id="1784"/>
      <w:r w:rsidRPr="0092067C">
        <w:rPr>
          <w:rtl/>
        </w:rPr>
        <w:t xml:space="preserve">שאני </w:t>
      </w:r>
      <w:bookmarkStart w:id="1785" w:name="_ETM_Q2_676440"/>
      <w:bookmarkEnd w:id="1785"/>
      <w:r w:rsidRPr="0092067C">
        <w:rPr>
          <w:rtl/>
        </w:rPr>
        <w:t xml:space="preserve">אגיד </w:t>
      </w:r>
      <w:bookmarkStart w:id="1786" w:name="_ETM_Q2_676770"/>
      <w:bookmarkEnd w:id="1786"/>
      <w:r w:rsidRPr="0092067C">
        <w:rPr>
          <w:rtl/>
        </w:rPr>
        <w:t xml:space="preserve">על </w:t>
      </w:r>
      <w:bookmarkStart w:id="1787" w:name="_ETM_Q2_676920"/>
      <w:bookmarkEnd w:id="1787"/>
      <w:r>
        <w:rPr>
          <w:rFonts w:hint="cs"/>
          <w:rtl/>
        </w:rPr>
        <w:t>אל-קודס,</w:t>
      </w:r>
      <w:r w:rsidRPr="0092067C">
        <w:rPr>
          <w:rtl/>
        </w:rPr>
        <w:t xml:space="preserve"> </w:t>
      </w:r>
      <w:bookmarkStart w:id="1788" w:name="_ETM_Q2_679939"/>
      <w:bookmarkEnd w:id="1788"/>
      <w:r w:rsidRPr="0092067C">
        <w:rPr>
          <w:rtl/>
        </w:rPr>
        <w:t xml:space="preserve">בית </w:t>
      </w:r>
      <w:bookmarkStart w:id="1789" w:name="_ETM_Q2_680239"/>
      <w:bookmarkEnd w:id="1789"/>
      <w:r w:rsidRPr="0092067C">
        <w:rPr>
          <w:rtl/>
        </w:rPr>
        <w:t>אל-</w:t>
      </w:r>
      <w:proofErr w:type="spellStart"/>
      <w:r w:rsidRPr="0092067C">
        <w:rPr>
          <w:rtl/>
        </w:rPr>
        <w:t>מקדס</w:t>
      </w:r>
      <w:proofErr w:type="spellEnd"/>
      <w:r>
        <w:rPr>
          <w:rFonts w:hint="cs"/>
          <w:rtl/>
        </w:rPr>
        <w:t>, בית אל-</w:t>
      </w:r>
      <w:proofErr w:type="spellStart"/>
      <w:r>
        <w:rPr>
          <w:rFonts w:hint="cs"/>
          <w:rtl/>
        </w:rPr>
        <w:t>מקדס</w:t>
      </w:r>
      <w:proofErr w:type="spellEnd"/>
      <w:r>
        <w:rPr>
          <w:rFonts w:hint="cs"/>
          <w:rtl/>
        </w:rPr>
        <w:t>.</w:t>
      </w:r>
    </w:p>
    <w:p w:rsidR="00EE3C9F" w:rsidRDefault="00EE3C9F" w:rsidP="00C66D38">
      <w:pPr>
        <w:rPr>
          <w:rtl/>
        </w:rPr>
      </w:pPr>
    </w:p>
    <w:p w:rsidR="00EE3C9F" w:rsidRDefault="00026397" w:rsidP="00026397">
      <w:pPr>
        <w:pStyle w:val="af5"/>
        <w:rPr>
          <w:rtl/>
        </w:rPr>
      </w:pPr>
      <w:bookmarkStart w:id="1790" w:name="ET_interruption_6464_236"/>
      <w:r w:rsidRPr="00026397">
        <w:rPr>
          <w:rStyle w:val="TagStyle"/>
          <w:rtl/>
        </w:rPr>
        <w:t xml:space="preserve"> &lt;&lt; קריאה &gt;&gt;</w:t>
      </w:r>
      <w:r w:rsidRPr="00056389">
        <w:rPr>
          <w:rStyle w:val="TagStyle"/>
          <w:rtl/>
        </w:rPr>
        <w:t xml:space="preserve"> </w:t>
      </w:r>
      <w:r>
        <w:rPr>
          <w:rtl/>
        </w:rPr>
        <w:t>שמחה רוטמן (</w:t>
      </w:r>
      <w:r>
        <w:rPr>
          <w:rFonts w:hint="cs"/>
          <w:rtl/>
        </w:rPr>
        <w:t>יו"ר ועדת החוקה, חוק ומשפט</w:t>
      </w:r>
      <w:r>
        <w:rPr>
          <w:rtl/>
        </w:rPr>
        <w:t>):</w:t>
      </w:r>
      <w:r w:rsidRPr="00056389">
        <w:rPr>
          <w:rStyle w:val="TagStyle"/>
          <w:rtl/>
        </w:rPr>
        <w:t xml:space="preserve"> </w:t>
      </w:r>
      <w:r w:rsidRPr="00026397">
        <w:rPr>
          <w:rStyle w:val="TagStyle"/>
          <w:rtl/>
        </w:rPr>
        <w:t>&lt;&lt; קריאה &gt;&gt;</w:t>
      </w:r>
      <w:bookmarkEnd w:id="1790"/>
      <w:r w:rsidRPr="00026397">
        <w:rPr>
          <w:rStyle w:val="TagStyle"/>
          <w:rtl/>
        </w:rPr>
        <w:t xml:space="preserve">  </w:t>
      </w:r>
      <w:r>
        <w:rPr>
          <w:rtl/>
        </w:rPr>
        <w:t xml:space="preserve"> </w:t>
      </w:r>
    </w:p>
    <w:p w:rsidR="00EE3C9F" w:rsidRDefault="00EE3C9F" w:rsidP="00453316">
      <w:pPr>
        <w:rPr>
          <w:rtl/>
        </w:rPr>
      </w:pPr>
    </w:p>
    <w:p w:rsidR="00EE3C9F" w:rsidRDefault="00453316" w:rsidP="00C66D38">
      <w:pPr>
        <w:rPr>
          <w:rtl/>
        </w:rPr>
      </w:pPr>
      <w:r>
        <w:rPr>
          <w:rFonts w:hint="cs"/>
          <w:rtl/>
        </w:rPr>
        <w:t>– – –</w:t>
      </w:r>
      <w:r w:rsidR="00EE3C9F">
        <w:rPr>
          <w:rFonts w:hint="cs"/>
          <w:rtl/>
        </w:rPr>
        <w:t xml:space="preserve"> מה זה </w:t>
      </w:r>
      <w:bookmarkStart w:id="1791" w:name="_ETM_Q2_683000"/>
      <w:bookmarkEnd w:id="1791"/>
      <w:r w:rsidR="00EE3C9F">
        <w:rPr>
          <w:rFonts w:hint="cs"/>
          <w:rtl/>
        </w:rPr>
        <w:t>בית אל-</w:t>
      </w:r>
      <w:proofErr w:type="spellStart"/>
      <w:r w:rsidR="00EE3C9F">
        <w:rPr>
          <w:rFonts w:hint="cs"/>
          <w:rtl/>
        </w:rPr>
        <w:t>מקדס</w:t>
      </w:r>
      <w:proofErr w:type="spellEnd"/>
      <w:r w:rsidR="00EE3C9F">
        <w:rPr>
          <w:rFonts w:hint="cs"/>
          <w:rtl/>
        </w:rPr>
        <w:t>? מה זה?</w:t>
      </w:r>
    </w:p>
    <w:p w:rsidR="00EE3C9F" w:rsidRDefault="00EE3C9F" w:rsidP="00C66D38">
      <w:pPr>
        <w:rPr>
          <w:rtl/>
        </w:rPr>
      </w:pPr>
    </w:p>
    <w:p w:rsidR="00EE3C9F" w:rsidRDefault="00EE3C9F" w:rsidP="00C66D38">
      <w:pPr>
        <w:pStyle w:val="-"/>
        <w:keepNext/>
        <w:rPr>
          <w:rtl/>
        </w:rPr>
      </w:pPr>
      <w:bookmarkStart w:id="1792" w:name="ET_speakercontinue_5264_38"/>
      <w:r w:rsidRPr="00056389">
        <w:rPr>
          <w:rStyle w:val="TagStyle"/>
          <w:rtl/>
        </w:rPr>
        <w:t xml:space="preserve"> &lt;&lt; דובר_המשך &gt;&gt; </w:t>
      </w:r>
      <w:r>
        <w:rPr>
          <w:rtl/>
        </w:rPr>
        <w:t>אחמד טיבי (חד"ש-תע"ל):</w:t>
      </w:r>
      <w:r w:rsidRPr="00056389">
        <w:rPr>
          <w:rStyle w:val="TagStyle"/>
          <w:rtl/>
        </w:rPr>
        <w:t xml:space="preserve"> &lt;&lt; דובר_המשך &gt;&gt;</w:t>
      </w:r>
      <w:r>
        <w:rPr>
          <w:rtl/>
        </w:rPr>
        <w:t xml:space="preserve">   </w:t>
      </w:r>
      <w:bookmarkEnd w:id="1792"/>
    </w:p>
    <w:p w:rsidR="00EE3C9F" w:rsidRDefault="00EE3C9F" w:rsidP="00453316">
      <w:pPr>
        <w:rPr>
          <w:rtl/>
        </w:rPr>
      </w:pPr>
    </w:p>
    <w:p w:rsidR="00EE3C9F" w:rsidRDefault="00EE3C9F" w:rsidP="00275AEA">
      <w:pPr>
        <w:rPr>
          <w:rtl/>
        </w:rPr>
      </w:pPr>
      <w:bookmarkStart w:id="1793" w:name="_ETM_Q2_684000"/>
      <w:bookmarkEnd w:id="1793"/>
      <w:r>
        <w:rPr>
          <w:rFonts w:hint="cs"/>
          <w:rtl/>
        </w:rPr>
        <w:t>דקה, דקה.</w:t>
      </w:r>
      <w:r w:rsidRPr="0092067C">
        <w:rPr>
          <w:rtl/>
        </w:rPr>
        <w:t xml:space="preserve"> </w:t>
      </w:r>
      <w:bookmarkStart w:id="1794" w:name="_ETM_Q2_680959"/>
      <w:bookmarkStart w:id="1795" w:name="_ETM_Q2_693059"/>
      <w:bookmarkStart w:id="1796" w:name="_ETM_Q2_686683"/>
      <w:bookmarkStart w:id="1797" w:name="_ETM_Q2_686749"/>
      <w:bookmarkStart w:id="1798" w:name="_ETM_Q2_687810"/>
      <w:bookmarkStart w:id="1799" w:name="_ETM_Q2_687854"/>
      <w:bookmarkEnd w:id="1794"/>
      <w:bookmarkEnd w:id="1795"/>
      <w:bookmarkEnd w:id="1796"/>
      <w:bookmarkEnd w:id="1797"/>
      <w:bookmarkEnd w:id="1798"/>
      <w:bookmarkEnd w:id="1799"/>
      <w:r w:rsidRPr="0092067C">
        <w:rPr>
          <w:rtl/>
        </w:rPr>
        <w:t xml:space="preserve">אין </w:t>
      </w:r>
      <w:bookmarkStart w:id="1800" w:name="_ETM_Q2_693330"/>
      <w:bookmarkEnd w:id="1800"/>
      <w:r w:rsidRPr="0092067C">
        <w:rPr>
          <w:rtl/>
        </w:rPr>
        <w:t xml:space="preserve">ספק </w:t>
      </w:r>
      <w:bookmarkStart w:id="1801" w:name="_ETM_Q2_694170"/>
      <w:bookmarkEnd w:id="1801"/>
      <w:r w:rsidRPr="0092067C">
        <w:rPr>
          <w:rtl/>
        </w:rPr>
        <w:t xml:space="preserve">שהניסיון </w:t>
      </w:r>
      <w:bookmarkStart w:id="1802" w:name="_ETM_Q2_695099"/>
      <w:bookmarkEnd w:id="1802"/>
      <w:r w:rsidRPr="0092067C">
        <w:rPr>
          <w:rtl/>
        </w:rPr>
        <w:t xml:space="preserve">הזה </w:t>
      </w:r>
      <w:bookmarkStart w:id="1803" w:name="_ETM_Q2_695910"/>
      <w:bookmarkEnd w:id="1803"/>
      <w:r w:rsidRPr="0092067C">
        <w:rPr>
          <w:rtl/>
        </w:rPr>
        <w:t xml:space="preserve">לנסות </w:t>
      </w:r>
      <w:bookmarkStart w:id="1804" w:name="_ETM_Q2_698140"/>
      <w:bookmarkEnd w:id="1804"/>
      <w:r w:rsidRPr="0092067C">
        <w:rPr>
          <w:rtl/>
        </w:rPr>
        <w:t xml:space="preserve">להעניש </w:t>
      </w:r>
      <w:bookmarkStart w:id="1805" w:name="_ETM_Q2_698920"/>
      <w:bookmarkStart w:id="1806" w:name="_ETM_Q2_699909"/>
      <w:bookmarkEnd w:id="1805"/>
      <w:bookmarkEnd w:id="1806"/>
      <w:r w:rsidRPr="0092067C">
        <w:rPr>
          <w:rtl/>
        </w:rPr>
        <w:t xml:space="preserve">מדינות </w:t>
      </w:r>
      <w:bookmarkStart w:id="1807" w:name="_ETM_Q2_701340"/>
      <w:bookmarkEnd w:id="1807"/>
      <w:r w:rsidRPr="0092067C">
        <w:rPr>
          <w:rtl/>
        </w:rPr>
        <w:t>בעולם</w:t>
      </w:r>
      <w:r>
        <w:rPr>
          <w:rFonts w:hint="cs"/>
          <w:rtl/>
        </w:rPr>
        <w:t>,</w:t>
      </w:r>
      <w:r w:rsidRPr="0092067C">
        <w:rPr>
          <w:rtl/>
        </w:rPr>
        <w:t xml:space="preserve"> </w:t>
      </w:r>
      <w:bookmarkStart w:id="1808" w:name="_ETM_Q2_702120"/>
      <w:bookmarkEnd w:id="1808"/>
      <w:r w:rsidRPr="0092067C">
        <w:rPr>
          <w:rtl/>
        </w:rPr>
        <w:t>נור</w:t>
      </w:r>
      <w:r>
        <w:rPr>
          <w:rFonts w:hint="cs"/>
          <w:rtl/>
        </w:rPr>
        <w:t>ב</w:t>
      </w:r>
      <w:r w:rsidRPr="0092067C">
        <w:rPr>
          <w:rtl/>
        </w:rPr>
        <w:t xml:space="preserve">גיה </w:t>
      </w:r>
      <w:bookmarkStart w:id="1809" w:name="_ETM_Q2_702719"/>
      <w:bookmarkEnd w:id="1809"/>
      <w:r w:rsidRPr="0092067C">
        <w:rPr>
          <w:rtl/>
        </w:rPr>
        <w:t>למשל</w:t>
      </w:r>
      <w:r>
        <w:rPr>
          <w:rFonts w:hint="cs"/>
          <w:rtl/>
        </w:rPr>
        <w:t>,</w:t>
      </w:r>
      <w:r w:rsidRPr="0092067C">
        <w:rPr>
          <w:rtl/>
        </w:rPr>
        <w:t xml:space="preserve"> </w:t>
      </w:r>
      <w:bookmarkStart w:id="1810" w:name="_ETM_Q2_703970"/>
      <w:bookmarkEnd w:id="1810"/>
      <w:r w:rsidRPr="0092067C">
        <w:rPr>
          <w:rtl/>
        </w:rPr>
        <w:t xml:space="preserve">על </w:t>
      </w:r>
      <w:bookmarkStart w:id="1811" w:name="_ETM_Q2_704179"/>
      <w:bookmarkEnd w:id="1811"/>
      <w:r w:rsidRPr="0092067C">
        <w:rPr>
          <w:rtl/>
        </w:rPr>
        <w:t xml:space="preserve">זה </w:t>
      </w:r>
      <w:bookmarkStart w:id="1812" w:name="_ETM_Q2_704510"/>
      <w:bookmarkEnd w:id="1812"/>
      <w:r w:rsidRPr="0092067C">
        <w:rPr>
          <w:rtl/>
        </w:rPr>
        <w:t xml:space="preserve">שהייתה </w:t>
      </w:r>
      <w:bookmarkStart w:id="1813" w:name="_ETM_Q2_704929"/>
      <w:bookmarkEnd w:id="1813"/>
      <w:r w:rsidRPr="0092067C">
        <w:rPr>
          <w:rtl/>
        </w:rPr>
        <w:t>לה</w:t>
      </w:r>
      <w:r>
        <w:rPr>
          <w:rFonts w:hint="cs"/>
          <w:rtl/>
        </w:rPr>
        <w:t>ן</w:t>
      </w:r>
      <w:r w:rsidRPr="0092067C">
        <w:rPr>
          <w:rtl/>
        </w:rPr>
        <w:t xml:space="preserve"> </w:t>
      </w:r>
      <w:bookmarkStart w:id="1814" w:name="_ETM_Q2_705080"/>
      <w:bookmarkStart w:id="1815" w:name="_ETM_Q2_705200"/>
      <w:bookmarkEnd w:id="1814"/>
      <w:bookmarkEnd w:id="1815"/>
      <w:r w:rsidRPr="0092067C">
        <w:rPr>
          <w:rtl/>
        </w:rPr>
        <w:t xml:space="preserve">עמדה </w:t>
      </w:r>
      <w:bookmarkStart w:id="1816" w:name="_ETM_Q2_705559"/>
      <w:bookmarkEnd w:id="1816"/>
      <w:r w:rsidRPr="0092067C">
        <w:rPr>
          <w:rtl/>
        </w:rPr>
        <w:t xml:space="preserve">נגד </w:t>
      </w:r>
      <w:bookmarkStart w:id="1817" w:name="_ETM_Q2_705890"/>
      <w:bookmarkEnd w:id="1817"/>
      <w:r w:rsidRPr="0092067C">
        <w:rPr>
          <w:rtl/>
        </w:rPr>
        <w:t xml:space="preserve">המלחמה </w:t>
      </w:r>
      <w:bookmarkStart w:id="1818" w:name="_ETM_Q2_707590"/>
      <w:bookmarkEnd w:id="1818"/>
      <w:r>
        <w:rPr>
          <w:rFonts w:hint="cs"/>
          <w:rtl/>
        </w:rPr>
        <w:t>או</w:t>
      </w:r>
      <w:r w:rsidRPr="0092067C">
        <w:rPr>
          <w:rtl/>
        </w:rPr>
        <w:t xml:space="preserve"> </w:t>
      </w:r>
      <w:bookmarkStart w:id="1819" w:name="_ETM_Q2_707740"/>
      <w:bookmarkEnd w:id="1819"/>
      <w:r w:rsidRPr="0092067C">
        <w:rPr>
          <w:rtl/>
        </w:rPr>
        <w:t xml:space="preserve">נגד </w:t>
      </w:r>
      <w:bookmarkStart w:id="1820" w:name="_ETM_Q2_708130"/>
      <w:bookmarkEnd w:id="1820"/>
      <w:r w:rsidRPr="0092067C">
        <w:rPr>
          <w:rtl/>
        </w:rPr>
        <w:t xml:space="preserve">מדיניות </w:t>
      </w:r>
      <w:bookmarkStart w:id="1821" w:name="_ETM_Q2_708730"/>
      <w:bookmarkEnd w:id="1821"/>
      <w:r w:rsidRPr="0092067C">
        <w:rPr>
          <w:rtl/>
        </w:rPr>
        <w:t xml:space="preserve">ממשלת </w:t>
      </w:r>
      <w:bookmarkStart w:id="1822" w:name="_ETM_Q2_709179"/>
      <w:bookmarkEnd w:id="1822"/>
      <w:r w:rsidRPr="0092067C">
        <w:rPr>
          <w:rtl/>
        </w:rPr>
        <w:t xml:space="preserve">ישראל </w:t>
      </w:r>
      <w:bookmarkStart w:id="1823" w:name="_ETM_Q2_711620"/>
      <w:bookmarkEnd w:id="1823"/>
      <w:r>
        <w:rPr>
          <w:rFonts w:hint="cs"/>
          <w:rtl/>
        </w:rPr>
        <w:t xml:space="preserve">– </w:t>
      </w:r>
      <w:r w:rsidRPr="0092067C">
        <w:rPr>
          <w:rtl/>
        </w:rPr>
        <w:t xml:space="preserve">ואז </w:t>
      </w:r>
      <w:bookmarkStart w:id="1824" w:name="_ETM_Q2_712520"/>
      <w:bookmarkEnd w:id="1824"/>
      <w:r w:rsidRPr="0092067C">
        <w:rPr>
          <w:rtl/>
        </w:rPr>
        <w:t xml:space="preserve">על </w:t>
      </w:r>
      <w:bookmarkStart w:id="1825" w:name="_ETM_Q2_712790"/>
      <w:bookmarkEnd w:id="1825"/>
      <w:r w:rsidRPr="0092067C">
        <w:rPr>
          <w:rtl/>
        </w:rPr>
        <w:t xml:space="preserve">כל </w:t>
      </w:r>
      <w:bookmarkStart w:id="1826" w:name="_ETM_Q2_713750"/>
      <w:bookmarkEnd w:id="1826"/>
      <w:r w:rsidRPr="0092067C">
        <w:rPr>
          <w:rtl/>
        </w:rPr>
        <w:t xml:space="preserve">עמדה </w:t>
      </w:r>
      <w:bookmarkStart w:id="1827" w:name="_ETM_Q2_714170"/>
      <w:bookmarkEnd w:id="1827"/>
      <w:r w:rsidRPr="0092067C">
        <w:rPr>
          <w:rtl/>
        </w:rPr>
        <w:t>כזאת</w:t>
      </w:r>
      <w:r>
        <w:rPr>
          <w:rFonts w:hint="cs"/>
          <w:rtl/>
        </w:rPr>
        <w:t xml:space="preserve"> או</w:t>
      </w:r>
      <w:r w:rsidRPr="0092067C">
        <w:rPr>
          <w:rtl/>
        </w:rPr>
        <w:t xml:space="preserve"> </w:t>
      </w:r>
      <w:bookmarkStart w:id="1828" w:name="_ETM_Q2_714950"/>
      <w:bookmarkEnd w:id="1828"/>
      <w:r w:rsidRPr="0092067C">
        <w:rPr>
          <w:rtl/>
        </w:rPr>
        <w:t xml:space="preserve">עושים </w:t>
      </w:r>
      <w:bookmarkStart w:id="1829" w:name="_ETM_Q2_715520"/>
      <w:bookmarkEnd w:id="1829"/>
      <w:r w:rsidRPr="0092067C">
        <w:rPr>
          <w:rtl/>
        </w:rPr>
        <w:t xml:space="preserve">קמפיין </w:t>
      </w:r>
      <w:bookmarkStart w:id="1830" w:name="_ETM_Q2_716090"/>
      <w:bookmarkEnd w:id="1830"/>
      <w:r w:rsidRPr="0092067C">
        <w:rPr>
          <w:rtl/>
        </w:rPr>
        <w:t xml:space="preserve">נגד </w:t>
      </w:r>
      <w:bookmarkStart w:id="1831" w:name="_ETM_Q2_716450"/>
      <w:bookmarkEnd w:id="1831"/>
      <w:r>
        <w:rPr>
          <w:rFonts w:hint="cs"/>
          <w:rtl/>
        </w:rPr>
        <w:t>אונר"א</w:t>
      </w:r>
      <w:bookmarkStart w:id="1832" w:name="_ETM_Q2_716629"/>
      <w:bookmarkEnd w:id="1832"/>
      <w:r w:rsidRPr="0092067C">
        <w:rPr>
          <w:rtl/>
        </w:rPr>
        <w:t xml:space="preserve"> </w:t>
      </w:r>
      <w:bookmarkStart w:id="1833" w:name="_ETM_Q2_717540"/>
      <w:bookmarkEnd w:id="1833"/>
      <w:r w:rsidRPr="0092067C">
        <w:rPr>
          <w:rtl/>
        </w:rPr>
        <w:t xml:space="preserve">או </w:t>
      </w:r>
      <w:bookmarkStart w:id="1834" w:name="_ETM_Q2_717719"/>
      <w:bookmarkEnd w:id="1834"/>
      <w:r w:rsidRPr="0092067C">
        <w:rPr>
          <w:rtl/>
        </w:rPr>
        <w:t xml:space="preserve">עושים </w:t>
      </w:r>
      <w:bookmarkStart w:id="1835" w:name="_ETM_Q2_718079"/>
      <w:bookmarkEnd w:id="1835"/>
      <w:r w:rsidRPr="0092067C">
        <w:rPr>
          <w:rtl/>
        </w:rPr>
        <w:t xml:space="preserve">קמפיין </w:t>
      </w:r>
      <w:bookmarkStart w:id="1836" w:name="_ETM_Q2_718769"/>
      <w:bookmarkEnd w:id="1836"/>
      <w:r w:rsidRPr="0092067C">
        <w:rPr>
          <w:rtl/>
        </w:rPr>
        <w:t xml:space="preserve">נגד </w:t>
      </w:r>
      <w:bookmarkStart w:id="1837" w:name="_ETM_Q2_719730"/>
      <w:bookmarkEnd w:id="1837"/>
      <w:r w:rsidRPr="0092067C">
        <w:rPr>
          <w:rtl/>
        </w:rPr>
        <w:t>נורבגיה</w:t>
      </w:r>
      <w:r>
        <w:rPr>
          <w:rFonts w:hint="cs"/>
          <w:rtl/>
        </w:rPr>
        <w:t xml:space="preserve"> או</w:t>
      </w:r>
      <w:r w:rsidRPr="0092067C">
        <w:rPr>
          <w:rtl/>
        </w:rPr>
        <w:t xml:space="preserve"> </w:t>
      </w:r>
      <w:bookmarkStart w:id="1838" w:name="_ETM_Q2_720540"/>
      <w:bookmarkEnd w:id="1838"/>
      <w:r w:rsidRPr="0092067C">
        <w:rPr>
          <w:rtl/>
        </w:rPr>
        <w:t xml:space="preserve">עושים </w:t>
      </w:r>
      <w:bookmarkStart w:id="1839" w:name="_ETM_Q2_721079"/>
      <w:bookmarkEnd w:id="1839"/>
      <w:r w:rsidRPr="0092067C">
        <w:rPr>
          <w:rtl/>
        </w:rPr>
        <w:t xml:space="preserve">קמפיין </w:t>
      </w:r>
      <w:bookmarkStart w:id="1840" w:name="_ETM_Q2_721620"/>
      <w:bookmarkEnd w:id="1840"/>
      <w:r w:rsidRPr="0092067C">
        <w:rPr>
          <w:rtl/>
        </w:rPr>
        <w:t xml:space="preserve">נגד </w:t>
      </w:r>
      <w:bookmarkStart w:id="1841" w:name="_ETM_Q2_721980"/>
      <w:bookmarkEnd w:id="1841"/>
      <w:r w:rsidRPr="0092067C">
        <w:rPr>
          <w:rtl/>
        </w:rPr>
        <w:t>ספרד</w:t>
      </w:r>
      <w:r>
        <w:rPr>
          <w:rFonts w:hint="cs"/>
          <w:rtl/>
        </w:rPr>
        <w:t xml:space="preserve"> או</w:t>
      </w:r>
      <w:r w:rsidRPr="0092067C">
        <w:rPr>
          <w:rtl/>
        </w:rPr>
        <w:t xml:space="preserve"> </w:t>
      </w:r>
      <w:bookmarkStart w:id="1842" w:name="_ETM_Q2_724830"/>
      <w:bookmarkEnd w:id="1842"/>
      <w:r w:rsidRPr="0092067C">
        <w:rPr>
          <w:rtl/>
        </w:rPr>
        <w:t xml:space="preserve">עושים </w:t>
      </w:r>
      <w:bookmarkStart w:id="1843" w:name="_ETM_Q2_725790"/>
      <w:bookmarkEnd w:id="1843"/>
      <w:r w:rsidRPr="0092067C">
        <w:rPr>
          <w:rtl/>
        </w:rPr>
        <w:t xml:space="preserve">קמפיין </w:t>
      </w:r>
      <w:bookmarkStart w:id="1844" w:name="_ETM_Q2_726330"/>
      <w:bookmarkEnd w:id="1844"/>
      <w:r w:rsidRPr="0092067C">
        <w:rPr>
          <w:rtl/>
        </w:rPr>
        <w:t xml:space="preserve">נגד </w:t>
      </w:r>
      <w:bookmarkStart w:id="1845" w:name="_ETM_Q2_727140"/>
      <w:bookmarkEnd w:id="1845"/>
      <w:r w:rsidRPr="0092067C">
        <w:rPr>
          <w:rtl/>
        </w:rPr>
        <w:t>מקרון</w:t>
      </w:r>
      <w:r>
        <w:rPr>
          <w:rFonts w:hint="cs"/>
          <w:rtl/>
        </w:rPr>
        <w:t>,</w:t>
      </w:r>
      <w:r w:rsidRPr="0092067C">
        <w:rPr>
          <w:rtl/>
        </w:rPr>
        <w:t xml:space="preserve"> </w:t>
      </w:r>
      <w:bookmarkStart w:id="1846" w:name="_ETM_Q2_727709"/>
      <w:bookmarkEnd w:id="1846"/>
      <w:r w:rsidRPr="0092067C">
        <w:rPr>
          <w:rtl/>
        </w:rPr>
        <w:t xml:space="preserve">שהוא </w:t>
      </w:r>
      <w:bookmarkStart w:id="1847" w:name="_ETM_Q2_727890"/>
      <w:bookmarkEnd w:id="1847"/>
      <w:r w:rsidRPr="0092067C">
        <w:rPr>
          <w:rtl/>
        </w:rPr>
        <w:t xml:space="preserve">חבר </w:t>
      </w:r>
      <w:bookmarkStart w:id="1848" w:name="_ETM_Q2_728340"/>
      <w:bookmarkEnd w:id="1848"/>
      <w:r w:rsidRPr="0092067C">
        <w:rPr>
          <w:rtl/>
        </w:rPr>
        <w:t xml:space="preserve">וידיד </w:t>
      </w:r>
      <w:bookmarkStart w:id="1849" w:name="_ETM_Q2_728970"/>
      <w:bookmarkEnd w:id="1849"/>
      <w:r w:rsidRPr="0092067C">
        <w:rPr>
          <w:rtl/>
        </w:rPr>
        <w:t xml:space="preserve">קרוב </w:t>
      </w:r>
      <w:bookmarkStart w:id="1850" w:name="_ETM_Q2_729270"/>
      <w:bookmarkEnd w:id="1850"/>
      <w:r w:rsidRPr="0092067C">
        <w:rPr>
          <w:rtl/>
        </w:rPr>
        <w:t xml:space="preserve">של </w:t>
      </w:r>
      <w:bookmarkStart w:id="1851" w:name="_ETM_Q2_729450"/>
      <w:bookmarkEnd w:id="1851"/>
      <w:r w:rsidRPr="0092067C">
        <w:rPr>
          <w:rtl/>
        </w:rPr>
        <w:t>ישראל</w:t>
      </w:r>
      <w:r>
        <w:rPr>
          <w:rFonts w:hint="cs"/>
          <w:rtl/>
        </w:rPr>
        <w:t>,</w:t>
      </w:r>
      <w:r w:rsidRPr="0092067C">
        <w:rPr>
          <w:rtl/>
        </w:rPr>
        <w:t xml:space="preserve"> </w:t>
      </w:r>
      <w:bookmarkStart w:id="1852" w:name="_ETM_Q2_731209"/>
      <w:bookmarkEnd w:id="1852"/>
      <w:r w:rsidRPr="0092067C">
        <w:rPr>
          <w:rtl/>
        </w:rPr>
        <w:t xml:space="preserve">כי </w:t>
      </w:r>
      <w:bookmarkStart w:id="1853" w:name="_ETM_Q2_731599"/>
      <w:bookmarkEnd w:id="1853"/>
      <w:r w:rsidRPr="0092067C">
        <w:rPr>
          <w:rtl/>
        </w:rPr>
        <w:t xml:space="preserve">הם </w:t>
      </w:r>
      <w:bookmarkStart w:id="1854" w:name="_ETM_Q2_732099"/>
      <w:bookmarkEnd w:id="1854"/>
      <w:r w:rsidRPr="0092067C">
        <w:rPr>
          <w:rtl/>
        </w:rPr>
        <w:t xml:space="preserve">סטו </w:t>
      </w:r>
      <w:bookmarkStart w:id="1855" w:name="_ETM_Q2_732910"/>
      <w:bookmarkEnd w:id="1855"/>
      <w:r w:rsidRPr="0092067C">
        <w:rPr>
          <w:rtl/>
        </w:rPr>
        <w:t xml:space="preserve">קצת </w:t>
      </w:r>
      <w:bookmarkStart w:id="1856" w:name="_ETM_Q2_733959"/>
      <w:bookmarkEnd w:id="1856"/>
      <w:r w:rsidRPr="0092067C">
        <w:rPr>
          <w:rtl/>
        </w:rPr>
        <w:t xml:space="preserve">ממה </w:t>
      </w:r>
      <w:bookmarkStart w:id="1857" w:name="_ETM_Q2_734530"/>
      <w:bookmarkEnd w:id="1857"/>
      <w:r w:rsidRPr="0092067C">
        <w:rPr>
          <w:rtl/>
        </w:rPr>
        <w:t xml:space="preserve">שממשלת </w:t>
      </w:r>
      <w:bookmarkStart w:id="1858" w:name="_ETM_Q2_737389"/>
      <w:bookmarkEnd w:id="1858"/>
      <w:r w:rsidRPr="0092067C">
        <w:rPr>
          <w:rtl/>
        </w:rPr>
        <w:t xml:space="preserve">ישראל </w:t>
      </w:r>
      <w:bookmarkStart w:id="1859" w:name="_ETM_Q2_737870"/>
      <w:bookmarkEnd w:id="1859"/>
      <w:r w:rsidRPr="0092067C">
        <w:rPr>
          <w:rtl/>
        </w:rPr>
        <w:t>התרגלה</w:t>
      </w:r>
      <w:r>
        <w:rPr>
          <w:rFonts w:hint="cs"/>
          <w:rtl/>
        </w:rPr>
        <w:t>,</w:t>
      </w:r>
      <w:r w:rsidRPr="0092067C">
        <w:rPr>
          <w:rtl/>
        </w:rPr>
        <w:t xml:space="preserve"> </w:t>
      </w:r>
      <w:bookmarkStart w:id="1860" w:name="_ETM_Q2_738929"/>
      <w:bookmarkEnd w:id="1860"/>
      <w:r w:rsidRPr="0092067C">
        <w:rPr>
          <w:rtl/>
        </w:rPr>
        <w:t xml:space="preserve">וזה </w:t>
      </w:r>
      <w:bookmarkStart w:id="1861" w:name="_ETM_Q2_739409"/>
      <w:bookmarkEnd w:id="1861"/>
      <w:r w:rsidRPr="0092067C">
        <w:rPr>
          <w:rtl/>
        </w:rPr>
        <w:t xml:space="preserve">ביקורת </w:t>
      </w:r>
      <w:bookmarkStart w:id="1862" w:name="_ETM_Q2_740009"/>
      <w:bookmarkEnd w:id="1862"/>
      <w:r w:rsidRPr="0092067C">
        <w:rPr>
          <w:rtl/>
        </w:rPr>
        <w:t xml:space="preserve">על </w:t>
      </w:r>
      <w:bookmarkStart w:id="1863" w:name="_ETM_Q2_740940"/>
      <w:bookmarkEnd w:id="1863"/>
      <w:r>
        <w:rPr>
          <w:rFonts w:hint="cs"/>
          <w:rtl/>
        </w:rPr>
        <w:t>ה</w:t>
      </w:r>
      <w:r w:rsidRPr="0092067C">
        <w:rPr>
          <w:rtl/>
        </w:rPr>
        <w:t xml:space="preserve">מדיניות </w:t>
      </w:r>
      <w:bookmarkStart w:id="1864" w:name="_ETM_Q2_742449"/>
      <w:bookmarkEnd w:id="1864"/>
      <w:r w:rsidRPr="0092067C">
        <w:rPr>
          <w:rtl/>
        </w:rPr>
        <w:t xml:space="preserve">של </w:t>
      </w:r>
      <w:bookmarkStart w:id="1865" w:name="_ETM_Q2_743469"/>
      <w:bookmarkEnd w:id="1865"/>
      <w:r w:rsidRPr="0092067C">
        <w:rPr>
          <w:rtl/>
        </w:rPr>
        <w:t xml:space="preserve">ממשלת </w:t>
      </w:r>
      <w:bookmarkStart w:id="1866" w:name="_ETM_Q2_743979"/>
      <w:bookmarkEnd w:id="1866"/>
      <w:r>
        <w:rPr>
          <w:rFonts w:hint="cs"/>
          <w:rtl/>
        </w:rPr>
        <w:t xml:space="preserve">ישראל. </w:t>
      </w:r>
    </w:p>
    <w:p w:rsidR="00EE3C9F" w:rsidRDefault="00EE3C9F" w:rsidP="00C66D38">
      <w:pPr>
        <w:rPr>
          <w:rtl/>
        </w:rPr>
      </w:pPr>
    </w:p>
    <w:p w:rsidR="00EE3C9F" w:rsidRDefault="00EE3C9F" w:rsidP="00312989">
      <w:pPr>
        <w:rPr>
          <w:rtl/>
          <w:lang w:eastAsia="he-IL"/>
        </w:rPr>
      </w:pPr>
      <w:bookmarkStart w:id="1867" w:name="TOR_Q3"/>
      <w:bookmarkEnd w:id="1867"/>
      <w:r>
        <w:rPr>
          <w:rFonts w:hint="cs"/>
          <w:rtl/>
          <w:lang w:eastAsia="he-IL"/>
        </w:rPr>
        <w:t>ירושלים המזרחית נכבשה ב-1967</w:t>
      </w:r>
      <w:r w:rsidR="00AF14A8">
        <w:rPr>
          <w:rFonts w:hint="cs"/>
          <w:rtl/>
          <w:lang w:eastAsia="he-IL"/>
        </w:rPr>
        <w:t xml:space="preserve">, </w:t>
      </w:r>
      <w:r>
        <w:rPr>
          <w:rFonts w:hint="cs"/>
          <w:rtl/>
          <w:lang w:eastAsia="he-IL"/>
        </w:rPr>
        <w:t xml:space="preserve">ולכן היא שטח כבוש והחוק הבין-לאומי ברור. החוק הזה </w:t>
      </w:r>
      <w:bookmarkStart w:id="1868" w:name="_ETM_Q3_158000"/>
      <w:bookmarkEnd w:id="1868"/>
      <w:r w:rsidR="00453316">
        <w:rPr>
          <w:rFonts w:hint="cs"/>
          <w:rtl/>
          <w:lang w:eastAsia="he-IL"/>
        </w:rPr>
        <w:t>– – –</w:t>
      </w:r>
      <w:r>
        <w:rPr>
          <w:rFonts w:hint="cs"/>
          <w:rtl/>
          <w:lang w:eastAsia="he-IL"/>
        </w:rPr>
        <w:t xml:space="preserve"> </w:t>
      </w:r>
    </w:p>
    <w:p w:rsidR="00EE3C9F" w:rsidRDefault="00EE3C9F" w:rsidP="00C66D38">
      <w:pPr>
        <w:rPr>
          <w:rtl/>
          <w:lang w:eastAsia="he-IL"/>
        </w:rPr>
      </w:pPr>
    </w:p>
    <w:p w:rsidR="00EE3C9F" w:rsidRDefault="00EE3C9F" w:rsidP="00C66D38">
      <w:pPr>
        <w:pStyle w:val="af5"/>
        <w:keepNext/>
        <w:rPr>
          <w:rtl/>
        </w:rPr>
      </w:pPr>
      <w:bookmarkStart w:id="1869" w:name="ET_interruption_5520_3"/>
      <w:r w:rsidRPr="00786767">
        <w:rPr>
          <w:rStyle w:val="TagStyle"/>
          <w:rtl/>
        </w:rPr>
        <w:t xml:space="preserve"> &lt;&lt; קריאה &gt;&gt;</w:t>
      </w:r>
      <w:r w:rsidRPr="00047882">
        <w:rPr>
          <w:rStyle w:val="TagStyle"/>
          <w:rtl/>
        </w:rPr>
        <w:t xml:space="preserve"> </w:t>
      </w:r>
      <w:r>
        <w:rPr>
          <w:rtl/>
        </w:rPr>
        <w:t>עודד פורר (ישראל ביתנו):</w:t>
      </w:r>
      <w:r w:rsidRPr="00047882">
        <w:rPr>
          <w:rStyle w:val="TagStyle"/>
          <w:rtl/>
        </w:rPr>
        <w:t xml:space="preserve"> </w:t>
      </w:r>
      <w:r w:rsidRPr="00786767">
        <w:rPr>
          <w:rStyle w:val="TagStyle"/>
          <w:rtl/>
        </w:rPr>
        <w:t>&lt;&lt; קריאה &gt;&gt;</w:t>
      </w:r>
      <w:r>
        <w:rPr>
          <w:rtl/>
        </w:rPr>
        <w:t xml:space="preserve">  </w:t>
      </w:r>
      <w:bookmarkEnd w:id="1869"/>
    </w:p>
    <w:p w:rsidR="00EE3C9F" w:rsidRDefault="00EE3C9F" w:rsidP="00453316">
      <w:pPr>
        <w:rPr>
          <w:rtl/>
          <w:lang w:eastAsia="he-IL"/>
        </w:rPr>
      </w:pPr>
    </w:p>
    <w:p w:rsidR="00EE3C9F" w:rsidRDefault="00EE3C9F" w:rsidP="00C66D38">
      <w:pPr>
        <w:rPr>
          <w:rtl/>
          <w:lang w:eastAsia="he-IL"/>
        </w:rPr>
      </w:pPr>
      <w:r>
        <w:rPr>
          <w:rFonts w:hint="cs"/>
          <w:rtl/>
          <w:lang w:eastAsia="he-IL"/>
        </w:rPr>
        <w:t>ממי היא נכבשה?</w:t>
      </w:r>
    </w:p>
    <w:p w:rsidR="00EE3C9F" w:rsidRDefault="00EE3C9F" w:rsidP="00C66D38">
      <w:pPr>
        <w:rPr>
          <w:rtl/>
          <w:lang w:eastAsia="he-IL"/>
        </w:rPr>
      </w:pPr>
    </w:p>
    <w:p w:rsidR="00EE3C9F" w:rsidRDefault="00EE3C9F" w:rsidP="00C66D38">
      <w:pPr>
        <w:pStyle w:val="-"/>
        <w:keepNext/>
        <w:rPr>
          <w:rtl/>
        </w:rPr>
      </w:pPr>
      <w:bookmarkStart w:id="1870" w:name="ET_speakercontinue_5264_6"/>
      <w:r w:rsidRPr="00786767">
        <w:rPr>
          <w:rStyle w:val="TagStyle"/>
          <w:rtl/>
        </w:rPr>
        <w:t xml:space="preserve"> &lt;&lt; דובר_המשך &gt;&gt;</w:t>
      </w:r>
      <w:r w:rsidRPr="008A441B">
        <w:rPr>
          <w:rStyle w:val="TagStyle"/>
          <w:rtl/>
        </w:rPr>
        <w:t xml:space="preserve"> </w:t>
      </w:r>
      <w:r>
        <w:rPr>
          <w:rtl/>
        </w:rPr>
        <w:t>אחמד טיבי (חד"ש-תע"ל):</w:t>
      </w:r>
      <w:r w:rsidRPr="008A441B">
        <w:rPr>
          <w:rStyle w:val="TagStyle"/>
          <w:rtl/>
        </w:rPr>
        <w:t xml:space="preserve"> </w:t>
      </w:r>
      <w:r w:rsidRPr="00786767">
        <w:rPr>
          <w:rStyle w:val="TagStyle"/>
          <w:rtl/>
        </w:rPr>
        <w:t>&lt;&lt; דובר_המשך &gt;&gt;</w:t>
      </w:r>
      <w:r>
        <w:rPr>
          <w:rtl/>
        </w:rPr>
        <w:t xml:space="preserve">  </w:t>
      </w:r>
      <w:bookmarkEnd w:id="1870"/>
    </w:p>
    <w:p w:rsidR="00EE3C9F" w:rsidRDefault="00EE3C9F" w:rsidP="00453316">
      <w:pPr>
        <w:rPr>
          <w:rtl/>
          <w:lang w:eastAsia="he-IL"/>
        </w:rPr>
      </w:pPr>
    </w:p>
    <w:p w:rsidR="00EE3C9F" w:rsidRDefault="00EE3C9F" w:rsidP="00C66D38">
      <w:pPr>
        <w:rPr>
          <w:rtl/>
          <w:lang w:eastAsia="he-IL"/>
        </w:rPr>
      </w:pPr>
      <w:bookmarkStart w:id="1871" w:name="_ETM_Q3_155000"/>
      <w:bookmarkEnd w:id="1871"/>
      <w:r>
        <w:rPr>
          <w:rFonts w:hint="cs"/>
          <w:rtl/>
          <w:lang w:eastAsia="he-IL"/>
        </w:rPr>
        <w:t xml:space="preserve">ממי שהיא הייתה תחת שלטונו. </w:t>
      </w:r>
    </w:p>
    <w:p w:rsidR="00EE3C9F" w:rsidRDefault="00EE3C9F" w:rsidP="00C66D38">
      <w:pPr>
        <w:rPr>
          <w:rtl/>
          <w:lang w:eastAsia="he-IL"/>
        </w:rPr>
      </w:pPr>
      <w:bookmarkStart w:id="1872" w:name="_ETM_Q3_167000"/>
      <w:bookmarkEnd w:id="1872"/>
    </w:p>
    <w:p w:rsidR="00EE3C9F" w:rsidRDefault="00EE3C9F" w:rsidP="00C66D38">
      <w:pPr>
        <w:pStyle w:val="af5"/>
        <w:keepNext/>
        <w:rPr>
          <w:rtl/>
        </w:rPr>
      </w:pPr>
      <w:bookmarkStart w:id="1873" w:name="ET_interruption_5520_7"/>
      <w:r w:rsidRPr="00786767">
        <w:rPr>
          <w:rStyle w:val="TagStyle"/>
          <w:rtl/>
        </w:rPr>
        <w:t xml:space="preserve"> &lt;&lt; קריאה &gt;&gt;</w:t>
      </w:r>
      <w:r w:rsidRPr="008A441B">
        <w:rPr>
          <w:rStyle w:val="TagStyle"/>
          <w:rtl/>
        </w:rPr>
        <w:t xml:space="preserve"> </w:t>
      </w:r>
      <w:r>
        <w:rPr>
          <w:rtl/>
        </w:rPr>
        <w:t>עודד פורר (ישראל ביתנו):</w:t>
      </w:r>
      <w:r w:rsidRPr="008A441B">
        <w:rPr>
          <w:rStyle w:val="TagStyle"/>
          <w:rtl/>
        </w:rPr>
        <w:t xml:space="preserve"> </w:t>
      </w:r>
      <w:r w:rsidRPr="00786767">
        <w:rPr>
          <w:rStyle w:val="TagStyle"/>
          <w:rtl/>
        </w:rPr>
        <w:t>&lt;&lt; קריאה &gt;&gt;</w:t>
      </w:r>
      <w:r>
        <w:rPr>
          <w:rtl/>
        </w:rPr>
        <w:t xml:space="preserve">  </w:t>
      </w:r>
      <w:bookmarkEnd w:id="1873"/>
    </w:p>
    <w:p w:rsidR="00EE3C9F" w:rsidRDefault="00EE3C9F" w:rsidP="00453316">
      <w:pPr>
        <w:rPr>
          <w:rtl/>
          <w:lang w:eastAsia="he-IL"/>
        </w:rPr>
      </w:pPr>
    </w:p>
    <w:p w:rsidR="00EE3C9F" w:rsidRDefault="00EE3C9F" w:rsidP="00AF14A8">
      <w:pPr>
        <w:rPr>
          <w:rtl/>
          <w:lang w:eastAsia="he-IL"/>
        </w:rPr>
      </w:pPr>
      <w:r>
        <w:rPr>
          <w:rFonts w:hint="cs"/>
          <w:rtl/>
          <w:lang w:eastAsia="he-IL"/>
        </w:rPr>
        <w:t>לא</w:t>
      </w:r>
      <w:bookmarkStart w:id="1874" w:name="_ETM_Q3_164000"/>
      <w:bookmarkEnd w:id="1874"/>
      <w:r>
        <w:rPr>
          <w:rFonts w:hint="cs"/>
          <w:rtl/>
          <w:lang w:eastAsia="he-IL"/>
        </w:rPr>
        <w:t xml:space="preserve"> הבנתי. אתה אומר שהיא נכבשה</w:t>
      </w:r>
      <w:r w:rsidR="00AF14A8">
        <w:rPr>
          <w:rFonts w:hint="cs"/>
          <w:rtl/>
          <w:lang w:eastAsia="he-IL"/>
        </w:rPr>
        <w:t>.</w:t>
      </w:r>
      <w:r>
        <w:rPr>
          <w:rFonts w:hint="cs"/>
          <w:rtl/>
          <w:lang w:eastAsia="he-IL"/>
        </w:rPr>
        <w:t xml:space="preserve"> אני שואל: ממי? </w:t>
      </w:r>
    </w:p>
    <w:p w:rsidR="00EE3C9F" w:rsidRDefault="00EE3C9F" w:rsidP="00C66D38">
      <w:pPr>
        <w:rPr>
          <w:rtl/>
          <w:lang w:eastAsia="he-IL"/>
        </w:rPr>
      </w:pPr>
    </w:p>
    <w:p w:rsidR="00EE3C9F" w:rsidRDefault="00EE3C9F" w:rsidP="00C66D38">
      <w:pPr>
        <w:pStyle w:val="-"/>
        <w:keepNext/>
        <w:rPr>
          <w:rtl/>
        </w:rPr>
      </w:pPr>
      <w:bookmarkStart w:id="1875" w:name="ET_speakercontinue_5264_8"/>
      <w:r w:rsidRPr="00786767">
        <w:rPr>
          <w:rStyle w:val="TagStyle"/>
          <w:rtl/>
        </w:rPr>
        <w:t xml:space="preserve"> &lt;&lt; דובר_המשך &gt;&gt;</w:t>
      </w:r>
      <w:r w:rsidRPr="008A441B">
        <w:rPr>
          <w:rStyle w:val="TagStyle"/>
          <w:rtl/>
        </w:rPr>
        <w:t xml:space="preserve"> </w:t>
      </w:r>
      <w:r>
        <w:rPr>
          <w:rtl/>
        </w:rPr>
        <w:t>אחמד טיבי (חד"ש-תע"ל):</w:t>
      </w:r>
      <w:r w:rsidRPr="008A441B">
        <w:rPr>
          <w:rStyle w:val="TagStyle"/>
          <w:rtl/>
        </w:rPr>
        <w:t xml:space="preserve"> </w:t>
      </w:r>
      <w:r w:rsidRPr="00786767">
        <w:rPr>
          <w:rStyle w:val="TagStyle"/>
          <w:rtl/>
        </w:rPr>
        <w:t>&lt;&lt; דובר_המשך &gt;&gt;</w:t>
      </w:r>
      <w:r>
        <w:rPr>
          <w:rtl/>
        </w:rPr>
        <w:t xml:space="preserve">  </w:t>
      </w:r>
      <w:bookmarkEnd w:id="1875"/>
    </w:p>
    <w:p w:rsidR="00EE3C9F" w:rsidRDefault="00EE3C9F" w:rsidP="00453316">
      <w:pPr>
        <w:rPr>
          <w:rtl/>
          <w:lang w:eastAsia="he-IL"/>
        </w:rPr>
      </w:pPr>
    </w:p>
    <w:p w:rsidR="00EE3C9F" w:rsidRDefault="00EE3C9F" w:rsidP="00C66D38">
      <w:pPr>
        <w:rPr>
          <w:rtl/>
          <w:lang w:eastAsia="he-IL"/>
        </w:rPr>
      </w:pPr>
      <w:bookmarkStart w:id="1876" w:name="_ETM_Q3_168000"/>
      <w:bookmarkEnd w:id="1876"/>
      <w:r>
        <w:rPr>
          <w:rFonts w:hint="cs"/>
          <w:rtl/>
          <w:lang w:eastAsia="he-IL"/>
        </w:rPr>
        <w:t>הצבא הישראלי</w:t>
      </w:r>
      <w:bookmarkStart w:id="1877" w:name="_ETM_Q3_170000"/>
      <w:bookmarkEnd w:id="1877"/>
      <w:r>
        <w:rPr>
          <w:rFonts w:hint="cs"/>
          <w:rtl/>
          <w:lang w:eastAsia="he-IL"/>
        </w:rPr>
        <w:t xml:space="preserve"> כבש את ירושלים המזרחית, שהייתה חלק מירדן, ובמקום הזה חיים </w:t>
      </w:r>
      <w:bookmarkStart w:id="1878" w:name="_ETM_Q3_180000"/>
      <w:bookmarkEnd w:id="1878"/>
      <w:r>
        <w:rPr>
          <w:rFonts w:hint="cs"/>
          <w:rtl/>
          <w:lang w:eastAsia="he-IL"/>
        </w:rPr>
        <w:t>פלסטינים שהם חלק מהעם הפלסטיני</w:t>
      </w:r>
      <w:r w:rsidR="00312989">
        <w:rPr>
          <w:rFonts w:hint="cs"/>
          <w:rtl/>
          <w:lang w:eastAsia="he-IL"/>
        </w:rPr>
        <w:t>,</w:t>
      </w:r>
      <w:r>
        <w:rPr>
          <w:rFonts w:hint="cs"/>
          <w:rtl/>
          <w:lang w:eastAsia="he-IL"/>
        </w:rPr>
        <w:t xml:space="preserve"> שנמצא בכל מקום. </w:t>
      </w:r>
    </w:p>
    <w:p w:rsidR="00EE3C9F" w:rsidRDefault="00EE3C9F" w:rsidP="00C66D38">
      <w:pPr>
        <w:rPr>
          <w:rtl/>
          <w:lang w:eastAsia="he-IL"/>
        </w:rPr>
      </w:pPr>
      <w:bookmarkStart w:id="1879" w:name="_ETM_Q3_181000"/>
      <w:bookmarkEnd w:id="1879"/>
    </w:p>
    <w:p w:rsidR="00EE3C9F" w:rsidRDefault="00EE3C9F" w:rsidP="00C66D38">
      <w:pPr>
        <w:pStyle w:val="af6"/>
        <w:keepNext/>
        <w:rPr>
          <w:rtl/>
        </w:rPr>
      </w:pPr>
      <w:bookmarkStart w:id="1880" w:name="ET_yor_6490_9"/>
      <w:r w:rsidRPr="00786767">
        <w:rPr>
          <w:rStyle w:val="TagStyle"/>
          <w:rtl/>
        </w:rPr>
        <w:t xml:space="preserve"> &lt;&lt; יור &gt;&gt;</w:t>
      </w:r>
      <w:r w:rsidRPr="008A441B">
        <w:rPr>
          <w:rStyle w:val="TagStyle"/>
          <w:rtl/>
        </w:rPr>
        <w:t xml:space="preserve"> </w:t>
      </w:r>
      <w:r>
        <w:rPr>
          <w:rtl/>
        </w:rPr>
        <w:t>היו"ר ניסים ואטורי:</w:t>
      </w:r>
      <w:r w:rsidRPr="008A441B">
        <w:rPr>
          <w:rStyle w:val="TagStyle"/>
          <w:rtl/>
        </w:rPr>
        <w:t xml:space="preserve"> </w:t>
      </w:r>
      <w:r w:rsidRPr="00786767">
        <w:rPr>
          <w:rStyle w:val="TagStyle"/>
          <w:rtl/>
        </w:rPr>
        <w:t>&lt;&lt; יור &gt;&gt;</w:t>
      </w:r>
      <w:r>
        <w:rPr>
          <w:rtl/>
        </w:rPr>
        <w:t xml:space="preserve">  </w:t>
      </w:r>
      <w:bookmarkEnd w:id="1880"/>
    </w:p>
    <w:p w:rsidR="00EE3C9F" w:rsidRDefault="00EE3C9F" w:rsidP="00453316">
      <w:pPr>
        <w:rPr>
          <w:rtl/>
          <w:lang w:eastAsia="he-IL"/>
        </w:rPr>
      </w:pPr>
    </w:p>
    <w:p w:rsidR="00EE3C9F" w:rsidRDefault="00EE3C9F" w:rsidP="00C66D38">
      <w:pPr>
        <w:rPr>
          <w:rtl/>
          <w:lang w:eastAsia="he-IL"/>
        </w:rPr>
      </w:pPr>
      <w:bookmarkStart w:id="1881" w:name="_ETM_Q3_179000"/>
      <w:bookmarkEnd w:id="1881"/>
      <w:r>
        <w:rPr>
          <w:rFonts w:hint="cs"/>
          <w:rtl/>
          <w:lang w:eastAsia="he-IL"/>
        </w:rPr>
        <w:t>ירדן ויתרה</w:t>
      </w:r>
      <w:bookmarkStart w:id="1882" w:name="_ETM_Q3_178000"/>
      <w:bookmarkEnd w:id="1882"/>
      <w:r>
        <w:rPr>
          <w:rFonts w:hint="cs"/>
          <w:rtl/>
          <w:lang w:eastAsia="he-IL"/>
        </w:rPr>
        <w:t xml:space="preserve"> על זה ב-1947. </w:t>
      </w:r>
    </w:p>
    <w:p w:rsidR="00EE3C9F" w:rsidRDefault="00EE3C9F" w:rsidP="00C66D38">
      <w:pPr>
        <w:rPr>
          <w:rtl/>
          <w:lang w:eastAsia="he-IL"/>
        </w:rPr>
      </w:pPr>
    </w:p>
    <w:p w:rsidR="00EE3C9F" w:rsidRDefault="00EE3C9F" w:rsidP="00C66D38">
      <w:pPr>
        <w:pStyle w:val="af5"/>
        <w:keepNext/>
        <w:rPr>
          <w:rtl/>
        </w:rPr>
      </w:pPr>
      <w:bookmarkStart w:id="1883" w:name="_ETM_Q3_182000"/>
      <w:bookmarkStart w:id="1884" w:name="ET_interruption_5520_31"/>
      <w:bookmarkEnd w:id="1883"/>
      <w:r w:rsidRPr="00786767">
        <w:rPr>
          <w:rStyle w:val="TagStyle"/>
          <w:rtl/>
        </w:rPr>
        <w:t>&lt;&lt; קריאה &gt;&gt;</w:t>
      </w:r>
      <w:r w:rsidRPr="008A441B">
        <w:rPr>
          <w:rStyle w:val="TagStyle"/>
          <w:rtl/>
        </w:rPr>
        <w:t xml:space="preserve"> </w:t>
      </w:r>
      <w:r>
        <w:rPr>
          <w:rtl/>
        </w:rPr>
        <w:t>עודד פורר (ישראל ביתנו):</w:t>
      </w:r>
      <w:r w:rsidRPr="008A441B">
        <w:rPr>
          <w:rStyle w:val="TagStyle"/>
          <w:rtl/>
        </w:rPr>
        <w:t xml:space="preserve"> </w:t>
      </w:r>
      <w:r w:rsidRPr="00786767">
        <w:rPr>
          <w:rStyle w:val="TagStyle"/>
          <w:rtl/>
        </w:rPr>
        <w:t>&lt;&lt; קריאה &gt;&gt;</w:t>
      </w:r>
      <w:bookmarkEnd w:id="1884"/>
      <w:r>
        <w:rPr>
          <w:rtl/>
        </w:rPr>
        <w:t xml:space="preserve">  </w:t>
      </w:r>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השוואה בין ירושלים המזרחית </w:t>
      </w:r>
      <w:r w:rsidR="00453316">
        <w:rPr>
          <w:rFonts w:hint="cs"/>
          <w:rtl/>
          <w:lang w:eastAsia="he-IL"/>
        </w:rPr>
        <w:t>– – –</w:t>
      </w:r>
      <w:r>
        <w:rPr>
          <w:rFonts w:hint="cs"/>
          <w:rtl/>
          <w:lang w:eastAsia="he-IL"/>
        </w:rPr>
        <w:t xml:space="preserve"> </w:t>
      </w:r>
      <w:bookmarkStart w:id="1885" w:name="_ETM_Q3_183000"/>
      <w:bookmarkEnd w:id="1885"/>
    </w:p>
    <w:p w:rsidR="00EE3C9F" w:rsidRDefault="00EE3C9F" w:rsidP="00C66D38">
      <w:pPr>
        <w:rPr>
          <w:rtl/>
          <w:lang w:eastAsia="he-IL"/>
        </w:rPr>
      </w:pPr>
      <w:bookmarkStart w:id="1886" w:name="_ETM_Q3_184000"/>
      <w:bookmarkEnd w:id="1886"/>
    </w:p>
    <w:p w:rsidR="00EE3C9F" w:rsidRDefault="00EE3C9F" w:rsidP="00C66D38">
      <w:pPr>
        <w:pStyle w:val="-"/>
        <w:keepNext/>
        <w:rPr>
          <w:rtl/>
        </w:rPr>
      </w:pPr>
      <w:bookmarkStart w:id="1887" w:name="ET_speakercontinue_5264_10"/>
      <w:r w:rsidRPr="00786767">
        <w:rPr>
          <w:rStyle w:val="TagStyle"/>
          <w:rtl/>
        </w:rPr>
        <w:t xml:space="preserve"> &lt;&lt; דובר_המשך &gt;&gt;</w:t>
      </w:r>
      <w:r w:rsidRPr="008A441B">
        <w:rPr>
          <w:rStyle w:val="TagStyle"/>
          <w:rtl/>
        </w:rPr>
        <w:t xml:space="preserve"> </w:t>
      </w:r>
      <w:r>
        <w:rPr>
          <w:rtl/>
        </w:rPr>
        <w:t>אחמד טיבי (חד"ש-תע"ל):</w:t>
      </w:r>
      <w:r w:rsidRPr="008A441B">
        <w:rPr>
          <w:rStyle w:val="TagStyle"/>
          <w:rtl/>
        </w:rPr>
        <w:t xml:space="preserve"> </w:t>
      </w:r>
      <w:r w:rsidRPr="00786767">
        <w:rPr>
          <w:rStyle w:val="TagStyle"/>
          <w:rtl/>
        </w:rPr>
        <w:t>&lt;&lt; דובר_המשך &gt;&gt;</w:t>
      </w:r>
      <w:r>
        <w:rPr>
          <w:rtl/>
        </w:rPr>
        <w:t xml:space="preserve">  </w:t>
      </w:r>
      <w:bookmarkEnd w:id="1887"/>
    </w:p>
    <w:p w:rsidR="00EE3C9F" w:rsidRDefault="00EE3C9F" w:rsidP="00453316">
      <w:pPr>
        <w:rPr>
          <w:rtl/>
          <w:lang w:eastAsia="he-IL"/>
        </w:rPr>
      </w:pPr>
    </w:p>
    <w:p w:rsidR="00EE3C9F" w:rsidRDefault="00EE3C9F" w:rsidP="00C66D38">
      <w:pPr>
        <w:rPr>
          <w:rtl/>
          <w:lang w:eastAsia="he-IL"/>
        </w:rPr>
      </w:pPr>
      <w:bookmarkStart w:id="1888" w:name="_ETM_Q3_185000"/>
      <w:bookmarkEnd w:id="1888"/>
      <w:r>
        <w:rPr>
          <w:rFonts w:hint="cs"/>
          <w:rtl/>
          <w:lang w:eastAsia="he-IL"/>
        </w:rPr>
        <w:t xml:space="preserve">לכן </w:t>
      </w:r>
      <w:r>
        <w:rPr>
          <w:rtl/>
          <w:lang w:eastAsia="he-IL"/>
        </w:rPr>
        <w:t>–</w:t>
      </w:r>
      <w:r>
        <w:rPr>
          <w:rFonts w:hint="cs"/>
          <w:rtl/>
          <w:lang w:eastAsia="he-IL"/>
        </w:rPr>
        <w:t xml:space="preserve"> </w:t>
      </w:r>
      <w:bookmarkStart w:id="1889" w:name="_ETM_Q3_187761"/>
      <w:bookmarkStart w:id="1890" w:name="_ETM_Q3_187823"/>
      <w:bookmarkEnd w:id="1889"/>
      <w:bookmarkEnd w:id="1890"/>
      <w:r>
        <w:rPr>
          <w:rFonts w:hint="cs"/>
          <w:rtl/>
          <w:lang w:eastAsia="he-IL"/>
        </w:rPr>
        <w:t xml:space="preserve">אני לא רוצה להתפלפל עם אנשים שלא מכירים בעם הפלסטיני בכלל. </w:t>
      </w:r>
    </w:p>
    <w:p w:rsidR="00EE3C9F" w:rsidRDefault="00EE3C9F" w:rsidP="00C66D38">
      <w:pPr>
        <w:rPr>
          <w:rtl/>
          <w:lang w:eastAsia="he-IL"/>
        </w:rPr>
      </w:pPr>
    </w:p>
    <w:p w:rsidR="00EE3C9F" w:rsidRDefault="00EE3C9F" w:rsidP="00C66D38">
      <w:pPr>
        <w:pStyle w:val="af5"/>
        <w:keepNext/>
        <w:rPr>
          <w:rtl/>
        </w:rPr>
      </w:pPr>
      <w:bookmarkStart w:id="1891" w:name="_ETM_Q3_193000"/>
      <w:bookmarkStart w:id="1892" w:name="ET_interruption_5520_32"/>
      <w:bookmarkEnd w:id="1891"/>
      <w:r w:rsidRPr="00786767">
        <w:rPr>
          <w:rStyle w:val="TagStyle"/>
          <w:rtl/>
        </w:rPr>
        <w:t>&lt;&lt; קריאה &gt;&gt;</w:t>
      </w:r>
      <w:r w:rsidRPr="008A441B">
        <w:rPr>
          <w:rStyle w:val="TagStyle"/>
          <w:rtl/>
        </w:rPr>
        <w:t xml:space="preserve"> </w:t>
      </w:r>
      <w:r>
        <w:rPr>
          <w:rtl/>
        </w:rPr>
        <w:t>עודד פורר (ישראל ביתנו):</w:t>
      </w:r>
      <w:r w:rsidRPr="008A441B">
        <w:rPr>
          <w:rStyle w:val="TagStyle"/>
          <w:rtl/>
        </w:rPr>
        <w:t xml:space="preserve"> </w:t>
      </w:r>
      <w:r w:rsidRPr="00786767">
        <w:rPr>
          <w:rStyle w:val="TagStyle"/>
          <w:rtl/>
        </w:rPr>
        <w:t>&lt;&lt; קריאה &gt;&gt;</w:t>
      </w:r>
      <w:bookmarkEnd w:id="1892"/>
      <w:r>
        <w:rPr>
          <w:rtl/>
        </w:rPr>
        <w:t xml:space="preserve">  </w:t>
      </w:r>
    </w:p>
    <w:p w:rsidR="00EE3C9F" w:rsidRDefault="00EE3C9F" w:rsidP="00453316">
      <w:pPr>
        <w:rPr>
          <w:rtl/>
          <w:lang w:eastAsia="he-IL"/>
        </w:rPr>
      </w:pPr>
    </w:p>
    <w:p w:rsidR="00EE3C9F" w:rsidRDefault="00312989" w:rsidP="00C66D38">
      <w:pPr>
        <w:rPr>
          <w:rtl/>
          <w:lang w:eastAsia="he-IL"/>
        </w:rPr>
      </w:pPr>
      <w:bookmarkStart w:id="1893" w:name="_ETM_Q3_157000"/>
      <w:bookmarkEnd w:id="1893"/>
      <w:r>
        <w:rPr>
          <w:rFonts w:hint="cs"/>
          <w:rtl/>
          <w:lang w:eastAsia="he-IL"/>
        </w:rPr>
        <w:t xml:space="preserve">בטח שלא </w:t>
      </w:r>
      <w:r w:rsidR="00453316">
        <w:rPr>
          <w:rFonts w:hint="cs"/>
          <w:rtl/>
          <w:lang w:eastAsia="he-IL"/>
        </w:rPr>
        <w:t>– – –</w:t>
      </w:r>
      <w:r w:rsidR="00EE3C9F">
        <w:rPr>
          <w:rFonts w:hint="cs"/>
          <w:rtl/>
          <w:lang w:eastAsia="he-IL"/>
        </w:rPr>
        <w:t xml:space="preserve"> העובדות, העובדות.</w:t>
      </w:r>
    </w:p>
    <w:p w:rsidR="00EE3C9F" w:rsidRDefault="00EE3C9F" w:rsidP="00C66D38">
      <w:pPr>
        <w:rPr>
          <w:rtl/>
          <w:lang w:eastAsia="he-IL"/>
        </w:rPr>
      </w:pPr>
      <w:bookmarkStart w:id="1894" w:name="_ETM_Q3_198000"/>
      <w:bookmarkEnd w:id="1894"/>
    </w:p>
    <w:p w:rsidR="00EE3C9F" w:rsidRDefault="00EE3C9F" w:rsidP="00C66D38">
      <w:pPr>
        <w:pStyle w:val="-"/>
        <w:keepNext/>
        <w:rPr>
          <w:rtl/>
        </w:rPr>
      </w:pPr>
      <w:bookmarkStart w:id="1895" w:name="ET_speakercontinue_5264_11"/>
      <w:r w:rsidRPr="00786767">
        <w:rPr>
          <w:rStyle w:val="TagStyle"/>
          <w:rtl/>
        </w:rPr>
        <w:t xml:space="preserve"> &lt;&lt; דובר_המשך &gt;&gt;</w:t>
      </w:r>
      <w:r w:rsidRPr="008A441B">
        <w:rPr>
          <w:rStyle w:val="TagStyle"/>
          <w:rtl/>
        </w:rPr>
        <w:t xml:space="preserve"> </w:t>
      </w:r>
      <w:r>
        <w:rPr>
          <w:rtl/>
        </w:rPr>
        <w:t>אחמד טיבי (חד"ש-תע"ל):</w:t>
      </w:r>
      <w:r w:rsidRPr="008A441B">
        <w:rPr>
          <w:rStyle w:val="TagStyle"/>
          <w:rtl/>
        </w:rPr>
        <w:t xml:space="preserve"> </w:t>
      </w:r>
      <w:r w:rsidRPr="00786767">
        <w:rPr>
          <w:rStyle w:val="TagStyle"/>
          <w:rtl/>
        </w:rPr>
        <w:t>&lt;&lt; דובר_המשך &gt;&gt;</w:t>
      </w:r>
      <w:r>
        <w:rPr>
          <w:rtl/>
        </w:rPr>
        <w:t xml:space="preserve">  </w:t>
      </w:r>
      <w:bookmarkEnd w:id="1895"/>
    </w:p>
    <w:p w:rsidR="00EE3C9F" w:rsidRDefault="00EE3C9F" w:rsidP="00453316">
      <w:pPr>
        <w:rPr>
          <w:rtl/>
          <w:lang w:eastAsia="he-IL"/>
        </w:rPr>
      </w:pPr>
    </w:p>
    <w:p w:rsidR="00EE3C9F" w:rsidRDefault="00EE3C9F" w:rsidP="00C66D38">
      <w:pPr>
        <w:rPr>
          <w:rtl/>
          <w:lang w:eastAsia="he-IL"/>
        </w:rPr>
      </w:pPr>
      <w:bookmarkStart w:id="1896" w:name="_ETM_Q3_196000"/>
      <w:bookmarkEnd w:id="1896"/>
      <w:r>
        <w:rPr>
          <w:rFonts w:hint="cs"/>
          <w:rtl/>
          <w:lang w:eastAsia="he-IL"/>
        </w:rPr>
        <w:t xml:space="preserve">אמרתי עובדה ברורה. אמרתי עובדה ברורה. היא נכבשה </w:t>
      </w:r>
      <w:bookmarkStart w:id="1897" w:name="_ETM_Q3_201000"/>
      <w:bookmarkEnd w:id="1897"/>
      <w:r>
        <w:rPr>
          <w:rFonts w:hint="cs"/>
          <w:rtl/>
          <w:lang w:eastAsia="he-IL"/>
        </w:rPr>
        <w:t xml:space="preserve">ב-67', ולכן החוק הבין-לאומי הוא ברור, וישראל הוקמה אפילו </w:t>
      </w:r>
      <w:bookmarkStart w:id="1898" w:name="_ETM_Q3_207000"/>
      <w:bookmarkEnd w:id="1898"/>
      <w:r>
        <w:rPr>
          <w:rFonts w:hint="cs"/>
          <w:rtl/>
          <w:lang w:eastAsia="he-IL"/>
        </w:rPr>
        <w:t xml:space="preserve">לפי החלטות האו"ם. </w:t>
      </w:r>
    </w:p>
    <w:p w:rsidR="00EE3C9F" w:rsidRDefault="00EE3C9F" w:rsidP="00C66D38">
      <w:pPr>
        <w:rPr>
          <w:rtl/>
          <w:lang w:eastAsia="he-IL"/>
        </w:rPr>
      </w:pPr>
      <w:bookmarkStart w:id="1899" w:name="_ETM_Q3_208000"/>
      <w:bookmarkEnd w:id="1899"/>
    </w:p>
    <w:p w:rsidR="00EE3C9F" w:rsidRDefault="00EE3C9F" w:rsidP="00C66D38">
      <w:pPr>
        <w:pStyle w:val="af5"/>
        <w:keepNext/>
        <w:rPr>
          <w:rtl/>
        </w:rPr>
      </w:pPr>
      <w:bookmarkStart w:id="1900" w:name="_ETM_Q3_205000"/>
      <w:bookmarkStart w:id="1901" w:name="ET_interruption_5520_33"/>
      <w:bookmarkEnd w:id="1900"/>
      <w:r w:rsidRPr="00786767">
        <w:rPr>
          <w:rStyle w:val="TagStyle"/>
          <w:rtl/>
        </w:rPr>
        <w:t>&lt;&lt; קריאה &gt;&gt;</w:t>
      </w:r>
      <w:r w:rsidRPr="008A441B">
        <w:rPr>
          <w:rStyle w:val="TagStyle"/>
          <w:rtl/>
        </w:rPr>
        <w:t xml:space="preserve"> </w:t>
      </w:r>
      <w:r>
        <w:rPr>
          <w:rtl/>
        </w:rPr>
        <w:t>עודד פורר (ישראל ביתנו):</w:t>
      </w:r>
      <w:r w:rsidRPr="008A441B">
        <w:rPr>
          <w:rStyle w:val="TagStyle"/>
          <w:rtl/>
        </w:rPr>
        <w:t xml:space="preserve"> </w:t>
      </w:r>
      <w:r w:rsidRPr="00786767">
        <w:rPr>
          <w:rStyle w:val="TagStyle"/>
          <w:rtl/>
        </w:rPr>
        <w:t>&lt;&lt; קריאה &gt;&gt;</w:t>
      </w:r>
      <w:bookmarkEnd w:id="1901"/>
      <w:r>
        <w:rPr>
          <w:rtl/>
        </w:rPr>
        <w:t xml:space="preserve">  </w:t>
      </w:r>
    </w:p>
    <w:p w:rsidR="00EE3C9F" w:rsidRDefault="00EE3C9F" w:rsidP="00453316">
      <w:pPr>
        <w:rPr>
          <w:rtl/>
          <w:lang w:eastAsia="he-IL"/>
        </w:rPr>
      </w:pPr>
    </w:p>
    <w:p w:rsidR="00EE3C9F" w:rsidRDefault="00453316" w:rsidP="00312989">
      <w:pPr>
        <w:rPr>
          <w:rtl/>
          <w:lang w:eastAsia="he-IL"/>
        </w:rPr>
      </w:pPr>
      <w:r>
        <w:rPr>
          <w:rFonts w:hint="cs"/>
          <w:rtl/>
          <w:lang w:eastAsia="he-IL"/>
        </w:rPr>
        <w:t>– – –</w:t>
      </w:r>
      <w:r w:rsidR="00312989">
        <w:rPr>
          <w:rFonts w:hint="cs"/>
          <w:rtl/>
          <w:lang w:eastAsia="he-IL"/>
        </w:rPr>
        <w:t xml:space="preserve"> </w:t>
      </w:r>
      <w:r w:rsidR="00EE3C9F">
        <w:rPr>
          <w:rFonts w:hint="cs"/>
          <w:rtl/>
          <w:lang w:eastAsia="he-IL"/>
        </w:rPr>
        <w:t xml:space="preserve">אגב, גם </w:t>
      </w:r>
      <w:r w:rsidR="00312989">
        <w:rPr>
          <w:rFonts w:hint="cs"/>
          <w:rtl/>
          <w:lang w:eastAsia="he-IL"/>
        </w:rPr>
        <w:t xml:space="preserve">על </w:t>
      </w:r>
      <w:bookmarkStart w:id="1902" w:name="_ETM_Q0_1236841"/>
      <w:bookmarkEnd w:id="1902"/>
      <w:r w:rsidR="00312989">
        <w:rPr>
          <w:rFonts w:hint="cs"/>
          <w:rtl/>
          <w:lang w:eastAsia="he-IL"/>
        </w:rPr>
        <w:t xml:space="preserve">פי </w:t>
      </w:r>
      <w:r w:rsidR="00EE3C9F">
        <w:rPr>
          <w:rFonts w:hint="cs"/>
          <w:rtl/>
          <w:lang w:eastAsia="he-IL"/>
        </w:rPr>
        <w:t xml:space="preserve">הדין הבין-לאומי, גם הדין הבין-לאומי </w:t>
      </w:r>
      <w:r>
        <w:rPr>
          <w:rFonts w:hint="cs"/>
          <w:rtl/>
          <w:lang w:eastAsia="he-IL"/>
        </w:rPr>
        <w:t>– – –</w:t>
      </w:r>
      <w:r w:rsidR="00EE3C9F">
        <w:rPr>
          <w:rFonts w:hint="cs"/>
          <w:rtl/>
          <w:lang w:eastAsia="he-IL"/>
        </w:rPr>
        <w:t xml:space="preserve"> </w:t>
      </w:r>
    </w:p>
    <w:p w:rsidR="00EE3C9F" w:rsidRDefault="00EE3C9F" w:rsidP="00C66D38">
      <w:pPr>
        <w:rPr>
          <w:rtl/>
          <w:lang w:eastAsia="he-IL"/>
        </w:rPr>
      </w:pPr>
    </w:p>
    <w:p w:rsidR="00EE3C9F" w:rsidRDefault="00EE3C9F" w:rsidP="00C66D38">
      <w:pPr>
        <w:pStyle w:val="-"/>
        <w:keepNext/>
        <w:rPr>
          <w:rtl/>
        </w:rPr>
      </w:pPr>
      <w:bookmarkStart w:id="1903" w:name="ET_speakercontinue_5264_4"/>
      <w:r w:rsidRPr="00786767">
        <w:rPr>
          <w:rStyle w:val="TagStyle"/>
          <w:rtl/>
        </w:rPr>
        <w:t xml:space="preserve"> &lt;&lt; דובר_המשך &gt;&gt;</w:t>
      </w:r>
      <w:r w:rsidRPr="00047882">
        <w:rPr>
          <w:rStyle w:val="TagStyle"/>
          <w:rtl/>
        </w:rPr>
        <w:t xml:space="preserve"> </w:t>
      </w:r>
      <w:r>
        <w:rPr>
          <w:rtl/>
        </w:rPr>
        <w:t>אחמד טיבי (חד"ש-תע"ל):</w:t>
      </w:r>
      <w:r w:rsidRPr="00047882">
        <w:rPr>
          <w:rStyle w:val="TagStyle"/>
          <w:rtl/>
        </w:rPr>
        <w:t xml:space="preserve"> </w:t>
      </w:r>
      <w:r w:rsidRPr="00786767">
        <w:rPr>
          <w:rStyle w:val="TagStyle"/>
          <w:rtl/>
        </w:rPr>
        <w:t>&lt;&lt; דובר_המשך &gt;&gt;</w:t>
      </w:r>
      <w:r>
        <w:rPr>
          <w:rtl/>
        </w:rPr>
        <w:t xml:space="preserve">  </w:t>
      </w:r>
      <w:bookmarkEnd w:id="1903"/>
    </w:p>
    <w:p w:rsidR="00EE3C9F" w:rsidRDefault="00EE3C9F" w:rsidP="00453316">
      <w:pPr>
        <w:rPr>
          <w:rtl/>
          <w:lang w:eastAsia="he-IL"/>
        </w:rPr>
      </w:pPr>
    </w:p>
    <w:p w:rsidR="00EE3C9F" w:rsidRDefault="00EE3C9F" w:rsidP="00C66D38">
      <w:pPr>
        <w:rPr>
          <w:rtl/>
          <w:lang w:eastAsia="he-IL"/>
        </w:rPr>
      </w:pPr>
      <w:r>
        <w:rPr>
          <w:rFonts w:hint="cs"/>
          <w:rtl/>
          <w:lang w:eastAsia="he-IL"/>
        </w:rPr>
        <w:t>יש רק מומחים לדין בין-לאומי</w:t>
      </w:r>
      <w:bookmarkStart w:id="1904" w:name="_ETM_Q3_217000"/>
      <w:bookmarkEnd w:id="1904"/>
      <w:r>
        <w:rPr>
          <w:rFonts w:hint="cs"/>
          <w:rtl/>
          <w:lang w:eastAsia="he-IL"/>
        </w:rPr>
        <w:t xml:space="preserve"> במדינה אחת, בישראל, שמפרשים איך שהם רוצים את הדין הבין-לאומי. </w:t>
      </w:r>
      <w:bookmarkStart w:id="1905" w:name="_ETM_Q3_224000"/>
      <w:bookmarkEnd w:id="1905"/>
      <w:r>
        <w:rPr>
          <w:rFonts w:hint="cs"/>
          <w:rtl/>
          <w:lang w:eastAsia="he-IL"/>
        </w:rPr>
        <w:t>הם אומרים שגם פשע מלחמה הוא הגנה עצמית,</w:t>
      </w:r>
      <w:bookmarkStart w:id="1906" w:name="_ETM_Q3_229000"/>
      <w:bookmarkEnd w:id="1906"/>
      <w:r>
        <w:rPr>
          <w:rFonts w:hint="cs"/>
          <w:rtl/>
          <w:lang w:eastAsia="he-IL"/>
        </w:rPr>
        <w:t xml:space="preserve"> למשל. </w:t>
      </w:r>
    </w:p>
    <w:p w:rsidR="00EE3C9F" w:rsidRDefault="00EE3C9F" w:rsidP="00C66D38">
      <w:pPr>
        <w:rPr>
          <w:rtl/>
          <w:lang w:eastAsia="he-IL"/>
        </w:rPr>
      </w:pPr>
    </w:p>
    <w:p w:rsidR="00EE3C9F" w:rsidRDefault="00EE3C9F" w:rsidP="00C66D38">
      <w:pPr>
        <w:pStyle w:val="af6"/>
        <w:keepNext/>
        <w:rPr>
          <w:rtl/>
        </w:rPr>
      </w:pPr>
      <w:r w:rsidRPr="00786767">
        <w:rPr>
          <w:rStyle w:val="TagStyle"/>
          <w:rtl/>
        </w:rPr>
        <w:t xml:space="preserve"> &lt;&lt; יור &gt;&gt;</w:t>
      </w:r>
      <w:r w:rsidRPr="008A441B">
        <w:rPr>
          <w:rStyle w:val="TagStyle"/>
          <w:rtl/>
        </w:rPr>
        <w:t xml:space="preserve"> </w:t>
      </w:r>
      <w:r>
        <w:rPr>
          <w:rtl/>
        </w:rPr>
        <w:t>היו"ר ניסים ואטורי:</w:t>
      </w:r>
      <w:r w:rsidRPr="008A441B">
        <w:rPr>
          <w:rStyle w:val="TagStyle"/>
          <w:rtl/>
        </w:rPr>
        <w:t xml:space="preserve"> </w:t>
      </w:r>
      <w:r w:rsidRPr="0078676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bookmarkStart w:id="1907" w:name="_ETM_Q3_227000"/>
      <w:bookmarkEnd w:id="1907"/>
      <w:r>
        <w:rPr>
          <w:rFonts w:hint="cs"/>
          <w:rtl/>
          <w:lang w:eastAsia="he-IL"/>
        </w:rPr>
        <w:t xml:space="preserve">מה שאומר לך עודד פורר </w:t>
      </w:r>
      <w:r>
        <w:rPr>
          <w:rFonts w:hint="eastAsia"/>
          <w:rtl/>
          <w:lang w:eastAsia="he-IL"/>
        </w:rPr>
        <w:t>–</w:t>
      </w:r>
      <w:r>
        <w:rPr>
          <w:rFonts w:hint="cs"/>
          <w:rtl/>
          <w:lang w:eastAsia="he-IL"/>
        </w:rPr>
        <w:t xml:space="preserve"> </w:t>
      </w:r>
      <w:bookmarkStart w:id="1908" w:name="_ETM_Q3_231984"/>
      <w:bookmarkEnd w:id="1908"/>
      <w:r>
        <w:rPr>
          <w:rFonts w:hint="cs"/>
          <w:rtl/>
          <w:lang w:eastAsia="he-IL"/>
        </w:rPr>
        <w:t xml:space="preserve">זה לא ריבוני. </w:t>
      </w:r>
    </w:p>
    <w:p w:rsidR="00EE3C9F" w:rsidRDefault="00EE3C9F" w:rsidP="00C66D38">
      <w:pPr>
        <w:rPr>
          <w:rtl/>
          <w:lang w:eastAsia="he-IL"/>
        </w:rPr>
      </w:pPr>
    </w:p>
    <w:p w:rsidR="00EE3C9F" w:rsidRDefault="00EE3C9F" w:rsidP="00C66D38">
      <w:pPr>
        <w:pStyle w:val="-"/>
        <w:keepNext/>
        <w:rPr>
          <w:rtl/>
        </w:rPr>
      </w:pPr>
      <w:bookmarkStart w:id="1909" w:name="ET_speakercontinue_5264_13"/>
      <w:r w:rsidRPr="00786767">
        <w:rPr>
          <w:rStyle w:val="TagStyle"/>
          <w:rtl/>
        </w:rPr>
        <w:t xml:space="preserve"> &lt;&lt; דובר_המשך &gt;&gt;</w:t>
      </w:r>
      <w:r w:rsidRPr="008A441B">
        <w:rPr>
          <w:rStyle w:val="TagStyle"/>
          <w:rtl/>
        </w:rPr>
        <w:t xml:space="preserve"> </w:t>
      </w:r>
      <w:r>
        <w:rPr>
          <w:rtl/>
        </w:rPr>
        <w:t>אחמד טיבי (חד"ש-תע"ל):</w:t>
      </w:r>
      <w:r w:rsidRPr="008A441B">
        <w:rPr>
          <w:rStyle w:val="TagStyle"/>
          <w:rtl/>
        </w:rPr>
        <w:t xml:space="preserve"> </w:t>
      </w:r>
      <w:r w:rsidRPr="00786767">
        <w:rPr>
          <w:rStyle w:val="TagStyle"/>
          <w:rtl/>
        </w:rPr>
        <w:t>&lt;&lt; דובר_המשך &gt;&gt;</w:t>
      </w:r>
      <w:r>
        <w:rPr>
          <w:rtl/>
        </w:rPr>
        <w:t xml:space="preserve">  </w:t>
      </w:r>
      <w:bookmarkEnd w:id="1909"/>
    </w:p>
    <w:p w:rsidR="00EE3C9F" w:rsidRDefault="00EE3C9F" w:rsidP="00C66D38">
      <w:pPr>
        <w:rPr>
          <w:rtl/>
          <w:lang w:eastAsia="he-IL"/>
        </w:rPr>
      </w:pPr>
    </w:p>
    <w:p w:rsidR="00EE3C9F" w:rsidRDefault="00EE3C9F" w:rsidP="00312989">
      <w:pPr>
        <w:rPr>
          <w:rtl/>
          <w:lang w:eastAsia="he-IL"/>
        </w:rPr>
      </w:pPr>
      <w:bookmarkStart w:id="1910" w:name="_ETM_Q3_232000"/>
      <w:bookmarkEnd w:id="1910"/>
      <w:r>
        <w:rPr>
          <w:rFonts w:hint="cs"/>
          <w:rtl/>
          <w:lang w:eastAsia="he-IL"/>
        </w:rPr>
        <w:t xml:space="preserve">אני </w:t>
      </w:r>
      <w:bookmarkStart w:id="1911" w:name="_ETM_Q3_233000"/>
      <w:bookmarkEnd w:id="1911"/>
      <w:r>
        <w:rPr>
          <w:rFonts w:hint="cs"/>
          <w:rtl/>
          <w:lang w:eastAsia="he-IL"/>
        </w:rPr>
        <w:t>יכול לענות לארבעה ביחד, אבל לא לארבעה פלוס יושב-ראש, והיושב-ראש</w:t>
      </w:r>
      <w:bookmarkStart w:id="1912" w:name="_ETM_Q3_238000"/>
      <w:bookmarkEnd w:id="1912"/>
      <w:r>
        <w:rPr>
          <w:rFonts w:hint="cs"/>
          <w:rtl/>
          <w:lang w:eastAsia="he-IL"/>
        </w:rPr>
        <w:t xml:space="preserve"> הוא לא סתם יושב-ראש</w:t>
      </w:r>
      <w:r w:rsidR="00312989">
        <w:rPr>
          <w:rFonts w:hint="cs"/>
          <w:rtl/>
          <w:lang w:eastAsia="he-IL"/>
        </w:rPr>
        <w:t>, אלא</w:t>
      </w:r>
      <w:r>
        <w:rPr>
          <w:rFonts w:hint="cs"/>
          <w:rtl/>
          <w:lang w:eastAsia="he-IL"/>
        </w:rPr>
        <w:t xml:space="preserve"> יושב-ראש בעל מעמד </w:t>
      </w:r>
      <w:bookmarkStart w:id="1913" w:name="_ETM_Q3_240000"/>
      <w:bookmarkEnd w:id="1913"/>
      <w:r>
        <w:rPr>
          <w:rFonts w:hint="cs"/>
          <w:rtl/>
          <w:lang w:eastAsia="he-IL"/>
        </w:rPr>
        <w:t xml:space="preserve">מיוחד, בעולם ובפרלמנט באופן כללי. </w:t>
      </w:r>
    </w:p>
    <w:p w:rsidR="00EE3C9F" w:rsidRDefault="00EE3C9F" w:rsidP="00C66D38">
      <w:pPr>
        <w:rPr>
          <w:rtl/>
          <w:lang w:eastAsia="he-IL"/>
        </w:rPr>
      </w:pPr>
    </w:p>
    <w:p w:rsidR="00EE3C9F" w:rsidRDefault="00EE3C9F" w:rsidP="00C66D38">
      <w:pPr>
        <w:pStyle w:val="af6"/>
        <w:keepNext/>
        <w:rPr>
          <w:rtl/>
        </w:rPr>
      </w:pPr>
      <w:r w:rsidRPr="00786767">
        <w:rPr>
          <w:rStyle w:val="TagStyle"/>
          <w:rtl/>
        </w:rPr>
        <w:t xml:space="preserve"> &lt;&lt; יור &gt;&gt;</w:t>
      </w:r>
      <w:r w:rsidRPr="008A441B">
        <w:rPr>
          <w:rStyle w:val="TagStyle"/>
          <w:rtl/>
        </w:rPr>
        <w:t xml:space="preserve"> </w:t>
      </w:r>
      <w:r>
        <w:rPr>
          <w:rtl/>
        </w:rPr>
        <w:t>היו"ר ניסים ואטורי:</w:t>
      </w:r>
      <w:r w:rsidRPr="008A441B">
        <w:rPr>
          <w:rStyle w:val="TagStyle"/>
          <w:rtl/>
        </w:rPr>
        <w:t xml:space="preserve"> </w:t>
      </w:r>
      <w:r w:rsidRPr="00786767">
        <w:rPr>
          <w:rStyle w:val="TagStyle"/>
          <w:rtl/>
        </w:rPr>
        <w:t>&lt;&lt; יור &gt;&gt;</w:t>
      </w:r>
      <w:r>
        <w:rPr>
          <w:rtl/>
        </w:rPr>
        <w:t xml:space="preserve">  </w:t>
      </w:r>
    </w:p>
    <w:p w:rsidR="00EE3C9F" w:rsidRDefault="00EE3C9F" w:rsidP="00C66D38">
      <w:pPr>
        <w:rPr>
          <w:rtl/>
          <w:lang w:eastAsia="he-IL"/>
        </w:rPr>
      </w:pPr>
    </w:p>
    <w:p w:rsidR="00EE3C9F" w:rsidRDefault="00EE3C9F" w:rsidP="00C66D38">
      <w:pPr>
        <w:rPr>
          <w:rtl/>
          <w:lang w:eastAsia="he-IL"/>
        </w:rPr>
      </w:pPr>
      <w:bookmarkStart w:id="1914" w:name="_ETM_Q3_241000"/>
      <w:bookmarkEnd w:id="1914"/>
      <w:r>
        <w:rPr>
          <w:rFonts w:hint="cs"/>
          <w:rtl/>
          <w:lang w:eastAsia="he-IL"/>
        </w:rPr>
        <w:t xml:space="preserve">סבבה לגמרי. אבל החוק הבין-לאומי אומר שאתה צריך להיות כובש של מדינה קיימת, ואין מדינה, </w:t>
      </w:r>
      <w:bookmarkStart w:id="1915" w:name="_ETM_Q3_244000"/>
      <w:bookmarkEnd w:id="1915"/>
      <w:r>
        <w:rPr>
          <w:rFonts w:hint="cs"/>
          <w:rtl/>
          <w:lang w:eastAsia="he-IL"/>
        </w:rPr>
        <w:t xml:space="preserve">לא הייתה מדינה, לא כבשנו מדינה. </w:t>
      </w:r>
    </w:p>
    <w:p w:rsidR="00EE3C9F" w:rsidRDefault="00EE3C9F" w:rsidP="00C66D38">
      <w:pPr>
        <w:rPr>
          <w:rtl/>
          <w:lang w:eastAsia="he-IL"/>
        </w:rPr>
      </w:pPr>
    </w:p>
    <w:p w:rsidR="00EE3C9F" w:rsidRDefault="00EE3C9F" w:rsidP="00C66D38">
      <w:pPr>
        <w:pStyle w:val="-"/>
        <w:keepNext/>
        <w:rPr>
          <w:rtl/>
        </w:rPr>
      </w:pPr>
      <w:bookmarkStart w:id="1916" w:name="ET_speakercontinue_5264_15"/>
      <w:r w:rsidRPr="00786767">
        <w:rPr>
          <w:rStyle w:val="TagStyle"/>
          <w:rtl/>
        </w:rPr>
        <w:t xml:space="preserve"> &lt;&lt; דובר_המשך &gt;&gt;</w:t>
      </w:r>
      <w:r w:rsidRPr="008A441B">
        <w:rPr>
          <w:rStyle w:val="TagStyle"/>
          <w:rtl/>
        </w:rPr>
        <w:t xml:space="preserve"> </w:t>
      </w:r>
      <w:r>
        <w:rPr>
          <w:rtl/>
        </w:rPr>
        <w:t>אחמד טיבי (חד"ש-תע"ל):</w:t>
      </w:r>
      <w:r w:rsidRPr="008A441B">
        <w:rPr>
          <w:rStyle w:val="TagStyle"/>
          <w:rtl/>
        </w:rPr>
        <w:t xml:space="preserve"> </w:t>
      </w:r>
      <w:r w:rsidRPr="00786767">
        <w:rPr>
          <w:rStyle w:val="TagStyle"/>
          <w:rtl/>
        </w:rPr>
        <w:t>&lt;&lt; דובר_המשך &gt;&gt;</w:t>
      </w:r>
      <w:r>
        <w:rPr>
          <w:rtl/>
        </w:rPr>
        <w:t xml:space="preserve">  </w:t>
      </w:r>
      <w:bookmarkEnd w:id="1916"/>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זה פשוט לא נכון. </w:t>
      </w:r>
      <w:bookmarkStart w:id="1917" w:name="_ETM_Q3_249000"/>
      <w:bookmarkEnd w:id="1917"/>
      <w:r>
        <w:rPr>
          <w:rFonts w:hint="cs"/>
          <w:rtl/>
          <w:lang w:eastAsia="he-IL"/>
        </w:rPr>
        <w:t xml:space="preserve">זה פשוט לא נכון. </w:t>
      </w:r>
    </w:p>
    <w:p w:rsidR="00EE3C9F" w:rsidRDefault="00EE3C9F" w:rsidP="00C66D38">
      <w:pPr>
        <w:rPr>
          <w:rtl/>
          <w:lang w:eastAsia="he-IL"/>
        </w:rPr>
      </w:pPr>
    </w:p>
    <w:p w:rsidR="00EE3C9F" w:rsidRDefault="00EE3C9F" w:rsidP="00C66D38">
      <w:pPr>
        <w:pStyle w:val="af6"/>
        <w:keepNext/>
        <w:rPr>
          <w:rtl/>
        </w:rPr>
      </w:pPr>
      <w:r w:rsidRPr="00786767">
        <w:rPr>
          <w:rStyle w:val="TagStyle"/>
          <w:rtl/>
        </w:rPr>
        <w:t xml:space="preserve"> &lt;&lt; יור &gt;&gt;</w:t>
      </w:r>
      <w:r w:rsidRPr="008A441B">
        <w:rPr>
          <w:rStyle w:val="TagStyle"/>
          <w:rtl/>
        </w:rPr>
        <w:t xml:space="preserve"> </w:t>
      </w:r>
      <w:r>
        <w:rPr>
          <w:rtl/>
        </w:rPr>
        <w:t>היו"ר ניסים ואטורי:</w:t>
      </w:r>
      <w:r w:rsidRPr="008A441B">
        <w:rPr>
          <w:rStyle w:val="TagStyle"/>
          <w:rtl/>
        </w:rPr>
        <w:t xml:space="preserve"> </w:t>
      </w:r>
      <w:r w:rsidRPr="0078676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bookmarkStart w:id="1918" w:name="_ETM_Q3_248000"/>
      <w:bookmarkEnd w:id="1918"/>
      <w:r>
        <w:rPr>
          <w:rFonts w:hint="cs"/>
          <w:rtl/>
          <w:lang w:eastAsia="he-IL"/>
        </w:rPr>
        <w:t xml:space="preserve">זה מה שאומר חבר הכנסת </w:t>
      </w:r>
      <w:bookmarkStart w:id="1919" w:name="_ETM_Q3_254000"/>
      <w:bookmarkEnd w:id="1919"/>
      <w:r>
        <w:rPr>
          <w:rFonts w:hint="cs"/>
          <w:rtl/>
          <w:lang w:eastAsia="he-IL"/>
        </w:rPr>
        <w:t xml:space="preserve">עודד פורר. </w:t>
      </w:r>
    </w:p>
    <w:p w:rsidR="00EE3C9F" w:rsidRDefault="00EE3C9F" w:rsidP="00C66D38">
      <w:pPr>
        <w:rPr>
          <w:rtl/>
          <w:lang w:eastAsia="he-IL"/>
        </w:rPr>
      </w:pPr>
      <w:bookmarkStart w:id="1920" w:name="_ETM_Q3_253000"/>
      <w:bookmarkEnd w:id="1920"/>
    </w:p>
    <w:p w:rsidR="00EE3C9F" w:rsidRDefault="00EE3C9F" w:rsidP="00C66D38">
      <w:pPr>
        <w:pStyle w:val="-"/>
        <w:keepNext/>
        <w:rPr>
          <w:rtl/>
        </w:rPr>
      </w:pPr>
      <w:bookmarkStart w:id="1921" w:name="ET_speakercontinue_5264_17"/>
      <w:r w:rsidRPr="00786767">
        <w:rPr>
          <w:rStyle w:val="TagStyle"/>
          <w:rtl/>
        </w:rPr>
        <w:t xml:space="preserve"> &lt;&lt; דובר_המשך &gt;&gt;</w:t>
      </w:r>
      <w:r w:rsidRPr="008A441B">
        <w:rPr>
          <w:rStyle w:val="TagStyle"/>
          <w:rtl/>
        </w:rPr>
        <w:t xml:space="preserve"> </w:t>
      </w:r>
      <w:r>
        <w:rPr>
          <w:rtl/>
        </w:rPr>
        <w:t>אחמד טיבי (חד"ש-תע"ל):</w:t>
      </w:r>
      <w:r w:rsidRPr="008A441B">
        <w:rPr>
          <w:rStyle w:val="TagStyle"/>
          <w:rtl/>
        </w:rPr>
        <w:t xml:space="preserve"> </w:t>
      </w:r>
      <w:r w:rsidRPr="00786767">
        <w:rPr>
          <w:rStyle w:val="TagStyle"/>
          <w:rtl/>
        </w:rPr>
        <w:t>&lt;&lt; דובר_המשך &gt;&gt;</w:t>
      </w:r>
      <w:r>
        <w:rPr>
          <w:rtl/>
        </w:rPr>
        <w:t xml:space="preserve">  </w:t>
      </w:r>
      <w:bookmarkEnd w:id="1921"/>
    </w:p>
    <w:p w:rsidR="00EE3C9F" w:rsidRDefault="00EE3C9F" w:rsidP="00453316">
      <w:pPr>
        <w:rPr>
          <w:rtl/>
          <w:lang w:eastAsia="he-IL"/>
        </w:rPr>
      </w:pPr>
    </w:p>
    <w:p w:rsidR="00EE3C9F" w:rsidRDefault="00EE3C9F" w:rsidP="00C66D38">
      <w:pPr>
        <w:rPr>
          <w:rtl/>
          <w:lang w:eastAsia="he-IL"/>
        </w:rPr>
      </w:pPr>
      <w:bookmarkStart w:id="1922" w:name="_ETM_Q3_255000"/>
      <w:bookmarkEnd w:id="1922"/>
      <w:r>
        <w:rPr>
          <w:rFonts w:hint="cs"/>
          <w:rtl/>
          <w:lang w:eastAsia="he-IL"/>
        </w:rPr>
        <w:t xml:space="preserve">זה פשוט לא נכון. </w:t>
      </w:r>
      <w:r w:rsidR="00312989">
        <w:rPr>
          <w:rFonts w:hint="cs"/>
          <w:rtl/>
          <w:lang w:eastAsia="he-IL"/>
        </w:rPr>
        <w:t xml:space="preserve">זה </w:t>
      </w:r>
      <w:r>
        <w:rPr>
          <w:rFonts w:hint="cs"/>
          <w:rtl/>
          <w:lang w:eastAsia="he-IL"/>
        </w:rPr>
        <w:t xml:space="preserve">הסבר כחול-לבן </w:t>
      </w:r>
      <w:proofErr w:type="spellStart"/>
      <w:r>
        <w:rPr>
          <w:rFonts w:hint="cs"/>
          <w:rtl/>
          <w:lang w:eastAsia="he-IL"/>
        </w:rPr>
        <w:t>וישראבלוף</w:t>
      </w:r>
      <w:proofErr w:type="spellEnd"/>
      <w:r>
        <w:rPr>
          <w:rFonts w:hint="cs"/>
          <w:rtl/>
          <w:lang w:eastAsia="he-IL"/>
        </w:rPr>
        <w:t xml:space="preserve"> לחוק הבין-לאומי. </w:t>
      </w:r>
      <w:bookmarkStart w:id="1923" w:name="_ETM_Q3_260517"/>
      <w:bookmarkEnd w:id="1923"/>
    </w:p>
    <w:p w:rsidR="00EE3C9F" w:rsidRDefault="00EE3C9F" w:rsidP="00C66D38">
      <w:pPr>
        <w:rPr>
          <w:rtl/>
          <w:lang w:eastAsia="he-IL"/>
        </w:rPr>
      </w:pPr>
      <w:bookmarkStart w:id="1924" w:name="_ETM_Q3_260568"/>
      <w:bookmarkStart w:id="1925" w:name="_ETM_Q3_260645"/>
      <w:bookmarkEnd w:id="1924"/>
      <w:bookmarkEnd w:id="1925"/>
    </w:p>
    <w:p w:rsidR="00EE3C9F" w:rsidRDefault="00EE3C9F" w:rsidP="00905C70">
      <w:pPr>
        <w:rPr>
          <w:rtl/>
          <w:lang w:eastAsia="he-IL"/>
        </w:rPr>
      </w:pPr>
      <w:bookmarkStart w:id="1926" w:name="_ETM_Q3_260698"/>
      <w:bookmarkEnd w:id="1926"/>
      <w:r>
        <w:rPr>
          <w:rFonts w:hint="cs"/>
          <w:rtl/>
          <w:lang w:eastAsia="he-IL"/>
        </w:rPr>
        <w:t xml:space="preserve">ולכן, </w:t>
      </w:r>
      <w:bookmarkStart w:id="1927" w:name="_ETM_Q3_260000"/>
      <w:bookmarkEnd w:id="1927"/>
      <w:r>
        <w:rPr>
          <w:rFonts w:hint="cs"/>
          <w:rtl/>
          <w:lang w:eastAsia="he-IL"/>
        </w:rPr>
        <w:t xml:space="preserve">כמו שרמאללה נכבשה ב-67' ושכם נכבשה ב-67', גם אל-קודס, ירושלים </w:t>
      </w:r>
      <w:bookmarkStart w:id="1928" w:name="_ETM_Q3_267000"/>
      <w:bookmarkEnd w:id="1928"/>
      <w:r>
        <w:rPr>
          <w:rFonts w:hint="cs"/>
          <w:rtl/>
          <w:lang w:eastAsia="he-IL"/>
        </w:rPr>
        <w:t xml:space="preserve">המזרחית, נכבשה ב-67'. אין ספק שבסופו של דבר הפתרון האידיאלי </w:t>
      </w:r>
      <w:bookmarkStart w:id="1929" w:name="_ETM_Q3_285000"/>
      <w:bookmarkEnd w:id="1929"/>
      <w:r>
        <w:rPr>
          <w:rFonts w:hint="cs"/>
          <w:rtl/>
          <w:lang w:eastAsia="he-IL"/>
        </w:rPr>
        <w:t xml:space="preserve">הוא הקמת מדינה פלסטינית </w:t>
      </w:r>
      <w:r>
        <w:rPr>
          <w:rFonts w:hint="eastAsia"/>
          <w:rtl/>
          <w:lang w:eastAsia="he-IL"/>
        </w:rPr>
        <w:t>–</w:t>
      </w:r>
      <w:r>
        <w:rPr>
          <w:rFonts w:hint="cs"/>
          <w:rtl/>
          <w:lang w:eastAsia="he-IL"/>
        </w:rPr>
        <w:t xml:space="preserve"> של 67' </w:t>
      </w:r>
      <w:r>
        <w:rPr>
          <w:rFonts w:hint="eastAsia"/>
          <w:rtl/>
          <w:lang w:eastAsia="he-IL"/>
        </w:rPr>
        <w:t>–</w:t>
      </w:r>
      <w:r>
        <w:rPr>
          <w:rFonts w:hint="cs"/>
          <w:rtl/>
          <w:lang w:eastAsia="he-IL"/>
        </w:rPr>
        <w:t xml:space="preserve"> שאל-קודס היא הבירה של</w:t>
      </w:r>
      <w:bookmarkStart w:id="1930" w:name="_ETM_Q3_291000"/>
      <w:bookmarkEnd w:id="1930"/>
      <w:r>
        <w:rPr>
          <w:rFonts w:hint="cs"/>
          <w:rtl/>
          <w:lang w:eastAsia="he-IL"/>
        </w:rPr>
        <w:t>ה</w:t>
      </w:r>
      <w:r w:rsidR="00905C70">
        <w:rPr>
          <w:rFonts w:hint="cs"/>
          <w:rtl/>
          <w:lang w:eastAsia="he-IL"/>
        </w:rPr>
        <w:t>,</w:t>
      </w:r>
      <w:r>
        <w:rPr>
          <w:rFonts w:hint="cs"/>
          <w:rtl/>
          <w:lang w:eastAsia="he-IL"/>
        </w:rPr>
        <w:t xml:space="preserve"> אל-קודס אל-שריף. כששאל רוטמן על אל-קודס</w:t>
      </w:r>
      <w:bookmarkStart w:id="1931" w:name="_ETM_Q3_306000"/>
      <w:bookmarkEnd w:id="1931"/>
      <w:r>
        <w:rPr>
          <w:rFonts w:hint="cs"/>
          <w:rtl/>
          <w:lang w:eastAsia="he-IL"/>
        </w:rPr>
        <w:t xml:space="preserve"> (אומר בערבית:</w:t>
      </w:r>
      <w:r w:rsidR="00905C70">
        <w:rPr>
          <w:rFonts w:hint="cs"/>
          <w:rtl/>
          <w:lang w:eastAsia="he-IL"/>
        </w:rPr>
        <w:t xml:space="preserve"> </w:t>
      </w:r>
      <w:r w:rsidR="00905C70" w:rsidRPr="00905C70">
        <w:rPr>
          <w:rtl/>
          <w:lang w:eastAsia="he-IL"/>
        </w:rPr>
        <w:t>עלה לי בראש השיר "אל-קודס" של תמים ברגותי, המשורר תמים ברגותי. ויש בו משפט אחד</w:t>
      </w:r>
      <w:r w:rsidR="00905C70">
        <w:rPr>
          <w:rFonts w:hint="cs"/>
          <w:rtl/>
          <w:lang w:eastAsia="he-IL"/>
        </w:rPr>
        <w:t>,</w:t>
      </w:r>
      <w:r>
        <w:rPr>
          <w:rFonts w:hint="cs"/>
          <w:rtl/>
          <w:lang w:eastAsia="he-IL"/>
        </w:rPr>
        <w:t>) יש ב</w:t>
      </w:r>
      <w:r w:rsidR="00905C70">
        <w:rPr>
          <w:rFonts w:hint="cs"/>
          <w:rtl/>
          <w:lang w:eastAsia="he-IL"/>
        </w:rPr>
        <w:t>ו</w:t>
      </w:r>
      <w:r>
        <w:rPr>
          <w:rFonts w:hint="cs"/>
          <w:rtl/>
          <w:lang w:eastAsia="he-IL"/>
        </w:rPr>
        <w:t xml:space="preserve"> </w:t>
      </w:r>
      <w:bookmarkStart w:id="1932" w:name="_ETM_Q3_323000"/>
      <w:bookmarkEnd w:id="1932"/>
      <w:r>
        <w:rPr>
          <w:rFonts w:hint="cs"/>
          <w:rtl/>
          <w:lang w:eastAsia="he-IL"/>
        </w:rPr>
        <w:t>משפט אחד</w:t>
      </w:r>
      <w:r w:rsidR="00905C70">
        <w:rPr>
          <w:rFonts w:hint="cs"/>
          <w:rtl/>
          <w:lang w:eastAsia="he-IL"/>
        </w:rPr>
        <w:t>,</w:t>
      </w:r>
      <w:r>
        <w:rPr>
          <w:rFonts w:hint="cs"/>
          <w:rtl/>
          <w:lang w:eastAsia="he-IL"/>
        </w:rPr>
        <w:t xml:space="preserve"> (אומר בערבית:</w:t>
      </w:r>
      <w:r w:rsidR="00905C70">
        <w:rPr>
          <w:rFonts w:hint="cs"/>
          <w:rtl/>
          <w:lang w:eastAsia="he-IL"/>
        </w:rPr>
        <w:t xml:space="preserve"> "</w:t>
      </w:r>
      <w:r w:rsidR="00905C70" w:rsidRPr="00905C70">
        <w:rPr>
          <w:rtl/>
          <w:lang w:eastAsia="he-IL"/>
        </w:rPr>
        <w:t xml:space="preserve">בירושלים נמצא מי שבירושלים מלבדך. הזהות שלה פלסטינית, </w:t>
      </w:r>
      <w:r w:rsidR="00905C70">
        <w:rPr>
          <w:rFonts w:hint="cs"/>
          <w:rtl/>
          <w:lang w:eastAsia="he-IL"/>
        </w:rPr>
        <w:t>ושוכנים</w:t>
      </w:r>
      <w:r w:rsidR="00905C70" w:rsidRPr="00905C70">
        <w:rPr>
          <w:rtl/>
          <w:lang w:eastAsia="he-IL"/>
        </w:rPr>
        <w:t xml:space="preserve"> בה מסגד אל-אקצא, כנסיית הקבר, בית המקדש ומעטפת בית המקדש</w:t>
      </w:r>
      <w:r w:rsidR="00905C70">
        <w:rPr>
          <w:rFonts w:hint="cs"/>
          <w:rtl/>
          <w:lang w:eastAsia="he-IL"/>
        </w:rPr>
        <w:t>"</w:t>
      </w:r>
      <w:r w:rsidR="00905C70" w:rsidRPr="00905C70">
        <w:rPr>
          <w:rtl/>
          <w:lang w:eastAsia="he-IL"/>
        </w:rPr>
        <w:t>.</w:t>
      </w:r>
      <w:bookmarkStart w:id="1933" w:name="_ETM_Q3_306926"/>
      <w:bookmarkEnd w:id="1933"/>
      <w:r>
        <w:rPr>
          <w:rFonts w:hint="cs"/>
          <w:rtl/>
          <w:lang w:eastAsia="he-IL"/>
        </w:rPr>
        <w:t xml:space="preserve">) </w:t>
      </w:r>
      <w:bookmarkStart w:id="1934" w:name="_ETM_Q3_339790"/>
      <w:bookmarkStart w:id="1935" w:name="_ETM_Q3_339875"/>
      <w:bookmarkStart w:id="1936" w:name="_ETM_Q3_339966"/>
      <w:bookmarkStart w:id="1937" w:name="_ETM_Q3_340050"/>
      <w:bookmarkEnd w:id="1934"/>
      <w:bookmarkEnd w:id="1935"/>
      <w:bookmarkEnd w:id="1936"/>
      <w:bookmarkEnd w:id="1937"/>
      <w:r>
        <w:rPr>
          <w:rFonts w:hint="cs"/>
          <w:rtl/>
          <w:lang w:eastAsia="he-IL"/>
        </w:rPr>
        <w:t xml:space="preserve">ולכן, יכול להיות שיעשו שם התנחלויות, יגרשו שם פלסטינים, </w:t>
      </w:r>
      <w:bookmarkStart w:id="1938" w:name="_ETM_Q3_345000"/>
      <w:bookmarkEnd w:id="1938"/>
      <w:r>
        <w:rPr>
          <w:rFonts w:hint="cs"/>
          <w:rtl/>
          <w:lang w:eastAsia="he-IL"/>
        </w:rPr>
        <w:t>יפרשו כחול-לבן את החוק הבין-לאומי, אבל בסופו של דבר</w:t>
      </w:r>
      <w:bookmarkStart w:id="1939" w:name="_ETM_Q3_349000"/>
      <w:bookmarkEnd w:id="1939"/>
      <w:r>
        <w:rPr>
          <w:rFonts w:hint="cs"/>
          <w:rtl/>
          <w:lang w:eastAsia="he-IL"/>
        </w:rPr>
        <w:t xml:space="preserve"> אל-קודס אל-שריף</w:t>
      </w:r>
      <w:r w:rsidR="00AF14A8">
        <w:rPr>
          <w:rFonts w:hint="cs"/>
          <w:rtl/>
          <w:lang w:eastAsia="he-IL"/>
        </w:rPr>
        <w:t>,</w:t>
      </w:r>
      <w:r>
        <w:rPr>
          <w:rFonts w:hint="cs"/>
          <w:rtl/>
          <w:lang w:eastAsia="he-IL"/>
        </w:rPr>
        <w:t xml:space="preserve"> (אומר בערבית: היא </w:t>
      </w:r>
      <w:r w:rsidR="00905C70">
        <w:rPr>
          <w:rFonts w:hint="cs"/>
          <w:rtl/>
          <w:lang w:eastAsia="he-IL"/>
        </w:rPr>
        <w:t xml:space="preserve">בירת </w:t>
      </w:r>
      <w:r>
        <w:rPr>
          <w:rFonts w:hint="cs"/>
          <w:rtl/>
          <w:lang w:eastAsia="he-IL"/>
        </w:rPr>
        <w:t>מדינת העם הפלסטיני</w:t>
      </w:r>
      <w:r w:rsidR="00AF14A8">
        <w:rPr>
          <w:rFonts w:hint="cs"/>
          <w:rtl/>
          <w:lang w:eastAsia="he-IL"/>
        </w:rPr>
        <w:t>.</w:t>
      </w:r>
      <w:r>
        <w:rPr>
          <w:rFonts w:hint="cs"/>
          <w:rtl/>
          <w:lang w:eastAsia="he-IL"/>
        </w:rPr>
        <w:t xml:space="preserve">) כל </w:t>
      </w:r>
      <w:bookmarkStart w:id="1940" w:name="_ETM_Q3_357000"/>
      <w:bookmarkEnd w:id="1940"/>
      <w:r>
        <w:rPr>
          <w:rFonts w:hint="cs"/>
          <w:rtl/>
          <w:lang w:eastAsia="he-IL"/>
        </w:rPr>
        <w:t xml:space="preserve">שטח כבוש שנכבש ב-67', לפי החוק הבין-לאומי הוא </w:t>
      </w:r>
      <w:bookmarkStart w:id="1941" w:name="_ETM_Q3_361000"/>
      <w:bookmarkEnd w:id="1941"/>
      <w:r>
        <w:rPr>
          <w:rFonts w:hint="cs"/>
          <w:rtl/>
          <w:lang w:eastAsia="he-IL"/>
        </w:rPr>
        <w:t xml:space="preserve">עבירה על החוק הבין-לאומי, גם אם הוחל עליו הדין הישראלי </w:t>
      </w:r>
      <w:bookmarkStart w:id="1942" w:name="_ETM_Q3_367000"/>
      <w:bookmarkEnd w:id="1942"/>
      <w:r>
        <w:rPr>
          <w:rFonts w:hint="cs"/>
          <w:rtl/>
          <w:lang w:eastAsia="he-IL"/>
        </w:rPr>
        <w:t xml:space="preserve">כמו בגולן. אגב, הייתה שם גבעת טראמפ, מה עם </w:t>
      </w:r>
      <w:bookmarkStart w:id="1943" w:name="_ETM_Q3_372000"/>
      <w:bookmarkEnd w:id="1943"/>
      <w:r>
        <w:rPr>
          <w:rFonts w:hint="cs"/>
          <w:rtl/>
          <w:lang w:eastAsia="he-IL"/>
        </w:rPr>
        <w:t xml:space="preserve">גבעת טראמפ? הוא שם איזה אנדרטה, כתוב שם </w:t>
      </w:r>
      <w:r w:rsidR="00312989">
        <w:rPr>
          <w:rFonts w:hint="cs"/>
          <w:rtl/>
          <w:lang w:eastAsia="he-IL"/>
        </w:rPr>
        <w:t>"</w:t>
      </w:r>
      <w:r>
        <w:rPr>
          <w:rFonts w:hint="cs"/>
          <w:rtl/>
          <w:lang w:eastAsia="he-IL"/>
        </w:rPr>
        <w:t xml:space="preserve">גבעת </w:t>
      </w:r>
      <w:bookmarkStart w:id="1944" w:name="_ETM_Q3_378000"/>
      <w:bookmarkEnd w:id="1944"/>
      <w:r>
        <w:rPr>
          <w:rFonts w:hint="cs"/>
          <w:rtl/>
          <w:lang w:eastAsia="he-IL"/>
        </w:rPr>
        <w:t>טראמפ</w:t>
      </w:r>
      <w:r w:rsidR="00312989">
        <w:rPr>
          <w:rFonts w:hint="cs"/>
          <w:rtl/>
          <w:lang w:eastAsia="he-IL"/>
        </w:rPr>
        <w:t>"</w:t>
      </w:r>
      <w:r>
        <w:rPr>
          <w:rFonts w:hint="cs"/>
          <w:rtl/>
          <w:lang w:eastAsia="he-IL"/>
        </w:rPr>
        <w:t xml:space="preserve">, מה איתה? </w:t>
      </w:r>
      <w:bookmarkStart w:id="1945" w:name="_ETM_Q3_381000"/>
      <w:bookmarkEnd w:id="1945"/>
      <w:r>
        <w:rPr>
          <w:rFonts w:hint="cs"/>
          <w:rtl/>
          <w:lang w:eastAsia="he-IL"/>
        </w:rPr>
        <w:t xml:space="preserve">ראית אותה? </w:t>
      </w:r>
    </w:p>
    <w:p w:rsidR="00EE3C9F" w:rsidRDefault="00EE3C9F" w:rsidP="00C66D38">
      <w:pPr>
        <w:rPr>
          <w:rtl/>
          <w:lang w:eastAsia="he-IL"/>
        </w:rPr>
      </w:pPr>
      <w:bookmarkStart w:id="1946" w:name="_ETM_Q3_382000"/>
      <w:bookmarkEnd w:id="1946"/>
    </w:p>
    <w:p w:rsidR="00EE3C9F" w:rsidRDefault="00EE3C9F" w:rsidP="00C66D38">
      <w:pPr>
        <w:pStyle w:val="af5"/>
        <w:keepNext/>
        <w:rPr>
          <w:rtl/>
        </w:rPr>
      </w:pPr>
      <w:bookmarkStart w:id="1947" w:name="ET_interruption_5084_18"/>
      <w:r w:rsidRPr="00786767">
        <w:rPr>
          <w:rStyle w:val="TagStyle"/>
          <w:rtl/>
        </w:rPr>
        <w:t xml:space="preserve"> &lt;&lt; קריאה &gt;&gt;</w:t>
      </w:r>
      <w:r w:rsidRPr="000B7076">
        <w:rPr>
          <w:rStyle w:val="TagStyle"/>
          <w:rtl/>
        </w:rPr>
        <w:t xml:space="preserve"> </w:t>
      </w:r>
      <w:r>
        <w:rPr>
          <w:rtl/>
        </w:rPr>
        <w:t>מיקי לוי (יש עתיד):</w:t>
      </w:r>
      <w:r w:rsidRPr="000B7076">
        <w:rPr>
          <w:rStyle w:val="TagStyle"/>
          <w:rtl/>
        </w:rPr>
        <w:t xml:space="preserve"> </w:t>
      </w:r>
      <w:r w:rsidRPr="00786767">
        <w:rPr>
          <w:rStyle w:val="TagStyle"/>
          <w:rtl/>
        </w:rPr>
        <w:t>&lt;&lt; קריאה &gt;&gt;</w:t>
      </w:r>
      <w:r>
        <w:rPr>
          <w:rtl/>
        </w:rPr>
        <w:t xml:space="preserve">  </w:t>
      </w:r>
      <w:bookmarkEnd w:id="1947"/>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הכנסת יושבת על גבעת רם. </w:t>
      </w:r>
    </w:p>
    <w:p w:rsidR="00EE3C9F" w:rsidRDefault="00EE3C9F" w:rsidP="00C66D38">
      <w:pPr>
        <w:rPr>
          <w:rtl/>
          <w:lang w:eastAsia="he-IL"/>
        </w:rPr>
      </w:pPr>
      <w:bookmarkStart w:id="1948" w:name="_ETM_Q3_386000"/>
      <w:bookmarkEnd w:id="1948"/>
    </w:p>
    <w:p w:rsidR="00EE3C9F" w:rsidRDefault="00EE3C9F" w:rsidP="00C66D38">
      <w:pPr>
        <w:pStyle w:val="-"/>
        <w:keepNext/>
        <w:rPr>
          <w:rtl/>
        </w:rPr>
      </w:pPr>
      <w:bookmarkStart w:id="1949" w:name="ET_speakercontinue_5264_19"/>
      <w:r w:rsidRPr="00786767">
        <w:rPr>
          <w:rStyle w:val="TagStyle"/>
          <w:rtl/>
        </w:rPr>
        <w:t xml:space="preserve"> &lt;&lt; דובר_המשך &gt;&gt;</w:t>
      </w:r>
      <w:r w:rsidRPr="000B7076">
        <w:rPr>
          <w:rStyle w:val="TagStyle"/>
          <w:rtl/>
        </w:rPr>
        <w:t xml:space="preserve"> </w:t>
      </w:r>
      <w:r>
        <w:rPr>
          <w:rtl/>
        </w:rPr>
        <w:t>אחמד טיבי (חד"ש-תע"ל):</w:t>
      </w:r>
      <w:r w:rsidRPr="000B7076">
        <w:rPr>
          <w:rStyle w:val="TagStyle"/>
          <w:rtl/>
        </w:rPr>
        <w:t xml:space="preserve"> </w:t>
      </w:r>
      <w:r w:rsidRPr="00786767">
        <w:rPr>
          <w:rStyle w:val="TagStyle"/>
          <w:rtl/>
        </w:rPr>
        <w:t>&lt;&lt; דובר_המשך &gt;&gt;</w:t>
      </w:r>
      <w:r>
        <w:rPr>
          <w:rtl/>
        </w:rPr>
        <w:t xml:space="preserve">  </w:t>
      </w:r>
      <w:bookmarkEnd w:id="1949"/>
    </w:p>
    <w:p w:rsidR="00EE3C9F" w:rsidRDefault="00EE3C9F" w:rsidP="00453316">
      <w:pPr>
        <w:rPr>
          <w:rtl/>
          <w:lang w:eastAsia="he-IL"/>
        </w:rPr>
      </w:pPr>
    </w:p>
    <w:p w:rsidR="00EE3C9F" w:rsidRPr="000B7076" w:rsidRDefault="00EE3C9F" w:rsidP="00C66D38">
      <w:pPr>
        <w:rPr>
          <w:rtl/>
          <w:lang w:eastAsia="he-IL"/>
        </w:rPr>
      </w:pPr>
      <w:r>
        <w:rPr>
          <w:rFonts w:hint="cs"/>
          <w:rtl/>
          <w:lang w:eastAsia="he-IL"/>
        </w:rPr>
        <w:t>לא גבעת רם</w:t>
      </w:r>
      <w:bookmarkStart w:id="1950" w:name="_ETM_Q3_389000"/>
      <w:bookmarkEnd w:id="1950"/>
      <w:r>
        <w:rPr>
          <w:rFonts w:hint="cs"/>
          <w:rtl/>
          <w:lang w:eastAsia="he-IL"/>
        </w:rPr>
        <w:t xml:space="preserve">, גבעת טראמפ או רמת טראמפ. </w:t>
      </w:r>
    </w:p>
    <w:p w:rsidR="00EE3C9F" w:rsidRDefault="00EE3C9F" w:rsidP="00C66D38">
      <w:pPr>
        <w:rPr>
          <w:rtl/>
          <w:lang w:eastAsia="he-IL"/>
        </w:rPr>
      </w:pPr>
      <w:bookmarkStart w:id="1951" w:name="_ETM_Q3_380000"/>
      <w:bookmarkEnd w:id="1951"/>
    </w:p>
    <w:p w:rsidR="00EE3C9F" w:rsidRDefault="00EE3C9F" w:rsidP="00C66D38">
      <w:pPr>
        <w:pStyle w:val="af6"/>
        <w:keepNext/>
        <w:rPr>
          <w:rtl/>
        </w:rPr>
      </w:pPr>
      <w:bookmarkStart w:id="1952" w:name="ET_yor_6490_5"/>
      <w:r w:rsidRPr="00786767">
        <w:rPr>
          <w:rStyle w:val="TagStyle"/>
          <w:rtl/>
        </w:rPr>
        <w:t xml:space="preserve"> &lt;&lt; יור &gt;&gt;</w:t>
      </w:r>
      <w:r w:rsidRPr="00047882">
        <w:rPr>
          <w:rStyle w:val="TagStyle"/>
          <w:rtl/>
        </w:rPr>
        <w:t xml:space="preserve"> </w:t>
      </w:r>
      <w:r>
        <w:rPr>
          <w:rtl/>
        </w:rPr>
        <w:t>היו"ר ניסים ואטורי:</w:t>
      </w:r>
      <w:r w:rsidRPr="00047882">
        <w:rPr>
          <w:rStyle w:val="TagStyle"/>
          <w:rtl/>
        </w:rPr>
        <w:t xml:space="preserve"> </w:t>
      </w:r>
      <w:r w:rsidRPr="00786767">
        <w:rPr>
          <w:rStyle w:val="TagStyle"/>
          <w:rtl/>
        </w:rPr>
        <w:t>&lt;&lt; יור &gt;&gt;</w:t>
      </w:r>
      <w:r>
        <w:rPr>
          <w:rtl/>
        </w:rPr>
        <w:t xml:space="preserve">  </w:t>
      </w:r>
      <w:bookmarkEnd w:id="1952"/>
    </w:p>
    <w:p w:rsidR="00EE3C9F" w:rsidRDefault="00EE3C9F" w:rsidP="00453316">
      <w:pPr>
        <w:rPr>
          <w:rtl/>
          <w:lang w:eastAsia="he-IL"/>
        </w:rPr>
      </w:pPr>
    </w:p>
    <w:p w:rsidR="00EE3C9F" w:rsidRDefault="00EE3C9F" w:rsidP="00C66D38">
      <w:pPr>
        <w:rPr>
          <w:rtl/>
          <w:lang w:eastAsia="he-IL"/>
        </w:rPr>
      </w:pPr>
      <w:r>
        <w:rPr>
          <w:rFonts w:hint="cs"/>
          <w:rtl/>
          <w:lang w:eastAsia="he-IL"/>
        </w:rPr>
        <w:t>השם דוקדק לרמת הנשיא, בסדר? עכשיו ת</w:t>
      </w:r>
      <w:bookmarkStart w:id="1953" w:name="_ETM_Q3_403090"/>
      <w:bookmarkEnd w:id="1953"/>
      <w:r>
        <w:rPr>
          <w:rFonts w:hint="cs"/>
          <w:rtl/>
          <w:lang w:eastAsia="he-IL"/>
        </w:rPr>
        <w:t xml:space="preserve">חזיר את </w:t>
      </w:r>
      <w:r w:rsidR="00453316">
        <w:rPr>
          <w:rFonts w:hint="cs"/>
          <w:rtl/>
          <w:lang w:eastAsia="he-IL"/>
        </w:rPr>
        <w:t>– – –</w:t>
      </w:r>
      <w:r>
        <w:rPr>
          <w:rFonts w:hint="cs"/>
          <w:rtl/>
          <w:lang w:eastAsia="he-IL"/>
        </w:rPr>
        <w:t xml:space="preserve"> </w:t>
      </w:r>
    </w:p>
    <w:p w:rsidR="00EE3C9F" w:rsidRDefault="00EE3C9F" w:rsidP="00C66D38">
      <w:pPr>
        <w:rPr>
          <w:rtl/>
          <w:lang w:eastAsia="he-IL"/>
        </w:rPr>
      </w:pPr>
      <w:bookmarkStart w:id="1954" w:name="_ETM_Q3_402000"/>
      <w:bookmarkEnd w:id="1954"/>
    </w:p>
    <w:p w:rsidR="00EE3C9F" w:rsidRDefault="00EE3C9F" w:rsidP="00C66D38">
      <w:pPr>
        <w:pStyle w:val="-"/>
        <w:keepNext/>
        <w:rPr>
          <w:rtl/>
        </w:rPr>
      </w:pPr>
      <w:bookmarkStart w:id="1955" w:name="ET_speakercontinue_5264_20"/>
      <w:r w:rsidRPr="00786767">
        <w:rPr>
          <w:rStyle w:val="TagStyle"/>
          <w:rtl/>
        </w:rPr>
        <w:t xml:space="preserve"> &lt;&lt; דובר_המשך &gt;&gt;</w:t>
      </w:r>
      <w:r w:rsidRPr="000B7076">
        <w:rPr>
          <w:rStyle w:val="TagStyle"/>
          <w:rtl/>
        </w:rPr>
        <w:t xml:space="preserve"> </w:t>
      </w:r>
      <w:r>
        <w:rPr>
          <w:rtl/>
        </w:rPr>
        <w:t>אחמד טיבי (חד"ש-תע"ל):</w:t>
      </w:r>
      <w:r w:rsidRPr="000B7076">
        <w:rPr>
          <w:rStyle w:val="TagStyle"/>
          <w:rtl/>
        </w:rPr>
        <w:t xml:space="preserve"> </w:t>
      </w:r>
      <w:r w:rsidRPr="00786767">
        <w:rPr>
          <w:rStyle w:val="TagStyle"/>
          <w:rtl/>
        </w:rPr>
        <w:t>&lt;&lt; דובר_המשך &gt;&gt;</w:t>
      </w:r>
      <w:r>
        <w:rPr>
          <w:rtl/>
        </w:rPr>
        <w:t xml:space="preserve">  </w:t>
      </w:r>
      <w:bookmarkEnd w:id="1955"/>
    </w:p>
    <w:p w:rsidR="00EE3C9F" w:rsidRDefault="00EE3C9F" w:rsidP="00453316">
      <w:pPr>
        <w:rPr>
          <w:rtl/>
          <w:lang w:eastAsia="he-IL"/>
        </w:rPr>
      </w:pPr>
    </w:p>
    <w:p w:rsidR="00EE3C9F" w:rsidRDefault="00EE3C9F" w:rsidP="00C66D38">
      <w:pPr>
        <w:rPr>
          <w:rtl/>
          <w:lang w:eastAsia="he-IL"/>
        </w:rPr>
      </w:pPr>
      <w:bookmarkStart w:id="1956" w:name="_ETM_Q3_400000"/>
      <w:bookmarkEnd w:id="1956"/>
      <w:r>
        <w:rPr>
          <w:rFonts w:hint="cs"/>
          <w:rtl/>
          <w:lang w:eastAsia="he-IL"/>
        </w:rPr>
        <w:t xml:space="preserve">אה, אתה שינית את השם? </w:t>
      </w:r>
    </w:p>
    <w:p w:rsidR="00EE3C9F" w:rsidRDefault="00EE3C9F" w:rsidP="00C66D38">
      <w:pPr>
        <w:rPr>
          <w:rtl/>
          <w:lang w:eastAsia="he-IL"/>
        </w:rPr>
      </w:pPr>
      <w:bookmarkStart w:id="1957" w:name="_ETM_Q3_404000"/>
      <w:bookmarkEnd w:id="1957"/>
    </w:p>
    <w:p w:rsidR="00EE3C9F" w:rsidRDefault="00EE3C9F" w:rsidP="00C66D38">
      <w:pPr>
        <w:pStyle w:val="af6"/>
        <w:keepNext/>
        <w:rPr>
          <w:rtl/>
        </w:rPr>
      </w:pPr>
      <w:r w:rsidRPr="00786767">
        <w:rPr>
          <w:rStyle w:val="TagStyle"/>
          <w:rtl/>
        </w:rPr>
        <w:t xml:space="preserve"> &lt;&lt; יור &gt;&gt;</w:t>
      </w:r>
      <w:r w:rsidRPr="000B7076">
        <w:rPr>
          <w:rStyle w:val="TagStyle"/>
          <w:rtl/>
        </w:rPr>
        <w:t xml:space="preserve"> </w:t>
      </w:r>
      <w:r>
        <w:rPr>
          <w:rtl/>
        </w:rPr>
        <w:t>היו"ר ניסים ואטורי:</w:t>
      </w:r>
      <w:r w:rsidRPr="000B7076">
        <w:rPr>
          <w:rStyle w:val="TagStyle"/>
          <w:rtl/>
        </w:rPr>
        <w:t xml:space="preserve"> </w:t>
      </w:r>
      <w:r w:rsidRPr="0078676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לא. אני </w:t>
      </w:r>
      <w:bookmarkStart w:id="1958" w:name="_ETM_Q3_401000"/>
      <w:bookmarkEnd w:id="1958"/>
      <w:r>
        <w:rPr>
          <w:rFonts w:hint="cs"/>
          <w:rtl/>
          <w:lang w:eastAsia="he-IL"/>
        </w:rPr>
        <w:t xml:space="preserve">כבר לא חבר מועצה, לא חבר מליאה בגולן. יש </w:t>
      </w:r>
      <w:bookmarkStart w:id="1959" w:name="_ETM_Q3_405000"/>
      <w:bookmarkEnd w:id="1959"/>
      <w:r>
        <w:rPr>
          <w:rFonts w:hint="cs"/>
          <w:rtl/>
          <w:lang w:eastAsia="he-IL"/>
        </w:rPr>
        <w:t xml:space="preserve">חברי מליאה כישרוניים, ועשו את זה. </w:t>
      </w:r>
    </w:p>
    <w:p w:rsidR="00EE3C9F" w:rsidRDefault="00EE3C9F" w:rsidP="00C66D38">
      <w:pPr>
        <w:rPr>
          <w:rtl/>
          <w:lang w:eastAsia="he-IL"/>
        </w:rPr>
      </w:pPr>
    </w:p>
    <w:p w:rsidR="00EE3C9F" w:rsidRDefault="00EE3C9F" w:rsidP="00C66D38">
      <w:pPr>
        <w:pStyle w:val="-"/>
        <w:keepNext/>
        <w:rPr>
          <w:rtl/>
        </w:rPr>
      </w:pPr>
      <w:bookmarkStart w:id="1960" w:name="ET_speakercontinue_5264_33"/>
      <w:r w:rsidRPr="00907D02">
        <w:rPr>
          <w:rStyle w:val="TagStyle"/>
          <w:rtl/>
        </w:rPr>
        <w:t xml:space="preserve"> &lt;&lt; דובר_המשך &gt;&gt; </w:t>
      </w:r>
      <w:r>
        <w:rPr>
          <w:rtl/>
        </w:rPr>
        <w:t>אחמד טיבי (חד"ש-תע"ל):</w:t>
      </w:r>
      <w:r w:rsidRPr="00907D02">
        <w:rPr>
          <w:rStyle w:val="TagStyle"/>
          <w:rtl/>
        </w:rPr>
        <w:t xml:space="preserve"> &lt;&lt; דובר_המשך &gt;&gt;</w:t>
      </w:r>
      <w:r>
        <w:rPr>
          <w:rtl/>
        </w:rPr>
        <w:t xml:space="preserve">   </w:t>
      </w:r>
      <w:bookmarkEnd w:id="1960"/>
    </w:p>
    <w:p w:rsidR="00EE3C9F" w:rsidRPr="00907D02" w:rsidRDefault="00EE3C9F" w:rsidP="00C66D38">
      <w:pPr>
        <w:rPr>
          <w:rtl/>
          <w:lang w:eastAsia="he-IL"/>
        </w:rPr>
      </w:pPr>
    </w:p>
    <w:p w:rsidR="00EE3C9F" w:rsidRDefault="00EE3C9F" w:rsidP="00C66D38">
      <w:pPr>
        <w:rPr>
          <w:rtl/>
          <w:lang w:eastAsia="he-IL"/>
        </w:rPr>
      </w:pPr>
      <w:r>
        <w:rPr>
          <w:rFonts w:hint="cs"/>
          <w:rtl/>
          <w:lang w:eastAsia="he-IL"/>
        </w:rPr>
        <w:t>אה, אתה</w:t>
      </w:r>
      <w:bookmarkStart w:id="1961" w:name="_ETM_Q3_407000"/>
      <w:bookmarkEnd w:id="1961"/>
      <w:r>
        <w:rPr>
          <w:rFonts w:hint="cs"/>
          <w:rtl/>
          <w:lang w:eastAsia="he-IL"/>
        </w:rPr>
        <w:t xml:space="preserve"> תושב רמת הגולן? </w:t>
      </w:r>
    </w:p>
    <w:p w:rsidR="00EE3C9F" w:rsidRDefault="00EE3C9F" w:rsidP="00C66D38">
      <w:pPr>
        <w:rPr>
          <w:rtl/>
          <w:lang w:eastAsia="he-IL"/>
        </w:rPr>
      </w:pPr>
    </w:p>
    <w:p w:rsidR="00EE3C9F" w:rsidRDefault="00EE3C9F" w:rsidP="00C66D38">
      <w:pPr>
        <w:pStyle w:val="af6"/>
        <w:keepNext/>
        <w:rPr>
          <w:rtl/>
        </w:rPr>
      </w:pPr>
      <w:r w:rsidRPr="00786767">
        <w:rPr>
          <w:rStyle w:val="TagStyle"/>
          <w:rtl/>
        </w:rPr>
        <w:t xml:space="preserve"> &lt;&lt; יור &gt;&gt;</w:t>
      </w:r>
      <w:r w:rsidRPr="000B7076">
        <w:rPr>
          <w:rStyle w:val="TagStyle"/>
          <w:rtl/>
        </w:rPr>
        <w:t xml:space="preserve"> </w:t>
      </w:r>
      <w:r>
        <w:rPr>
          <w:rtl/>
        </w:rPr>
        <w:t>היו"ר ניסים ואטורי:</w:t>
      </w:r>
      <w:r w:rsidRPr="000B7076">
        <w:rPr>
          <w:rStyle w:val="TagStyle"/>
          <w:rtl/>
        </w:rPr>
        <w:t xml:space="preserve"> </w:t>
      </w:r>
      <w:r w:rsidRPr="0078676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bookmarkStart w:id="1962" w:name="_ETM_Q3_406000"/>
      <w:bookmarkEnd w:id="1962"/>
      <w:r>
        <w:rPr>
          <w:rFonts w:hint="cs"/>
          <w:rtl/>
          <w:lang w:eastAsia="he-IL"/>
        </w:rPr>
        <w:t xml:space="preserve">בטח. </w:t>
      </w:r>
    </w:p>
    <w:p w:rsidR="00EE3C9F" w:rsidRDefault="00EE3C9F" w:rsidP="00C66D38">
      <w:pPr>
        <w:rPr>
          <w:rtl/>
          <w:lang w:eastAsia="he-IL"/>
        </w:rPr>
      </w:pPr>
      <w:bookmarkStart w:id="1963" w:name="_ETM_Q3_408000"/>
      <w:bookmarkEnd w:id="1963"/>
    </w:p>
    <w:p w:rsidR="00EE3C9F" w:rsidRDefault="00EE3C9F" w:rsidP="00C66D38">
      <w:pPr>
        <w:pStyle w:val="-"/>
        <w:keepNext/>
        <w:rPr>
          <w:rtl/>
        </w:rPr>
      </w:pPr>
      <w:bookmarkStart w:id="1964" w:name="ET_speakercontinue_5264_24"/>
      <w:r w:rsidRPr="00786767">
        <w:rPr>
          <w:rStyle w:val="TagStyle"/>
          <w:rtl/>
        </w:rPr>
        <w:t xml:space="preserve"> &lt;&lt; דובר_המשך &gt;&gt;</w:t>
      </w:r>
      <w:r w:rsidRPr="000B7076">
        <w:rPr>
          <w:rStyle w:val="TagStyle"/>
          <w:rtl/>
        </w:rPr>
        <w:t xml:space="preserve"> </w:t>
      </w:r>
      <w:r>
        <w:rPr>
          <w:rtl/>
        </w:rPr>
        <w:t>אחמד טיבי (חד"ש-תע"ל):</w:t>
      </w:r>
      <w:r w:rsidRPr="000B7076">
        <w:rPr>
          <w:rStyle w:val="TagStyle"/>
          <w:rtl/>
        </w:rPr>
        <w:t xml:space="preserve"> </w:t>
      </w:r>
      <w:r w:rsidRPr="00786767">
        <w:rPr>
          <w:rStyle w:val="TagStyle"/>
          <w:rtl/>
        </w:rPr>
        <w:t>&lt;&lt; דובר_המשך &gt;&gt;</w:t>
      </w:r>
      <w:r>
        <w:rPr>
          <w:rtl/>
        </w:rPr>
        <w:t xml:space="preserve">  </w:t>
      </w:r>
      <w:bookmarkEnd w:id="1964"/>
    </w:p>
    <w:p w:rsidR="00EE3C9F" w:rsidRDefault="00EE3C9F" w:rsidP="00453316">
      <w:pPr>
        <w:rPr>
          <w:rtl/>
          <w:lang w:eastAsia="he-IL"/>
        </w:rPr>
      </w:pPr>
    </w:p>
    <w:p w:rsidR="00EE3C9F" w:rsidRDefault="00EE3C9F" w:rsidP="00C66D38">
      <w:pPr>
        <w:rPr>
          <w:rtl/>
          <w:lang w:eastAsia="he-IL"/>
        </w:rPr>
      </w:pPr>
      <w:bookmarkStart w:id="1965" w:name="_ETM_Q3_409000"/>
      <w:bookmarkEnd w:id="1965"/>
      <w:r>
        <w:rPr>
          <w:rFonts w:hint="cs"/>
          <w:rtl/>
          <w:lang w:eastAsia="he-IL"/>
        </w:rPr>
        <w:t xml:space="preserve">אז אתה מתנחל. </w:t>
      </w:r>
    </w:p>
    <w:p w:rsidR="00EE3C9F" w:rsidRDefault="00EE3C9F" w:rsidP="00C66D38">
      <w:pPr>
        <w:rPr>
          <w:rtl/>
          <w:lang w:eastAsia="he-IL"/>
        </w:rPr>
      </w:pPr>
    </w:p>
    <w:p w:rsidR="00EE3C9F" w:rsidRDefault="00EE3C9F" w:rsidP="00C66D38">
      <w:pPr>
        <w:pStyle w:val="af6"/>
        <w:keepNext/>
        <w:rPr>
          <w:rtl/>
        </w:rPr>
      </w:pPr>
      <w:r w:rsidRPr="00786767">
        <w:rPr>
          <w:rStyle w:val="TagStyle"/>
          <w:rtl/>
        </w:rPr>
        <w:t xml:space="preserve"> &lt;&lt; יור &gt;&gt; </w:t>
      </w:r>
      <w:r>
        <w:rPr>
          <w:rtl/>
        </w:rPr>
        <w:t>היו"ר ניסים ואטורי:</w:t>
      </w:r>
      <w:r w:rsidRPr="00786767">
        <w:rPr>
          <w:rStyle w:val="TagStyle"/>
          <w:rtl/>
        </w:rPr>
        <w:t xml:space="preserve"> &lt;&lt; יור &gt;&gt;</w:t>
      </w:r>
      <w:r>
        <w:rPr>
          <w:rtl/>
        </w:rPr>
        <w:t xml:space="preserve">  </w:t>
      </w:r>
    </w:p>
    <w:p w:rsidR="00EE3C9F" w:rsidRDefault="00EE3C9F" w:rsidP="00453316">
      <w:pPr>
        <w:rPr>
          <w:rtl/>
          <w:lang w:eastAsia="he-IL"/>
        </w:rPr>
      </w:pPr>
    </w:p>
    <w:p w:rsidR="00EE3C9F" w:rsidRDefault="00EE3C9F" w:rsidP="00312989">
      <w:pPr>
        <w:rPr>
          <w:rtl/>
          <w:lang w:eastAsia="he-IL"/>
        </w:rPr>
      </w:pPr>
      <w:r>
        <w:rPr>
          <w:rFonts w:hint="cs"/>
          <w:rtl/>
          <w:lang w:eastAsia="he-IL"/>
        </w:rPr>
        <w:t xml:space="preserve">כולם בשבילך מתנחלים, </w:t>
      </w:r>
      <w:bookmarkStart w:id="1966" w:name="_ETM_Q3_411000"/>
      <w:bookmarkEnd w:id="1966"/>
      <w:r>
        <w:rPr>
          <w:rFonts w:hint="cs"/>
          <w:rtl/>
          <w:lang w:eastAsia="he-IL"/>
        </w:rPr>
        <w:t xml:space="preserve">גם תל אביב. לכן אנחנו מבינים, כשאתה אומר: מתנחלים ביהודה </w:t>
      </w:r>
      <w:bookmarkStart w:id="1967" w:name="_ETM_Q3_416000"/>
      <w:bookmarkEnd w:id="1967"/>
      <w:r>
        <w:rPr>
          <w:rFonts w:hint="cs"/>
          <w:rtl/>
          <w:lang w:eastAsia="he-IL"/>
        </w:rPr>
        <w:t xml:space="preserve">ושומרון </w:t>
      </w:r>
      <w:r>
        <w:rPr>
          <w:rFonts w:hint="eastAsia"/>
          <w:rtl/>
          <w:lang w:eastAsia="he-IL"/>
        </w:rPr>
        <w:t>–</w:t>
      </w:r>
      <w:bookmarkStart w:id="1968" w:name="_ETM_Q3_421451"/>
      <w:bookmarkEnd w:id="1968"/>
      <w:r>
        <w:rPr>
          <w:rFonts w:hint="cs"/>
          <w:rtl/>
          <w:lang w:eastAsia="he-IL"/>
        </w:rPr>
        <w:t xml:space="preserve"> זה גם </w:t>
      </w:r>
      <w:r w:rsidR="00312989">
        <w:rPr>
          <w:rFonts w:hint="cs"/>
          <w:rtl/>
          <w:lang w:eastAsia="he-IL"/>
        </w:rPr>
        <w:t xml:space="preserve">כן </w:t>
      </w:r>
      <w:r>
        <w:rPr>
          <w:rFonts w:hint="cs"/>
          <w:rtl/>
          <w:lang w:eastAsia="he-IL"/>
        </w:rPr>
        <w:t>חרט</w:t>
      </w:r>
      <w:r w:rsidR="00312989">
        <w:rPr>
          <w:rFonts w:hint="cs"/>
          <w:rtl/>
          <w:lang w:eastAsia="he-IL"/>
        </w:rPr>
        <w:t>א</w:t>
      </w:r>
      <w:r>
        <w:rPr>
          <w:rFonts w:hint="cs"/>
          <w:rtl/>
          <w:lang w:eastAsia="he-IL"/>
        </w:rPr>
        <w:t xml:space="preserve"> של ההמצאה, של העם המומצא</w:t>
      </w:r>
      <w:bookmarkStart w:id="1969" w:name="_ETM_Q3_421000"/>
      <w:bookmarkEnd w:id="1969"/>
      <w:r>
        <w:rPr>
          <w:rFonts w:hint="cs"/>
          <w:rtl/>
          <w:lang w:eastAsia="he-IL"/>
        </w:rPr>
        <w:t xml:space="preserve">. </w:t>
      </w:r>
    </w:p>
    <w:p w:rsidR="00EE3C9F" w:rsidRDefault="00EE3C9F" w:rsidP="00C66D38">
      <w:pPr>
        <w:rPr>
          <w:rtl/>
          <w:lang w:eastAsia="he-IL"/>
        </w:rPr>
      </w:pPr>
    </w:p>
    <w:p w:rsidR="00EE3C9F" w:rsidRDefault="00EE3C9F" w:rsidP="00C66D38">
      <w:pPr>
        <w:pStyle w:val="-"/>
        <w:keepNext/>
        <w:rPr>
          <w:rtl/>
        </w:rPr>
      </w:pPr>
      <w:bookmarkStart w:id="1970" w:name="ET_speakercontinue_5264_25"/>
      <w:r w:rsidRPr="00786767">
        <w:rPr>
          <w:rStyle w:val="TagStyle"/>
          <w:rtl/>
        </w:rPr>
        <w:t xml:space="preserve"> &lt;&lt; דובר_המשך &gt;&gt;</w:t>
      </w:r>
      <w:r w:rsidRPr="000B7076">
        <w:rPr>
          <w:rStyle w:val="TagStyle"/>
          <w:rtl/>
        </w:rPr>
        <w:t xml:space="preserve"> </w:t>
      </w:r>
      <w:r>
        <w:rPr>
          <w:rtl/>
        </w:rPr>
        <w:t>אחמד טיבי (חד"ש-תע"ל):</w:t>
      </w:r>
      <w:r w:rsidRPr="000B7076">
        <w:rPr>
          <w:rStyle w:val="TagStyle"/>
          <w:rtl/>
        </w:rPr>
        <w:t xml:space="preserve"> </w:t>
      </w:r>
      <w:r w:rsidRPr="00786767">
        <w:rPr>
          <w:rStyle w:val="TagStyle"/>
          <w:rtl/>
        </w:rPr>
        <w:t>&lt;&lt; דובר_המשך &gt;&gt;</w:t>
      </w:r>
      <w:r>
        <w:rPr>
          <w:rtl/>
        </w:rPr>
        <w:t xml:space="preserve">  </w:t>
      </w:r>
      <w:bookmarkEnd w:id="1970"/>
    </w:p>
    <w:p w:rsidR="00EE3C9F" w:rsidRDefault="00EE3C9F" w:rsidP="00453316">
      <w:pPr>
        <w:rPr>
          <w:rtl/>
          <w:lang w:eastAsia="he-IL"/>
        </w:rPr>
      </w:pPr>
    </w:p>
    <w:p w:rsidR="00EE3C9F" w:rsidRDefault="00EE3C9F" w:rsidP="00C66D38">
      <w:pPr>
        <w:rPr>
          <w:rtl/>
          <w:lang w:eastAsia="he-IL"/>
        </w:rPr>
      </w:pPr>
      <w:bookmarkStart w:id="1971" w:name="_ETM_Q3_418000"/>
      <w:bookmarkEnd w:id="1971"/>
      <w:r>
        <w:rPr>
          <w:rFonts w:hint="cs"/>
          <w:rtl/>
          <w:lang w:eastAsia="he-IL"/>
        </w:rPr>
        <w:t xml:space="preserve">אתה מתנחל, ולכן אתה מקבל פריבילגיות יותר מאנשים שגרים בתל אביב. </w:t>
      </w:r>
    </w:p>
    <w:p w:rsidR="00EE3C9F" w:rsidRDefault="00EE3C9F" w:rsidP="00C66D38">
      <w:pPr>
        <w:rPr>
          <w:rtl/>
          <w:lang w:eastAsia="he-IL"/>
        </w:rPr>
      </w:pPr>
    </w:p>
    <w:p w:rsidR="00EE3C9F" w:rsidRDefault="00EE3C9F" w:rsidP="00C66D38">
      <w:pPr>
        <w:pStyle w:val="af6"/>
        <w:keepNext/>
        <w:rPr>
          <w:rtl/>
        </w:rPr>
      </w:pPr>
      <w:r w:rsidRPr="00786767">
        <w:rPr>
          <w:rStyle w:val="TagStyle"/>
          <w:rtl/>
        </w:rPr>
        <w:t xml:space="preserve"> &lt;&lt; יור &gt;&gt;</w:t>
      </w:r>
      <w:r w:rsidRPr="000B7076">
        <w:rPr>
          <w:rStyle w:val="TagStyle"/>
          <w:rtl/>
        </w:rPr>
        <w:t xml:space="preserve"> </w:t>
      </w:r>
      <w:r>
        <w:rPr>
          <w:rtl/>
        </w:rPr>
        <w:t>היו"ר ניסים ואטורי:</w:t>
      </w:r>
      <w:r w:rsidRPr="000B7076">
        <w:rPr>
          <w:rStyle w:val="TagStyle"/>
          <w:rtl/>
        </w:rPr>
        <w:t xml:space="preserve"> </w:t>
      </w:r>
      <w:r w:rsidRPr="0078676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bookmarkStart w:id="1972" w:name="_ETM_Q3_422000"/>
      <w:bookmarkEnd w:id="1972"/>
      <w:r>
        <w:rPr>
          <w:rFonts w:hint="cs"/>
          <w:rtl/>
          <w:lang w:eastAsia="he-IL"/>
        </w:rPr>
        <w:t xml:space="preserve">למה, איזה פריבילגיות? </w:t>
      </w:r>
    </w:p>
    <w:p w:rsidR="00EE3C9F" w:rsidRDefault="00EE3C9F" w:rsidP="00C66D38">
      <w:pPr>
        <w:rPr>
          <w:rtl/>
          <w:lang w:eastAsia="he-IL"/>
        </w:rPr>
      </w:pPr>
      <w:bookmarkStart w:id="1973" w:name="_ETM_Q3_424000"/>
      <w:bookmarkEnd w:id="1973"/>
    </w:p>
    <w:p w:rsidR="00EE3C9F" w:rsidRDefault="00EE3C9F" w:rsidP="00C66D38">
      <w:pPr>
        <w:pStyle w:val="-"/>
        <w:keepNext/>
        <w:rPr>
          <w:rtl/>
        </w:rPr>
      </w:pPr>
      <w:bookmarkStart w:id="1974" w:name="ET_speakercontinue_5264_27"/>
      <w:r w:rsidRPr="00786767">
        <w:rPr>
          <w:rStyle w:val="TagStyle"/>
          <w:rtl/>
        </w:rPr>
        <w:t xml:space="preserve"> &lt;&lt; דובר_המשך &gt;&gt;</w:t>
      </w:r>
      <w:r w:rsidRPr="000B7076">
        <w:rPr>
          <w:rStyle w:val="TagStyle"/>
          <w:rtl/>
        </w:rPr>
        <w:t xml:space="preserve"> </w:t>
      </w:r>
      <w:r>
        <w:rPr>
          <w:rtl/>
        </w:rPr>
        <w:t>אחמד טיבי (חד"ש-תע"ל):</w:t>
      </w:r>
      <w:r w:rsidRPr="000B7076">
        <w:rPr>
          <w:rStyle w:val="TagStyle"/>
          <w:rtl/>
        </w:rPr>
        <w:t xml:space="preserve"> </w:t>
      </w:r>
      <w:r w:rsidRPr="00786767">
        <w:rPr>
          <w:rStyle w:val="TagStyle"/>
          <w:rtl/>
        </w:rPr>
        <w:t>&lt;&lt; דובר_המשך &gt;&gt;</w:t>
      </w:r>
      <w:r>
        <w:rPr>
          <w:rtl/>
        </w:rPr>
        <w:t xml:space="preserve">  </w:t>
      </w:r>
      <w:bookmarkEnd w:id="1974"/>
    </w:p>
    <w:p w:rsidR="00EE3C9F" w:rsidRDefault="00EE3C9F" w:rsidP="00453316">
      <w:pPr>
        <w:rPr>
          <w:rtl/>
          <w:lang w:eastAsia="he-IL"/>
        </w:rPr>
      </w:pPr>
    </w:p>
    <w:p w:rsidR="00EE3C9F" w:rsidRDefault="00EE3C9F" w:rsidP="00312989">
      <w:pPr>
        <w:rPr>
          <w:rtl/>
          <w:lang w:eastAsia="he-IL"/>
        </w:rPr>
      </w:pPr>
      <w:r>
        <w:rPr>
          <w:rFonts w:hint="cs"/>
          <w:rtl/>
          <w:lang w:eastAsia="he-IL"/>
        </w:rPr>
        <w:t xml:space="preserve">אוה, אתה קבלן </w:t>
      </w:r>
      <w:bookmarkStart w:id="1975" w:name="_ETM_Q3_425000"/>
      <w:bookmarkEnd w:id="1975"/>
      <w:r>
        <w:rPr>
          <w:rFonts w:hint="cs"/>
          <w:rtl/>
          <w:lang w:eastAsia="he-IL"/>
        </w:rPr>
        <w:t xml:space="preserve">בכיר. </w:t>
      </w:r>
      <w:bookmarkStart w:id="1976" w:name="_ETM_Q3_428000"/>
      <w:bookmarkEnd w:id="1976"/>
      <w:r>
        <w:rPr>
          <w:rFonts w:hint="cs"/>
          <w:rtl/>
          <w:lang w:eastAsia="he-IL"/>
        </w:rPr>
        <w:t xml:space="preserve">אדוני היושב-ראש, העמדה שלנו היא עמדה ברורה, אנחנו נגד </w:t>
      </w:r>
      <w:bookmarkStart w:id="1977" w:name="_ETM_Q3_433000"/>
      <w:bookmarkEnd w:id="1977"/>
      <w:r>
        <w:rPr>
          <w:rFonts w:hint="cs"/>
          <w:rtl/>
          <w:lang w:eastAsia="he-IL"/>
        </w:rPr>
        <w:t xml:space="preserve">רצף החוקים הפשיסטיים האלה, שהם תוצאה של אווירה פשיסטית, רצון </w:t>
      </w:r>
      <w:bookmarkStart w:id="1978" w:name="_ETM_Q3_441000"/>
      <w:bookmarkEnd w:id="1978"/>
      <w:r>
        <w:rPr>
          <w:rFonts w:hint="cs"/>
          <w:rtl/>
          <w:lang w:eastAsia="he-IL"/>
        </w:rPr>
        <w:t>לנקום, אווירה פוסט-טראומטית שפועלים נגד כל העולם, למרות</w:t>
      </w:r>
      <w:bookmarkStart w:id="1979" w:name="_ETM_Q3_452000"/>
      <w:bookmarkEnd w:id="1979"/>
      <w:r>
        <w:rPr>
          <w:rFonts w:hint="cs"/>
          <w:rtl/>
          <w:lang w:eastAsia="he-IL"/>
        </w:rPr>
        <w:t xml:space="preserve"> שכל העולם התיר לישראל לעשות את מה שהיא</w:t>
      </w:r>
      <w:bookmarkStart w:id="1980" w:name="_ETM_Q3_455000"/>
      <w:bookmarkEnd w:id="1980"/>
      <w:r>
        <w:rPr>
          <w:rFonts w:hint="cs"/>
          <w:rtl/>
          <w:lang w:eastAsia="he-IL"/>
        </w:rPr>
        <w:t xml:space="preserve"> רוצה בלי קווים אדומים. </w:t>
      </w:r>
      <w:bookmarkStart w:id="1981" w:name="_ETM_Q3_459000"/>
      <w:bookmarkStart w:id="1982" w:name="_ETM_Q3_462000"/>
      <w:bookmarkEnd w:id="1981"/>
      <w:bookmarkEnd w:id="1982"/>
      <w:r>
        <w:rPr>
          <w:rFonts w:hint="cs"/>
          <w:rtl/>
          <w:lang w:eastAsia="he-IL"/>
        </w:rPr>
        <w:t xml:space="preserve">(אומר </w:t>
      </w:r>
      <w:r w:rsidR="00905C70">
        <w:rPr>
          <w:rFonts w:hint="cs"/>
          <w:rtl/>
          <w:lang w:eastAsia="he-IL"/>
        </w:rPr>
        <w:t>ב</w:t>
      </w:r>
      <w:r>
        <w:rPr>
          <w:rFonts w:hint="cs"/>
          <w:rtl/>
          <w:lang w:eastAsia="he-IL"/>
        </w:rPr>
        <w:t>ערבית:</w:t>
      </w:r>
      <w:r w:rsidR="00905C70">
        <w:rPr>
          <w:rFonts w:hint="cs"/>
          <w:rtl/>
          <w:lang w:eastAsia="he-IL"/>
        </w:rPr>
        <w:t xml:space="preserve"> </w:t>
      </w:r>
      <w:r w:rsidR="00905C70" w:rsidRPr="00905C70">
        <w:rPr>
          <w:rtl/>
          <w:lang w:eastAsia="he-IL"/>
        </w:rPr>
        <w:t>"ירושלים</w:t>
      </w:r>
      <w:r w:rsidR="00905C70">
        <w:rPr>
          <w:rFonts w:hint="cs"/>
          <w:rtl/>
          <w:lang w:eastAsia="he-IL"/>
        </w:rPr>
        <w:t>,</w:t>
      </w:r>
      <w:r w:rsidR="00905C70" w:rsidRPr="00905C70">
        <w:rPr>
          <w:rtl/>
          <w:lang w:eastAsia="he-IL"/>
        </w:rPr>
        <w:t xml:space="preserve"> במסגדים שלה ובכנסיות שלה, ב</w:t>
      </w:r>
      <w:r w:rsidR="00905C70">
        <w:rPr>
          <w:rFonts w:hint="cs"/>
          <w:rtl/>
          <w:lang w:eastAsia="he-IL"/>
        </w:rPr>
        <w:t>אל-</w:t>
      </w:r>
      <w:r w:rsidR="00905C70" w:rsidRPr="00905C70">
        <w:rPr>
          <w:rtl/>
          <w:lang w:eastAsia="he-IL"/>
        </w:rPr>
        <w:t xml:space="preserve">אקצא שלה ובכנסיית הקבר שלה, ברחובות הישנים שלה, בשכונות שלה </w:t>
      </w:r>
      <w:r w:rsidR="00905C70">
        <w:rPr>
          <w:rFonts w:hint="cs"/>
          <w:rtl/>
          <w:lang w:eastAsia="he-IL"/>
        </w:rPr>
        <w:t xml:space="preserve">– </w:t>
      </w:r>
      <w:r w:rsidR="00905C70" w:rsidRPr="00905C70">
        <w:rPr>
          <w:rtl/>
          <w:lang w:eastAsia="he-IL"/>
        </w:rPr>
        <w:t>בירושלים נמצא מי שבירושלים מלבדך</w:t>
      </w:r>
      <w:r w:rsidR="00905C70">
        <w:rPr>
          <w:rFonts w:hint="cs"/>
          <w:rtl/>
          <w:lang w:eastAsia="he-IL"/>
        </w:rPr>
        <w:t>.</w:t>
      </w:r>
      <w:r w:rsidR="00905C70" w:rsidRPr="00905C70">
        <w:rPr>
          <w:rtl/>
          <w:lang w:eastAsia="he-IL"/>
        </w:rPr>
        <w:t>"</w:t>
      </w:r>
      <w:r>
        <w:rPr>
          <w:rFonts w:hint="cs"/>
          <w:rtl/>
          <w:lang w:eastAsia="he-IL"/>
        </w:rPr>
        <w:t>)</w:t>
      </w:r>
    </w:p>
    <w:p w:rsidR="00EE3C9F" w:rsidRDefault="00EE3C9F" w:rsidP="00C66D38">
      <w:pPr>
        <w:rPr>
          <w:rtl/>
          <w:lang w:eastAsia="he-IL"/>
        </w:rPr>
      </w:pPr>
      <w:bookmarkStart w:id="1983" w:name="_ETM_Q3_467000"/>
      <w:bookmarkEnd w:id="1983"/>
    </w:p>
    <w:p w:rsidR="00EE3C9F" w:rsidRDefault="00EE3C9F" w:rsidP="00C66D38">
      <w:pPr>
        <w:pStyle w:val="af6"/>
        <w:keepNext/>
        <w:rPr>
          <w:rtl/>
        </w:rPr>
      </w:pPr>
      <w:r w:rsidRPr="00786767">
        <w:rPr>
          <w:rStyle w:val="TagStyle"/>
          <w:rtl/>
        </w:rPr>
        <w:t xml:space="preserve"> &lt;&lt; יור &gt;&gt;</w:t>
      </w:r>
      <w:r w:rsidRPr="000B7076">
        <w:rPr>
          <w:rStyle w:val="TagStyle"/>
          <w:rtl/>
        </w:rPr>
        <w:t xml:space="preserve"> </w:t>
      </w:r>
      <w:r>
        <w:rPr>
          <w:rtl/>
        </w:rPr>
        <w:t>היו"ר ניסים ואטורי:</w:t>
      </w:r>
      <w:r w:rsidRPr="000B7076">
        <w:rPr>
          <w:rStyle w:val="TagStyle"/>
          <w:rtl/>
        </w:rPr>
        <w:t xml:space="preserve"> </w:t>
      </w:r>
      <w:r w:rsidRPr="0078676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חבר הכנסת עופר כסיף. </w:t>
      </w:r>
    </w:p>
    <w:p w:rsidR="00EE3C9F" w:rsidRPr="000B7076" w:rsidRDefault="00EE3C9F" w:rsidP="00C66D38">
      <w:pPr>
        <w:rPr>
          <w:rtl/>
          <w:lang w:eastAsia="he-IL"/>
        </w:rPr>
      </w:pPr>
      <w:bookmarkStart w:id="1984" w:name="_ETM_Q3_495000"/>
      <w:bookmarkEnd w:id="1984"/>
    </w:p>
    <w:p w:rsidR="00EE3C9F" w:rsidRDefault="00EE3C9F" w:rsidP="00C66D38">
      <w:pPr>
        <w:pStyle w:val="a4"/>
        <w:keepNext/>
        <w:rPr>
          <w:rtl/>
        </w:rPr>
      </w:pPr>
      <w:bookmarkStart w:id="1985" w:name="ET_speaker_5785_6"/>
      <w:r w:rsidRPr="00786767">
        <w:rPr>
          <w:rStyle w:val="TagStyle"/>
          <w:rtl/>
        </w:rPr>
        <w:t xml:space="preserve"> &lt;&lt; דובר &gt;&gt;</w:t>
      </w:r>
      <w:r w:rsidRPr="00047882">
        <w:rPr>
          <w:rStyle w:val="TagStyle"/>
          <w:rtl/>
        </w:rPr>
        <w:t xml:space="preserve"> </w:t>
      </w:r>
      <w:bookmarkStart w:id="1986" w:name="_Toc181130754"/>
      <w:bookmarkStart w:id="1987" w:name="_Toc181131182"/>
      <w:r>
        <w:rPr>
          <w:rtl/>
        </w:rPr>
        <w:t>עופר כסיף (חד"ש-תע"ל):</w:t>
      </w:r>
      <w:bookmarkEnd w:id="1986"/>
      <w:bookmarkEnd w:id="1987"/>
      <w:r w:rsidRPr="00047882">
        <w:rPr>
          <w:rStyle w:val="TagStyle"/>
          <w:rtl/>
        </w:rPr>
        <w:t xml:space="preserve"> </w:t>
      </w:r>
      <w:r w:rsidRPr="00786767">
        <w:rPr>
          <w:rStyle w:val="TagStyle"/>
          <w:rtl/>
        </w:rPr>
        <w:t>&lt;&lt; דובר &gt;&gt;</w:t>
      </w:r>
      <w:r>
        <w:rPr>
          <w:rtl/>
        </w:rPr>
        <w:t xml:space="preserve">  </w:t>
      </w:r>
      <w:bookmarkEnd w:id="1985"/>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חברי הכנסת, כולנו יודעים שלא ניתן לעשות איחוד באמצעות חוקים. גם אם יורידו את כל הגדרות, גדר אחת נותרה, הלוא היא ההשקפה של תושבי מזרח ירושלים, שעיניהם נשואות </w:t>
      </w:r>
      <w:bookmarkStart w:id="1988" w:name="_ETM_Q3_522000"/>
      <w:bookmarkEnd w:id="1988"/>
      <w:r>
        <w:rPr>
          <w:rFonts w:hint="cs"/>
          <w:rtl/>
          <w:lang w:eastAsia="he-IL"/>
        </w:rPr>
        <w:t>לפלסטין. שום חוק אין בכוחו להוציא מלבבות של מאות אלפי ערבים בירושלים את שאיפתם לעצמאות. כך</w:t>
      </w:r>
      <w:bookmarkStart w:id="1989" w:name="_ETM_Q3_531000"/>
      <w:bookmarkEnd w:id="1989"/>
      <w:r>
        <w:rPr>
          <w:rFonts w:hint="cs"/>
          <w:rtl/>
          <w:lang w:eastAsia="he-IL"/>
        </w:rPr>
        <w:t xml:space="preserve"> אמר חבר הכנסת צ'רלי ביטון מסיעת חד"ש במליאת הכנסת, עוד ביולי 1980,</w:t>
      </w:r>
      <w:bookmarkStart w:id="1990" w:name="_ETM_Q3_538000"/>
      <w:bookmarkEnd w:id="1990"/>
      <w:r>
        <w:rPr>
          <w:rFonts w:hint="cs"/>
          <w:rtl/>
          <w:lang w:eastAsia="he-IL"/>
        </w:rPr>
        <w:t xml:space="preserve"> במהלך הדיון הראשון בחוק התועבה הזה, חוק כיבוש ירושלים המזרחית. צ'רלי היה איש השכונות, תושב מוסררה, לוחם חברתי אמיתי על </w:t>
      </w:r>
      <w:bookmarkStart w:id="1991" w:name="_ETM_Q3_547000"/>
      <w:bookmarkEnd w:id="1991"/>
      <w:r>
        <w:rPr>
          <w:rFonts w:hint="cs"/>
          <w:rtl/>
          <w:lang w:eastAsia="he-IL"/>
        </w:rPr>
        <w:t xml:space="preserve">קידוש חיי האדם בעיר ירושלים והכיר את מציאות </w:t>
      </w:r>
      <w:bookmarkStart w:id="1992" w:name="_ETM_Q3_555000"/>
      <w:bookmarkEnd w:id="1992"/>
      <w:r>
        <w:rPr>
          <w:rFonts w:hint="cs"/>
          <w:rtl/>
          <w:lang w:eastAsia="he-IL"/>
        </w:rPr>
        <w:t xml:space="preserve">האמת בירושלים, ולא את חזיונות התעתועים והאשליות הלאומניות של השלטון </w:t>
      </w:r>
      <w:r>
        <w:rPr>
          <w:rFonts w:hint="eastAsia"/>
          <w:rtl/>
          <w:lang w:eastAsia="he-IL"/>
        </w:rPr>
        <w:t>–</w:t>
      </w:r>
      <w:r>
        <w:rPr>
          <w:rFonts w:hint="cs"/>
          <w:rtl/>
          <w:lang w:eastAsia="he-IL"/>
        </w:rPr>
        <w:t xml:space="preserve"> מציאות של </w:t>
      </w:r>
      <w:bookmarkStart w:id="1993" w:name="_ETM_Q3_564000"/>
      <w:bookmarkEnd w:id="1993"/>
      <w:r>
        <w:rPr>
          <w:rFonts w:hint="cs"/>
          <w:rtl/>
          <w:lang w:eastAsia="he-IL"/>
        </w:rPr>
        <w:t>דיכוי, של הפרדה, של אפליה, קודם כול במישור ה</w:t>
      </w:r>
      <w:bookmarkStart w:id="1994" w:name="_ETM_Q3_566000"/>
      <w:bookmarkEnd w:id="1994"/>
      <w:r>
        <w:rPr>
          <w:rFonts w:hint="cs"/>
          <w:rtl/>
          <w:lang w:eastAsia="he-IL"/>
        </w:rPr>
        <w:t xml:space="preserve">לאומי בין יהודים לערבים, אבל גם במישור המעמדי והחברתי. </w:t>
      </w:r>
      <w:bookmarkStart w:id="1995" w:name="_ETM_Q3_568335"/>
      <w:bookmarkEnd w:id="1995"/>
    </w:p>
    <w:p w:rsidR="00EE3C9F" w:rsidRDefault="00EE3C9F" w:rsidP="00C66D38">
      <w:pPr>
        <w:rPr>
          <w:rtl/>
          <w:lang w:eastAsia="he-IL"/>
        </w:rPr>
      </w:pPr>
      <w:bookmarkStart w:id="1996" w:name="_ETM_Q3_568396"/>
      <w:bookmarkStart w:id="1997" w:name="_ETM_Q3_568478"/>
      <w:bookmarkEnd w:id="1996"/>
      <w:bookmarkEnd w:id="1997"/>
    </w:p>
    <w:p w:rsidR="00EE3C9F" w:rsidRDefault="00EE3C9F" w:rsidP="00312989">
      <w:pPr>
        <w:rPr>
          <w:rtl/>
          <w:lang w:eastAsia="he-IL"/>
        </w:rPr>
      </w:pPr>
      <w:bookmarkStart w:id="1998" w:name="_ETM_Q3_568529"/>
      <w:bookmarkEnd w:id="1998"/>
      <w:r>
        <w:rPr>
          <w:rFonts w:hint="cs"/>
          <w:rtl/>
          <w:lang w:eastAsia="he-IL"/>
        </w:rPr>
        <w:t xml:space="preserve">חלפו למעלה מארבעה עשורים </w:t>
      </w:r>
      <w:bookmarkStart w:id="1999" w:name="_ETM_Q3_578000"/>
      <w:bookmarkEnd w:id="1999"/>
      <w:r>
        <w:rPr>
          <w:rFonts w:hint="cs"/>
          <w:rtl/>
          <w:lang w:eastAsia="he-IL"/>
        </w:rPr>
        <w:t>והאשליות הלאומניות של המשטר רק הלכו ותפחו.</w:t>
      </w:r>
      <w:bookmarkStart w:id="2000" w:name="_ETM_Q3_579000"/>
      <w:bookmarkEnd w:id="2000"/>
      <w:r>
        <w:rPr>
          <w:rFonts w:hint="cs"/>
          <w:rtl/>
          <w:lang w:eastAsia="he-IL"/>
        </w:rPr>
        <w:t xml:space="preserve"> ועל כן אנו שוב נדרשים לחוק- </w:t>
      </w:r>
      <w:bookmarkStart w:id="2001" w:name="_ETM_Q3_709104"/>
      <w:bookmarkStart w:id="2002" w:name="_ETM_Q3_709452"/>
      <w:r>
        <w:rPr>
          <w:rFonts w:hint="cs"/>
          <w:rtl/>
          <w:lang w:eastAsia="he-IL"/>
        </w:rPr>
        <w:t>יסוד</w:t>
      </w:r>
      <w:bookmarkEnd w:id="2001"/>
      <w:bookmarkEnd w:id="2002"/>
      <w:r>
        <w:rPr>
          <w:rFonts w:hint="cs"/>
          <w:rtl/>
          <w:lang w:eastAsia="he-IL"/>
        </w:rPr>
        <w:t xml:space="preserve">: </w:t>
      </w:r>
      <w:bookmarkStart w:id="2003" w:name="_ETM_Q3_585000"/>
      <w:bookmarkEnd w:id="2003"/>
      <w:r>
        <w:rPr>
          <w:rFonts w:hint="cs"/>
          <w:rtl/>
          <w:lang w:eastAsia="he-IL"/>
        </w:rPr>
        <w:t>ירושלים, שככל שאני יודע הוא החוק הישראלי היחיד שיש נגדו</w:t>
      </w:r>
      <w:bookmarkStart w:id="2004" w:name="_ETM_Q3_587000"/>
      <w:bookmarkEnd w:id="2004"/>
      <w:r>
        <w:rPr>
          <w:rFonts w:hint="cs"/>
          <w:rtl/>
          <w:lang w:eastAsia="he-IL"/>
        </w:rPr>
        <w:t xml:space="preserve"> החלטה מפורשת של מועצת הביטחון של האו"ם, החלטה 478, הפותחת </w:t>
      </w:r>
      <w:bookmarkStart w:id="2005" w:name="_ETM_Q3_596000"/>
      <w:bookmarkEnd w:id="2005"/>
      <w:r>
        <w:rPr>
          <w:rFonts w:hint="cs"/>
          <w:rtl/>
          <w:lang w:eastAsia="he-IL"/>
        </w:rPr>
        <w:t xml:space="preserve">במילים האלה: "דאגה עמוקה לאור חקיקת </w:t>
      </w:r>
      <w:r w:rsidR="00312989">
        <w:rPr>
          <w:rFonts w:hint="cs"/>
          <w:rtl/>
          <w:lang w:eastAsia="he-IL"/>
        </w:rPr>
        <w:t>'</w:t>
      </w:r>
      <w:r>
        <w:rPr>
          <w:rFonts w:hint="cs"/>
          <w:rtl/>
          <w:lang w:eastAsia="he-IL"/>
        </w:rPr>
        <w:t>חוק-יסוד</w:t>
      </w:r>
      <w:r w:rsidR="00312989">
        <w:rPr>
          <w:rFonts w:hint="cs"/>
          <w:rtl/>
          <w:lang w:eastAsia="he-IL"/>
        </w:rPr>
        <w:t>'</w:t>
      </w:r>
      <w:r>
        <w:rPr>
          <w:rFonts w:hint="cs"/>
          <w:rtl/>
          <w:lang w:eastAsia="he-IL"/>
        </w:rPr>
        <w:t xml:space="preserve"> בכנסת ישראל, </w:t>
      </w:r>
      <w:bookmarkStart w:id="2006" w:name="_ETM_Q3_603000"/>
      <w:bookmarkEnd w:id="2006"/>
      <w:r>
        <w:rPr>
          <w:rFonts w:hint="cs"/>
          <w:rtl/>
          <w:lang w:eastAsia="he-IL"/>
        </w:rPr>
        <w:t>המכריז על שינוי באופייה ובמעמדה של העיר הקדושה</w:t>
      </w:r>
      <w:bookmarkStart w:id="2007" w:name="_ETM_Q3_607000"/>
      <w:bookmarkEnd w:id="2007"/>
      <w:r>
        <w:rPr>
          <w:rFonts w:hint="cs"/>
          <w:rtl/>
          <w:lang w:eastAsia="he-IL"/>
        </w:rPr>
        <w:t xml:space="preserve"> ירושלים, על הכרוך בכך לשלום ולביטחון", נאמר בהחלטת האו"ם. ההחלטה </w:t>
      </w:r>
      <w:bookmarkStart w:id="2008" w:name="_ETM_Q3_616000"/>
      <w:bookmarkEnd w:id="2008"/>
      <w:r>
        <w:rPr>
          <w:rFonts w:hint="cs"/>
          <w:rtl/>
          <w:lang w:eastAsia="he-IL"/>
        </w:rPr>
        <w:t>מכריזה על בטלות מוחלטת של כל הצעדים שנקטה ישראל לשינוי</w:t>
      </w:r>
      <w:bookmarkStart w:id="2009" w:name="_ETM_Q3_621000"/>
      <w:bookmarkEnd w:id="2009"/>
      <w:r>
        <w:rPr>
          <w:rFonts w:hint="cs"/>
          <w:rtl/>
          <w:lang w:eastAsia="he-IL"/>
        </w:rPr>
        <w:t xml:space="preserve"> מעמדה של העיר הקדושה ירושלים, כלשון ההחלטה, ועל אי-תקפותו </w:t>
      </w:r>
      <w:bookmarkStart w:id="2010" w:name="_ETM_Q3_623000"/>
      <w:bookmarkEnd w:id="2010"/>
      <w:r>
        <w:rPr>
          <w:rFonts w:hint="cs"/>
          <w:rtl/>
          <w:lang w:eastAsia="he-IL"/>
        </w:rPr>
        <w:t xml:space="preserve">של חוק-היסוד במשפט העמים ובדין הבין-לאומי. עוד מדגישה החלטת מועצת הביטחון כי מבחינת הדין הבין-לאומי ירושלים המזרחית נותרה שטח פלסטיני כבוש וכי </w:t>
      </w:r>
      <w:bookmarkStart w:id="2011" w:name="_ETM_Q3_640000"/>
      <w:bookmarkEnd w:id="2011"/>
      <w:r>
        <w:rPr>
          <w:rFonts w:hint="cs"/>
          <w:rtl/>
          <w:lang w:eastAsia="he-IL"/>
        </w:rPr>
        <w:t xml:space="preserve">התושבים הפלסטינים בירושלים המזרחית מוגנים על ידי אמנת ז'נבה הרביעית. זאת גם הסיבה שבית המשפט הפלילי בהאג מוסמך לחקור פשעי מלחמה שמבוצעים בירושלים המזרחית </w:t>
      </w:r>
      <w:bookmarkStart w:id="2012" w:name="_ETM_Q3_655000"/>
      <w:bookmarkEnd w:id="2012"/>
      <w:r>
        <w:rPr>
          <w:rFonts w:hint="cs"/>
          <w:rtl/>
          <w:lang w:eastAsia="he-IL"/>
        </w:rPr>
        <w:t>הכבושה ושבית הדין הבין-לאומי לצדק בהאג קבע, בחוות דעתו בחודש יולי האחרון, שעל ישראל לסגת מירושלים המזרחית</w:t>
      </w:r>
      <w:bookmarkStart w:id="2013" w:name="_ETM_Q3_669000"/>
      <w:bookmarkEnd w:id="2013"/>
      <w:r>
        <w:rPr>
          <w:rFonts w:hint="cs"/>
          <w:rtl/>
          <w:lang w:eastAsia="he-IL"/>
        </w:rPr>
        <w:t xml:space="preserve"> עם נסיגתה מכלל השטחים הכבושים. </w:t>
      </w:r>
    </w:p>
    <w:p w:rsidR="00EE3C9F" w:rsidRDefault="00EE3C9F" w:rsidP="00C66D38">
      <w:pPr>
        <w:rPr>
          <w:rtl/>
          <w:lang w:eastAsia="he-IL"/>
        </w:rPr>
      </w:pPr>
    </w:p>
    <w:p w:rsidR="00EE3C9F" w:rsidRDefault="00EE3C9F" w:rsidP="00275AEA">
      <w:pPr>
        <w:rPr>
          <w:rtl/>
        </w:rPr>
      </w:pPr>
      <w:bookmarkStart w:id="2014" w:name="_ETM_Q3_675000"/>
      <w:bookmarkEnd w:id="2014"/>
      <w:r>
        <w:rPr>
          <w:rFonts w:hint="cs"/>
          <w:rtl/>
          <w:lang w:eastAsia="he-IL"/>
        </w:rPr>
        <w:t xml:space="preserve">עיניכם הרואות כי חוק-היסוד לא רק שלא הביא לאיחוד </w:t>
      </w:r>
      <w:bookmarkStart w:id="2015" w:name="_ETM_Q3_678000"/>
      <w:bookmarkEnd w:id="2015"/>
      <w:r>
        <w:rPr>
          <w:rFonts w:hint="cs"/>
          <w:rtl/>
          <w:lang w:eastAsia="he-IL"/>
        </w:rPr>
        <w:t xml:space="preserve">ירושלים, ובטח שלא הפכה לבירה נצחית ומאוחדת, אלא להפך, הוא </w:t>
      </w:r>
      <w:bookmarkStart w:id="2016" w:name="_ETM_Q3_686000"/>
      <w:bookmarkEnd w:id="2016"/>
      <w:r>
        <w:rPr>
          <w:rFonts w:hint="cs"/>
          <w:rtl/>
          <w:lang w:eastAsia="he-IL"/>
        </w:rPr>
        <w:t xml:space="preserve">זה שגיבש את ההתנגדות הבין-לאומית הנרחבת לכיבוש ושליטה הישראלית בירושלים </w:t>
      </w:r>
      <w:bookmarkStart w:id="2017" w:name="_ETM_Q3_693000"/>
      <w:bookmarkEnd w:id="2017"/>
      <w:r>
        <w:rPr>
          <w:rFonts w:hint="cs"/>
          <w:rtl/>
          <w:lang w:eastAsia="he-IL"/>
        </w:rPr>
        <w:t>המזרחית. כלומר, מי שבאו לקלל דווקא ביר</w:t>
      </w:r>
      <w:bookmarkStart w:id="2018" w:name="_ETM_Q3_698000"/>
      <w:bookmarkEnd w:id="2018"/>
      <w:r>
        <w:rPr>
          <w:rFonts w:hint="cs"/>
          <w:rtl/>
          <w:lang w:eastAsia="he-IL"/>
        </w:rPr>
        <w:t>כו, אבל לא את הכיבוש בירכו,</w:t>
      </w:r>
      <w:bookmarkStart w:id="2019" w:name="_ETM_Q3_699000"/>
      <w:bookmarkEnd w:id="2019"/>
      <w:r>
        <w:rPr>
          <w:rFonts w:hint="cs"/>
          <w:rtl/>
          <w:lang w:eastAsia="he-IL"/>
        </w:rPr>
        <w:t xml:space="preserve"> כי אם את הריבונות הפלסטינית בירושלים המזרחית. לעומתם, אנחנו בחד"ש </w:t>
      </w:r>
      <w:bookmarkStart w:id="2020" w:name="_ETM_Q3_707000"/>
      <w:bookmarkEnd w:id="2020"/>
      <w:r>
        <w:rPr>
          <w:rFonts w:hint="cs"/>
          <w:rtl/>
          <w:lang w:eastAsia="he-IL"/>
        </w:rPr>
        <w:t xml:space="preserve">תמיד תמכנו בקידום מעמדה הבין-לאומי של ירושלים. ירושלים של שלום </w:t>
      </w:r>
      <w:bookmarkStart w:id="2021" w:name="_ETM_Q3_711000"/>
      <w:bookmarkEnd w:id="2021"/>
      <w:r>
        <w:rPr>
          <w:rFonts w:hint="cs"/>
          <w:rtl/>
          <w:lang w:eastAsia="he-IL"/>
        </w:rPr>
        <w:t>ושוויון, ירושלים של חירות וסובלנות, ירושלים של שתי בירות לשתי מדינות. כל פתרון של שלום חייב להביא לסיום הכיבוש ולשתי בירות עצמאיות בירושלים. זה היה ונותר הפתרון ההגיוני והצודק היחידי, אלא שממשלות ישראל, ודאי הקואליציה הנוכחית, בחרו להרחיק</w:t>
      </w:r>
      <w:bookmarkStart w:id="2022" w:name="_ETM_Q3_740000"/>
      <w:bookmarkEnd w:id="2022"/>
      <w:r>
        <w:rPr>
          <w:rFonts w:hint="cs"/>
          <w:rtl/>
          <w:lang w:eastAsia="he-IL"/>
        </w:rPr>
        <w:t xml:space="preserve"> את הפתרון ולברוח מן השלום. </w:t>
      </w:r>
      <w:bookmarkStart w:id="2023" w:name="TOR_Q4"/>
      <w:bookmarkEnd w:id="2023"/>
      <w:r>
        <w:rPr>
          <w:rFonts w:hint="cs"/>
          <w:rtl/>
        </w:rPr>
        <w:t>הן האמינו שבאמצעות כוח, דיכוי, אלימות צב</w:t>
      </w:r>
      <w:r w:rsidR="00312989">
        <w:rPr>
          <w:rFonts w:hint="cs"/>
          <w:rtl/>
        </w:rPr>
        <w:t>אית ומשטרתית, פלישות ומעצרים, הן</w:t>
      </w:r>
      <w:r>
        <w:rPr>
          <w:rFonts w:hint="cs"/>
          <w:rtl/>
        </w:rPr>
        <w:t xml:space="preserve"> יצליחו </w:t>
      </w:r>
      <w:bookmarkStart w:id="2024" w:name="_ETM_Q4_152000"/>
      <w:bookmarkEnd w:id="2024"/>
      <w:r>
        <w:rPr>
          <w:rFonts w:hint="cs"/>
          <w:rtl/>
        </w:rPr>
        <w:t xml:space="preserve">להכניע את העם הפלסטיני לקבל את מגף הברזל של הכיבוש </w:t>
      </w:r>
      <w:bookmarkStart w:id="2025" w:name="_ETM_Q4_162000"/>
      <w:bookmarkEnd w:id="2025"/>
      <w:r>
        <w:rPr>
          <w:rFonts w:hint="cs"/>
          <w:rtl/>
        </w:rPr>
        <w:t xml:space="preserve">בירושלים המזרחית. </w:t>
      </w:r>
      <w:bookmarkStart w:id="2026" w:name="_ETM_Q4_159000"/>
      <w:bookmarkEnd w:id="2026"/>
      <w:r>
        <w:rPr>
          <w:rFonts w:hint="cs"/>
          <w:rtl/>
        </w:rPr>
        <w:t xml:space="preserve">חרחורי המלחמה הללו הובילו רק לעוד שכול, </w:t>
      </w:r>
      <w:bookmarkStart w:id="2027" w:name="_ETM_Q4_167000"/>
      <w:bookmarkEnd w:id="2027"/>
      <w:r>
        <w:rPr>
          <w:rFonts w:hint="cs"/>
          <w:rtl/>
        </w:rPr>
        <w:t>למעגל דמים בלתי פוסק ולפגיעה אנושה במעמדה של העיר.</w:t>
      </w:r>
    </w:p>
    <w:p w:rsidR="00EE3C9F" w:rsidRDefault="00EE3C9F" w:rsidP="00C66D38">
      <w:pPr>
        <w:rPr>
          <w:rtl/>
        </w:rPr>
      </w:pPr>
    </w:p>
    <w:p w:rsidR="00EE3C9F" w:rsidRDefault="00EE3C9F" w:rsidP="00C66D38">
      <w:pPr>
        <w:rPr>
          <w:rtl/>
        </w:rPr>
      </w:pPr>
      <w:bookmarkStart w:id="2028" w:name="_ETM_Q4_182000"/>
      <w:bookmarkEnd w:id="2028"/>
      <w:r>
        <w:rPr>
          <w:rFonts w:hint="cs"/>
          <w:rtl/>
        </w:rPr>
        <w:t xml:space="preserve">הדבר </w:t>
      </w:r>
      <w:bookmarkStart w:id="2029" w:name="_ETM_Q4_174000"/>
      <w:bookmarkEnd w:id="2029"/>
      <w:r>
        <w:rPr>
          <w:rFonts w:hint="cs"/>
          <w:rtl/>
        </w:rPr>
        <w:t>הזה מזכיר לי דיון בפילוסופיה פוליטית בנושא של רכוש וניכוס של קניין. מצד אחד עומד הפילוסוף ג'ון לוק, אבי תורת</w:t>
      </w:r>
      <w:bookmarkStart w:id="2030" w:name="_ETM_Q4_181000"/>
      <w:bookmarkEnd w:id="2030"/>
      <w:r>
        <w:rPr>
          <w:rFonts w:hint="cs"/>
          <w:rtl/>
        </w:rPr>
        <w:t xml:space="preserve"> זכויות הפרט וחירויות הפרט הטבעיות. בחיבורו "מסכת על הממשל המדיני" </w:t>
      </w:r>
      <w:bookmarkStart w:id="2031" w:name="_ETM_Q4_192000"/>
      <w:bookmarkEnd w:id="2031"/>
      <w:r>
        <w:rPr>
          <w:rFonts w:hint="cs"/>
          <w:rtl/>
        </w:rPr>
        <w:t xml:space="preserve">טען לוק שהקניין הפרטי הוא זכות טבעית </w:t>
      </w:r>
      <w:bookmarkStart w:id="2032" w:name="_ETM_Q4_191000"/>
      <w:bookmarkEnd w:id="2032"/>
      <w:r>
        <w:rPr>
          <w:rFonts w:hint="cs"/>
          <w:rtl/>
        </w:rPr>
        <w:t xml:space="preserve">של האדם, שקודמת לשלטון המדיני ולהסכמה החברתית. כלומר, </w:t>
      </w:r>
      <w:bookmarkStart w:id="2033" w:name="_ETM_Q4_200000"/>
      <w:bookmarkEnd w:id="2033"/>
      <w:r>
        <w:rPr>
          <w:rFonts w:hint="cs"/>
          <w:rtl/>
        </w:rPr>
        <w:t xml:space="preserve">מתוך מצב הטבע האנושי, עוד בטרם מתגבשת קהילה, חברה או </w:t>
      </w:r>
      <w:bookmarkStart w:id="2034" w:name="_ETM_Q4_207000"/>
      <w:bookmarkEnd w:id="2034"/>
      <w:r>
        <w:rPr>
          <w:rFonts w:hint="cs"/>
          <w:rtl/>
        </w:rPr>
        <w:t xml:space="preserve">מדינה, נוצרות זכויות קניין ובעלויות פרטיות של האדם על רכוש ועל אדמה. המנגנון לחלוקה שלוק הציע, שבעיניו היא צודקת, </w:t>
      </w:r>
      <w:bookmarkStart w:id="2035" w:name="_ETM_Q4_214000"/>
      <w:bookmarkEnd w:id="2035"/>
      <w:r>
        <w:rPr>
          <w:rFonts w:hint="cs"/>
          <w:rtl/>
        </w:rPr>
        <w:t xml:space="preserve">הוגנת, של יצירת אותו קניין פרטי ממצב טבעי של רכוש כללי ומשותף, הוא </w:t>
      </w:r>
      <w:bookmarkStart w:id="2036" w:name="_ETM_Q4_229000"/>
      <w:bookmarkEnd w:id="2036"/>
      <w:r>
        <w:rPr>
          <w:rFonts w:hint="cs"/>
          <w:rtl/>
        </w:rPr>
        <w:t xml:space="preserve">המנגנון של עבודה. עבודת האדם. </w:t>
      </w:r>
    </w:p>
    <w:p w:rsidR="00EE3C9F" w:rsidRDefault="00EE3C9F" w:rsidP="00C66D38">
      <w:pPr>
        <w:rPr>
          <w:rtl/>
        </w:rPr>
      </w:pPr>
      <w:bookmarkStart w:id="2037" w:name="_ETM_Q4_234354"/>
      <w:bookmarkStart w:id="2038" w:name="_ETM_Q4_234452"/>
      <w:bookmarkEnd w:id="2037"/>
      <w:bookmarkEnd w:id="2038"/>
    </w:p>
    <w:p w:rsidR="00EE3C9F" w:rsidRDefault="00EE3C9F" w:rsidP="00275AEA">
      <w:pPr>
        <w:rPr>
          <w:rtl/>
        </w:rPr>
      </w:pPr>
      <w:bookmarkStart w:id="2039" w:name="_ETM_Q4_234525"/>
      <w:bookmarkStart w:id="2040" w:name="_ETM_Q4_234575"/>
      <w:bookmarkEnd w:id="2039"/>
      <w:bookmarkEnd w:id="2040"/>
      <w:r>
        <w:rPr>
          <w:rFonts w:hint="cs"/>
          <w:rtl/>
        </w:rPr>
        <w:t xml:space="preserve">כך כתב לוק, ואני מצטט אותו: "הארץ וכל אשר בה ניתנו לבני אדם כדי שימצאו מחיה לנפשם וימצאו בה חיי רווחה. ואף על פי שכל הפירות </w:t>
      </w:r>
      <w:bookmarkStart w:id="2041" w:name="_ETM_Q4_248000"/>
      <w:bookmarkEnd w:id="2041"/>
      <w:r>
        <w:rPr>
          <w:rFonts w:hint="cs"/>
          <w:rtl/>
        </w:rPr>
        <w:t xml:space="preserve">שמצמיחה הארץ בדרך הטבע, וכל החיה והבהמה שעליה, קנויים למין האדם במשותף </w:t>
      </w:r>
      <w:r w:rsidR="00453316">
        <w:rPr>
          <w:rFonts w:hint="cs"/>
          <w:rtl/>
        </w:rPr>
        <w:t>– – –</w:t>
      </w:r>
      <w:r>
        <w:rPr>
          <w:rFonts w:hint="cs"/>
          <w:rtl/>
        </w:rPr>
        <w:t xml:space="preserve"> ואף על פי שבראשונה</w:t>
      </w:r>
      <w:bookmarkStart w:id="2042" w:name="_ETM_Q4_253000"/>
      <w:bookmarkEnd w:id="2042"/>
      <w:r>
        <w:rPr>
          <w:rFonts w:hint="cs"/>
          <w:rtl/>
        </w:rPr>
        <w:t xml:space="preserve"> לא הייתה לשום אדם שליטה פרטית, שליטה המוציאה את שאר בני האדם </w:t>
      </w:r>
      <w:r w:rsidR="00453316">
        <w:rPr>
          <w:rFonts w:hint="cs"/>
          <w:rtl/>
        </w:rPr>
        <w:t>– – –</w:t>
      </w:r>
      <w:r>
        <w:rPr>
          <w:rFonts w:hint="cs"/>
          <w:rtl/>
        </w:rPr>
        <w:t xml:space="preserve"> הינה מאחר שניתנה לשימושם של בני אדם, מן ההכרח שיהיה קיים איזה אמצעי </w:t>
      </w:r>
      <w:proofErr w:type="spellStart"/>
      <w:r>
        <w:rPr>
          <w:rFonts w:hint="cs"/>
          <w:rtl/>
        </w:rPr>
        <w:t>להופכם</w:t>
      </w:r>
      <w:proofErr w:type="spellEnd"/>
      <w:r>
        <w:rPr>
          <w:rFonts w:hint="cs"/>
          <w:rtl/>
        </w:rPr>
        <w:t xml:space="preserve"> לקניין בדרך זו או </w:t>
      </w:r>
      <w:bookmarkStart w:id="2043" w:name="_ETM_Q4_271000"/>
      <w:bookmarkEnd w:id="2043"/>
      <w:r>
        <w:rPr>
          <w:rFonts w:hint="cs"/>
          <w:rtl/>
        </w:rPr>
        <w:t xml:space="preserve">זו בטרם יוכל היחיד להשתמש בהם או להפיק מהם ברכה"; "כל דבר אפוא </w:t>
      </w:r>
      <w:bookmarkStart w:id="2044" w:name="_ETM_Q4_280000"/>
      <w:bookmarkEnd w:id="2044"/>
      <w:r>
        <w:rPr>
          <w:rFonts w:hint="cs"/>
          <w:rtl/>
        </w:rPr>
        <w:t xml:space="preserve">שהאדם מפקיעו מן המצב שהתקין לו הטבע, הריהו מערב בו את עבודתו ומוסיף עליו משהו משלו, ובאורח זה הופכו לקניינו". </w:t>
      </w:r>
    </w:p>
    <w:p w:rsidR="00EE3C9F" w:rsidRDefault="00EE3C9F" w:rsidP="00C66D38">
      <w:pPr>
        <w:rPr>
          <w:rtl/>
        </w:rPr>
      </w:pPr>
    </w:p>
    <w:p w:rsidR="00EE3C9F" w:rsidRDefault="00EE3C9F" w:rsidP="001F6114">
      <w:pPr>
        <w:rPr>
          <w:rtl/>
        </w:rPr>
      </w:pPr>
      <w:r>
        <w:rPr>
          <w:rFonts w:hint="cs"/>
          <w:rtl/>
        </w:rPr>
        <w:t xml:space="preserve">בקצרה, לוק סבר שאם האדם מנכס לעצמו קרקע באמצעות השקעת עבודה בה </w:t>
      </w:r>
      <w:r>
        <w:rPr>
          <w:rFonts w:hint="eastAsia"/>
          <w:rtl/>
        </w:rPr>
        <w:t>–</w:t>
      </w:r>
      <w:r>
        <w:rPr>
          <w:rFonts w:hint="cs"/>
          <w:rtl/>
        </w:rPr>
        <w:t xml:space="preserve"> על </w:t>
      </w:r>
      <w:bookmarkStart w:id="2045" w:name="_ETM_Q4_298000"/>
      <w:bookmarkEnd w:id="2045"/>
      <w:r>
        <w:rPr>
          <w:rFonts w:hint="cs"/>
          <w:rtl/>
        </w:rPr>
        <w:t xml:space="preserve">בסיס התיאוריה של לוק, אזי היא שלו. הניכוס הוא על בסיס העבודה. על בסיס התיאוריה הזאת התאפשר הקולוניאליזם הבריטי, מאחר שהתיאוריה הצדיקה ניכוס של משאבי הטבע והקניין בעולם החדש – אמריקה – שנתפס כביכול כמי שמצוי עדיין באותו מצב </w:t>
      </w:r>
      <w:bookmarkStart w:id="2046" w:name="_ETM_Q4_321000"/>
      <w:bookmarkEnd w:id="2046"/>
      <w:r>
        <w:rPr>
          <w:rFonts w:hint="cs"/>
          <w:rtl/>
        </w:rPr>
        <w:t xml:space="preserve">טבעי, פרה-תרבותי. קל לזהות איך גם המשטר בישראל סבור שאם הוא רק יעשה מספיק פעולות כוח, בכוח הזרוע, יקים מספיק מאחזים, </w:t>
      </w:r>
      <w:bookmarkStart w:id="2047" w:name="_ETM_Q4_342000"/>
      <w:bookmarkEnd w:id="2047"/>
      <w:r>
        <w:rPr>
          <w:rFonts w:hint="cs"/>
          <w:rtl/>
        </w:rPr>
        <w:t>יכשיר מספיק התנחלויות, יפקיע עוד ועוד שטחים כבושים, יגרש את הבעלים מאדמותיהם, אזי ה</w:t>
      </w:r>
      <w:r w:rsidR="001F6114">
        <w:rPr>
          <w:rFonts w:hint="cs"/>
          <w:rtl/>
        </w:rPr>
        <w:t>ן</w:t>
      </w:r>
      <w:r>
        <w:rPr>
          <w:rFonts w:hint="cs"/>
          <w:rtl/>
        </w:rPr>
        <w:t xml:space="preserve"> יהפכו לשלו. </w:t>
      </w:r>
    </w:p>
    <w:p w:rsidR="00EE3C9F" w:rsidRDefault="00EE3C9F" w:rsidP="00C66D38">
      <w:pPr>
        <w:rPr>
          <w:rtl/>
        </w:rPr>
      </w:pPr>
    </w:p>
    <w:p w:rsidR="00EE3C9F" w:rsidRDefault="00EE3C9F" w:rsidP="00453316">
      <w:pPr>
        <w:rPr>
          <w:rtl/>
        </w:rPr>
      </w:pPr>
      <w:bookmarkStart w:id="2048" w:name="_ETM_Q4_351000"/>
      <w:bookmarkEnd w:id="2048"/>
      <w:r>
        <w:rPr>
          <w:rFonts w:hint="cs"/>
          <w:rtl/>
        </w:rPr>
        <w:t>אלא שבניגוד ללוק, הפילוסוף ז'אן</w:t>
      </w:r>
      <w:bookmarkStart w:id="2049" w:name="_ETM_Q4_355000"/>
      <w:bookmarkEnd w:id="2049"/>
      <w:r>
        <w:rPr>
          <w:rFonts w:hint="cs"/>
          <w:rtl/>
        </w:rPr>
        <w:t xml:space="preserve"> ז'אק רוסו פיתח המשגה חברתית של קניין פרטי. רוסו לא מוצא דבר טבעי </w:t>
      </w:r>
      <w:bookmarkStart w:id="2050" w:name="_ETM_Q4_362000"/>
      <w:bookmarkEnd w:id="2050"/>
      <w:r>
        <w:rPr>
          <w:rFonts w:hint="cs"/>
          <w:rtl/>
        </w:rPr>
        <w:t xml:space="preserve">במוסד הבעלות הפרטית. רכוש הוא זכות שלא יכולה להתקיים לפני </w:t>
      </w:r>
      <w:bookmarkStart w:id="2051" w:name="_ETM_Q4_369000"/>
      <w:bookmarkEnd w:id="2051"/>
      <w:r>
        <w:rPr>
          <w:rFonts w:hint="cs"/>
          <w:rtl/>
        </w:rPr>
        <w:t xml:space="preserve">שיש איזשהו חוזה או אמנה. הקניין הפרטי אינו תולדה של חוק הטבע אלא שיא של מה שמכנה רוסו "פרויקט מחושב". רכוש, אמר רוסו, הוא בסך הכול השם שניתן לגזלה מיומנת, שזכתה להכרה מכוח חוק המדינה, ובכך הוסבה לאותה זכות. כמו לוק, רוסו מסרטט תהליך מוכר </w:t>
      </w:r>
      <w:bookmarkStart w:id="2052" w:name="_ETM_Q4_399000"/>
      <w:bookmarkEnd w:id="2052"/>
      <w:r>
        <w:rPr>
          <w:rFonts w:hint="cs"/>
          <w:rtl/>
        </w:rPr>
        <w:t xml:space="preserve">שבאמצעותו עולה רעיון הקניין </w:t>
      </w:r>
      <w:r>
        <w:rPr>
          <w:rtl/>
        </w:rPr>
        <w:t>–</w:t>
      </w:r>
      <w:r>
        <w:rPr>
          <w:rFonts w:hint="cs"/>
          <w:rtl/>
        </w:rPr>
        <w:t xml:space="preserve"> מעיבוד הקרקע ועד לחלוקתה, </w:t>
      </w:r>
      <w:bookmarkStart w:id="2053" w:name="_ETM_Q4_401000"/>
      <w:bookmarkEnd w:id="2053"/>
      <w:r>
        <w:rPr>
          <w:rFonts w:hint="cs"/>
          <w:rtl/>
        </w:rPr>
        <w:t xml:space="preserve">עבודה המקנה מראית עין של בעלות </w:t>
      </w:r>
      <w:bookmarkStart w:id="2054" w:name="_ETM_Q4_359028"/>
      <w:bookmarkStart w:id="2055" w:name="_ETM_Q4_359095"/>
      <w:bookmarkStart w:id="2056" w:name="_ETM_Q4_359164"/>
      <w:bookmarkStart w:id="2057" w:name="_ETM_Q4_359226"/>
      <w:bookmarkEnd w:id="2054"/>
      <w:bookmarkEnd w:id="2055"/>
      <w:bookmarkEnd w:id="2056"/>
      <w:bookmarkEnd w:id="2057"/>
      <w:r w:rsidR="001F6114">
        <w:rPr>
          <w:rFonts w:hint="eastAsia"/>
          <w:rtl/>
        </w:rPr>
        <w:t>–</w:t>
      </w:r>
      <w:r w:rsidR="001F6114">
        <w:rPr>
          <w:rFonts w:hint="cs"/>
          <w:rtl/>
        </w:rPr>
        <w:t xml:space="preserve"> </w:t>
      </w:r>
      <w:r>
        <w:rPr>
          <w:rFonts w:hint="cs"/>
          <w:rtl/>
        </w:rPr>
        <w:t xml:space="preserve">אך בניגוד ללוק הוא נמנע מלהעניק לזכות זו כל </w:t>
      </w:r>
      <w:bookmarkStart w:id="2058" w:name="_ETM_Q4_408000"/>
      <w:bookmarkEnd w:id="2058"/>
      <w:r>
        <w:rPr>
          <w:rFonts w:hint="cs"/>
          <w:rtl/>
        </w:rPr>
        <w:t xml:space="preserve">לגיטימציה אמיתית. רוסו מפצל את עצם החזקה מכל זכות מוסרית, וגורס כי מי </w:t>
      </w:r>
      <w:bookmarkStart w:id="2059" w:name="_ETM_Q4_417000"/>
      <w:bookmarkEnd w:id="2059"/>
      <w:r>
        <w:rPr>
          <w:rFonts w:hint="cs"/>
          <w:rtl/>
        </w:rPr>
        <w:t>שבסך הכול מחזיק בקרקע בכוח הזרוע לא הופך לבעלים שלה. הוא אולי מ</w:t>
      </w:r>
      <w:bookmarkStart w:id="2060" w:name="_ETM_Q4_424000"/>
      <w:bookmarkEnd w:id="2060"/>
      <w:r>
        <w:rPr>
          <w:rFonts w:hint="cs"/>
          <w:rtl/>
        </w:rPr>
        <w:t xml:space="preserve">חזיק בה בכוח הזרוע; זה לא מה שהופך אותו </w:t>
      </w:r>
      <w:bookmarkStart w:id="2061" w:name="_ETM_Q4_434000"/>
      <w:bookmarkEnd w:id="2061"/>
      <w:r>
        <w:rPr>
          <w:rFonts w:hint="cs"/>
          <w:rtl/>
        </w:rPr>
        <w:t>לאדון או לבעלים של הקרקע. במצב הטבע כל אחד יכול לתבוע</w:t>
      </w:r>
      <w:r w:rsidR="00453316">
        <w:rPr>
          <w:rFonts w:hint="cs"/>
          <w:rtl/>
        </w:rPr>
        <w:t xml:space="preserve"> </w:t>
      </w:r>
      <w:r>
        <w:rPr>
          <w:rFonts w:hint="cs"/>
          <w:rtl/>
        </w:rPr>
        <w:t xml:space="preserve">שליטה פיזית, אך בהינתן החשש המתמיד </w:t>
      </w:r>
      <w:bookmarkStart w:id="2062" w:name="_ETM_Q4_440000"/>
      <w:bookmarkEnd w:id="2062"/>
      <w:r>
        <w:rPr>
          <w:rFonts w:hint="cs"/>
          <w:rtl/>
        </w:rPr>
        <w:t>של הפקעה, צורת בעלות זו קלושה, היא לא בעלות. אפשר לציין את העובדה שהם שולטים ברכושם, אך הנימוקים הללו אינם מספיקים לק</w:t>
      </w:r>
      <w:bookmarkStart w:id="2063" w:name="_ETM_Q4_451000"/>
      <w:bookmarkEnd w:id="2063"/>
      <w:r>
        <w:rPr>
          <w:rFonts w:hint="cs"/>
          <w:rtl/>
        </w:rPr>
        <w:t xml:space="preserve">בוע כי הם נהנים מזכות באותו רכוש הנשלט על ידם. החזקה זו נחשבת כזכות רעועה ופוגענית וכחסרת כל הצדקה מעבר לפנייה לכוח גס. מכיוון שהזכות </w:t>
      </w:r>
      <w:bookmarkStart w:id="2064" w:name="_ETM_Q4_471000"/>
      <w:bookmarkEnd w:id="2064"/>
      <w:r>
        <w:rPr>
          <w:rFonts w:hint="cs"/>
          <w:rtl/>
        </w:rPr>
        <w:t xml:space="preserve">לקניין במצב הטבע נגזרת באמצעות כוח בלבד, ניתן היה להחליפה </w:t>
      </w:r>
      <w:bookmarkStart w:id="2065" w:name="_ETM_Q4_475000"/>
      <w:bookmarkEnd w:id="2065"/>
      <w:r>
        <w:rPr>
          <w:rFonts w:hint="cs"/>
          <w:rtl/>
        </w:rPr>
        <w:t>ולנכס אותה בצדק על ידי כל כוח גדול יותר. למרות שעבודה אינדיווידואלית יחד עם המשך החזקה מספקים הסבר</w:t>
      </w:r>
      <w:bookmarkStart w:id="2066" w:name="_ETM_Q4_488000"/>
      <w:bookmarkEnd w:id="2066"/>
      <w:r>
        <w:rPr>
          <w:rFonts w:hint="cs"/>
          <w:rtl/>
        </w:rPr>
        <w:t xml:space="preserve"> לרעיון הקניין, רק באמצעות אמנה חברתית והכרה הופכת ההחזקה משליטה </w:t>
      </w:r>
      <w:bookmarkStart w:id="2067" w:name="_ETM_Q4_497000"/>
      <w:bookmarkEnd w:id="2067"/>
      <w:r>
        <w:rPr>
          <w:rFonts w:hint="cs"/>
          <w:rtl/>
        </w:rPr>
        <w:t xml:space="preserve">כוחנית לבעלות לגיטימית או לבעלות בכלל. בסיס הבעלות הוא הכרה בזכות, לא שליטה בכוח. </w:t>
      </w:r>
    </w:p>
    <w:p w:rsidR="00EE3C9F" w:rsidRDefault="00EE3C9F" w:rsidP="00C66D38">
      <w:pPr>
        <w:rPr>
          <w:rtl/>
        </w:rPr>
      </w:pPr>
    </w:p>
    <w:p w:rsidR="00EE3C9F" w:rsidRDefault="00EE3C9F" w:rsidP="00453316">
      <w:pPr>
        <w:rPr>
          <w:rtl/>
        </w:rPr>
      </w:pPr>
      <w:r>
        <w:rPr>
          <w:rFonts w:hint="cs"/>
          <w:rtl/>
        </w:rPr>
        <w:t>מתוך כך גורס רוסו</w:t>
      </w:r>
      <w:bookmarkStart w:id="2068" w:name="_ETM_Q4_508000"/>
      <w:bookmarkEnd w:id="2068"/>
      <w:r>
        <w:rPr>
          <w:rFonts w:hint="cs"/>
          <w:rtl/>
        </w:rPr>
        <w:t xml:space="preserve"> </w:t>
      </w:r>
      <w:r>
        <w:rPr>
          <w:rFonts w:hint="eastAsia"/>
          <w:rtl/>
        </w:rPr>
        <w:t>–</w:t>
      </w:r>
      <w:r>
        <w:rPr>
          <w:rFonts w:hint="cs"/>
          <w:rtl/>
        </w:rPr>
        <w:t xml:space="preserve"> ובעקבותיו, גם מרקס </w:t>
      </w:r>
      <w:r>
        <w:rPr>
          <w:rFonts w:hint="eastAsia"/>
          <w:rtl/>
        </w:rPr>
        <w:t>–</w:t>
      </w:r>
      <w:r>
        <w:rPr>
          <w:rFonts w:hint="cs"/>
          <w:rtl/>
        </w:rPr>
        <w:t xml:space="preserve"> כי מאחר שהקניין שואב את מעמדו אך ורק</w:t>
      </w:r>
      <w:r w:rsidR="00453316">
        <w:rPr>
          <w:rFonts w:hint="cs"/>
          <w:rtl/>
        </w:rPr>
        <w:t xml:space="preserve"> </w:t>
      </w:r>
      <w:r>
        <w:rPr>
          <w:rFonts w:hint="cs"/>
          <w:rtl/>
        </w:rPr>
        <w:t xml:space="preserve">מסמכותו של הקולקטיב, הקולקטיב מוסמך לקבוע כיצד יש להקצות זכויות אלו. החברה פועלת בכוח חובה אוניברסלית להתקדם </w:t>
      </w:r>
      <w:bookmarkStart w:id="2069" w:name="_ETM_Q4_533000"/>
      <w:bookmarkEnd w:id="2069"/>
      <w:r>
        <w:rPr>
          <w:rFonts w:hint="cs"/>
          <w:rtl/>
        </w:rPr>
        <w:t xml:space="preserve">ולסדר כל חלק באופן המתאים ביותר לכלל. מטרת האמנה החברתית היא לא לשמור על </w:t>
      </w:r>
      <w:bookmarkStart w:id="2070" w:name="_ETM_Q4_540000"/>
      <w:bookmarkEnd w:id="2070"/>
      <w:r>
        <w:rPr>
          <w:rFonts w:hint="cs"/>
          <w:rtl/>
        </w:rPr>
        <w:t xml:space="preserve">רכוש בקנאות ולשמר את </w:t>
      </w:r>
      <w:r w:rsidR="001F6114">
        <w:rPr>
          <w:rFonts w:hint="cs"/>
          <w:rtl/>
        </w:rPr>
        <w:t>ה</w:t>
      </w:r>
      <w:r>
        <w:rPr>
          <w:rFonts w:hint="cs"/>
          <w:rtl/>
        </w:rPr>
        <w:t>אי-שוויון, אלא ליצור שוויון חדש על מצע של מציאות</w:t>
      </w:r>
      <w:bookmarkStart w:id="2071" w:name="_ETM_Q4_542000"/>
      <w:bookmarkEnd w:id="2071"/>
      <w:r>
        <w:rPr>
          <w:rFonts w:hint="cs"/>
          <w:rtl/>
        </w:rPr>
        <w:t xml:space="preserve"> טבעית לא שוויונית. בכל אי-שוויון פיזי שיכול היה להיכפות על בני אדם מחליפה האמנה החברתית שוויון מוסרי ולגיטימי. </w:t>
      </w:r>
    </w:p>
    <w:p w:rsidR="00EE3C9F" w:rsidRDefault="00EE3C9F" w:rsidP="00C66D38">
      <w:pPr>
        <w:rPr>
          <w:rtl/>
        </w:rPr>
      </w:pPr>
    </w:p>
    <w:p w:rsidR="00EE3C9F" w:rsidRDefault="00EE3C9F" w:rsidP="001F6114">
      <w:pPr>
        <w:rPr>
          <w:rtl/>
        </w:rPr>
      </w:pPr>
      <w:r>
        <w:rPr>
          <w:rFonts w:hint="cs"/>
          <w:rtl/>
        </w:rPr>
        <w:t xml:space="preserve">מתוך הקניין הפרטי אפשר להסיק את המסקנות ביחס לבעלות המדינית. אין ולא תהיה </w:t>
      </w:r>
      <w:bookmarkStart w:id="2072" w:name="_ETM_Q4_565000"/>
      <w:bookmarkEnd w:id="2072"/>
      <w:r>
        <w:rPr>
          <w:rFonts w:hint="cs"/>
          <w:rtl/>
        </w:rPr>
        <w:t xml:space="preserve">לישראל בעלות מדינית על ירושלים, מה שנקרא "המאוחדת", מאחר </w:t>
      </w:r>
      <w:bookmarkStart w:id="2073" w:name="_ETM_Q4_577000"/>
      <w:bookmarkEnd w:id="2073"/>
      <w:r>
        <w:rPr>
          <w:rFonts w:hint="cs"/>
          <w:rtl/>
        </w:rPr>
        <w:t xml:space="preserve">שירושלים </w:t>
      </w:r>
      <w:r w:rsidR="001F6114">
        <w:rPr>
          <w:rFonts w:hint="cs"/>
          <w:rtl/>
        </w:rPr>
        <w:t xml:space="preserve">מאוחדת רק בספר החוקים של הכובש; </w:t>
      </w:r>
      <w:r>
        <w:rPr>
          <w:rFonts w:hint="cs"/>
          <w:rtl/>
        </w:rPr>
        <w:t xml:space="preserve">אף מדינה ואף אומה ואף </w:t>
      </w:r>
      <w:bookmarkStart w:id="2074" w:name="_ETM_Q4_585000"/>
      <w:bookmarkEnd w:id="2074"/>
      <w:r>
        <w:rPr>
          <w:rFonts w:hint="cs"/>
          <w:rtl/>
        </w:rPr>
        <w:t xml:space="preserve">ארגון בין-לאומי אינם מכירים בשליטה בלתי חוקית </w:t>
      </w:r>
      <w:bookmarkStart w:id="2075" w:name="_ETM_Q4_589000"/>
      <w:bookmarkEnd w:id="2075"/>
      <w:r>
        <w:rPr>
          <w:rFonts w:hint="cs"/>
          <w:rtl/>
        </w:rPr>
        <w:t>זאת. לפיכך חוקי הסיפוח של ירושלים ושלל הפעולות האלימות</w:t>
      </w:r>
      <w:bookmarkStart w:id="2076" w:name="_ETM_Q4_592000"/>
      <w:bookmarkEnd w:id="2076"/>
      <w:r>
        <w:rPr>
          <w:rFonts w:hint="cs"/>
          <w:rtl/>
        </w:rPr>
        <w:t xml:space="preserve"> והכוחניות שמבצעת הממשלה על מנת לאוכפם בשטח אינם יותר מאותה גזלה מיומנת, כפי שהסביר רוסו. </w:t>
      </w:r>
      <w:bookmarkStart w:id="2077" w:name="_ETM_Q4_613785"/>
      <w:bookmarkStart w:id="2078" w:name="_ETM_Q4_613832"/>
      <w:bookmarkStart w:id="2079" w:name="_ETM_Q4_613928"/>
      <w:bookmarkStart w:id="2080" w:name="_ETM_Q4_613975"/>
      <w:bookmarkEnd w:id="2077"/>
      <w:bookmarkEnd w:id="2078"/>
      <w:bookmarkEnd w:id="2079"/>
      <w:bookmarkEnd w:id="2080"/>
      <w:r>
        <w:rPr>
          <w:rFonts w:hint="cs"/>
          <w:rtl/>
        </w:rPr>
        <w:t>כל זמן שהעם הפלסטיני ממשיך</w:t>
      </w:r>
      <w:bookmarkStart w:id="2081" w:name="_ETM_Q4_611000"/>
      <w:bookmarkEnd w:id="2081"/>
      <w:r>
        <w:rPr>
          <w:rFonts w:hint="cs"/>
          <w:rtl/>
        </w:rPr>
        <w:t xml:space="preserve"> לדבוק באיתנות במאבקו למען עצמאות מדינית, כל זמן שהקהילה</w:t>
      </w:r>
      <w:bookmarkStart w:id="2082" w:name="_ETM_Q4_613000"/>
      <w:bookmarkEnd w:id="2082"/>
      <w:r>
        <w:rPr>
          <w:rFonts w:hint="cs"/>
          <w:rtl/>
        </w:rPr>
        <w:t xml:space="preserve"> הבין-לאומית ממשיכה להתנגד נחרצות לאותה גזלה מיומנת של ירושלים המזרחית </w:t>
      </w:r>
      <w:bookmarkStart w:id="2083" w:name="_ETM_Q4_624000"/>
      <w:bookmarkEnd w:id="2083"/>
      <w:r>
        <w:rPr>
          <w:rFonts w:hint="cs"/>
          <w:rtl/>
        </w:rPr>
        <w:t xml:space="preserve">הכבושה, אין – ולא תהיה – לישראל אף בעלות על ירושלים. ירושלים, </w:t>
      </w:r>
      <w:bookmarkStart w:id="2084" w:name="_ETM_Q4_627000"/>
      <w:bookmarkEnd w:id="2084"/>
      <w:r>
        <w:rPr>
          <w:rFonts w:hint="cs"/>
          <w:rtl/>
        </w:rPr>
        <w:t xml:space="preserve">במקום שתהיה עיר של שלום וסובלנות, הופכת לעיר של דיכוי </w:t>
      </w:r>
      <w:bookmarkStart w:id="2085" w:name="_ETM_Q4_631000"/>
      <w:bookmarkEnd w:id="2085"/>
      <w:r>
        <w:rPr>
          <w:rFonts w:hint="cs"/>
          <w:rtl/>
        </w:rPr>
        <w:t xml:space="preserve">חריף וגזענות. </w:t>
      </w:r>
      <w:bookmarkStart w:id="2086" w:name="_ETM_Q4_639936"/>
      <w:bookmarkEnd w:id="2086"/>
    </w:p>
    <w:p w:rsidR="00EE3C9F" w:rsidRDefault="00EE3C9F" w:rsidP="00C66D38">
      <w:pPr>
        <w:rPr>
          <w:rtl/>
        </w:rPr>
      </w:pPr>
      <w:bookmarkStart w:id="2087" w:name="_ETM_Q4_639985"/>
      <w:bookmarkEnd w:id="2087"/>
    </w:p>
    <w:p w:rsidR="00EE3C9F" w:rsidRDefault="00EE3C9F" w:rsidP="00604324">
      <w:pPr>
        <w:rPr>
          <w:rtl/>
        </w:rPr>
      </w:pPr>
      <w:bookmarkStart w:id="2088" w:name="_ETM_Q4_640312"/>
      <w:bookmarkStart w:id="2089" w:name="_ETM_Q4_640353"/>
      <w:bookmarkEnd w:id="2088"/>
      <w:bookmarkEnd w:id="2089"/>
      <w:r>
        <w:rPr>
          <w:rFonts w:hint="cs"/>
          <w:rtl/>
        </w:rPr>
        <w:t xml:space="preserve">איזו בושה שהאופוזיציה הליברלית כביכול, זאת שרואה </w:t>
      </w:r>
      <w:bookmarkStart w:id="2090" w:name="_ETM_Q4_645000"/>
      <w:bookmarkEnd w:id="2090"/>
      <w:r>
        <w:rPr>
          <w:rFonts w:hint="cs"/>
          <w:rtl/>
        </w:rPr>
        <w:t xml:space="preserve">עצמה חלק מהקהילה הבין-לאומית, זו שבצדק דואגת למעמדה של </w:t>
      </w:r>
      <w:bookmarkStart w:id="2091" w:name="_ETM_Q4_647000"/>
      <w:bookmarkEnd w:id="2091"/>
      <w:r>
        <w:rPr>
          <w:rFonts w:hint="cs"/>
          <w:rtl/>
        </w:rPr>
        <w:t xml:space="preserve">החברה הישראלית בקרב אומות העולם, ממשיכה לשחק לידיהם של </w:t>
      </w:r>
      <w:bookmarkStart w:id="2092" w:name="_ETM_Q4_651000"/>
      <w:bookmarkEnd w:id="2092"/>
      <w:r>
        <w:rPr>
          <w:rFonts w:hint="cs"/>
          <w:rtl/>
        </w:rPr>
        <w:t xml:space="preserve">המשיחים </w:t>
      </w:r>
      <w:proofErr w:type="spellStart"/>
      <w:r>
        <w:rPr>
          <w:rFonts w:hint="cs"/>
          <w:rtl/>
        </w:rPr>
        <w:t>הכהנאים</w:t>
      </w:r>
      <w:proofErr w:type="spellEnd"/>
      <w:r>
        <w:rPr>
          <w:rFonts w:hint="cs"/>
          <w:rtl/>
        </w:rPr>
        <w:t xml:space="preserve"> ושל קואליציית הדמים של נתניהו</w:t>
      </w:r>
      <w:r w:rsidR="001F6114">
        <w:rPr>
          <w:rFonts w:hint="cs"/>
          <w:rtl/>
        </w:rPr>
        <w:t>,</w:t>
      </w:r>
      <w:r>
        <w:rPr>
          <w:rFonts w:hint="cs"/>
          <w:rtl/>
        </w:rPr>
        <w:t xml:space="preserve"> ולא מגיעה לכאן </w:t>
      </w:r>
      <w:bookmarkStart w:id="2093" w:name="_ETM_Q4_664000"/>
      <w:bookmarkEnd w:id="2093"/>
      <w:r>
        <w:rPr>
          <w:rFonts w:hint="cs"/>
          <w:rtl/>
        </w:rPr>
        <w:t xml:space="preserve">להתנגד לחוק המופרע הזה. </w:t>
      </w:r>
    </w:p>
    <w:p w:rsidR="00EE3C9F" w:rsidRDefault="00EE3C9F" w:rsidP="00C66D38">
      <w:pPr>
        <w:rPr>
          <w:rtl/>
        </w:rPr>
      </w:pPr>
    </w:p>
    <w:p w:rsidR="00EE3C9F" w:rsidRDefault="00EE3C9F" w:rsidP="00C66D38">
      <w:pPr>
        <w:pStyle w:val="af5"/>
        <w:keepNext/>
        <w:rPr>
          <w:rtl/>
        </w:rPr>
      </w:pPr>
      <w:bookmarkStart w:id="2094" w:name="ET_interruption_5854_4"/>
      <w:r w:rsidRPr="0032622B">
        <w:rPr>
          <w:rStyle w:val="TagStyle"/>
          <w:rtl/>
        </w:rPr>
        <w:t xml:space="preserve"> &lt;&lt; קריאה &gt;&gt; </w:t>
      </w:r>
      <w:r>
        <w:rPr>
          <w:rtl/>
        </w:rPr>
        <w:t>ווליד טאהא (רע"מ – הרשימה הערבית המאוחדת):</w:t>
      </w:r>
      <w:r w:rsidRPr="0032622B">
        <w:rPr>
          <w:rStyle w:val="TagStyle"/>
          <w:rtl/>
        </w:rPr>
        <w:t xml:space="preserve"> &lt;&lt; קריאה &gt;&gt;</w:t>
      </w:r>
      <w:r>
        <w:rPr>
          <w:rtl/>
        </w:rPr>
        <w:t xml:space="preserve">   </w:t>
      </w:r>
      <w:bookmarkEnd w:id="2094"/>
    </w:p>
    <w:p w:rsidR="00EE3C9F" w:rsidRDefault="00EE3C9F" w:rsidP="00453316">
      <w:pPr>
        <w:rPr>
          <w:rtl/>
          <w:lang w:eastAsia="he-IL"/>
        </w:rPr>
      </w:pPr>
    </w:p>
    <w:p w:rsidR="00EE3C9F" w:rsidRDefault="00EE3C9F" w:rsidP="00C66D38">
      <w:pPr>
        <w:rPr>
          <w:rtl/>
        </w:rPr>
      </w:pPr>
      <w:r>
        <w:rPr>
          <w:rFonts w:hint="cs"/>
          <w:rtl/>
        </w:rPr>
        <w:t xml:space="preserve">מצביעה עם הממשלה באי-אמון. </w:t>
      </w:r>
    </w:p>
    <w:p w:rsidR="00EE3C9F" w:rsidRDefault="00EE3C9F" w:rsidP="00C66D38">
      <w:pPr>
        <w:rPr>
          <w:rtl/>
        </w:rPr>
      </w:pPr>
    </w:p>
    <w:p w:rsidR="00EE3C9F" w:rsidRDefault="00EE3C9F" w:rsidP="00C66D38">
      <w:pPr>
        <w:pStyle w:val="-"/>
        <w:keepNext/>
        <w:rPr>
          <w:rtl/>
        </w:rPr>
      </w:pPr>
      <w:bookmarkStart w:id="2095" w:name="ET_speakercontinue_5785_3"/>
      <w:r w:rsidRPr="0032622B">
        <w:rPr>
          <w:rStyle w:val="TagStyle"/>
          <w:rtl/>
        </w:rPr>
        <w:t xml:space="preserve"> &lt;&lt; דובר_המשך &gt;&gt; </w:t>
      </w:r>
      <w:r>
        <w:rPr>
          <w:rtl/>
        </w:rPr>
        <w:t>עופר כסיף (חד"ש-תע"ל):</w:t>
      </w:r>
      <w:r w:rsidRPr="0032622B">
        <w:rPr>
          <w:rStyle w:val="TagStyle"/>
          <w:rtl/>
        </w:rPr>
        <w:t xml:space="preserve"> &lt;&lt; דובר_המשך &gt;&gt;</w:t>
      </w:r>
      <w:r>
        <w:rPr>
          <w:rtl/>
        </w:rPr>
        <w:t xml:space="preserve">   </w:t>
      </w:r>
      <w:bookmarkEnd w:id="2095"/>
    </w:p>
    <w:p w:rsidR="00EE3C9F" w:rsidRDefault="00EE3C9F" w:rsidP="00453316">
      <w:pPr>
        <w:rPr>
          <w:rtl/>
          <w:lang w:eastAsia="he-IL"/>
        </w:rPr>
      </w:pPr>
    </w:p>
    <w:p w:rsidR="00EE3C9F" w:rsidRDefault="00EE3C9F" w:rsidP="00604324">
      <w:pPr>
        <w:rPr>
          <w:rtl/>
          <w:lang w:eastAsia="he-IL"/>
        </w:rPr>
      </w:pPr>
      <w:r>
        <w:rPr>
          <w:rFonts w:hint="cs"/>
          <w:rtl/>
          <w:lang w:eastAsia="he-IL"/>
        </w:rPr>
        <w:t xml:space="preserve">מסתבר שגם חקיקה המפירה החלטות מפורשות של מועצת הביטחון של האו"ם זוכה בתמיכה שבשתיקה מצד </w:t>
      </w:r>
      <w:bookmarkStart w:id="2096" w:name="_ETM_Q4_674000"/>
      <w:bookmarkEnd w:id="2096"/>
      <w:r>
        <w:rPr>
          <w:rFonts w:hint="cs"/>
          <w:rtl/>
          <w:lang w:eastAsia="he-IL"/>
        </w:rPr>
        <w:t xml:space="preserve">מפלגות האופוזיציה ברובן. עד מתי תהיו עיוורים לצונאמי הפשיסטי שמולו אנו מתמודדים? עד מתי תסרבו לעמוד </w:t>
      </w:r>
      <w:bookmarkStart w:id="2097" w:name="_ETM_Q4_693000"/>
      <w:bookmarkEnd w:id="2097"/>
      <w:r>
        <w:rPr>
          <w:rFonts w:hint="cs"/>
          <w:rtl/>
          <w:lang w:eastAsia="he-IL"/>
        </w:rPr>
        <w:t>כחומה בצורה יחד עם הציבור הערבי, יחד עם השמאל היהודי</w:t>
      </w:r>
      <w:bookmarkStart w:id="2098" w:name="_ETM_Q4_700000"/>
      <w:bookmarkEnd w:id="2098"/>
      <w:r>
        <w:rPr>
          <w:rFonts w:hint="cs"/>
          <w:rtl/>
          <w:lang w:eastAsia="he-IL"/>
        </w:rPr>
        <w:t xml:space="preserve"> העקבי, כנגד הסכנה הפשיסטית? האם אינכם רואים שכל חוק שקואליציית</w:t>
      </w:r>
      <w:bookmarkStart w:id="2099" w:name="_ETM_Q4_707000"/>
      <w:bookmarkEnd w:id="2099"/>
      <w:r>
        <w:rPr>
          <w:rFonts w:hint="cs"/>
          <w:rtl/>
          <w:lang w:eastAsia="he-IL"/>
        </w:rPr>
        <w:t xml:space="preserve"> הדם, הגזע והדמעות מעבירה הופך את החברה </w:t>
      </w:r>
      <w:bookmarkStart w:id="2100" w:name="_ETM_Q4_711000"/>
      <w:bookmarkEnd w:id="2100"/>
      <w:r>
        <w:rPr>
          <w:rFonts w:hint="cs"/>
          <w:rtl/>
          <w:lang w:eastAsia="he-IL"/>
        </w:rPr>
        <w:t>הישראלית ליותר משוסעת, יותר אלימה, יותר מצורעת?</w:t>
      </w:r>
    </w:p>
    <w:p w:rsidR="00EE3C9F" w:rsidRDefault="00EE3C9F" w:rsidP="00C66D38">
      <w:pPr>
        <w:rPr>
          <w:rtl/>
          <w:lang w:eastAsia="he-IL"/>
        </w:rPr>
      </w:pPr>
    </w:p>
    <w:p w:rsidR="00EE3C9F" w:rsidRDefault="00EE3C9F" w:rsidP="00C66D38">
      <w:pPr>
        <w:rPr>
          <w:rtl/>
          <w:lang w:eastAsia="he-IL"/>
        </w:rPr>
      </w:pPr>
      <w:r>
        <w:rPr>
          <w:rFonts w:hint="cs"/>
          <w:rtl/>
          <w:lang w:eastAsia="he-IL"/>
        </w:rPr>
        <w:t>ולאותן מדינות בעולם</w:t>
      </w:r>
      <w:bookmarkStart w:id="2101" w:name="_ETM_Q4_719000"/>
      <w:bookmarkEnd w:id="2101"/>
      <w:r>
        <w:rPr>
          <w:rFonts w:hint="cs"/>
          <w:rtl/>
          <w:lang w:eastAsia="he-IL"/>
        </w:rPr>
        <w:t xml:space="preserve"> שרואות בחרדה את ממשלת וכנסת ישראל דורסות ביד גסה </w:t>
      </w:r>
      <w:bookmarkStart w:id="2102" w:name="_ETM_Q4_726000"/>
      <w:bookmarkEnd w:id="2102"/>
      <w:r>
        <w:rPr>
          <w:rFonts w:hint="cs"/>
          <w:rtl/>
          <w:lang w:eastAsia="he-IL"/>
        </w:rPr>
        <w:t xml:space="preserve">את החוק הבין-לאומי ואת החלטות מוסדות האו"ם, שרואות את חוק </w:t>
      </w:r>
      <w:bookmarkStart w:id="2103" w:name="_ETM_Q4_733000"/>
      <w:bookmarkEnd w:id="2103"/>
      <w:r>
        <w:rPr>
          <w:rFonts w:hint="cs"/>
          <w:rtl/>
          <w:lang w:eastAsia="he-IL"/>
        </w:rPr>
        <w:t xml:space="preserve">אונר"א וחוק ירושלים כלבנות הנופלות מחומת הלגיטימיות של משטר נתניהו, </w:t>
      </w:r>
      <w:bookmarkStart w:id="2104" w:name="_ETM_Q4_741000"/>
      <w:bookmarkEnd w:id="2104"/>
      <w:r>
        <w:rPr>
          <w:rFonts w:hint="cs"/>
          <w:rtl/>
          <w:lang w:eastAsia="he-IL"/>
        </w:rPr>
        <w:t xml:space="preserve">אני מבקש מכן: עשו מעשה. </w:t>
      </w:r>
      <w:bookmarkStart w:id="2105" w:name="TOR_Q5"/>
      <w:bookmarkEnd w:id="2105"/>
      <w:r>
        <w:rPr>
          <w:rFonts w:hint="cs"/>
          <w:rtl/>
        </w:rPr>
        <w:t xml:space="preserve">די לנו ממילים ריקות מתוכן ומהכרזות חסרות שיניים. ביחד עם אלפי ישראלים הצטרפתי לעצומה הדורשת לחץ בין-לאומי אמיתי על ממשלת ישראל, ואני קורא לאלפים נוספים, לכל מי שהחיים עצמם בראש מעייניו, להצטרף ולדרוש לחץ בין-לאומי על פושעי המלחמה שבשלטון. </w:t>
      </w:r>
    </w:p>
    <w:p w:rsidR="00EE3C9F" w:rsidRDefault="00EE3C9F" w:rsidP="00C66D38">
      <w:pPr>
        <w:rPr>
          <w:rtl/>
        </w:rPr>
      </w:pPr>
      <w:bookmarkStart w:id="2106" w:name="_ETM_Q5_168587"/>
      <w:bookmarkStart w:id="2107" w:name="_ETM_Q5_168713"/>
      <w:bookmarkEnd w:id="2106"/>
      <w:bookmarkEnd w:id="2107"/>
    </w:p>
    <w:p w:rsidR="00EE3C9F" w:rsidRDefault="00EE3C9F" w:rsidP="00C66D38">
      <w:pPr>
        <w:rPr>
          <w:rtl/>
        </w:rPr>
      </w:pPr>
      <w:bookmarkStart w:id="2108" w:name="_ETM_Q5_168827"/>
      <w:bookmarkStart w:id="2109" w:name="_ETM_Q5_168931"/>
      <w:bookmarkEnd w:id="2108"/>
      <w:bookmarkEnd w:id="2109"/>
      <w:r>
        <w:rPr>
          <w:rFonts w:hint="cs"/>
          <w:rtl/>
        </w:rPr>
        <w:t xml:space="preserve">ואני מצטט מתוך העצומה: אנחנו מונעים מתוך אהבת הארץ ותושביה. נחרדנו מפשעי המלחמה שביצעו </w:t>
      </w:r>
      <w:bookmarkStart w:id="2110" w:name="_ETM_Q5_180149"/>
      <w:bookmarkEnd w:id="2110"/>
      <w:r>
        <w:rPr>
          <w:rtl/>
        </w:rPr>
        <w:t xml:space="preserve">חמאס </w:t>
      </w:r>
      <w:bookmarkStart w:id="2111" w:name="_ETM_Q5_181139"/>
      <w:bookmarkEnd w:id="2111"/>
      <w:r>
        <w:rPr>
          <w:rtl/>
        </w:rPr>
        <w:t xml:space="preserve">וארגונים </w:t>
      </w:r>
      <w:bookmarkStart w:id="2112" w:name="_ETM_Q5_181709"/>
      <w:bookmarkEnd w:id="2112"/>
      <w:r>
        <w:rPr>
          <w:rtl/>
        </w:rPr>
        <w:t xml:space="preserve">אחרים </w:t>
      </w:r>
      <w:bookmarkStart w:id="2113" w:name="_ETM_Q5_182129"/>
      <w:bookmarkEnd w:id="2113"/>
      <w:r>
        <w:rPr>
          <w:rFonts w:hint="cs"/>
          <w:rtl/>
        </w:rPr>
        <w:t>ב</w:t>
      </w:r>
      <w:r>
        <w:rPr>
          <w:rtl/>
        </w:rPr>
        <w:t xml:space="preserve">-7 </w:t>
      </w:r>
      <w:bookmarkStart w:id="2114" w:name="_ETM_Q5_182670"/>
      <w:bookmarkEnd w:id="2114"/>
      <w:r>
        <w:rPr>
          <w:rtl/>
        </w:rPr>
        <w:t>באוקטובר</w:t>
      </w:r>
      <w:r>
        <w:rPr>
          <w:rFonts w:hint="cs"/>
          <w:rtl/>
        </w:rPr>
        <w:t>,</w:t>
      </w:r>
      <w:r>
        <w:rPr>
          <w:rtl/>
        </w:rPr>
        <w:t xml:space="preserve"> </w:t>
      </w:r>
      <w:bookmarkStart w:id="2115" w:name="_ETM_Q5_183669"/>
      <w:bookmarkEnd w:id="2115"/>
      <w:r>
        <w:rPr>
          <w:rtl/>
        </w:rPr>
        <w:t xml:space="preserve">ואנחנו </w:t>
      </w:r>
      <w:bookmarkStart w:id="2116" w:name="_ETM_Q5_184240"/>
      <w:bookmarkEnd w:id="2116"/>
      <w:r>
        <w:rPr>
          <w:rFonts w:hint="cs"/>
          <w:rtl/>
        </w:rPr>
        <w:t>נחרדים</w:t>
      </w:r>
      <w:r>
        <w:rPr>
          <w:rtl/>
        </w:rPr>
        <w:t xml:space="preserve"> </w:t>
      </w:r>
      <w:bookmarkStart w:id="2117" w:name="_ETM_Q5_184870"/>
      <w:bookmarkEnd w:id="2117"/>
      <w:r>
        <w:rPr>
          <w:rFonts w:hint="cs"/>
          <w:rtl/>
        </w:rPr>
        <w:t>מאין-ספור</w:t>
      </w:r>
      <w:r>
        <w:rPr>
          <w:rtl/>
        </w:rPr>
        <w:t xml:space="preserve"> </w:t>
      </w:r>
      <w:bookmarkStart w:id="2118" w:name="_ETM_Q5_185200"/>
      <w:bookmarkEnd w:id="2118"/>
      <w:r>
        <w:rPr>
          <w:rtl/>
        </w:rPr>
        <w:t xml:space="preserve">פשעי </w:t>
      </w:r>
      <w:bookmarkStart w:id="2119" w:name="_ETM_Q5_185529"/>
      <w:bookmarkEnd w:id="2119"/>
      <w:r>
        <w:rPr>
          <w:rtl/>
        </w:rPr>
        <w:t xml:space="preserve">המלחמה </w:t>
      </w:r>
      <w:bookmarkStart w:id="2120" w:name="_ETM_Q5_186399"/>
      <w:bookmarkEnd w:id="2120"/>
      <w:r>
        <w:rPr>
          <w:rtl/>
        </w:rPr>
        <w:t xml:space="preserve">שמבצעת </w:t>
      </w:r>
      <w:bookmarkStart w:id="2121" w:name="_ETM_Q5_187060"/>
      <w:bookmarkEnd w:id="2121"/>
      <w:r>
        <w:rPr>
          <w:rtl/>
        </w:rPr>
        <w:t>ישראל</w:t>
      </w:r>
      <w:r>
        <w:rPr>
          <w:rFonts w:hint="cs"/>
          <w:rtl/>
        </w:rPr>
        <w:t>.</w:t>
      </w:r>
      <w:r>
        <w:rPr>
          <w:rtl/>
        </w:rPr>
        <w:t xml:space="preserve"> </w:t>
      </w:r>
      <w:bookmarkStart w:id="2122" w:name="_ETM_Q5_188580"/>
      <w:bookmarkEnd w:id="2122"/>
      <w:r>
        <w:rPr>
          <w:rtl/>
        </w:rPr>
        <w:t xml:space="preserve">ממשלת </w:t>
      </w:r>
      <w:bookmarkStart w:id="2123" w:name="_ETM_Q5_189150"/>
      <w:bookmarkEnd w:id="2123"/>
      <w:r>
        <w:rPr>
          <w:rtl/>
        </w:rPr>
        <w:t xml:space="preserve">ישראל </w:t>
      </w:r>
      <w:bookmarkStart w:id="2124" w:name="_ETM_Q5_189570"/>
      <w:bookmarkEnd w:id="2124"/>
      <w:r>
        <w:rPr>
          <w:rtl/>
        </w:rPr>
        <w:t xml:space="preserve">הפקירה </w:t>
      </w:r>
      <w:bookmarkStart w:id="2125" w:name="_ETM_Q5_190770"/>
      <w:bookmarkEnd w:id="2125"/>
      <w:r>
        <w:rPr>
          <w:rtl/>
        </w:rPr>
        <w:t xml:space="preserve">את </w:t>
      </w:r>
      <w:bookmarkStart w:id="2126" w:name="_ETM_Q5_191010"/>
      <w:bookmarkEnd w:id="2126"/>
      <w:r>
        <w:rPr>
          <w:rtl/>
        </w:rPr>
        <w:t xml:space="preserve">אזרחיה </w:t>
      </w:r>
      <w:bookmarkStart w:id="2127" w:name="_ETM_Q5_191580"/>
      <w:bookmarkEnd w:id="2127"/>
      <w:r>
        <w:rPr>
          <w:rtl/>
        </w:rPr>
        <w:t xml:space="preserve">החטופים </w:t>
      </w:r>
      <w:bookmarkStart w:id="2128" w:name="_ETM_Q5_192210"/>
      <w:bookmarkEnd w:id="2128"/>
      <w:r>
        <w:rPr>
          <w:rtl/>
        </w:rPr>
        <w:t xml:space="preserve">ואת </w:t>
      </w:r>
      <w:bookmarkStart w:id="2129" w:name="_ETM_Q5_192389"/>
      <w:bookmarkEnd w:id="2129"/>
      <w:r>
        <w:rPr>
          <w:rtl/>
        </w:rPr>
        <w:t xml:space="preserve">חלקם </w:t>
      </w:r>
      <w:bookmarkStart w:id="2130" w:name="_ETM_Q5_192809"/>
      <w:bookmarkEnd w:id="2130"/>
      <w:r>
        <w:rPr>
          <w:rFonts w:hint="cs"/>
          <w:rtl/>
        </w:rPr>
        <w:t>הרגה,</w:t>
      </w:r>
      <w:r>
        <w:rPr>
          <w:rtl/>
        </w:rPr>
        <w:t xml:space="preserve"> </w:t>
      </w:r>
      <w:bookmarkStart w:id="2131" w:name="_ETM_Q5_194080"/>
      <w:bookmarkStart w:id="2132" w:name="_ETM_Q5_194650"/>
      <w:bookmarkEnd w:id="2131"/>
      <w:bookmarkEnd w:id="2132"/>
      <w:r>
        <w:rPr>
          <w:rtl/>
        </w:rPr>
        <w:t xml:space="preserve">הפקירה את </w:t>
      </w:r>
      <w:bookmarkStart w:id="2133" w:name="_ETM_Q5_194800"/>
      <w:bookmarkEnd w:id="2133"/>
      <w:r>
        <w:rPr>
          <w:rtl/>
        </w:rPr>
        <w:t xml:space="preserve">תושבי </w:t>
      </w:r>
      <w:bookmarkStart w:id="2134" w:name="_ETM_Q5_195160"/>
      <w:bookmarkEnd w:id="2134"/>
      <w:r>
        <w:rPr>
          <w:rtl/>
        </w:rPr>
        <w:t xml:space="preserve">הדרום </w:t>
      </w:r>
      <w:bookmarkStart w:id="2135" w:name="_ETM_Q5_195549"/>
      <w:bookmarkEnd w:id="2135"/>
      <w:r>
        <w:rPr>
          <w:rtl/>
        </w:rPr>
        <w:t xml:space="preserve">והצפון </w:t>
      </w:r>
      <w:bookmarkStart w:id="2136" w:name="_ETM_Q5_196699"/>
      <w:bookmarkEnd w:id="2136"/>
      <w:r>
        <w:rPr>
          <w:rtl/>
        </w:rPr>
        <w:t xml:space="preserve">ומפקירה </w:t>
      </w:r>
      <w:bookmarkStart w:id="2137" w:name="_ETM_Q5_197570"/>
      <w:bookmarkEnd w:id="2137"/>
      <w:r>
        <w:rPr>
          <w:rFonts w:hint="cs"/>
          <w:rtl/>
        </w:rPr>
        <w:t xml:space="preserve">את </w:t>
      </w:r>
      <w:r>
        <w:rPr>
          <w:rtl/>
        </w:rPr>
        <w:t xml:space="preserve">גורלם </w:t>
      </w:r>
      <w:bookmarkStart w:id="2138" w:name="_ETM_Q5_198140"/>
      <w:bookmarkEnd w:id="2138"/>
      <w:r>
        <w:rPr>
          <w:rtl/>
        </w:rPr>
        <w:t xml:space="preserve">ועתידם </w:t>
      </w:r>
      <w:bookmarkStart w:id="2139" w:name="_ETM_Q5_198619"/>
      <w:bookmarkEnd w:id="2139"/>
      <w:r>
        <w:rPr>
          <w:rtl/>
        </w:rPr>
        <w:t xml:space="preserve">של </w:t>
      </w:r>
      <w:bookmarkStart w:id="2140" w:name="_ETM_Q5_198800"/>
      <w:bookmarkEnd w:id="2140"/>
      <w:r>
        <w:rPr>
          <w:rtl/>
        </w:rPr>
        <w:t>אזרחיה</w:t>
      </w:r>
      <w:r>
        <w:rPr>
          <w:rFonts w:hint="cs"/>
          <w:rtl/>
        </w:rPr>
        <w:t>.</w:t>
      </w:r>
      <w:r>
        <w:rPr>
          <w:rtl/>
        </w:rPr>
        <w:t xml:space="preserve"> </w:t>
      </w:r>
      <w:bookmarkStart w:id="2141" w:name="_ETM_Q5_200079"/>
      <w:bookmarkEnd w:id="2141"/>
      <w:r>
        <w:rPr>
          <w:rtl/>
        </w:rPr>
        <w:t>אזרחי</w:t>
      </w:r>
      <w:r>
        <w:rPr>
          <w:rFonts w:hint="cs"/>
          <w:rtl/>
        </w:rPr>
        <w:t>ה</w:t>
      </w:r>
      <w:r>
        <w:rPr>
          <w:rtl/>
        </w:rPr>
        <w:t xml:space="preserve"> </w:t>
      </w:r>
      <w:bookmarkStart w:id="2142" w:name="_ETM_Q5_200590"/>
      <w:bookmarkEnd w:id="2142"/>
      <w:r>
        <w:rPr>
          <w:rtl/>
        </w:rPr>
        <w:t xml:space="preserve">הפלסטינים </w:t>
      </w:r>
      <w:bookmarkStart w:id="2143" w:name="_ETM_Q5_201340"/>
      <w:bookmarkEnd w:id="2143"/>
      <w:r>
        <w:rPr>
          <w:rtl/>
        </w:rPr>
        <w:t xml:space="preserve">של </w:t>
      </w:r>
      <w:bookmarkStart w:id="2144" w:name="_ETM_Q5_201520"/>
      <w:bookmarkEnd w:id="2144"/>
      <w:r>
        <w:rPr>
          <w:rtl/>
        </w:rPr>
        <w:t xml:space="preserve">ישראל </w:t>
      </w:r>
      <w:bookmarkStart w:id="2145" w:name="_ETM_Q5_202510"/>
      <w:bookmarkStart w:id="2146" w:name="_ETM_Q5_202869"/>
      <w:bookmarkEnd w:id="2145"/>
      <w:bookmarkEnd w:id="2146"/>
      <w:r>
        <w:rPr>
          <w:rFonts w:hint="cs"/>
          <w:rtl/>
        </w:rPr>
        <w:t xml:space="preserve">נרדפים </w:t>
      </w:r>
      <w:r w:rsidR="00453316">
        <w:rPr>
          <w:rFonts w:hint="cs"/>
          <w:rtl/>
        </w:rPr>
        <w:t>– –</w:t>
      </w:r>
    </w:p>
    <w:p w:rsidR="00EE3C9F" w:rsidRDefault="00EE3C9F" w:rsidP="00C66D38">
      <w:pPr>
        <w:rPr>
          <w:rtl/>
        </w:rPr>
      </w:pPr>
    </w:p>
    <w:p w:rsidR="00EE3C9F" w:rsidRDefault="00EE3C9F" w:rsidP="00C66D38">
      <w:pPr>
        <w:pStyle w:val="af6"/>
        <w:keepNext/>
        <w:rPr>
          <w:rtl/>
        </w:rPr>
      </w:pPr>
      <w:bookmarkStart w:id="2147" w:name="_ETM_Q5_200921"/>
      <w:bookmarkStart w:id="2148" w:name="_ETM_Q5_201041"/>
      <w:bookmarkStart w:id="2149" w:name="ET_yor_6490_1"/>
      <w:bookmarkEnd w:id="2147"/>
      <w:bookmarkEnd w:id="2148"/>
      <w:r w:rsidRPr="00574EB4">
        <w:rPr>
          <w:rStyle w:val="TagStyle"/>
          <w:rtl/>
        </w:rPr>
        <w:t xml:space="preserve">&lt;&lt; יור &gt;&gt; </w:t>
      </w:r>
      <w:r>
        <w:rPr>
          <w:rtl/>
        </w:rPr>
        <w:t>היו"ר ניסים ואטורי:</w:t>
      </w:r>
      <w:r w:rsidRPr="00574EB4">
        <w:rPr>
          <w:rStyle w:val="TagStyle"/>
          <w:rtl/>
        </w:rPr>
        <w:t xml:space="preserve"> &lt;&lt; יור &gt;&gt;</w:t>
      </w:r>
      <w:r>
        <w:rPr>
          <w:rtl/>
        </w:rPr>
        <w:t xml:space="preserve">   </w:t>
      </w:r>
      <w:bookmarkEnd w:id="2149"/>
    </w:p>
    <w:p w:rsidR="00EE3C9F" w:rsidRDefault="00EE3C9F" w:rsidP="00C66D38">
      <w:pPr>
        <w:rPr>
          <w:rtl/>
        </w:rPr>
      </w:pPr>
    </w:p>
    <w:p w:rsidR="00EE3C9F" w:rsidRDefault="00EE3C9F" w:rsidP="00453316">
      <w:pPr>
        <w:rPr>
          <w:rtl/>
        </w:rPr>
      </w:pPr>
      <w:r>
        <w:rPr>
          <w:rFonts w:hint="cs"/>
          <w:rtl/>
        </w:rPr>
        <w:t>הסתיים</w:t>
      </w:r>
      <w:r>
        <w:rPr>
          <w:rtl/>
        </w:rPr>
        <w:t xml:space="preserve"> </w:t>
      </w:r>
      <w:bookmarkStart w:id="2150" w:name="_ETM_Q5_203110"/>
      <w:bookmarkEnd w:id="2150"/>
      <w:r>
        <w:rPr>
          <w:rtl/>
        </w:rPr>
        <w:t>הזמן</w:t>
      </w:r>
      <w:r w:rsidR="00453316">
        <w:rPr>
          <w:rFonts w:hint="cs"/>
          <w:rtl/>
        </w:rPr>
        <w:t>.</w:t>
      </w:r>
      <w:r>
        <w:rPr>
          <w:rtl/>
        </w:rPr>
        <w:t xml:space="preserve"> </w:t>
      </w:r>
      <w:bookmarkStart w:id="2151" w:name="_ETM_Q5_203650"/>
      <w:bookmarkEnd w:id="2151"/>
      <w:r>
        <w:rPr>
          <w:rtl/>
        </w:rPr>
        <w:t xml:space="preserve">תודה </w:t>
      </w:r>
      <w:bookmarkStart w:id="2152" w:name="_ETM_Q5_203890"/>
      <w:bookmarkEnd w:id="2152"/>
      <w:r>
        <w:rPr>
          <w:rtl/>
        </w:rPr>
        <w:t>רבה</w:t>
      </w:r>
      <w:r>
        <w:rPr>
          <w:rFonts w:hint="cs"/>
          <w:rtl/>
        </w:rPr>
        <w:t>.</w:t>
      </w:r>
      <w:r>
        <w:rPr>
          <w:rtl/>
        </w:rPr>
        <w:t xml:space="preserve"> </w:t>
      </w:r>
      <w:bookmarkStart w:id="2153" w:name="_ETM_Q5_204100"/>
      <w:bookmarkEnd w:id="2153"/>
    </w:p>
    <w:p w:rsidR="00EE3C9F" w:rsidRDefault="00EE3C9F" w:rsidP="00C66D38">
      <w:pPr>
        <w:rPr>
          <w:rtl/>
        </w:rPr>
      </w:pPr>
    </w:p>
    <w:p w:rsidR="00EE3C9F" w:rsidRDefault="00EE3C9F" w:rsidP="00C66D38">
      <w:pPr>
        <w:pStyle w:val="-"/>
        <w:keepNext/>
        <w:rPr>
          <w:rtl/>
        </w:rPr>
      </w:pPr>
      <w:bookmarkStart w:id="2154" w:name="ET_speakercontinue_5785_2"/>
      <w:r w:rsidRPr="00574EB4">
        <w:rPr>
          <w:rStyle w:val="TagStyle"/>
          <w:rtl/>
        </w:rPr>
        <w:t xml:space="preserve">&lt;&lt; דובר_המשך &gt;&gt; </w:t>
      </w:r>
      <w:r>
        <w:rPr>
          <w:rtl/>
        </w:rPr>
        <w:t>עופר כסיף (חד"ש-תע"ל):</w:t>
      </w:r>
      <w:r w:rsidRPr="00574EB4">
        <w:rPr>
          <w:rStyle w:val="TagStyle"/>
          <w:rtl/>
        </w:rPr>
        <w:t xml:space="preserve"> &lt;&lt; דובר_המשך &gt;&gt;</w:t>
      </w:r>
      <w:r>
        <w:rPr>
          <w:rtl/>
        </w:rPr>
        <w:t xml:space="preserve">   </w:t>
      </w:r>
      <w:bookmarkEnd w:id="2154"/>
    </w:p>
    <w:p w:rsidR="00EE3C9F" w:rsidRDefault="00EE3C9F" w:rsidP="00C66D38">
      <w:pPr>
        <w:rPr>
          <w:rtl/>
        </w:rPr>
      </w:pPr>
    </w:p>
    <w:p w:rsidR="00EE3C9F" w:rsidRDefault="00453316" w:rsidP="00C66D38">
      <w:pPr>
        <w:rPr>
          <w:rtl/>
        </w:rPr>
      </w:pPr>
      <w:r>
        <w:rPr>
          <w:rFonts w:hint="cs"/>
          <w:rtl/>
        </w:rPr>
        <w:t>– –</w:t>
      </w:r>
      <w:r w:rsidR="00EE3C9F">
        <w:rPr>
          <w:rFonts w:hint="cs"/>
          <w:rtl/>
        </w:rPr>
        <w:t xml:space="preserve"> ו</w:t>
      </w:r>
      <w:r w:rsidR="00EE3C9F">
        <w:rPr>
          <w:rtl/>
        </w:rPr>
        <w:t xml:space="preserve">מושתקים </w:t>
      </w:r>
      <w:bookmarkStart w:id="2155" w:name="_ETM_Q5_204730"/>
      <w:bookmarkEnd w:id="2155"/>
      <w:r w:rsidR="00EE3C9F">
        <w:rPr>
          <w:rtl/>
        </w:rPr>
        <w:t>ע</w:t>
      </w:r>
      <w:r w:rsidR="00EE3C9F">
        <w:rPr>
          <w:rFonts w:hint="cs"/>
          <w:rtl/>
        </w:rPr>
        <w:t>ל ידי</w:t>
      </w:r>
      <w:r w:rsidR="00EE3C9F">
        <w:rPr>
          <w:rtl/>
        </w:rPr>
        <w:t xml:space="preserve"> </w:t>
      </w:r>
      <w:bookmarkStart w:id="2156" w:name="_ETM_Q5_205090"/>
      <w:bookmarkEnd w:id="2156"/>
      <w:r w:rsidR="00EE3C9F">
        <w:rPr>
          <w:rtl/>
        </w:rPr>
        <w:t xml:space="preserve">רשויות </w:t>
      </w:r>
      <w:bookmarkStart w:id="2157" w:name="_ETM_Q5_205630"/>
      <w:bookmarkEnd w:id="2157"/>
      <w:r w:rsidR="00EE3C9F">
        <w:rPr>
          <w:rtl/>
        </w:rPr>
        <w:t xml:space="preserve">החוק </w:t>
      </w:r>
      <w:bookmarkStart w:id="2158" w:name="_ETM_Q5_205989"/>
      <w:bookmarkStart w:id="2159" w:name="_ETM_Q5_206410"/>
      <w:bookmarkEnd w:id="2158"/>
      <w:bookmarkEnd w:id="2159"/>
      <w:r w:rsidR="00EE3C9F">
        <w:rPr>
          <w:rFonts w:hint="cs"/>
          <w:rtl/>
        </w:rPr>
        <w:t>– מייד.</w:t>
      </w:r>
    </w:p>
    <w:p w:rsidR="00EE3C9F" w:rsidRDefault="00EE3C9F" w:rsidP="00C66D38">
      <w:pPr>
        <w:rPr>
          <w:rtl/>
        </w:rPr>
      </w:pPr>
    </w:p>
    <w:p w:rsidR="00EE3C9F" w:rsidRDefault="00EE3C9F" w:rsidP="00C66D38">
      <w:pPr>
        <w:pStyle w:val="af6"/>
        <w:keepNext/>
        <w:rPr>
          <w:rtl/>
        </w:rPr>
      </w:pPr>
      <w:r w:rsidRPr="00574EB4">
        <w:rPr>
          <w:rStyle w:val="TagStyle"/>
          <w:rtl/>
        </w:rPr>
        <w:t xml:space="preserve">&lt;&lt; יור &gt;&gt; </w:t>
      </w:r>
      <w:r>
        <w:rPr>
          <w:rtl/>
        </w:rPr>
        <w:t>היו"ר ניסים ואטורי:</w:t>
      </w:r>
      <w:r w:rsidRPr="00574EB4">
        <w:rPr>
          <w:rStyle w:val="TagStyle"/>
          <w:rtl/>
        </w:rPr>
        <w:t xml:space="preserve"> &lt;&lt; יור &gt;&gt;</w:t>
      </w:r>
      <w:r>
        <w:rPr>
          <w:rtl/>
        </w:rPr>
        <w:t xml:space="preserve">   </w:t>
      </w:r>
    </w:p>
    <w:p w:rsidR="00EE3C9F" w:rsidRDefault="00EE3C9F" w:rsidP="00C66D38">
      <w:pPr>
        <w:rPr>
          <w:rtl/>
        </w:rPr>
      </w:pPr>
    </w:p>
    <w:p w:rsidR="00EE3C9F" w:rsidRDefault="00EE3C9F" w:rsidP="00C66D38">
      <w:pPr>
        <w:rPr>
          <w:rtl/>
        </w:rPr>
      </w:pPr>
      <w:r>
        <w:rPr>
          <w:rtl/>
        </w:rPr>
        <w:t xml:space="preserve">תודה </w:t>
      </w:r>
      <w:bookmarkStart w:id="2160" w:name="_ETM_Q5_206680"/>
      <w:bookmarkEnd w:id="2160"/>
      <w:r>
        <w:rPr>
          <w:rtl/>
        </w:rPr>
        <w:t>רבה</w:t>
      </w:r>
      <w:r>
        <w:rPr>
          <w:rFonts w:hint="cs"/>
          <w:rtl/>
        </w:rPr>
        <w:t>.</w:t>
      </w:r>
      <w:r>
        <w:rPr>
          <w:rtl/>
        </w:rPr>
        <w:t xml:space="preserve"> </w:t>
      </w:r>
      <w:bookmarkStart w:id="2161" w:name="_ETM_Q5_206980"/>
      <w:bookmarkEnd w:id="2161"/>
    </w:p>
    <w:p w:rsidR="00EE3C9F" w:rsidRDefault="00EE3C9F" w:rsidP="00C66D38">
      <w:pPr>
        <w:rPr>
          <w:rtl/>
        </w:rPr>
      </w:pPr>
    </w:p>
    <w:p w:rsidR="00EE3C9F" w:rsidRDefault="00EE3C9F" w:rsidP="00C66D38">
      <w:pPr>
        <w:pStyle w:val="-"/>
        <w:keepNext/>
        <w:rPr>
          <w:rtl/>
        </w:rPr>
      </w:pPr>
      <w:r w:rsidRPr="00574EB4">
        <w:rPr>
          <w:rStyle w:val="TagStyle"/>
          <w:rtl/>
        </w:rPr>
        <w:t xml:space="preserve">&lt;&lt; דובר_המשך &gt;&gt; </w:t>
      </w:r>
      <w:r>
        <w:rPr>
          <w:rtl/>
        </w:rPr>
        <w:t>עופר כסיף (חד"ש-תע"ל):</w:t>
      </w:r>
      <w:r w:rsidRPr="00574EB4">
        <w:rPr>
          <w:rStyle w:val="TagStyle"/>
          <w:rtl/>
        </w:rPr>
        <w:t xml:space="preserve"> &lt;&lt; דובר_המשך &gt;&gt;</w:t>
      </w:r>
      <w:r>
        <w:rPr>
          <w:rtl/>
        </w:rPr>
        <w:t xml:space="preserve">   </w:t>
      </w:r>
    </w:p>
    <w:p w:rsidR="00EE3C9F" w:rsidRDefault="00EE3C9F" w:rsidP="00C66D38">
      <w:pPr>
        <w:rPr>
          <w:rtl/>
        </w:rPr>
      </w:pPr>
    </w:p>
    <w:p w:rsidR="00EE3C9F" w:rsidRDefault="00EE3C9F" w:rsidP="00C66D38">
      <w:pPr>
        <w:rPr>
          <w:rtl/>
        </w:rPr>
      </w:pPr>
      <w:r>
        <w:rPr>
          <w:rtl/>
        </w:rPr>
        <w:t xml:space="preserve">מנהיגי </w:t>
      </w:r>
      <w:bookmarkStart w:id="2162" w:name="_ETM_Q5_207520"/>
      <w:bookmarkEnd w:id="2162"/>
      <w:r>
        <w:rPr>
          <w:rtl/>
        </w:rPr>
        <w:t xml:space="preserve">מדינות </w:t>
      </w:r>
      <w:bookmarkStart w:id="2163" w:name="_ETM_Q5_208570"/>
      <w:bookmarkEnd w:id="2163"/>
      <w:r>
        <w:rPr>
          <w:rtl/>
        </w:rPr>
        <w:t xml:space="preserve">רבות </w:t>
      </w:r>
      <w:bookmarkStart w:id="2164" w:name="_ETM_Q5_209080"/>
      <w:bookmarkEnd w:id="2164"/>
      <w:r>
        <w:rPr>
          <w:rtl/>
        </w:rPr>
        <w:t xml:space="preserve">חוזרים </w:t>
      </w:r>
      <w:bookmarkStart w:id="2165" w:name="_ETM_Q5_209500"/>
      <w:bookmarkEnd w:id="2165"/>
      <w:r>
        <w:rPr>
          <w:rtl/>
        </w:rPr>
        <w:t>ומבי</w:t>
      </w:r>
      <w:r>
        <w:rPr>
          <w:rFonts w:hint="cs"/>
          <w:rtl/>
        </w:rPr>
        <w:t>ע</w:t>
      </w:r>
      <w:r>
        <w:rPr>
          <w:rtl/>
        </w:rPr>
        <w:t xml:space="preserve">ים </w:t>
      </w:r>
      <w:bookmarkStart w:id="2166" w:name="_ETM_Q5_209920"/>
      <w:bookmarkEnd w:id="2166"/>
      <w:r>
        <w:rPr>
          <w:rtl/>
        </w:rPr>
        <w:t xml:space="preserve">זעזוע </w:t>
      </w:r>
      <w:bookmarkStart w:id="2167" w:name="_ETM_Q5_210970"/>
      <w:bookmarkEnd w:id="2167"/>
      <w:r>
        <w:rPr>
          <w:rtl/>
        </w:rPr>
        <w:t xml:space="preserve">ומגנים </w:t>
      </w:r>
      <w:bookmarkStart w:id="2168" w:name="_ETM_Q5_211720"/>
      <w:bookmarkEnd w:id="2168"/>
      <w:r>
        <w:rPr>
          <w:rtl/>
        </w:rPr>
        <w:t xml:space="preserve">את </w:t>
      </w:r>
      <w:bookmarkStart w:id="2169" w:name="_ETM_Q5_211810"/>
      <w:bookmarkEnd w:id="2169"/>
      <w:r>
        <w:rPr>
          <w:rtl/>
        </w:rPr>
        <w:t xml:space="preserve">מעשיה </w:t>
      </w:r>
      <w:bookmarkStart w:id="2170" w:name="_ETM_Q5_212290"/>
      <w:bookmarkEnd w:id="2170"/>
      <w:r>
        <w:rPr>
          <w:rtl/>
        </w:rPr>
        <w:t xml:space="preserve">של </w:t>
      </w:r>
      <w:bookmarkStart w:id="2171" w:name="_ETM_Q5_212470"/>
      <w:bookmarkEnd w:id="2171"/>
      <w:r>
        <w:rPr>
          <w:rtl/>
        </w:rPr>
        <w:t>ישראל</w:t>
      </w:r>
      <w:r>
        <w:rPr>
          <w:rFonts w:hint="cs"/>
          <w:rtl/>
        </w:rPr>
        <w:t>.</w:t>
      </w:r>
      <w:r>
        <w:rPr>
          <w:rtl/>
        </w:rPr>
        <w:t xml:space="preserve"> </w:t>
      </w:r>
      <w:bookmarkStart w:id="2172" w:name="_ETM_Q5_212950"/>
      <w:bookmarkEnd w:id="2172"/>
    </w:p>
    <w:p w:rsidR="00EE3C9F" w:rsidRDefault="00EE3C9F" w:rsidP="00C66D38">
      <w:pPr>
        <w:rPr>
          <w:rtl/>
        </w:rPr>
      </w:pPr>
    </w:p>
    <w:p w:rsidR="00EE3C9F" w:rsidRDefault="00EE3C9F" w:rsidP="00C66D38">
      <w:pPr>
        <w:pStyle w:val="af6"/>
        <w:keepNext/>
        <w:rPr>
          <w:rtl/>
        </w:rPr>
      </w:pPr>
      <w:r w:rsidRPr="00574EB4">
        <w:rPr>
          <w:rStyle w:val="TagStyle"/>
          <w:rtl/>
        </w:rPr>
        <w:t xml:space="preserve">&lt;&lt; יור &gt;&gt; </w:t>
      </w:r>
      <w:r>
        <w:rPr>
          <w:rtl/>
        </w:rPr>
        <w:t>היו"ר ניסים ואטורי:</w:t>
      </w:r>
      <w:r w:rsidRPr="00574EB4">
        <w:rPr>
          <w:rStyle w:val="TagStyle"/>
          <w:rtl/>
        </w:rPr>
        <w:t xml:space="preserve"> &lt;&lt; יור &gt;&gt;</w:t>
      </w:r>
      <w:r>
        <w:rPr>
          <w:rtl/>
        </w:rPr>
        <w:t xml:space="preserve">   </w:t>
      </w:r>
    </w:p>
    <w:p w:rsidR="00EE3C9F" w:rsidRDefault="00EE3C9F" w:rsidP="00C66D38">
      <w:pPr>
        <w:rPr>
          <w:rtl/>
        </w:rPr>
      </w:pPr>
    </w:p>
    <w:p w:rsidR="00EE3C9F" w:rsidRDefault="00EE3C9F" w:rsidP="00C66D38">
      <w:pPr>
        <w:rPr>
          <w:rtl/>
        </w:rPr>
      </w:pPr>
      <w:r>
        <w:rPr>
          <w:rtl/>
        </w:rPr>
        <w:t xml:space="preserve">אבקש </w:t>
      </w:r>
      <w:bookmarkStart w:id="2173" w:name="_ETM_Q5_213370"/>
      <w:bookmarkEnd w:id="2173"/>
      <w:r>
        <w:rPr>
          <w:rtl/>
        </w:rPr>
        <w:t>לסיים</w:t>
      </w:r>
      <w:r>
        <w:rPr>
          <w:rFonts w:hint="cs"/>
          <w:rtl/>
        </w:rPr>
        <w:t>.</w:t>
      </w:r>
      <w:r>
        <w:rPr>
          <w:rtl/>
        </w:rPr>
        <w:t xml:space="preserve"> </w:t>
      </w:r>
      <w:bookmarkStart w:id="2174" w:name="_ETM_Q5_213850"/>
      <w:bookmarkEnd w:id="2174"/>
    </w:p>
    <w:p w:rsidR="00EE3C9F" w:rsidRDefault="00EE3C9F" w:rsidP="00C66D38">
      <w:pPr>
        <w:rPr>
          <w:rtl/>
        </w:rPr>
      </w:pPr>
    </w:p>
    <w:p w:rsidR="00EE3C9F" w:rsidRDefault="00EE3C9F" w:rsidP="00C66D38">
      <w:pPr>
        <w:pStyle w:val="-"/>
        <w:keepNext/>
        <w:rPr>
          <w:rtl/>
        </w:rPr>
      </w:pPr>
      <w:r w:rsidRPr="00574EB4">
        <w:rPr>
          <w:rStyle w:val="TagStyle"/>
          <w:rtl/>
        </w:rPr>
        <w:t xml:space="preserve">&lt;&lt; דובר_המשך &gt;&gt; </w:t>
      </w:r>
      <w:r>
        <w:rPr>
          <w:rtl/>
        </w:rPr>
        <w:t>עופר כסיף (חד"ש-תע"ל):</w:t>
      </w:r>
      <w:r w:rsidRPr="00574EB4">
        <w:rPr>
          <w:rStyle w:val="TagStyle"/>
          <w:rtl/>
        </w:rPr>
        <w:t xml:space="preserve"> &lt;&lt; דובר_המשך &gt;&gt;</w:t>
      </w:r>
      <w:r>
        <w:rPr>
          <w:rtl/>
        </w:rPr>
        <w:t xml:space="preserve">   </w:t>
      </w:r>
    </w:p>
    <w:p w:rsidR="00EE3C9F" w:rsidRDefault="00EE3C9F" w:rsidP="00C66D38">
      <w:pPr>
        <w:rPr>
          <w:rtl/>
        </w:rPr>
      </w:pPr>
    </w:p>
    <w:p w:rsidR="00EE3C9F" w:rsidRDefault="00EE3C9F" w:rsidP="00C66D38">
      <w:pPr>
        <w:rPr>
          <w:rtl/>
        </w:rPr>
      </w:pPr>
      <w:r>
        <w:rPr>
          <w:rtl/>
        </w:rPr>
        <w:t xml:space="preserve">אני </w:t>
      </w:r>
      <w:bookmarkStart w:id="2175" w:name="_ETM_Q5_214090"/>
      <w:bookmarkEnd w:id="2175"/>
      <w:r>
        <w:rPr>
          <w:rtl/>
        </w:rPr>
        <w:t xml:space="preserve">מסיים </w:t>
      </w:r>
      <w:bookmarkStart w:id="2176" w:name="_ETM_Q5_214629"/>
      <w:bookmarkEnd w:id="2176"/>
      <w:r>
        <w:rPr>
          <w:rtl/>
        </w:rPr>
        <w:t>בקריאה</w:t>
      </w:r>
      <w:r>
        <w:rPr>
          <w:rFonts w:hint="cs"/>
          <w:rtl/>
        </w:rPr>
        <w:t xml:space="preserve"> </w:t>
      </w:r>
      <w:r w:rsidR="00453316">
        <w:rPr>
          <w:rFonts w:hint="cs"/>
          <w:rtl/>
        </w:rPr>
        <w:t>– –</w:t>
      </w:r>
      <w:r>
        <w:rPr>
          <w:rFonts w:hint="cs"/>
          <w:rtl/>
        </w:rPr>
        <w:t xml:space="preserve"> </w:t>
      </w:r>
    </w:p>
    <w:p w:rsidR="00EE3C9F" w:rsidRDefault="00EE3C9F" w:rsidP="00C66D38">
      <w:pPr>
        <w:rPr>
          <w:rtl/>
        </w:rPr>
      </w:pPr>
    </w:p>
    <w:p w:rsidR="00EE3C9F" w:rsidRDefault="00EE3C9F" w:rsidP="00C66D38">
      <w:pPr>
        <w:pStyle w:val="af6"/>
        <w:keepNext/>
        <w:rPr>
          <w:rtl/>
        </w:rPr>
      </w:pPr>
      <w:r w:rsidRPr="00574EB4">
        <w:rPr>
          <w:rStyle w:val="TagStyle"/>
          <w:rtl/>
        </w:rPr>
        <w:t xml:space="preserve">&lt;&lt; יור &gt;&gt; </w:t>
      </w:r>
      <w:r>
        <w:rPr>
          <w:rtl/>
        </w:rPr>
        <w:t>היו"ר ניסים ואטורי:</w:t>
      </w:r>
      <w:r w:rsidRPr="00574EB4">
        <w:rPr>
          <w:rStyle w:val="TagStyle"/>
          <w:rtl/>
        </w:rPr>
        <w:t xml:space="preserve"> &lt;&lt; יור &gt;&gt;</w:t>
      </w:r>
      <w:r>
        <w:rPr>
          <w:rtl/>
        </w:rPr>
        <w:t xml:space="preserve">   </w:t>
      </w:r>
    </w:p>
    <w:p w:rsidR="00EE3C9F" w:rsidRDefault="00EE3C9F" w:rsidP="00C66D38">
      <w:pPr>
        <w:rPr>
          <w:rtl/>
        </w:rPr>
      </w:pPr>
    </w:p>
    <w:p w:rsidR="00EE3C9F" w:rsidRDefault="00EE3C9F" w:rsidP="00C66D38">
      <w:pPr>
        <w:rPr>
          <w:rtl/>
        </w:rPr>
      </w:pPr>
      <w:r>
        <w:rPr>
          <w:rFonts w:hint="cs"/>
          <w:rtl/>
        </w:rPr>
        <w:t>עכשיו.</w:t>
      </w:r>
    </w:p>
    <w:p w:rsidR="00EE3C9F" w:rsidRDefault="00EE3C9F" w:rsidP="00C66D38">
      <w:pPr>
        <w:rPr>
          <w:rtl/>
        </w:rPr>
      </w:pPr>
    </w:p>
    <w:p w:rsidR="00EE3C9F" w:rsidRDefault="00EE3C9F" w:rsidP="00C66D38">
      <w:pPr>
        <w:pStyle w:val="-"/>
        <w:keepNext/>
        <w:rPr>
          <w:rtl/>
        </w:rPr>
      </w:pPr>
      <w:r w:rsidRPr="00574EB4">
        <w:rPr>
          <w:rStyle w:val="TagStyle"/>
          <w:rtl/>
        </w:rPr>
        <w:t xml:space="preserve">&lt;&lt; דובר_המשך &gt;&gt; </w:t>
      </w:r>
      <w:r>
        <w:rPr>
          <w:rtl/>
        </w:rPr>
        <w:t>עופר כסיף (חד"ש-תע"ל):</w:t>
      </w:r>
      <w:r w:rsidRPr="00574EB4">
        <w:rPr>
          <w:rStyle w:val="TagStyle"/>
          <w:rtl/>
        </w:rPr>
        <w:t xml:space="preserve"> &lt;&lt; דובר_המשך &gt;&gt;</w:t>
      </w:r>
      <w:r>
        <w:rPr>
          <w:rtl/>
        </w:rPr>
        <w:t xml:space="preserve">   </w:t>
      </w:r>
    </w:p>
    <w:p w:rsidR="00EE3C9F" w:rsidRDefault="00EE3C9F" w:rsidP="00C66D38">
      <w:pPr>
        <w:ind w:firstLine="0"/>
        <w:rPr>
          <w:rtl/>
        </w:rPr>
      </w:pPr>
    </w:p>
    <w:p w:rsidR="00EE3C9F" w:rsidRDefault="00453316" w:rsidP="00C66D38">
      <w:pPr>
        <w:rPr>
          <w:rtl/>
        </w:rPr>
      </w:pPr>
      <w:r>
        <w:rPr>
          <w:rFonts w:hint="cs"/>
          <w:rtl/>
        </w:rPr>
        <w:t>– –</w:t>
      </w:r>
      <w:r w:rsidR="00EE3C9F">
        <w:rPr>
          <w:rtl/>
        </w:rPr>
        <w:t xml:space="preserve"> </w:t>
      </w:r>
      <w:bookmarkStart w:id="2177" w:name="_ETM_Q5_215530"/>
      <w:bookmarkEnd w:id="2177"/>
      <w:r w:rsidR="00EE3C9F">
        <w:rPr>
          <w:rtl/>
        </w:rPr>
        <w:t>לשלום</w:t>
      </w:r>
      <w:r w:rsidR="00EE3C9F">
        <w:rPr>
          <w:rFonts w:hint="cs"/>
          <w:rtl/>
        </w:rPr>
        <w:t>,</w:t>
      </w:r>
      <w:r w:rsidR="00EE3C9F">
        <w:rPr>
          <w:rtl/>
        </w:rPr>
        <w:t xml:space="preserve"> </w:t>
      </w:r>
      <w:bookmarkStart w:id="2178" w:name="_ETM_Q5_216550"/>
      <w:bookmarkEnd w:id="2178"/>
      <w:r w:rsidR="00EE3C9F">
        <w:rPr>
          <w:rtl/>
        </w:rPr>
        <w:t xml:space="preserve">שהוא </w:t>
      </w:r>
      <w:bookmarkStart w:id="2179" w:name="_ETM_Q5_216940"/>
      <w:bookmarkEnd w:id="2179"/>
      <w:r w:rsidR="00EE3C9F">
        <w:rPr>
          <w:rtl/>
        </w:rPr>
        <w:t xml:space="preserve">הביטחון </w:t>
      </w:r>
      <w:bookmarkStart w:id="2180" w:name="_ETM_Q5_217479"/>
      <w:bookmarkEnd w:id="2180"/>
      <w:r w:rsidR="00EE3C9F">
        <w:rPr>
          <w:rtl/>
        </w:rPr>
        <w:t>היחיד</w:t>
      </w:r>
      <w:r w:rsidR="00EE3C9F">
        <w:rPr>
          <w:rFonts w:hint="cs"/>
          <w:rtl/>
        </w:rPr>
        <w:t>.</w:t>
      </w:r>
      <w:r w:rsidR="00EE3C9F">
        <w:rPr>
          <w:rtl/>
        </w:rPr>
        <w:t xml:space="preserve"> </w:t>
      </w:r>
      <w:bookmarkStart w:id="2181" w:name="_ETM_Q5_218200"/>
      <w:bookmarkEnd w:id="2181"/>
      <w:r w:rsidR="00EE3C9F">
        <w:rPr>
          <w:rtl/>
        </w:rPr>
        <w:t xml:space="preserve">הוא </w:t>
      </w:r>
      <w:bookmarkStart w:id="2182" w:name="_ETM_Q5_218320"/>
      <w:bookmarkEnd w:id="2182"/>
      <w:r w:rsidR="00EE3C9F">
        <w:rPr>
          <w:rtl/>
        </w:rPr>
        <w:t xml:space="preserve">לא </w:t>
      </w:r>
      <w:bookmarkStart w:id="2183" w:name="_ETM_Q5_218470"/>
      <w:bookmarkEnd w:id="2183"/>
      <w:r w:rsidR="00EE3C9F">
        <w:rPr>
          <w:rtl/>
        </w:rPr>
        <w:t xml:space="preserve">יכול </w:t>
      </w:r>
      <w:bookmarkStart w:id="2184" w:name="_ETM_Q5_218739"/>
      <w:bookmarkEnd w:id="2184"/>
      <w:r w:rsidR="00EE3C9F">
        <w:rPr>
          <w:rtl/>
        </w:rPr>
        <w:t xml:space="preserve">להיות </w:t>
      </w:r>
      <w:bookmarkStart w:id="2185" w:name="_ETM_Q5_218920"/>
      <w:bookmarkEnd w:id="2185"/>
      <w:r w:rsidR="00EE3C9F">
        <w:rPr>
          <w:rtl/>
        </w:rPr>
        <w:t xml:space="preserve">עם </w:t>
      </w:r>
      <w:bookmarkStart w:id="2186" w:name="_ETM_Q5_219040"/>
      <w:bookmarkEnd w:id="2186"/>
      <w:r w:rsidR="00EE3C9F">
        <w:rPr>
          <w:rtl/>
        </w:rPr>
        <w:t>כיבוש</w:t>
      </w:r>
      <w:r w:rsidR="00EE3C9F">
        <w:rPr>
          <w:rFonts w:hint="cs"/>
          <w:rtl/>
        </w:rPr>
        <w:t>.</w:t>
      </w:r>
      <w:r w:rsidR="00EE3C9F">
        <w:rPr>
          <w:rtl/>
        </w:rPr>
        <w:t xml:space="preserve"> </w:t>
      </w:r>
      <w:bookmarkStart w:id="2187" w:name="_ETM_Q5_221690"/>
      <w:bookmarkEnd w:id="2187"/>
    </w:p>
    <w:p w:rsidR="00EE3C9F" w:rsidRDefault="00EE3C9F" w:rsidP="00C66D38">
      <w:pPr>
        <w:rPr>
          <w:rtl/>
        </w:rPr>
      </w:pPr>
      <w:bookmarkStart w:id="2188" w:name="_ETM_Q5_223115"/>
      <w:bookmarkStart w:id="2189" w:name="_ETM_Q5_223218"/>
      <w:bookmarkEnd w:id="2188"/>
      <w:bookmarkEnd w:id="2189"/>
    </w:p>
    <w:p w:rsidR="00EE3C9F" w:rsidRPr="00F31AF4" w:rsidRDefault="00EE3C9F" w:rsidP="00C66D38">
      <w:pPr>
        <w:pStyle w:val="af6"/>
        <w:keepNext/>
        <w:rPr>
          <w:rtl/>
        </w:rPr>
      </w:pPr>
      <w:bookmarkStart w:id="2190" w:name="ET_yor_6490_7"/>
      <w:r w:rsidRPr="00F31AF4">
        <w:rPr>
          <w:rStyle w:val="TagStyle"/>
          <w:rtl/>
        </w:rPr>
        <w:t xml:space="preserve"> &lt;&lt; יור &gt;&gt; </w:t>
      </w:r>
      <w:r>
        <w:rPr>
          <w:rtl/>
        </w:rPr>
        <w:t>היו"ר ניסים ואטורי:</w:t>
      </w:r>
      <w:r w:rsidRPr="00F31AF4">
        <w:rPr>
          <w:rStyle w:val="TagStyle"/>
          <w:rtl/>
        </w:rPr>
        <w:t xml:space="preserve"> &lt;&lt; יור &gt;&gt;</w:t>
      </w:r>
      <w:r>
        <w:rPr>
          <w:rtl/>
        </w:rPr>
        <w:t xml:space="preserve">   </w:t>
      </w:r>
      <w:bookmarkEnd w:id="2190"/>
    </w:p>
    <w:p w:rsidR="00EE3C9F" w:rsidRDefault="00EE3C9F" w:rsidP="00C66D38">
      <w:pPr>
        <w:rPr>
          <w:rtl/>
        </w:rPr>
      </w:pPr>
    </w:p>
    <w:p w:rsidR="00EE3C9F" w:rsidRDefault="00EE3C9F" w:rsidP="00C66D38">
      <w:pPr>
        <w:rPr>
          <w:rtl/>
        </w:rPr>
      </w:pPr>
      <w:r>
        <w:rPr>
          <w:rtl/>
        </w:rPr>
        <w:t xml:space="preserve">חבר </w:t>
      </w:r>
      <w:bookmarkStart w:id="2191" w:name="_ETM_Q5_222049"/>
      <w:bookmarkEnd w:id="2191"/>
      <w:r>
        <w:rPr>
          <w:rtl/>
        </w:rPr>
        <w:t xml:space="preserve">הכנסת </w:t>
      </w:r>
      <w:bookmarkStart w:id="2192" w:name="_ETM_Q5_222379"/>
      <w:bookmarkEnd w:id="2192"/>
      <w:r>
        <w:rPr>
          <w:rtl/>
        </w:rPr>
        <w:t xml:space="preserve">איימן </w:t>
      </w:r>
      <w:bookmarkStart w:id="2193" w:name="_ETM_Q5_222620"/>
      <w:bookmarkEnd w:id="2193"/>
      <w:r>
        <w:rPr>
          <w:rtl/>
        </w:rPr>
        <w:t>עודה</w:t>
      </w:r>
      <w:r>
        <w:rPr>
          <w:rFonts w:hint="cs"/>
          <w:rtl/>
        </w:rPr>
        <w:t>,</w:t>
      </w:r>
      <w:r>
        <w:rPr>
          <w:rtl/>
        </w:rPr>
        <w:t xml:space="preserve"> </w:t>
      </w:r>
      <w:bookmarkStart w:id="2194" w:name="_ETM_Q5_222829"/>
      <w:bookmarkEnd w:id="2194"/>
      <w:r>
        <w:rPr>
          <w:rtl/>
        </w:rPr>
        <w:t>בבקשה</w:t>
      </w:r>
      <w:r>
        <w:rPr>
          <w:rFonts w:hint="cs"/>
          <w:rtl/>
        </w:rPr>
        <w:t>.</w:t>
      </w:r>
      <w:r>
        <w:rPr>
          <w:rtl/>
        </w:rPr>
        <w:t xml:space="preserve"> </w:t>
      </w:r>
      <w:bookmarkStart w:id="2195" w:name="_ETM_Q5_248350"/>
      <w:bookmarkEnd w:id="2195"/>
    </w:p>
    <w:p w:rsidR="00EE3C9F" w:rsidRDefault="00EE3C9F" w:rsidP="00C66D38">
      <w:pPr>
        <w:rPr>
          <w:rtl/>
        </w:rPr>
      </w:pPr>
    </w:p>
    <w:p w:rsidR="00EE3C9F" w:rsidRDefault="00EE3C9F" w:rsidP="00C66D38">
      <w:pPr>
        <w:pStyle w:val="a4"/>
        <w:keepNext/>
        <w:rPr>
          <w:rtl/>
        </w:rPr>
      </w:pPr>
      <w:bookmarkStart w:id="2196" w:name="ET_speaker_5293_3"/>
      <w:r w:rsidRPr="00574EB4">
        <w:rPr>
          <w:rStyle w:val="TagStyle"/>
          <w:rtl/>
        </w:rPr>
        <w:t xml:space="preserve">&lt;&lt; דובר &gt;&gt; </w:t>
      </w:r>
      <w:bookmarkStart w:id="2197" w:name="_Toc181130755"/>
      <w:bookmarkStart w:id="2198" w:name="_Toc181131183"/>
      <w:r>
        <w:rPr>
          <w:rtl/>
        </w:rPr>
        <w:t>איימן עודה (חד"ש-תע"ל):</w:t>
      </w:r>
      <w:bookmarkEnd w:id="2197"/>
      <w:bookmarkEnd w:id="2198"/>
      <w:r w:rsidRPr="00574EB4">
        <w:rPr>
          <w:rStyle w:val="TagStyle"/>
          <w:rtl/>
        </w:rPr>
        <w:t xml:space="preserve"> &lt;&lt; דובר &gt;&gt;</w:t>
      </w:r>
      <w:r>
        <w:rPr>
          <w:rtl/>
        </w:rPr>
        <w:t xml:space="preserve">   </w:t>
      </w:r>
      <w:bookmarkEnd w:id="2196"/>
    </w:p>
    <w:p w:rsidR="00EE3C9F" w:rsidRPr="00CD0256" w:rsidRDefault="00EE3C9F" w:rsidP="00C66D38">
      <w:pPr>
        <w:rPr>
          <w:rtl/>
          <w:lang w:eastAsia="he-IL"/>
        </w:rPr>
      </w:pPr>
    </w:p>
    <w:p w:rsidR="00EE3C9F" w:rsidRDefault="00EE3C9F" w:rsidP="00905C70">
      <w:pPr>
        <w:rPr>
          <w:rtl/>
        </w:rPr>
      </w:pPr>
      <w:r>
        <w:rPr>
          <w:rFonts w:hint="cs"/>
          <w:rtl/>
          <w:lang w:eastAsia="he-IL"/>
        </w:rPr>
        <w:t>כבוד היושב-ראש,</w:t>
      </w:r>
      <w:r>
        <w:rPr>
          <w:rtl/>
        </w:rPr>
        <w:t xml:space="preserve"> </w:t>
      </w:r>
      <w:bookmarkStart w:id="2199" w:name="_ETM_Q5_256920"/>
      <w:bookmarkEnd w:id="2199"/>
      <w:r>
        <w:rPr>
          <w:rtl/>
        </w:rPr>
        <w:t xml:space="preserve">עמיתיי </w:t>
      </w:r>
      <w:bookmarkStart w:id="2200" w:name="_ETM_Q5_257430"/>
      <w:bookmarkEnd w:id="2200"/>
      <w:r>
        <w:rPr>
          <w:rtl/>
        </w:rPr>
        <w:t xml:space="preserve">חברי </w:t>
      </w:r>
      <w:bookmarkStart w:id="2201" w:name="_ETM_Q5_257730"/>
      <w:bookmarkEnd w:id="2201"/>
      <w:r>
        <w:rPr>
          <w:rtl/>
        </w:rPr>
        <w:t xml:space="preserve">הכנסת </w:t>
      </w:r>
      <w:bookmarkStart w:id="2202" w:name="_ETM_Q5_258090"/>
      <w:bookmarkEnd w:id="2202"/>
      <w:r>
        <w:rPr>
          <w:rtl/>
        </w:rPr>
        <w:t xml:space="preserve">וחברות </w:t>
      </w:r>
      <w:bookmarkStart w:id="2203" w:name="_ETM_Q5_258420"/>
      <w:bookmarkEnd w:id="2203"/>
      <w:r>
        <w:rPr>
          <w:rtl/>
        </w:rPr>
        <w:t>הכנסת</w:t>
      </w:r>
      <w:r>
        <w:rPr>
          <w:rFonts w:hint="cs"/>
          <w:rtl/>
        </w:rPr>
        <w:t>.</w:t>
      </w:r>
      <w:r>
        <w:rPr>
          <w:rtl/>
        </w:rPr>
        <w:t xml:space="preserve"> </w:t>
      </w:r>
      <w:bookmarkStart w:id="2204" w:name="_ETM_Q5_260060"/>
      <w:bookmarkEnd w:id="2204"/>
      <w:r>
        <w:rPr>
          <w:rtl/>
        </w:rPr>
        <w:t xml:space="preserve">כבוד </w:t>
      </w:r>
      <w:bookmarkStart w:id="2205" w:name="_ETM_Q5_260360"/>
      <w:bookmarkEnd w:id="2205"/>
      <w:r>
        <w:rPr>
          <w:rtl/>
        </w:rPr>
        <w:t>היושב-ראש</w:t>
      </w:r>
      <w:r>
        <w:rPr>
          <w:rFonts w:hint="cs"/>
          <w:rtl/>
        </w:rPr>
        <w:t>,</w:t>
      </w:r>
      <w:r>
        <w:rPr>
          <w:rtl/>
        </w:rPr>
        <w:t xml:space="preserve"> </w:t>
      </w:r>
      <w:bookmarkStart w:id="2206" w:name="_ETM_Q5_260900"/>
      <w:bookmarkEnd w:id="2206"/>
      <w:r>
        <w:rPr>
          <w:rtl/>
        </w:rPr>
        <w:t xml:space="preserve">אני </w:t>
      </w:r>
      <w:bookmarkStart w:id="2207" w:name="_ETM_Q5_261080"/>
      <w:bookmarkEnd w:id="2207"/>
      <w:r>
        <w:rPr>
          <w:rtl/>
        </w:rPr>
        <w:t xml:space="preserve">רוצה </w:t>
      </w:r>
      <w:bookmarkStart w:id="2208" w:name="_ETM_Q5_261470"/>
      <w:bookmarkEnd w:id="2208"/>
      <w:r>
        <w:rPr>
          <w:rtl/>
        </w:rPr>
        <w:t xml:space="preserve">לנחם </w:t>
      </w:r>
      <w:bookmarkStart w:id="2209" w:name="_ETM_Q5_262010"/>
      <w:bookmarkEnd w:id="2209"/>
      <w:r>
        <w:rPr>
          <w:rtl/>
        </w:rPr>
        <w:t xml:space="preserve">בערבית </w:t>
      </w:r>
      <w:bookmarkStart w:id="2210" w:name="_ETM_Q5_263020"/>
      <w:bookmarkEnd w:id="2210"/>
      <w:r>
        <w:rPr>
          <w:rtl/>
        </w:rPr>
        <w:t xml:space="preserve">את </w:t>
      </w:r>
      <w:bookmarkStart w:id="2211" w:name="_ETM_Q5_263200"/>
      <w:bookmarkEnd w:id="2211"/>
      <w:r>
        <w:rPr>
          <w:rtl/>
        </w:rPr>
        <w:t xml:space="preserve">משפחת </w:t>
      </w:r>
      <w:bookmarkStart w:id="2212" w:name="_ETM_Q5_263740"/>
      <w:bookmarkEnd w:id="2212"/>
      <w:r w:rsidRPr="00BA387A">
        <w:rPr>
          <w:rtl/>
        </w:rPr>
        <w:t>נעים</w:t>
      </w:r>
      <w:bookmarkStart w:id="2213" w:name="_ETM_Q5_261521"/>
      <w:bookmarkStart w:id="2214" w:name="_ETM_Q5_261620"/>
      <w:bookmarkStart w:id="2215" w:name="_ETM_Q5_264556"/>
      <w:bookmarkStart w:id="2216" w:name="_ETM_Q5_264659"/>
      <w:bookmarkStart w:id="2217" w:name="_ETM_Q5_261772"/>
      <w:bookmarkStart w:id="2218" w:name="_ETM_Q5_261856"/>
      <w:bookmarkStart w:id="2219" w:name="_ETM_Q5_264159"/>
      <w:bookmarkEnd w:id="2213"/>
      <w:bookmarkEnd w:id="2214"/>
      <w:bookmarkEnd w:id="2215"/>
      <w:bookmarkEnd w:id="2216"/>
      <w:bookmarkEnd w:id="2217"/>
      <w:bookmarkEnd w:id="2218"/>
      <w:bookmarkEnd w:id="2219"/>
      <w:r>
        <w:rPr>
          <w:rFonts w:hint="cs"/>
          <w:rtl/>
        </w:rPr>
        <w:t xml:space="preserve"> </w:t>
      </w:r>
      <w:proofErr w:type="spellStart"/>
      <w:r>
        <w:rPr>
          <w:rFonts w:hint="cs"/>
          <w:rtl/>
        </w:rPr>
        <w:t>מ</w:t>
      </w:r>
      <w:r>
        <w:rPr>
          <w:rtl/>
        </w:rPr>
        <w:t>תרשיחא</w:t>
      </w:r>
      <w:proofErr w:type="spellEnd"/>
      <w:r>
        <w:rPr>
          <w:rFonts w:hint="cs"/>
          <w:rtl/>
        </w:rPr>
        <w:t>,</w:t>
      </w:r>
      <w:r>
        <w:rPr>
          <w:rtl/>
        </w:rPr>
        <w:t xml:space="preserve"> </w:t>
      </w:r>
      <w:bookmarkStart w:id="2220" w:name="_ETM_Q5_265719"/>
      <w:bookmarkEnd w:id="2220"/>
      <w:r>
        <w:rPr>
          <w:rtl/>
        </w:rPr>
        <w:t xml:space="preserve">שנהרג </w:t>
      </w:r>
      <w:bookmarkStart w:id="2221" w:name="_ETM_Q5_266289"/>
      <w:bookmarkEnd w:id="2221"/>
      <w:r>
        <w:rPr>
          <w:rFonts w:hint="cs"/>
          <w:rtl/>
        </w:rPr>
        <w:t>אחד</w:t>
      </w:r>
      <w:r>
        <w:rPr>
          <w:rtl/>
        </w:rPr>
        <w:t xml:space="preserve"> </w:t>
      </w:r>
      <w:bookmarkStart w:id="2222" w:name="_ETM_Q5_267100"/>
      <w:bookmarkEnd w:id="2222"/>
      <w:r>
        <w:rPr>
          <w:rtl/>
        </w:rPr>
        <w:t>מבניה</w:t>
      </w:r>
      <w:r>
        <w:rPr>
          <w:rFonts w:hint="cs"/>
          <w:rtl/>
        </w:rPr>
        <w:t>,</w:t>
      </w:r>
      <w:r>
        <w:rPr>
          <w:rtl/>
        </w:rPr>
        <w:t xml:space="preserve"> </w:t>
      </w:r>
      <w:bookmarkStart w:id="2223" w:name="_ETM_Q5_270530"/>
      <w:bookmarkEnd w:id="2223"/>
      <w:r>
        <w:rPr>
          <w:rFonts w:hint="cs"/>
          <w:rtl/>
        </w:rPr>
        <w:t xml:space="preserve">מוחמד. </w:t>
      </w:r>
      <w:r w:rsidRPr="00B91597">
        <w:rPr>
          <w:rFonts w:hint="cs"/>
          <w:rtl/>
          <w:lang w:eastAsia="he-IL"/>
        </w:rPr>
        <w:t xml:space="preserve">(אומר </w:t>
      </w:r>
      <w:r>
        <w:rPr>
          <w:rFonts w:hint="cs"/>
          <w:rtl/>
          <w:lang w:eastAsia="he-IL"/>
        </w:rPr>
        <w:t xml:space="preserve">דברים </w:t>
      </w:r>
      <w:r w:rsidRPr="00B91597">
        <w:rPr>
          <w:rFonts w:hint="cs"/>
          <w:rtl/>
          <w:lang w:eastAsia="he-IL"/>
        </w:rPr>
        <w:t>ב</w:t>
      </w:r>
      <w:r>
        <w:rPr>
          <w:rFonts w:hint="cs"/>
          <w:rtl/>
          <w:lang w:eastAsia="he-IL"/>
        </w:rPr>
        <w:t>שפה ה</w:t>
      </w:r>
      <w:r w:rsidRPr="00B91597">
        <w:rPr>
          <w:rFonts w:hint="cs"/>
          <w:rtl/>
          <w:lang w:eastAsia="he-IL"/>
        </w:rPr>
        <w:t>ערבית</w:t>
      </w:r>
      <w:r>
        <w:rPr>
          <w:rFonts w:hint="cs"/>
          <w:rtl/>
          <w:lang w:eastAsia="he-IL"/>
        </w:rPr>
        <w:t xml:space="preserve">, להלן </w:t>
      </w:r>
      <w:r>
        <w:rPr>
          <w:rFonts w:hint="cs"/>
          <w:rtl/>
        </w:rPr>
        <w:t>תרגומם</w:t>
      </w:r>
      <w:r w:rsidR="00905C70">
        <w:rPr>
          <w:rFonts w:hint="cs"/>
          <w:rtl/>
        </w:rPr>
        <w:t xml:space="preserve">: </w:t>
      </w:r>
      <w:r w:rsidR="00905C70" w:rsidRPr="00905C70">
        <w:rPr>
          <w:rtl/>
        </w:rPr>
        <w:t xml:space="preserve">להורים ממשפחת נעים </w:t>
      </w:r>
      <w:proofErr w:type="spellStart"/>
      <w:r w:rsidR="00905C70" w:rsidRPr="00905C70">
        <w:rPr>
          <w:rtl/>
        </w:rPr>
        <w:t>בתרשיחא</w:t>
      </w:r>
      <w:proofErr w:type="spellEnd"/>
      <w:r w:rsidR="00905C70">
        <w:rPr>
          <w:rFonts w:hint="cs"/>
          <w:rtl/>
        </w:rPr>
        <w:t>,</w:t>
      </w:r>
      <w:r w:rsidR="00905C70" w:rsidRPr="00905C70">
        <w:rPr>
          <w:rtl/>
        </w:rPr>
        <w:t xml:space="preserve"> </w:t>
      </w:r>
      <w:r w:rsidR="00905C70">
        <w:rPr>
          <w:rFonts w:hint="cs"/>
          <w:rtl/>
        </w:rPr>
        <w:t>ל</w:t>
      </w:r>
      <w:r w:rsidR="00905C70" w:rsidRPr="00905C70">
        <w:rPr>
          <w:rtl/>
        </w:rPr>
        <w:t xml:space="preserve">משפחת נעים המכובדת </w:t>
      </w:r>
      <w:proofErr w:type="spellStart"/>
      <w:r w:rsidR="00905C70">
        <w:rPr>
          <w:rFonts w:hint="cs"/>
          <w:rtl/>
        </w:rPr>
        <w:t>מ</w:t>
      </w:r>
      <w:r w:rsidR="00905C70" w:rsidRPr="00905C70">
        <w:rPr>
          <w:rtl/>
        </w:rPr>
        <w:t>תרשיחא</w:t>
      </w:r>
      <w:proofErr w:type="spellEnd"/>
      <w:r w:rsidR="00905C70" w:rsidRPr="00905C70">
        <w:rPr>
          <w:rtl/>
        </w:rPr>
        <w:t>, אבו סנאן וערב אל-נעים ו</w:t>
      </w:r>
      <w:r w:rsidR="00905C70">
        <w:rPr>
          <w:rFonts w:hint="cs"/>
          <w:rtl/>
        </w:rPr>
        <w:t>מ</w:t>
      </w:r>
      <w:r w:rsidR="00905C70" w:rsidRPr="00905C70">
        <w:rPr>
          <w:rtl/>
        </w:rPr>
        <w:t>כל מקום</w:t>
      </w:r>
      <w:r w:rsidR="00905C70">
        <w:rPr>
          <w:rFonts w:hint="cs"/>
          <w:rtl/>
        </w:rPr>
        <w:t>,</w:t>
      </w:r>
      <w:r w:rsidR="00905C70" w:rsidRPr="00905C70">
        <w:rPr>
          <w:rtl/>
        </w:rPr>
        <w:t xml:space="preserve"> לבני העם שלנו </w:t>
      </w:r>
      <w:r w:rsidR="00905C70">
        <w:rPr>
          <w:rFonts w:hint="cs"/>
          <w:rtl/>
        </w:rPr>
        <w:t>בכלל</w:t>
      </w:r>
      <w:r w:rsidR="00905C70" w:rsidRPr="00905C70">
        <w:rPr>
          <w:rtl/>
        </w:rPr>
        <w:t xml:space="preserve">, אני שולח את תנחומיי על פטירתו של מוחמד נעים </w:t>
      </w:r>
      <w:proofErr w:type="spellStart"/>
      <w:r w:rsidR="00905C70" w:rsidRPr="00905C70">
        <w:rPr>
          <w:rtl/>
        </w:rPr>
        <w:t>בתרשיחא</w:t>
      </w:r>
      <w:proofErr w:type="spellEnd"/>
      <w:r w:rsidR="00905C70" w:rsidRPr="00905C70">
        <w:rPr>
          <w:rtl/>
        </w:rPr>
        <w:t xml:space="preserve"> היום. משפחת נעים, </w:t>
      </w:r>
      <w:r w:rsidR="00905C70">
        <w:rPr>
          <w:rFonts w:hint="cs"/>
          <w:rtl/>
        </w:rPr>
        <w:t xml:space="preserve">מאנשינו – </w:t>
      </w:r>
      <w:r w:rsidR="00905C70" w:rsidRPr="00905C70">
        <w:rPr>
          <w:rtl/>
        </w:rPr>
        <w:t>אנחנו משתתפים בכל האירועים שלהם, אירועי שמחה ואירועי אבל</w:t>
      </w:r>
      <w:r w:rsidR="00905C70">
        <w:rPr>
          <w:rFonts w:hint="cs"/>
          <w:rtl/>
        </w:rPr>
        <w:t xml:space="preserve">, והם </w:t>
      </w:r>
      <w:r w:rsidR="00905C70" w:rsidRPr="00905C70">
        <w:rPr>
          <w:rtl/>
        </w:rPr>
        <w:t xml:space="preserve">אנשים </w:t>
      </w:r>
      <w:r w:rsidR="00905C70">
        <w:rPr>
          <w:rFonts w:hint="cs"/>
          <w:rtl/>
        </w:rPr>
        <w:t>ש</w:t>
      </w:r>
      <w:r w:rsidR="00905C70" w:rsidRPr="00905C70">
        <w:rPr>
          <w:rtl/>
        </w:rPr>
        <w:t>יקרים לנו</w:t>
      </w:r>
      <w:r w:rsidR="00905C70">
        <w:rPr>
          <w:rFonts w:hint="cs"/>
          <w:rtl/>
        </w:rPr>
        <w:t xml:space="preserve"> מאוד.</w:t>
      </w:r>
      <w:r w:rsidR="00905C70" w:rsidRPr="00905C70">
        <w:rPr>
          <w:rtl/>
        </w:rPr>
        <w:t xml:space="preserve"> אנו שולחים לכם תנחומים מעומק הלב. ה</w:t>
      </w:r>
      <w:r w:rsidR="00905C70">
        <w:rPr>
          <w:rFonts w:hint="cs"/>
          <w:rtl/>
        </w:rPr>
        <w:t>י</w:t>
      </w:r>
      <w:r w:rsidR="00905C70" w:rsidRPr="00905C70">
        <w:rPr>
          <w:rtl/>
        </w:rPr>
        <w:t>ישוב הטוב הזה, האותנטי הזה והאוהב הזה תרשיחא, אנו אומרים לכם</w:t>
      </w:r>
      <w:r w:rsidR="00905C70">
        <w:rPr>
          <w:rFonts w:hint="cs"/>
          <w:rtl/>
        </w:rPr>
        <w:t>,</w:t>
      </w:r>
      <w:r w:rsidR="00905C70" w:rsidRPr="00905C70">
        <w:rPr>
          <w:rtl/>
        </w:rPr>
        <w:t xml:space="preserve"> יהי זכרו ברוך, ושהאל ייתן לכם את הכוח לשאת </w:t>
      </w:r>
      <w:r w:rsidR="00905C70">
        <w:rPr>
          <w:rFonts w:hint="cs"/>
          <w:rtl/>
        </w:rPr>
        <w:t>את ה</w:t>
      </w:r>
      <w:r w:rsidR="00905C70" w:rsidRPr="00905C70">
        <w:rPr>
          <w:rtl/>
        </w:rPr>
        <w:t>אבל הקשה וינחם אתכם</w:t>
      </w:r>
      <w:r w:rsidR="00905C70">
        <w:rPr>
          <w:rFonts w:hint="cs"/>
          <w:rtl/>
        </w:rPr>
        <w:t>.</w:t>
      </w:r>
      <w:r w:rsidR="00905C70" w:rsidRPr="00905C70">
        <w:rPr>
          <w:rtl/>
        </w:rPr>
        <w:t xml:space="preserve"> יהי זכרו ברוך</w:t>
      </w:r>
      <w:r>
        <w:rPr>
          <w:rFonts w:hint="cs"/>
          <w:rtl/>
        </w:rPr>
        <w:t>.</w:t>
      </w:r>
      <w:r w:rsidRPr="00B91597">
        <w:rPr>
          <w:rFonts w:hint="cs"/>
          <w:rtl/>
        </w:rPr>
        <w:t>)</w:t>
      </w:r>
    </w:p>
    <w:p w:rsidR="00EE3C9F" w:rsidRDefault="00EE3C9F" w:rsidP="00C66D38">
      <w:pPr>
        <w:rPr>
          <w:rtl/>
        </w:rPr>
      </w:pPr>
    </w:p>
    <w:p w:rsidR="00EE3C9F" w:rsidRDefault="00EE3C9F" w:rsidP="00905C70">
      <w:pPr>
        <w:rPr>
          <w:rtl/>
        </w:rPr>
      </w:pPr>
      <w:r>
        <w:rPr>
          <w:rFonts w:hint="cs"/>
          <w:rtl/>
          <w:lang w:eastAsia="he-IL"/>
        </w:rPr>
        <w:t>כבוד היושב-ראש,</w:t>
      </w:r>
      <w:bookmarkStart w:id="2224" w:name="_ETM_Q5_332739"/>
      <w:bookmarkEnd w:id="2224"/>
      <w:r>
        <w:rPr>
          <w:rFonts w:hint="cs"/>
          <w:rtl/>
        </w:rPr>
        <w:t xml:space="preserve"> </w:t>
      </w:r>
      <w:r>
        <w:rPr>
          <w:rtl/>
        </w:rPr>
        <w:t xml:space="preserve">אני </w:t>
      </w:r>
      <w:bookmarkStart w:id="2225" w:name="_ETM_Q5_333010"/>
      <w:bookmarkEnd w:id="2225"/>
      <w:r>
        <w:rPr>
          <w:rtl/>
        </w:rPr>
        <w:t xml:space="preserve">משתתף </w:t>
      </w:r>
      <w:bookmarkStart w:id="2226" w:name="_ETM_Q5_333940"/>
      <w:bookmarkEnd w:id="2226"/>
      <w:r>
        <w:rPr>
          <w:rtl/>
        </w:rPr>
        <w:t xml:space="preserve">ומצטרף </w:t>
      </w:r>
      <w:bookmarkStart w:id="2227" w:name="_ETM_Q5_334629"/>
      <w:bookmarkEnd w:id="2227"/>
      <w:r>
        <w:rPr>
          <w:rtl/>
        </w:rPr>
        <w:t xml:space="preserve">לחברים </w:t>
      </w:r>
      <w:bookmarkStart w:id="2228" w:name="_ETM_Q5_335139"/>
      <w:bookmarkEnd w:id="2228"/>
      <w:r>
        <w:rPr>
          <w:rtl/>
        </w:rPr>
        <w:t xml:space="preserve">שלי </w:t>
      </w:r>
      <w:bookmarkStart w:id="2229" w:name="_ETM_Q5_336659"/>
      <w:bookmarkEnd w:id="2229"/>
      <w:r>
        <w:rPr>
          <w:rtl/>
        </w:rPr>
        <w:t xml:space="preserve">שדיברו </w:t>
      </w:r>
      <w:bookmarkStart w:id="2230" w:name="_ETM_Q5_337169"/>
      <w:bookmarkEnd w:id="2230"/>
      <w:r>
        <w:rPr>
          <w:rtl/>
        </w:rPr>
        <w:t xml:space="preserve">על </w:t>
      </w:r>
      <w:bookmarkStart w:id="2231" w:name="_ETM_Q5_337319"/>
      <w:bookmarkEnd w:id="2231"/>
      <w:r>
        <w:rPr>
          <w:rtl/>
        </w:rPr>
        <w:t xml:space="preserve">החוק </w:t>
      </w:r>
      <w:bookmarkStart w:id="2232" w:name="_ETM_Q5_337590"/>
      <w:bookmarkEnd w:id="2232"/>
      <w:r>
        <w:rPr>
          <w:rtl/>
        </w:rPr>
        <w:t>הזה</w:t>
      </w:r>
      <w:r>
        <w:rPr>
          <w:rFonts w:hint="cs"/>
          <w:rtl/>
        </w:rPr>
        <w:t>,</w:t>
      </w:r>
      <w:r>
        <w:rPr>
          <w:rtl/>
        </w:rPr>
        <w:t xml:space="preserve"> </w:t>
      </w:r>
      <w:bookmarkStart w:id="2233" w:name="_ETM_Q5_338280"/>
      <w:bookmarkEnd w:id="2233"/>
      <w:r>
        <w:rPr>
          <w:rtl/>
        </w:rPr>
        <w:t xml:space="preserve">אבל </w:t>
      </w:r>
      <w:bookmarkStart w:id="2234" w:name="_ETM_Q5_338639"/>
      <w:bookmarkEnd w:id="2234"/>
      <w:r>
        <w:rPr>
          <w:rtl/>
        </w:rPr>
        <w:t xml:space="preserve">אני </w:t>
      </w:r>
      <w:bookmarkStart w:id="2235" w:name="_ETM_Q5_338790"/>
      <w:bookmarkEnd w:id="2235"/>
      <w:r>
        <w:rPr>
          <w:rtl/>
        </w:rPr>
        <w:t xml:space="preserve">רוצה </w:t>
      </w:r>
      <w:bookmarkStart w:id="2236" w:name="_ETM_Q5_339090"/>
      <w:bookmarkEnd w:id="2236"/>
      <w:r>
        <w:rPr>
          <w:rtl/>
        </w:rPr>
        <w:t xml:space="preserve">להרגיע </w:t>
      </w:r>
      <w:bookmarkStart w:id="2237" w:name="_ETM_Q5_339629"/>
      <w:bookmarkEnd w:id="2237"/>
      <w:r>
        <w:rPr>
          <w:rtl/>
        </w:rPr>
        <w:t>קצת</w:t>
      </w:r>
      <w:r>
        <w:rPr>
          <w:rFonts w:hint="cs"/>
          <w:rtl/>
        </w:rPr>
        <w:t>.</w:t>
      </w:r>
      <w:r>
        <w:rPr>
          <w:rtl/>
        </w:rPr>
        <w:t xml:space="preserve"> </w:t>
      </w:r>
      <w:bookmarkStart w:id="2238" w:name="_ETM_Q5_341610"/>
      <w:bookmarkEnd w:id="2238"/>
      <w:r>
        <w:rPr>
          <w:rtl/>
        </w:rPr>
        <w:t xml:space="preserve">אין </w:t>
      </w:r>
      <w:bookmarkStart w:id="2239" w:name="_ETM_Q5_341850"/>
      <w:bookmarkEnd w:id="2239"/>
      <w:r>
        <w:rPr>
          <w:rtl/>
        </w:rPr>
        <w:t xml:space="preserve">לי </w:t>
      </w:r>
      <w:bookmarkStart w:id="2240" w:name="_ETM_Q5_342030"/>
      <w:bookmarkEnd w:id="2240"/>
      <w:r>
        <w:rPr>
          <w:rtl/>
        </w:rPr>
        <w:t xml:space="preserve">שמץ </w:t>
      </w:r>
      <w:bookmarkStart w:id="2241" w:name="_ETM_Q5_342450"/>
      <w:bookmarkEnd w:id="2241"/>
      <w:r>
        <w:rPr>
          <w:rtl/>
        </w:rPr>
        <w:t xml:space="preserve">של </w:t>
      </w:r>
      <w:bookmarkStart w:id="2242" w:name="_ETM_Q5_342600"/>
      <w:bookmarkEnd w:id="2242"/>
      <w:r>
        <w:rPr>
          <w:rtl/>
        </w:rPr>
        <w:t xml:space="preserve">ספק </w:t>
      </w:r>
      <w:bookmarkStart w:id="2243" w:name="_ETM_Q5_343290"/>
      <w:bookmarkEnd w:id="2243"/>
      <w:r>
        <w:rPr>
          <w:rtl/>
        </w:rPr>
        <w:t xml:space="preserve">שהקבוצה </w:t>
      </w:r>
      <w:bookmarkStart w:id="2244" w:name="_ETM_Q5_344160"/>
      <w:bookmarkEnd w:id="2244"/>
      <w:r>
        <w:rPr>
          <w:rtl/>
        </w:rPr>
        <w:t xml:space="preserve">הזו </w:t>
      </w:r>
      <w:bookmarkStart w:id="2245" w:name="_ETM_Q5_344820"/>
      <w:bookmarkEnd w:id="2245"/>
      <w:r>
        <w:rPr>
          <w:rtl/>
        </w:rPr>
        <w:t xml:space="preserve">הולכת </w:t>
      </w:r>
      <w:bookmarkStart w:id="2246" w:name="_ETM_Q5_345660"/>
      <w:bookmarkEnd w:id="2246"/>
      <w:r>
        <w:rPr>
          <w:rFonts w:hint="cs"/>
          <w:rtl/>
        </w:rPr>
        <w:t>ל</w:t>
      </w:r>
      <w:bookmarkStart w:id="2247" w:name="_ETM_Q5_346290"/>
      <w:bookmarkEnd w:id="2247"/>
      <w:r>
        <w:rPr>
          <w:rtl/>
        </w:rPr>
        <w:t xml:space="preserve">התאבדות </w:t>
      </w:r>
      <w:bookmarkStart w:id="2248" w:name="_ETM_Q5_347310"/>
      <w:bookmarkEnd w:id="2248"/>
      <w:r>
        <w:rPr>
          <w:rtl/>
        </w:rPr>
        <w:t xml:space="preserve">פוליטית </w:t>
      </w:r>
      <w:bookmarkStart w:id="2249" w:name="_ETM_Q5_347879"/>
      <w:bookmarkEnd w:id="2249"/>
      <w:r>
        <w:rPr>
          <w:rtl/>
        </w:rPr>
        <w:t>טוטלית</w:t>
      </w:r>
      <w:r>
        <w:rPr>
          <w:rFonts w:hint="cs"/>
          <w:rtl/>
        </w:rPr>
        <w:t>,</w:t>
      </w:r>
      <w:r>
        <w:rPr>
          <w:rtl/>
        </w:rPr>
        <w:t xml:space="preserve"> </w:t>
      </w:r>
      <w:bookmarkStart w:id="2250" w:name="_ETM_Q5_349050"/>
      <w:bookmarkEnd w:id="2250"/>
      <w:r>
        <w:rPr>
          <w:rtl/>
        </w:rPr>
        <w:t xml:space="preserve">לבדידות </w:t>
      </w:r>
      <w:bookmarkStart w:id="2251" w:name="_ETM_Q5_349980"/>
      <w:bookmarkEnd w:id="2251"/>
      <w:r>
        <w:rPr>
          <w:rtl/>
        </w:rPr>
        <w:t>בין-לאומי</w:t>
      </w:r>
      <w:r>
        <w:rPr>
          <w:rFonts w:hint="cs"/>
          <w:rtl/>
        </w:rPr>
        <w:t>ת</w:t>
      </w:r>
      <w:r>
        <w:rPr>
          <w:rtl/>
        </w:rPr>
        <w:t xml:space="preserve"> </w:t>
      </w:r>
      <w:bookmarkStart w:id="2252" w:name="_ETM_Q5_350790"/>
      <w:bookmarkStart w:id="2253" w:name="_ETM_Q5_351930"/>
      <w:bookmarkEnd w:id="2252"/>
      <w:bookmarkEnd w:id="2253"/>
      <w:r>
        <w:rPr>
          <w:rtl/>
        </w:rPr>
        <w:t>טוטלית</w:t>
      </w:r>
      <w:r>
        <w:rPr>
          <w:rFonts w:hint="cs"/>
          <w:rtl/>
        </w:rPr>
        <w:t>,</w:t>
      </w:r>
      <w:r>
        <w:rPr>
          <w:rtl/>
        </w:rPr>
        <w:t xml:space="preserve"> </w:t>
      </w:r>
      <w:bookmarkStart w:id="2254" w:name="_ETM_Q5_353110"/>
      <w:bookmarkEnd w:id="2254"/>
      <w:r>
        <w:rPr>
          <w:rtl/>
        </w:rPr>
        <w:t xml:space="preserve">לדרום </w:t>
      </w:r>
      <w:bookmarkStart w:id="2255" w:name="_ETM_Q5_353680"/>
      <w:bookmarkEnd w:id="2255"/>
      <w:r>
        <w:rPr>
          <w:rtl/>
        </w:rPr>
        <w:t xml:space="preserve">אפריקה </w:t>
      </w:r>
      <w:bookmarkStart w:id="2256" w:name="_ETM_Q5_354160"/>
      <w:bookmarkEnd w:id="2256"/>
      <w:r>
        <w:rPr>
          <w:rtl/>
        </w:rPr>
        <w:t xml:space="preserve">של </w:t>
      </w:r>
      <w:bookmarkStart w:id="2257" w:name="_ETM_Q5_354460"/>
      <w:bookmarkStart w:id="2258" w:name="_ETM_Q5_355360"/>
      <w:bookmarkEnd w:id="2257"/>
      <w:bookmarkEnd w:id="2258"/>
      <w:r>
        <w:rPr>
          <w:rFonts w:hint="cs"/>
          <w:rtl/>
        </w:rPr>
        <w:t xml:space="preserve">המאה </w:t>
      </w:r>
      <w:bookmarkStart w:id="2259" w:name="_ETM_Q5_353467"/>
      <w:bookmarkEnd w:id="2259"/>
      <w:r>
        <w:rPr>
          <w:rFonts w:hint="cs"/>
          <w:rtl/>
        </w:rPr>
        <w:t>ה-21.</w:t>
      </w:r>
      <w:bookmarkStart w:id="2260" w:name="_ETM_Q5_356260"/>
      <w:bookmarkEnd w:id="2260"/>
      <w:r>
        <w:rPr>
          <w:rFonts w:hint="cs"/>
          <w:rtl/>
        </w:rPr>
        <w:t xml:space="preserve"> </w:t>
      </w:r>
      <w:r>
        <w:rPr>
          <w:rtl/>
        </w:rPr>
        <w:t xml:space="preserve">אין </w:t>
      </w:r>
      <w:bookmarkStart w:id="2261" w:name="_ETM_Q5_356500"/>
      <w:bookmarkEnd w:id="2261"/>
      <w:r>
        <w:rPr>
          <w:rtl/>
        </w:rPr>
        <w:t xml:space="preserve">לי </w:t>
      </w:r>
      <w:bookmarkStart w:id="2262" w:name="_ETM_Q5_356560"/>
      <w:bookmarkEnd w:id="2262"/>
      <w:r>
        <w:rPr>
          <w:rtl/>
        </w:rPr>
        <w:t xml:space="preserve">שמץ </w:t>
      </w:r>
      <w:bookmarkStart w:id="2263" w:name="_ETM_Q5_356889"/>
      <w:bookmarkEnd w:id="2263"/>
      <w:r>
        <w:rPr>
          <w:rtl/>
        </w:rPr>
        <w:t xml:space="preserve">של </w:t>
      </w:r>
      <w:bookmarkStart w:id="2264" w:name="_ETM_Q5_356980"/>
      <w:bookmarkEnd w:id="2264"/>
      <w:r>
        <w:rPr>
          <w:rtl/>
        </w:rPr>
        <w:t>ספק</w:t>
      </w:r>
      <w:r>
        <w:rPr>
          <w:rFonts w:hint="cs"/>
          <w:rtl/>
        </w:rPr>
        <w:t>.</w:t>
      </w:r>
      <w:r>
        <w:rPr>
          <w:rtl/>
        </w:rPr>
        <w:t xml:space="preserve"> </w:t>
      </w:r>
      <w:bookmarkStart w:id="2265" w:name="_ETM_Q5_357900"/>
      <w:bookmarkEnd w:id="2265"/>
      <w:r>
        <w:rPr>
          <w:rtl/>
        </w:rPr>
        <w:t xml:space="preserve">רק </w:t>
      </w:r>
      <w:bookmarkStart w:id="2266" w:name="_ETM_Q5_358200"/>
      <w:bookmarkEnd w:id="2266"/>
      <w:r>
        <w:rPr>
          <w:rtl/>
        </w:rPr>
        <w:t xml:space="preserve">אתמול </w:t>
      </w:r>
      <w:bookmarkStart w:id="2267" w:name="_ETM_Q5_358529"/>
      <w:bookmarkEnd w:id="2267"/>
      <w:r>
        <w:rPr>
          <w:rtl/>
        </w:rPr>
        <w:t xml:space="preserve">חזרתי </w:t>
      </w:r>
      <w:bookmarkStart w:id="2268" w:name="_ETM_Q5_359010"/>
      <w:bookmarkEnd w:id="2268"/>
      <w:r>
        <w:rPr>
          <w:rtl/>
        </w:rPr>
        <w:t xml:space="preserve">מלונדון </w:t>
      </w:r>
      <w:bookmarkStart w:id="2269" w:name="_ETM_Q5_360360"/>
      <w:bookmarkEnd w:id="2269"/>
      <w:r>
        <w:rPr>
          <w:rtl/>
        </w:rPr>
        <w:t>ונפגש</w:t>
      </w:r>
      <w:r>
        <w:rPr>
          <w:rFonts w:hint="cs"/>
          <w:rtl/>
        </w:rPr>
        <w:t>תי</w:t>
      </w:r>
      <w:r>
        <w:rPr>
          <w:rtl/>
        </w:rPr>
        <w:t xml:space="preserve"> </w:t>
      </w:r>
      <w:bookmarkStart w:id="2270" w:name="_ETM_Q5_361319"/>
      <w:bookmarkEnd w:id="2270"/>
      <w:r>
        <w:rPr>
          <w:rtl/>
        </w:rPr>
        <w:t xml:space="preserve">עם </w:t>
      </w:r>
      <w:bookmarkStart w:id="2271" w:name="_ETM_Q5_361530"/>
      <w:bookmarkEnd w:id="2271"/>
      <w:r>
        <w:rPr>
          <w:rtl/>
        </w:rPr>
        <w:t xml:space="preserve">הרבה </w:t>
      </w:r>
      <w:bookmarkStart w:id="2272" w:name="_ETM_Q5_362280"/>
      <w:bookmarkEnd w:id="2272"/>
      <w:r>
        <w:rPr>
          <w:rtl/>
        </w:rPr>
        <w:t xml:space="preserve">מאוד </w:t>
      </w:r>
      <w:bookmarkStart w:id="2273" w:name="_ETM_Q5_362849"/>
      <w:bookmarkEnd w:id="2273"/>
      <w:r>
        <w:rPr>
          <w:rtl/>
        </w:rPr>
        <w:t xml:space="preserve">אנשים </w:t>
      </w:r>
      <w:bookmarkStart w:id="2274" w:name="_ETM_Q5_363270"/>
      <w:bookmarkEnd w:id="2274"/>
      <w:r>
        <w:rPr>
          <w:rtl/>
        </w:rPr>
        <w:t xml:space="preserve">רציניים </w:t>
      </w:r>
      <w:bookmarkStart w:id="2275" w:name="_ETM_Q5_363840"/>
      <w:bookmarkEnd w:id="2275"/>
      <w:r>
        <w:rPr>
          <w:rtl/>
        </w:rPr>
        <w:t>שם</w:t>
      </w:r>
      <w:r>
        <w:rPr>
          <w:rFonts w:hint="cs"/>
          <w:rtl/>
        </w:rPr>
        <w:t>,</w:t>
      </w:r>
      <w:r>
        <w:rPr>
          <w:rtl/>
        </w:rPr>
        <w:t xml:space="preserve"> </w:t>
      </w:r>
      <w:bookmarkStart w:id="2276" w:name="_ETM_Q5_364860"/>
      <w:bookmarkEnd w:id="2276"/>
      <w:r>
        <w:rPr>
          <w:rtl/>
        </w:rPr>
        <w:t>שד</w:t>
      </w:r>
      <w:r>
        <w:rPr>
          <w:rFonts w:hint="cs"/>
          <w:rtl/>
        </w:rPr>
        <w:t>י</w:t>
      </w:r>
      <w:r>
        <w:rPr>
          <w:rtl/>
        </w:rPr>
        <w:t xml:space="preserve">ברו </w:t>
      </w:r>
      <w:bookmarkStart w:id="2277" w:name="_ETM_Q5_365610"/>
      <w:bookmarkEnd w:id="2277"/>
      <w:r>
        <w:rPr>
          <w:rtl/>
        </w:rPr>
        <w:t xml:space="preserve">על </w:t>
      </w:r>
      <w:bookmarkStart w:id="2278" w:name="_ETM_Q5_365760"/>
      <w:bookmarkEnd w:id="2278"/>
      <w:r>
        <w:rPr>
          <w:rtl/>
        </w:rPr>
        <w:t xml:space="preserve">הלך </w:t>
      </w:r>
      <w:bookmarkStart w:id="2279" w:name="_ETM_Q5_366120"/>
      <w:bookmarkEnd w:id="2279"/>
      <w:r>
        <w:rPr>
          <w:rtl/>
        </w:rPr>
        <w:t xml:space="preserve">הרוח </w:t>
      </w:r>
      <w:bookmarkStart w:id="2280" w:name="_ETM_Q5_366569"/>
      <w:bookmarkEnd w:id="2280"/>
      <w:r>
        <w:rPr>
          <w:rtl/>
        </w:rPr>
        <w:t>בלונדון</w:t>
      </w:r>
      <w:r>
        <w:rPr>
          <w:rFonts w:hint="cs"/>
          <w:rtl/>
        </w:rPr>
        <w:t>,</w:t>
      </w:r>
      <w:r>
        <w:rPr>
          <w:rtl/>
        </w:rPr>
        <w:t xml:space="preserve"> </w:t>
      </w:r>
      <w:bookmarkStart w:id="2281" w:name="_ETM_Q5_367500"/>
      <w:bookmarkEnd w:id="2281"/>
      <w:r>
        <w:rPr>
          <w:rtl/>
        </w:rPr>
        <w:t xml:space="preserve">בקרב </w:t>
      </w:r>
      <w:bookmarkStart w:id="2282" w:name="_ETM_Q5_367950"/>
      <w:bookmarkEnd w:id="2282"/>
      <w:r>
        <w:rPr>
          <w:rtl/>
        </w:rPr>
        <w:t xml:space="preserve">העם </w:t>
      </w:r>
      <w:bookmarkStart w:id="2283" w:name="_ETM_Q5_368220"/>
      <w:bookmarkEnd w:id="2283"/>
      <w:r>
        <w:rPr>
          <w:rtl/>
        </w:rPr>
        <w:t xml:space="preserve">האנגלי </w:t>
      </w:r>
      <w:bookmarkStart w:id="2284" w:name="_ETM_Q5_368639"/>
      <w:bookmarkEnd w:id="2284"/>
      <w:r>
        <w:rPr>
          <w:rtl/>
        </w:rPr>
        <w:t>ש</w:t>
      </w:r>
      <w:r>
        <w:rPr>
          <w:rFonts w:hint="cs"/>
          <w:rtl/>
        </w:rPr>
        <w:t>ם.</w:t>
      </w:r>
      <w:r>
        <w:rPr>
          <w:rtl/>
        </w:rPr>
        <w:t xml:space="preserve"> </w:t>
      </w:r>
      <w:bookmarkStart w:id="2285" w:name="_ETM_Q5_369769"/>
      <w:bookmarkEnd w:id="2285"/>
      <w:r>
        <w:rPr>
          <w:rtl/>
        </w:rPr>
        <w:t xml:space="preserve">יש </w:t>
      </w:r>
      <w:bookmarkStart w:id="2286" w:name="_ETM_Q5_370129"/>
      <w:bookmarkEnd w:id="2286"/>
      <w:r>
        <w:rPr>
          <w:rtl/>
        </w:rPr>
        <w:t xml:space="preserve">דברים </w:t>
      </w:r>
      <w:bookmarkStart w:id="2287" w:name="_ETM_Q5_370489"/>
      <w:bookmarkEnd w:id="2287"/>
      <w:r>
        <w:rPr>
          <w:rFonts w:hint="cs"/>
          <w:rtl/>
        </w:rPr>
        <w:t>שהתהפכו</w:t>
      </w:r>
      <w:r>
        <w:rPr>
          <w:rtl/>
        </w:rPr>
        <w:t xml:space="preserve"> </w:t>
      </w:r>
      <w:bookmarkStart w:id="2288" w:name="_ETM_Q5_371090"/>
      <w:bookmarkEnd w:id="2288"/>
      <w:r>
        <w:rPr>
          <w:rtl/>
        </w:rPr>
        <w:t>לחלוטין</w:t>
      </w:r>
      <w:r>
        <w:rPr>
          <w:rFonts w:hint="cs"/>
          <w:rtl/>
        </w:rPr>
        <w:t>, התהפכו</w:t>
      </w:r>
      <w:r>
        <w:rPr>
          <w:rtl/>
        </w:rPr>
        <w:t xml:space="preserve"> </w:t>
      </w:r>
      <w:bookmarkStart w:id="2289" w:name="_ETM_Q5_371870"/>
      <w:bookmarkStart w:id="2290" w:name="_ETM_Q5_372769"/>
      <w:bookmarkEnd w:id="2289"/>
      <w:bookmarkEnd w:id="2290"/>
      <w:r>
        <w:rPr>
          <w:rtl/>
        </w:rPr>
        <w:t>לחלוטין</w:t>
      </w:r>
      <w:r>
        <w:rPr>
          <w:rFonts w:hint="cs"/>
          <w:rtl/>
        </w:rPr>
        <w:t>.</w:t>
      </w:r>
      <w:r>
        <w:rPr>
          <w:rtl/>
        </w:rPr>
        <w:t xml:space="preserve"> </w:t>
      </w:r>
      <w:bookmarkStart w:id="2291" w:name="_ETM_Q5_374249"/>
      <w:bookmarkEnd w:id="2291"/>
      <w:r>
        <w:rPr>
          <w:rFonts w:hint="cs"/>
          <w:rtl/>
        </w:rPr>
        <w:t>ו</w:t>
      </w:r>
      <w:bookmarkStart w:id="2292" w:name="_ETM_Q5_374579"/>
      <w:bookmarkEnd w:id="2292"/>
      <w:r>
        <w:rPr>
          <w:rtl/>
        </w:rPr>
        <w:t xml:space="preserve">פה </w:t>
      </w:r>
      <w:bookmarkStart w:id="2293" w:name="_ETM_Q5_374849"/>
      <w:bookmarkEnd w:id="2293"/>
      <w:r>
        <w:rPr>
          <w:rtl/>
        </w:rPr>
        <w:t xml:space="preserve">חושבים </w:t>
      </w:r>
      <w:bookmarkStart w:id="2294" w:name="_ETM_Q5_378819"/>
      <w:bookmarkEnd w:id="2294"/>
      <w:r>
        <w:rPr>
          <w:rFonts w:hint="cs"/>
          <w:rtl/>
        </w:rPr>
        <w:t xml:space="preserve">– </w:t>
      </w:r>
      <w:r>
        <w:rPr>
          <w:rtl/>
        </w:rPr>
        <w:t>ואטורי</w:t>
      </w:r>
      <w:r>
        <w:rPr>
          <w:rFonts w:hint="cs"/>
          <w:rtl/>
        </w:rPr>
        <w:t>,</w:t>
      </w:r>
      <w:r>
        <w:rPr>
          <w:rtl/>
        </w:rPr>
        <w:t xml:space="preserve"> </w:t>
      </w:r>
      <w:bookmarkStart w:id="2295" w:name="_ETM_Q5_379239"/>
      <w:bookmarkEnd w:id="2295"/>
      <w:r>
        <w:rPr>
          <w:rtl/>
        </w:rPr>
        <w:t xml:space="preserve">אתה </w:t>
      </w:r>
      <w:bookmarkStart w:id="2296" w:name="_ETM_Q5_379389"/>
      <w:bookmarkEnd w:id="2296"/>
      <w:r>
        <w:rPr>
          <w:rtl/>
        </w:rPr>
        <w:t xml:space="preserve">מכיר </w:t>
      </w:r>
      <w:bookmarkStart w:id="2297" w:name="_ETM_Q5_379660"/>
      <w:bookmarkEnd w:id="2297"/>
      <w:r>
        <w:rPr>
          <w:rtl/>
        </w:rPr>
        <w:t xml:space="preserve">את </w:t>
      </w:r>
      <w:bookmarkStart w:id="2298" w:name="_ETM_Q5_379720"/>
      <w:bookmarkEnd w:id="2298"/>
      <w:r>
        <w:rPr>
          <w:rtl/>
        </w:rPr>
        <w:t xml:space="preserve">הרב </w:t>
      </w:r>
      <w:bookmarkStart w:id="2299" w:name="_ETM_Q5_379959"/>
      <w:bookmarkEnd w:id="2299"/>
      <w:proofErr w:type="spellStart"/>
      <w:r>
        <w:rPr>
          <w:rtl/>
        </w:rPr>
        <w:t>ליבוביץ</w:t>
      </w:r>
      <w:proofErr w:type="spellEnd"/>
      <w:r>
        <w:rPr>
          <w:rtl/>
        </w:rPr>
        <w:t>'</w:t>
      </w:r>
      <w:r>
        <w:rPr>
          <w:rFonts w:hint="cs"/>
          <w:rtl/>
        </w:rPr>
        <w:t>?</w:t>
      </w:r>
      <w:r>
        <w:rPr>
          <w:rtl/>
        </w:rPr>
        <w:t xml:space="preserve"> </w:t>
      </w:r>
      <w:bookmarkStart w:id="2300" w:name="_ETM_Q5_381419"/>
      <w:bookmarkEnd w:id="2300"/>
    </w:p>
    <w:p w:rsidR="00EE3C9F" w:rsidRDefault="00EE3C9F" w:rsidP="00C66D38">
      <w:pPr>
        <w:rPr>
          <w:rtl/>
        </w:rPr>
      </w:pPr>
    </w:p>
    <w:p w:rsidR="00EE3C9F" w:rsidRDefault="00EE3C9F" w:rsidP="00C66D38">
      <w:pPr>
        <w:pStyle w:val="af6"/>
        <w:keepNext/>
        <w:rPr>
          <w:rtl/>
        </w:rPr>
      </w:pPr>
      <w:r w:rsidRPr="00A04593">
        <w:rPr>
          <w:rStyle w:val="TagStyle"/>
          <w:rtl/>
        </w:rPr>
        <w:t xml:space="preserve"> &lt;&lt; יור &gt;&gt; </w:t>
      </w:r>
      <w:r>
        <w:rPr>
          <w:rtl/>
        </w:rPr>
        <w:t>היו"ר ניסים ואטורי:</w:t>
      </w:r>
      <w:r w:rsidRPr="00A04593">
        <w:rPr>
          <w:rStyle w:val="TagStyle"/>
          <w:rtl/>
        </w:rPr>
        <w:t xml:space="preserve"> &lt;&lt; יור &gt;&gt;</w:t>
      </w:r>
      <w:r>
        <w:rPr>
          <w:rtl/>
        </w:rPr>
        <w:t xml:space="preserve">   </w:t>
      </w:r>
    </w:p>
    <w:p w:rsidR="00EE3C9F" w:rsidRPr="00A04593" w:rsidRDefault="00EE3C9F" w:rsidP="00C66D38">
      <w:pPr>
        <w:ind w:firstLine="0"/>
        <w:rPr>
          <w:rtl/>
        </w:rPr>
      </w:pPr>
    </w:p>
    <w:p w:rsidR="00EE3C9F" w:rsidRDefault="00EE3C9F" w:rsidP="00C66D38">
      <w:pPr>
        <w:rPr>
          <w:rtl/>
        </w:rPr>
      </w:pPr>
      <w:r>
        <w:rPr>
          <w:rtl/>
        </w:rPr>
        <w:t xml:space="preserve">איזה </w:t>
      </w:r>
      <w:bookmarkStart w:id="2301" w:name="_ETM_Q5_381629"/>
      <w:bookmarkEnd w:id="2301"/>
      <w:r>
        <w:rPr>
          <w:rtl/>
        </w:rPr>
        <w:t>רב</w:t>
      </w:r>
      <w:r>
        <w:rPr>
          <w:rFonts w:hint="cs"/>
          <w:rtl/>
        </w:rPr>
        <w:t>?</w:t>
      </w:r>
      <w:r>
        <w:rPr>
          <w:rtl/>
        </w:rPr>
        <w:t xml:space="preserve"> </w:t>
      </w:r>
      <w:bookmarkStart w:id="2302" w:name="_ETM_Q5_382109"/>
      <w:bookmarkEnd w:id="2302"/>
    </w:p>
    <w:p w:rsidR="00EE3C9F" w:rsidRDefault="00EE3C9F" w:rsidP="00C66D38">
      <w:pPr>
        <w:rPr>
          <w:rtl/>
        </w:rPr>
      </w:pPr>
    </w:p>
    <w:p w:rsidR="00EE3C9F" w:rsidRDefault="00EE3C9F" w:rsidP="00C66D38">
      <w:pPr>
        <w:pStyle w:val="-"/>
        <w:keepNext/>
        <w:rPr>
          <w:rtl/>
        </w:rPr>
      </w:pPr>
      <w:bookmarkStart w:id="2303" w:name="ET_speakercontinue_5293_5"/>
      <w:r w:rsidRPr="00CD0256">
        <w:rPr>
          <w:rStyle w:val="TagStyle"/>
          <w:rtl/>
        </w:rPr>
        <w:t xml:space="preserve">&lt;&lt; דובר_המשך &gt;&gt; </w:t>
      </w:r>
      <w:r>
        <w:rPr>
          <w:rtl/>
        </w:rPr>
        <w:t>איימן עודה (חד"ש-תע"ל):</w:t>
      </w:r>
      <w:r w:rsidRPr="00CD0256">
        <w:rPr>
          <w:rStyle w:val="TagStyle"/>
          <w:rtl/>
        </w:rPr>
        <w:t xml:space="preserve"> &lt;&lt; דובר_המשך &gt;&gt;</w:t>
      </w:r>
      <w:r>
        <w:rPr>
          <w:rtl/>
        </w:rPr>
        <w:t xml:space="preserve">   </w:t>
      </w:r>
      <w:bookmarkEnd w:id="2303"/>
    </w:p>
    <w:p w:rsidR="00EE3C9F" w:rsidRDefault="00EE3C9F" w:rsidP="00C66D38">
      <w:pPr>
        <w:rPr>
          <w:rtl/>
        </w:rPr>
      </w:pPr>
    </w:p>
    <w:p w:rsidR="00EE3C9F" w:rsidRDefault="00EE3C9F" w:rsidP="001F6114">
      <w:pPr>
        <w:rPr>
          <w:rtl/>
        </w:rPr>
      </w:pPr>
      <w:proofErr w:type="spellStart"/>
      <w:r>
        <w:rPr>
          <w:rtl/>
        </w:rPr>
        <w:t>ליבוביץ</w:t>
      </w:r>
      <w:proofErr w:type="spellEnd"/>
      <w:r>
        <w:rPr>
          <w:rtl/>
        </w:rPr>
        <w:t>'</w:t>
      </w:r>
      <w:r>
        <w:rPr>
          <w:rFonts w:hint="cs"/>
          <w:rtl/>
        </w:rPr>
        <w:t>.</w:t>
      </w:r>
      <w:r>
        <w:rPr>
          <w:rtl/>
        </w:rPr>
        <w:t xml:space="preserve"> </w:t>
      </w:r>
      <w:bookmarkStart w:id="2304" w:name="_ETM_Q5_383309"/>
      <w:bookmarkEnd w:id="2304"/>
      <w:r>
        <w:rPr>
          <w:rFonts w:hint="cs"/>
          <w:rtl/>
        </w:rPr>
        <w:t xml:space="preserve">הוא </w:t>
      </w:r>
      <w:r>
        <w:rPr>
          <w:rtl/>
        </w:rPr>
        <w:t xml:space="preserve">אמר </w:t>
      </w:r>
      <w:bookmarkStart w:id="2305" w:name="_ETM_Q5_383609"/>
      <w:bookmarkEnd w:id="2305"/>
      <w:r>
        <w:rPr>
          <w:rtl/>
        </w:rPr>
        <w:t xml:space="preserve">משפט </w:t>
      </w:r>
      <w:bookmarkStart w:id="2306" w:name="_ETM_Q5_383939"/>
      <w:bookmarkEnd w:id="2306"/>
      <w:r>
        <w:rPr>
          <w:rtl/>
        </w:rPr>
        <w:t>חכם</w:t>
      </w:r>
      <w:r>
        <w:rPr>
          <w:rFonts w:hint="cs"/>
          <w:rtl/>
        </w:rPr>
        <w:t>.</w:t>
      </w:r>
      <w:r>
        <w:rPr>
          <w:rtl/>
        </w:rPr>
        <w:t xml:space="preserve"> </w:t>
      </w:r>
      <w:bookmarkStart w:id="2307" w:name="_ETM_Q5_385400"/>
      <w:bookmarkEnd w:id="2307"/>
      <w:r>
        <w:rPr>
          <w:rtl/>
        </w:rPr>
        <w:t xml:space="preserve">אמרו </w:t>
      </w:r>
      <w:bookmarkStart w:id="2308" w:name="_ETM_Q5_385730"/>
      <w:bookmarkEnd w:id="2308"/>
      <w:r>
        <w:rPr>
          <w:rtl/>
        </w:rPr>
        <w:t>ל</w:t>
      </w:r>
      <w:r>
        <w:rPr>
          <w:rFonts w:hint="cs"/>
          <w:rtl/>
        </w:rPr>
        <w:t>ו</w:t>
      </w:r>
      <w:r>
        <w:rPr>
          <w:rtl/>
        </w:rPr>
        <w:t xml:space="preserve"> </w:t>
      </w:r>
      <w:bookmarkStart w:id="2309" w:name="_ETM_Q5_385850"/>
      <w:bookmarkEnd w:id="2309"/>
      <w:r>
        <w:rPr>
          <w:rtl/>
        </w:rPr>
        <w:t>ש</w:t>
      </w:r>
      <w:bookmarkStart w:id="2310" w:name="_ETM_Q5_386600"/>
      <w:bookmarkEnd w:id="2310"/>
      <w:r>
        <w:rPr>
          <w:rtl/>
        </w:rPr>
        <w:t xml:space="preserve">יש </w:t>
      </w:r>
      <w:bookmarkStart w:id="2311" w:name="_ETM_Q5_386959"/>
      <w:bookmarkEnd w:id="2311"/>
      <w:r>
        <w:rPr>
          <w:rtl/>
        </w:rPr>
        <w:t xml:space="preserve">קור </w:t>
      </w:r>
      <w:bookmarkStart w:id="2312" w:name="_ETM_Q5_387230"/>
      <w:bookmarkEnd w:id="2312"/>
      <w:r>
        <w:rPr>
          <w:rtl/>
        </w:rPr>
        <w:t>בחוץ</w:t>
      </w:r>
      <w:r>
        <w:rPr>
          <w:rFonts w:hint="cs"/>
          <w:rtl/>
        </w:rPr>
        <w:t>,</w:t>
      </w:r>
      <w:r>
        <w:rPr>
          <w:rtl/>
        </w:rPr>
        <w:t xml:space="preserve"> </w:t>
      </w:r>
      <w:bookmarkStart w:id="2313" w:name="_ETM_Q5_388400"/>
      <w:bookmarkEnd w:id="2313"/>
      <w:r>
        <w:rPr>
          <w:rFonts w:hint="cs"/>
          <w:rtl/>
        </w:rPr>
        <w:t>ו</w:t>
      </w:r>
      <w:r>
        <w:rPr>
          <w:rtl/>
        </w:rPr>
        <w:t xml:space="preserve">חייבים </w:t>
      </w:r>
      <w:bookmarkStart w:id="2314" w:name="_ETM_Q5_388879"/>
      <w:bookmarkEnd w:id="2314"/>
      <w:r>
        <w:rPr>
          <w:rtl/>
        </w:rPr>
        <w:t xml:space="preserve">לסגור </w:t>
      </w:r>
      <w:bookmarkStart w:id="2315" w:name="_ETM_Q5_389389"/>
      <w:bookmarkEnd w:id="2315"/>
      <w:r>
        <w:rPr>
          <w:rtl/>
        </w:rPr>
        <w:t xml:space="preserve">את </w:t>
      </w:r>
      <w:bookmarkStart w:id="2316" w:name="_ETM_Q5_389900"/>
      <w:bookmarkEnd w:id="2316"/>
      <w:r>
        <w:rPr>
          <w:rtl/>
        </w:rPr>
        <w:t>החלון</w:t>
      </w:r>
      <w:r>
        <w:rPr>
          <w:rFonts w:hint="cs"/>
          <w:rtl/>
        </w:rPr>
        <w:t>.</w:t>
      </w:r>
      <w:r>
        <w:rPr>
          <w:rtl/>
        </w:rPr>
        <w:t xml:space="preserve"> </w:t>
      </w:r>
      <w:bookmarkStart w:id="2317" w:name="_ETM_Q5_391150"/>
      <w:bookmarkEnd w:id="2317"/>
      <w:r>
        <w:rPr>
          <w:rtl/>
        </w:rPr>
        <w:t xml:space="preserve">אז </w:t>
      </w:r>
      <w:bookmarkStart w:id="2318" w:name="_ETM_Q5_391359"/>
      <w:bookmarkEnd w:id="2318"/>
      <w:r>
        <w:rPr>
          <w:rFonts w:hint="cs"/>
          <w:rtl/>
        </w:rPr>
        <w:t xml:space="preserve">הוא </w:t>
      </w:r>
      <w:r>
        <w:rPr>
          <w:rtl/>
        </w:rPr>
        <w:t xml:space="preserve">ענה </w:t>
      </w:r>
      <w:bookmarkStart w:id="2319" w:name="_ETM_Q5_391629"/>
      <w:bookmarkEnd w:id="2319"/>
      <w:r>
        <w:rPr>
          <w:rtl/>
        </w:rPr>
        <w:t>להם</w:t>
      </w:r>
      <w:r>
        <w:rPr>
          <w:rFonts w:hint="cs"/>
          <w:rtl/>
        </w:rPr>
        <w:t>:</w:t>
      </w:r>
      <w:r>
        <w:rPr>
          <w:rtl/>
        </w:rPr>
        <w:t xml:space="preserve"> </w:t>
      </w:r>
      <w:bookmarkStart w:id="2320" w:name="_ETM_Q5_391989"/>
      <w:bookmarkEnd w:id="2320"/>
      <w:r>
        <w:rPr>
          <w:rtl/>
        </w:rPr>
        <w:t xml:space="preserve">אם </w:t>
      </w:r>
      <w:bookmarkStart w:id="2321" w:name="_ETM_Q5_392169"/>
      <w:bookmarkEnd w:id="2321"/>
      <w:r>
        <w:rPr>
          <w:rtl/>
        </w:rPr>
        <w:t xml:space="preserve">נסגור </w:t>
      </w:r>
      <w:bookmarkStart w:id="2322" w:name="_ETM_Q5_392560"/>
      <w:bookmarkEnd w:id="2322"/>
      <w:r>
        <w:rPr>
          <w:rtl/>
        </w:rPr>
        <w:t xml:space="preserve">את </w:t>
      </w:r>
      <w:bookmarkStart w:id="2323" w:name="_ETM_Q5_392650"/>
      <w:bookmarkEnd w:id="2323"/>
      <w:r>
        <w:rPr>
          <w:rtl/>
        </w:rPr>
        <w:t>החלון</w:t>
      </w:r>
      <w:r>
        <w:rPr>
          <w:rFonts w:hint="cs"/>
          <w:rtl/>
        </w:rPr>
        <w:t>,</w:t>
      </w:r>
      <w:r>
        <w:rPr>
          <w:rtl/>
        </w:rPr>
        <w:t xml:space="preserve"> </w:t>
      </w:r>
      <w:bookmarkStart w:id="2324" w:name="_ETM_Q5_393639"/>
      <w:bookmarkEnd w:id="2324"/>
      <w:r>
        <w:rPr>
          <w:rtl/>
        </w:rPr>
        <w:t xml:space="preserve">לא </w:t>
      </w:r>
      <w:bookmarkStart w:id="2325" w:name="_ETM_Q5_393909"/>
      <w:bookmarkEnd w:id="2325"/>
      <w:r>
        <w:rPr>
          <w:rtl/>
        </w:rPr>
        <w:t xml:space="preserve">יהיה </w:t>
      </w:r>
      <w:bookmarkStart w:id="2326" w:name="_ETM_Q5_394150"/>
      <w:bookmarkEnd w:id="2326"/>
      <w:r>
        <w:rPr>
          <w:rtl/>
        </w:rPr>
        <w:t xml:space="preserve">קור </w:t>
      </w:r>
      <w:bookmarkStart w:id="2327" w:name="_ETM_Q5_394389"/>
      <w:bookmarkEnd w:id="2327"/>
      <w:r>
        <w:rPr>
          <w:rtl/>
        </w:rPr>
        <w:t>בחוץ</w:t>
      </w:r>
      <w:r>
        <w:rPr>
          <w:rFonts w:hint="cs"/>
          <w:rtl/>
        </w:rPr>
        <w:t>?</w:t>
      </w:r>
      <w:r>
        <w:rPr>
          <w:rtl/>
        </w:rPr>
        <w:t xml:space="preserve"> </w:t>
      </w:r>
      <w:bookmarkStart w:id="2328" w:name="_ETM_Q5_396849"/>
      <w:bookmarkEnd w:id="2328"/>
    </w:p>
    <w:p w:rsidR="00EE3C9F" w:rsidRDefault="00EE3C9F" w:rsidP="00C66D38">
      <w:pPr>
        <w:rPr>
          <w:rtl/>
        </w:rPr>
      </w:pPr>
    </w:p>
    <w:p w:rsidR="00EE3C9F" w:rsidRDefault="00EE3C9F" w:rsidP="00C66D38">
      <w:pPr>
        <w:rPr>
          <w:rtl/>
        </w:rPr>
      </w:pPr>
      <w:r>
        <w:rPr>
          <w:rtl/>
        </w:rPr>
        <w:t xml:space="preserve">אפשר </w:t>
      </w:r>
      <w:bookmarkStart w:id="2329" w:name="_ETM_Q5_397420"/>
      <w:bookmarkEnd w:id="2329"/>
      <w:r>
        <w:rPr>
          <w:rtl/>
        </w:rPr>
        <w:t xml:space="preserve">להחליט </w:t>
      </w:r>
      <w:bookmarkStart w:id="2330" w:name="_ETM_Q5_397959"/>
      <w:bookmarkEnd w:id="2330"/>
      <w:r>
        <w:rPr>
          <w:rtl/>
        </w:rPr>
        <w:t xml:space="preserve">פה </w:t>
      </w:r>
      <w:bookmarkStart w:id="2331" w:name="_ETM_Q5_398349"/>
      <w:bookmarkEnd w:id="2331"/>
      <w:r>
        <w:rPr>
          <w:rtl/>
        </w:rPr>
        <w:t xml:space="preserve">מה </w:t>
      </w:r>
      <w:bookmarkStart w:id="2332" w:name="_ETM_Q5_398500"/>
      <w:bookmarkEnd w:id="2332"/>
      <w:r>
        <w:rPr>
          <w:rtl/>
        </w:rPr>
        <w:t xml:space="preserve">שאתם </w:t>
      </w:r>
      <w:bookmarkStart w:id="2333" w:name="_ETM_Q5_398830"/>
      <w:bookmarkEnd w:id="2333"/>
      <w:r>
        <w:rPr>
          <w:rtl/>
        </w:rPr>
        <w:t>רוצים</w:t>
      </w:r>
      <w:r>
        <w:rPr>
          <w:rFonts w:hint="cs"/>
          <w:rtl/>
        </w:rPr>
        <w:t>.</w:t>
      </w:r>
      <w:r>
        <w:rPr>
          <w:rtl/>
        </w:rPr>
        <w:t xml:space="preserve"> </w:t>
      </w:r>
      <w:bookmarkStart w:id="2334" w:name="_ETM_Q5_400030"/>
      <w:bookmarkEnd w:id="2334"/>
      <w:r>
        <w:rPr>
          <w:rtl/>
        </w:rPr>
        <w:t xml:space="preserve">אבל </w:t>
      </w:r>
      <w:bookmarkStart w:id="2335" w:name="_ETM_Q5_400360"/>
      <w:bookmarkEnd w:id="2335"/>
      <w:r>
        <w:rPr>
          <w:rtl/>
        </w:rPr>
        <w:t xml:space="preserve">המצב </w:t>
      </w:r>
      <w:bookmarkStart w:id="2336" w:name="_ETM_Q5_401379"/>
      <w:bookmarkEnd w:id="2336"/>
      <w:r>
        <w:rPr>
          <w:rtl/>
        </w:rPr>
        <w:t xml:space="preserve">הוא </w:t>
      </w:r>
      <w:bookmarkStart w:id="2337" w:name="_ETM_Q5_401709"/>
      <w:bookmarkEnd w:id="2337"/>
      <w:r>
        <w:rPr>
          <w:rtl/>
        </w:rPr>
        <w:t xml:space="preserve">אחר </w:t>
      </w:r>
      <w:bookmarkStart w:id="2338" w:name="_ETM_Q5_402459"/>
      <w:bookmarkEnd w:id="2338"/>
      <w:r>
        <w:rPr>
          <w:rtl/>
        </w:rPr>
        <w:t xml:space="preserve">לגמרי </w:t>
      </w:r>
      <w:bookmarkStart w:id="2339" w:name="_ETM_Q5_403000"/>
      <w:bookmarkEnd w:id="2339"/>
      <w:r>
        <w:rPr>
          <w:rtl/>
        </w:rPr>
        <w:t xml:space="preserve">בכל </w:t>
      </w:r>
      <w:bookmarkStart w:id="2340" w:name="_ETM_Q5_403269"/>
      <w:bookmarkEnd w:id="2340"/>
      <w:r>
        <w:rPr>
          <w:rtl/>
        </w:rPr>
        <w:t xml:space="preserve">מקום </w:t>
      </w:r>
      <w:bookmarkStart w:id="2341" w:name="_ETM_Q5_403569"/>
      <w:bookmarkEnd w:id="2341"/>
      <w:r>
        <w:rPr>
          <w:rtl/>
        </w:rPr>
        <w:t>בעולם</w:t>
      </w:r>
      <w:r>
        <w:rPr>
          <w:rFonts w:hint="cs"/>
          <w:rtl/>
        </w:rPr>
        <w:t>.</w:t>
      </w:r>
      <w:r>
        <w:rPr>
          <w:rtl/>
        </w:rPr>
        <w:t xml:space="preserve"> </w:t>
      </w:r>
      <w:bookmarkStart w:id="2342" w:name="_ETM_Q5_405109"/>
      <w:bookmarkStart w:id="2343" w:name="_ETM_Q5_405349"/>
      <w:bookmarkEnd w:id="2342"/>
      <w:bookmarkEnd w:id="2343"/>
      <w:r>
        <w:rPr>
          <w:rtl/>
        </w:rPr>
        <w:t xml:space="preserve">ממשיכים </w:t>
      </w:r>
      <w:bookmarkStart w:id="2344" w:name="_ETM_Q5_406069"/>
      <w:bookmarkEnd w:id="2344"/>
      <w:r>
        <w:rPr>
          <w:rFonts w:hint="cs"/>
          <w:rtl/>
        </w:rPr>
        <w:t>היישר</w:t>
      </w:r>
      <w:r>
        <w:rPr>
          <w:rtl/>
        </w:rPr>
        <w:t xml:space="preserve"> </w:t>
      </w:r>
      <w:bookmarkStart w:id="2345" w:name="_ETM_Q5_406909"/>
      <w:bookmarkStart w:id="2346" w:name="_ETM_Q5_407989"/>
      <w:bookmarkEnd w:id="2345"/>
      <w:bookmarkEnd w:id="2346"/>
      <w:r>
        <w:rPr>
          <w:rtl/>
        </w:rPr>
        <w:t>לבדידות בין-לאומי</w:t>
      </w:r>
      <w:r>
        <w:rPr>
          <w:rFonts w:hint="cs"/>
          <w:rtl/>
        </w:rPr>
        <w:t>ת</w:t>
      </w:r>
      <w:r>
        <w:rPr>
          <w:rtl/>
        </w:rPr>
        <w:t xml:space="preserve"> טוטלית</w:t>
      </w:r>
      <w:r>
        <w:rPr>
          <w:rFonts w:hint="cs"/>
          <w:rtl/>
        </w:rPr>
        <w:t xml:space="preserve">. </w:t>
      </w:r>
      <w:r>
        <w:rPr>
          <w:rtl/>
        </w:rPr>
        <w:t>טוטלית</w:t>
      </w:r>
      <w:bookmarkStart w:id="2347" w:name="_ETM_Q5_405140"/>
      <w:bookmarkStart w:id="2348" w:name="_ETM_Q5_405314"/>
      <w:bookmarkStart w:id="2349" w:name="_ETM_Q5_411650"/>
      <w:bookmarkEnd w:id="2347"/>
      <w:bookmarkEnd w:id="2348"/>
      <w:bookmarkEnd w:id="2349"/>
      <w:r>
        <w:rPr>
          <w:rFonts w:hint="cs"/>
          <w:rtl/>
        </w:rPr>
        <w:t xml:space="preserve">. </w:t>
      </w:r>
      <w:r>
        <w:rPr>
          <w:rtl/>
        </w:rPr>
        <w:t xml:space="preserve">אתם </w:t>
      </w:r>
      <w:bookmarkStart w:id="2350" w:name="_ETM_Q5_411980"/>
      <w:bookmarkEnd w:id="2350"/>
      <w:r>
        <w:rPr>
          <w:rtl/>
        </w:rPr>
        <w:t xml:space="preserve">יודעים </w:t>
      </w:r>
      <w:bookmarkStart w:id="2351" w:name="_ETM_Q5_412249"/>
      <w:bookmarkEnd w:id="2351"/>
      <w:r>
        <w:rPr>
          <w:rtl/>
        </w:rPr>
        <w:t xml:space="preserve">מה </w:t>
      </w:r>
      <w:bookmarkStart w:id="2352" w:name="_ETM_Q5_412370"/>
      <w:bookmarkEnd w:id="2352"/>
      <w:r>
        <w:rPr>
          <w:rtl/>
        </w:rPr>
        <w:t xml:space="preserve">זאת </w:t>
      </w:r>
      <w:bookmarkStart w:id="2353" w:name="_ETM_Q5_412579"/>
      <w:bookmarkEnd w:id="2353"/>
      <w:r>
        <w:rPr>
          <w:rtl/>
        </w:rPr>
        <w:t xml:space="preserve">אומרת </w:t>
      </w:r>
      <w:bookmarkStart w:id="2354" w:name="_ETM_Q5_412849"/>
      <w:bookmarkStart w:id="2355" w:name="_ETM_Q5_413180"/>
      <w:bookmarkEnd w:id="2354"/>
      <w:bookmarkEnd w:id="2355"/>
      <w:r>
        <w:rPr>
          <w:rFonts w:hint="cs"/>
          <w:rtl/>
        </w:rPr>
        <w:t>ש-148</w:t>
      </w:r>
      <w:r>
        <w:rPr>
          <w:rtl/>
        </w:rPr>
        <w:t xml:space="preserve"> </w:t>
      </w:r>
      <w:bookmarkStart w:id="2356" w:name="_ETM_Q5_413959"/>
      <w:bookmarkEnd w:id="2356"/>
      <w:r>
        <w:rPr>
          <w:rtl/>
        </w:rPr>
        <w:t xml:space="preserve">מדינות </w:t>
      </w:r>
      <w:bookmarkStart w:id="2357" w:name="_ETM_Q5_414709"/>
      <w:bookmarkEnd w:id="2357"/>
      <w:r>
        <w:rPr>
          <w:rtl/>
        </w:rPr>
        <w:t xml:space="preserve">מכירות </w:t>
      </w:r>
      <w:bookmarkStart w:id="2358" w:name="_ETM_Q5_415519"/>
      <w:bookmarkEnd w:id="2358"/>
      <w:r>
        <w:rPr>
          <w:rtl/>
        </w:rPr>
        <w:t xml:space="preserve">במדינת </w:t>
      </w:r>
      <w:bookmarkStart w:id="2359" w:name="_ETM_Q5_415999"/>
      <w:bookmarkStart w:id="2360" w:name="_ETM_Q5_416969"/>
      <w:bookmarkEnd w:id="2359"/>
      <w:bookmarkEnd w:id="2360"/>
      <w:r>
        <w:rPr>
          <w:rFonts w:hint="cs"/>
          <w:rtl/>
        </w:rPr>
        <w:t xml:space="preserve">פלסטין? כל </w:t>
      </w:r>
      <w:bookmarkStart w:id="2361" w:name="_ETM_Q5_417989"/>
      <w:bookmarkEnd w:id="2361"/>
      <w:r>
        <w:rPr>
          <w:rtl/>
        </w:rPr>
        <w:t xml:space="preserve">המדינות </w:t>
      </w:r>
      <w:bookmarkStart w:id="2362" w:name="_ETM_Q5_418590"/>
      <w:bookmarkEnd w:id="2362"/>
      <w:r>
        <w:rPr>
          <w:rtl/>
        </w:rPr>
        <w:t xml:space="preserve">האחרות </w:t>
      </w:r>
      <w:bookmarkStart w:id="2363" w:name="_ETM_Q5_419430"/>
      <w:bookmarkEnd w:id="2363"/>
      <w:r>
        <w:rPr>
          <w:rFonts w:hint="cs"/>
          <w:rtl/>
        </w:rPr>
        <w:t>שטרם</w:t>
      </w:r>
      <w:r>
        <w:rPr>
          <w:rtl/>
        </w:rPr>
        <w:t xml:space="preserve"> </w:t>
      </w:r>
      <w:bookmarkStart w:id="2364" w:name="_ETM_Q5_420060"/>
      <w:bookmarkEnd w:id="2364"/>
      <w:r>
        <w:rPr>
          <w:rtl/>
        </w:rPr>
        <w:t xml:space="preserve">הכירו </w:t>
      </w:r>
      <w:bookmarkStart w:id="2365" w:name="_ETM_Q5_420900"/>
      <w:bookmarkEnd w:id="2365"/>
      <w:r>
        <w:rPr>
          <w:rtl/>
        </w:rPr>
        <w:t>אומר</w:t>
      </w:r>
      <w:r>
        <w:rPr>
          <w:rFonts w:hint="cs"/>
          <w:rtl/>
        </w:rPr>
        <w:t>ות</w:t>
      </w:r>
      <w:bookmarkStart w:id="2366" w:name="_ETM_Q5_421319"/>
      <w:bookmarkEnd w:id="2366"/>
      <w:r>
        <w:rPr>
          <w:rFonts w:hint="cs"/>
          <w:rtl/>
        </w:rPr>
        <w:t xml:space="preserve">: אנחנו </w:t>
      </w:r>
      <w:r>
        <w:rPr>
          <w:rtl/>
        </w:rPr>
        <w:t>רוצ</w:t>
      </w:r>
      <w:r>
        <w:rPr>
          <w:rFonts w:hint="cs"/>
          <w:rtl/>
        </w:rPr>
        <w:t>ים</w:t>
      </w:r>
      <w:r>
        <w:rPr>
          <w:rtl/>
        </w:rPr>
        <w:t xml:space="preserve"> </w:t>
      </w:r>
      <w:bookmarkStart w:id="2367" w:name="_ETM_Q5_421680"/>
      <w:bookmarkEnd w:id="2367"/>
      <w:r>
        <w:rPr>
          <w:rFonts w:hint="cs"/>
          <w:rtl/>
        </w:rPr>
        <w:t>להכיר</w:t>
      </w:r>
      <w:bookmarkStart w:id="2368" w:name="_ETM_Q5_422790"/>
      <w:bookmarkStart w:id="2369" w:name="_ETM_Q5_427301"/>
      <w:bookmarkEnd w:id="2368"/>
      <w:bookmarkEnd w:id="2369"/>
      <w:r>
        <w:rPr>
          <w:rFonts w:hint="cs"/>
          <w:rtl/>
        </w:rPr>
        <w:t xml:space="preserve">, </w:t>
      </w:r>
      <w:r>
        <w:rPr>
          <w:rtl/>
        </w:rPr>
        <w:t xml:space="preserve">אנחנו </w:t>
      </w:r>
      <w:bookmarkStart w:id="2370" w:name="_ETM_Q5_423120"/>
      <w:bookmarkEnd w:id="2370"/>
      <w:r>
        <w:rPr>
          <w:rtl/>
        </w:rPr>
        <w:t xml:space="preserve">יודעים </w:t>
      </w:r>
      <w:bookmarkStart w:id="2371" w:name="_ETM_Q5_423420"/>
      <w:bookmarkEnd w:id="2371"/>
      <w:r>
        <w:rPr>
          <w:rtl/>
        </w:rPr>
        <w:t xml:space="preserve">שהפתרון </w:t>
      </w:r>
      <w:bookmarkStart w:id="2372" w:name="_ETM_Q5_424170"/>
      <w:bookmarkEnd w:id="2372"/>
      <w:r>
        <w:rPr>
          <w:rFonts w:hint="cs"/>
          <w:rtl/>
        </w:rPr>
        <w:t xml:space="preserve">הוא </w:t>
      </w:r>
      <w:r w:rsidRPr="00936E12">
        <w:t>state</w:t>
      </w:r>
      <w:r>
        <w:t>s</w:t>
      </w:r>
      <w:r w:rsidRPr="00936E12">
        <w:t xml:space="preserve"> solution</w:t>
      </w:r>
      <w:r>
        <w:rPr>
          <w:rFonts w:hint="cs"/>
          <w:rtl/>
        </w:rPr>
        <w:t xml:space="preserve"> </w:t>
      </w:r>
      <w:r>
        <w:rPr>
          <w:rFonts w:hint="cs"/>
        </w:rPr>
        <w:t>T</w:t>
      </w:r>
      <w:r>
        <w:t>wo</w:t>
      </w:r>
      <w:r w:rsidR="001F6114">
        <w:rPr>
          <w:rFonts w:hint="cs"/>
          <w:rtl/>
        </w:rPr>
        <w:t>,</w:t>
      </w:r>
      <w:r>
        <w:rPr>
          <w:rFonts w:hint="cs"/>
          <w:rtl/>
        </w:rPr>
        <w:t xml:space="preserve"> </w:t>
      </w:r>
      <w:bookmarkStart w:id="2373" w:name="_ETM_Q5_424230"/>
      <w:bookmarkStart w:id="2374" w:name="_ETM_Q5_425430"/>
      <w:bookmarkEnd w:id="2373"/>
      <w:bookmarkEnd w:id="2374"/>
      <w:r>
        <w:rPr>
          <w:rtl/>
        </w:rPr>
        <w:t xml:space="preserve">אנחנו </w:t>
      </w:r>
      <w:bookmarkStart w:id="2375" w:name="_ETM_Q5_425879"/>
      <w:bookmarkEnd w:id="2375"/>
      <w:r>
        <w:rPr>
          <w:rtl/>
        </w:rPr>
        <w:t xml:space="preserve">מבינים </w:t>
      </w:r>
      <w:bookmarkStart w:id="2376" w:name="_ETM_Q5_426269"/>
      <w:bookmarkEnd w:id="2376"/>
      <w:r>
        <w:rPr>
          <w:rtl/>
        </w:rPr>
        <w:t xml:space="preserve">את </w:t>
      </w:r>
      <w:bookmarkStart w:id="2377" w:name="_ETM_Q5_426359"/>
      <w:bookmarkEnd w:id="2377"/>
      <w:r>
        <w:rPr>
          <w:rtl/>
        </w:rPr>
        <w:t>זה</w:t>
      </w:r>
      <w:r>
        <w:rPr>
          <w:rFonts w:hint="cs"/>
          <w:rtl/>
        </w:rPr>
        <w:t>?</w:t>
      </w:r>
      <w:r>
        <w:rPr>
          <w:rtl/>
        </w:rPr>
        <w:t xml:space="preserve"> </w:t>
      </w:r>
      <w:bookmarkStart w:id="2378" w:name="_ETM_Q5_427140"/>
      <w:bookmarkEnd w:id="2378"/>
      <w:r>
        <w:rPr>
          <w:rtl/>
        </w:rPr>
        <w:t>כלומר</w:t>
      </w:r>
      <w:r>
        <w:rPr>
          <w:rFonts w:hint="cs"/>
          <w:rtl/>
        </w:rPr>
        <w:t>,</w:t>
      </w:r>
      <w:r>
        <w:rPr>
          <w:rtl/>
        </w:rPr>
        <w:t xml:space="preserve"> </w:t>
      </w:r>
      <w:bookmarkStart w:id="2379" w:name="_ETM_Q5_428280"/>
      <w:bookmarkEnd w:id="2379"/>
      <w:r>
        <w:rPr>
          <w:rtl/>
        </w:rPr>
        <w:t xml:space="preserve">אין </w:t>
      </w:r>
      <w:bookmarkStart w:id="2380" w:name="_ETM_Q5_428670"/>
      <w:bookmarkEnd w:id="2380"/>
      <w:r>
        <w:rPr>
          <w:rtl/>
        </w:rPr>
        <w:t xml:space="preserve">מדינה </w:t>
      </w:r>
      <w:bookmarkStart w:id="2381" w:name="_ETM_Q5_429450"/>
      <w:bookmarkEnd w:id="2381"/>
      <w:r>
        <w:rPr>
          <w:rFonts w:hint="cs"/>
          <w:rtl/>
        </w:rPr>
        <w:t>אחת</w:t>
      </w:r>
      <w:r>
        <w:rPr>
          <w:rtl/>
        </w:rPr>
        <w:t xml:space="preserve"> </w:t>
      </w:r>
      <w:bookmarkStart w:id="2382" w:name="_ETM_Q5_431160"/>
      <w:bookmarkEnd w:id="2382"/>
      <w:r>
        <w:rPr>
          <w:rFonts w:hint="eastAsia"/>
          <w:rtl/>
        </w:rPr>
        <w:t>–</w:t>
      </w:r>
      <w:r>
        <w:rPr>
          <w:rFonts w:hint="cs"/>
          <w:rtl/>
        </w:rPr>
        <w:t xml:space="preserve"> אחת, אחת </w:t>
      </w:r>
      <w:r>
        <w:rPr>
          <w:rFonts w:hint="eastAsia"/>
          <w:rtl/>
        </w:rPr>
        <w:t>–</w:t>
      </w:r>
      <w:r>
        <w:rPr>
          <w:rFonts w:hint="cs"/>
          <w:rtl/>
        </w:rPr>
        <w:t xml:space="preserve"> </w:t>
      </w:r>
      <w:r>
        <w:rPr>
          <w:rtl/>
        </w:rPr>
        <w:t xml:space="preserve">בעולם </w:t>
      </w:r>
      <w:bookmarkStart w:id="2383" w:name="_ETM_Q5_432480"/>
      <w:bookmarkEnd w:id="2383"/>
      <w:r>
        <w:rPr>
          <w:rFonts w:hint="cs"/>
          <w:rtl/>
        </w:rPr>
        <w:t>ש</w:t>
      </w:r>
      <w:bookmarkStart w:id="2384" w:name="_ETM_Q5_432719"/>
      <w:bookmarkEnd w:id="2384"/>
      <w:r>
        <w:rPr>
          <w:rtl/>
        </w:rPr>
        <w:t>אומר</w:t>
      </w:r>
      <w:r>
        <w:rPr>
          <w:rFonts w:hint="cs"/>
          <w:rtl/>
        </w:rPr>
        <w:t>ת</w:t>
      </w:r>
      <w:r>
        <w:rPr>
          <w:rtl/>
        </w:rPr>
        <w:t xml:space="preserve"> </w:t>
      </w:r>
      <w:bookmarkStart w:id="2385" w:name="_ETM_Q5_432989"/>
      <w:bookmarkEnd w:id="2385"/>
      <w:r>
        <w:rPr>
          <w:rtl/>
        </w:rPr>
        <w:t xml:space="preserve">דברים </w:t>
      </w:r>
      <w:bookmarkStart w:id="2386" w:name="_ETM_Q5_433379"/>
      <w:bookmarkEnd w:id="2386"/>
      <w:r>
        <w:rPr>
          <w:rtl/>
        </w:rPr>
        <w:t xml:space="preserve">חוץ </w:t>
      </w:r>
      <w:bookmarkStart w:id="2387" w:name="_ETM_Q5_433680"/>
      <w:bookmarkEnd w:id="2387"/>
      <w:r>
        <w:rPr>
          <w:rtl/>
        </w:rPr>
        <w:t xml:space="preserve">ממה </w:t>
      </w:r>
      <w:bookmarkStart w:id="2388" w:name="_ETM_Q5_433859"/>
      <w:bookmarkEnd w:id="2388"/>
      <w:r>
        <w:rPr>
          <w:rtl/>
        </w:rPr>
        <w:t xml:space="preserve">שאנחנו </w:t>
      </w:r>
      <w:bookmarkStart w:id="2389" w:name="_ETM_Q5_434310"/>
      <w:bookmarkEnd w:id="2389"/>
      <w:r>
        <w:rPr>
          <w:rtl/>
        </w:rPr>
        <w:t>אומרים</w:t>
      </w:r>
      <w:r>
        <w:rPr>
          <w:rFonts w:hint="cs"/>
          <w:rtl/>
        </w:rPr>
        <w:t>.</w:t>
      </w:r>
      <w:r>
        <w:rPr>
          <w:rtl/>
        </w:rPr>
        <w:t xml:space="preserve"> </w:t>
      </w:r>
      <w:bookmarkStart w:id="2390" w:name="_ETM_Q5_434700"/>
      <w:bookmarkEnd w:id="2390"/>
      <w:r>
        <w:rPr>
          <w:rFonts w:hint="cs"/>
          <w:rtl/>
        </w:rPr>
        <w:t>אין,</w:t>
      </w:r>
      <w:r>
        <w:rPr>
          <w:rtl/>
        </w:rPr>
        <w:t xml:space="preserve"> </w:t>
      </w:r>
      <w:bookmarkStart w:id="2391" w:name="_ETM_Q5_434939"/>
      <w:bookmarkEnd w:id="2391"/>
      <w:r>
        <w:rPr>
          <w:rtl/>
        </w:rPr>
        <w:t>חברים</w:t>
      </w:r>
      <w:r>
        <w:rPr>
          <w:rFonts w:hint="cs"/>
          <w:rtl/>
        </w:rPr>
        <w:t>.</w:t>
      </w:r>
      <w:r>
        <w:rPr>
          <w:rtl/>
        </w:rPr>
        <w:t xml:space="preserve"> </w:t>
      </w:r>
      <w:bookmarkStart w:id="2392" w:name="_ETM_Q5_436130"/>
      <w:bookmarkEnd w:id="2392"/>
      <w:r>
        <w:rPr>
          <w:rtl/>
        </w:rPr>
        <w:t xml:space="preserve">תגידו </w:t>
      </w:r>
      <w:bookmarkStart w:id="2393" w:name="_ETM_Q5_436610"/>
      <w:bookmarkEnd w:id="2393"/>
      <w:r>
        <w:rPr>
          <w:rtl/>
        </w:rPr>
        <w:t xml:space="preserve">לי </w:t>
      </w:r>
      <w:bookmarkStart w:id="2394" w:name="_ETM_Q5_436700"/>
      <w:bookmarkEnd w:id="2394"/>
      <w:r>
        <w:rPr>
          <w:rtl/>
        </w:rPr>
        <w:t xml:space="preserve">אם </w:t>
      </w:r>
      <w:bookmarkStart w:id="2395" w:name="_ETM_Q5_436820"/>
      <w:bookmarkEnd w:id="2395"/>
      <w:r>
        <w:rPr>
          <w:rtl/>
        </w:rPr>
        <w:t xml:space="preserve">אני </w:t>
      </w:r>
      <w:bookmarkStart w:id="2396" w:name="_ETM_Q5_437000"/>
      <w:bookmarkEnd w:id="2396"/>
      <w:r>
        <w:rPr>
          <w:rtl/>
        </w:rPr>
        <w:t>טועה</w:t>
      </w:r>
      <w:r>
        <w:rPr>
          <w:rFonts w:hint="cs"/>
          <w:rtl/>
        </w:rPr>
        <w:t>.</w:t>
      </w:r>
      <w:r>
        <w:rPr>
          <w:rtl/>
        </w:rPr>
        <w:t xml:space="preserve"> </w:t>
      </w:r>
      <w:bookmarkStart w:id="2397" w:name="_ETM_Q5_437870"/>
      <w:bookmarkEnd w:id="2397"/>
      <w:r>
        <w:rPr>
          <w:rtl/>
        </w:rPr>
        <w:t xml:space="preserve">האם </w:t>
      </w:r>
      <w:bookmarkStart w:id="2398" w:name="_ETM_Q5_438200"/>
      <w:bookmarkEnd w:id="2398"/>
      <w:r>
        <w:rPr>
          <w:rtl/>
        </w:rPr>
        <w:t xml:space="preserve">יש </w:t>
      </w:r>
      <w:bookmarkStart w:id="2399" w:name="_ETM_Q5_438440"/>
      <w:bookmarkEnd w:id="2399"/>
      <w:r>
        <w:rPr>
          <w:rtl/>
        </w:rPr>
        <w:t xml:space="preserve">148 </w:t>
      </w:r>
      <w:bookmarkStart w:id="2400" w:name="_ETM_Q5_439430"/>
      <w:bookmarkEnd w:id="2400"/>
      <w:r>
        <w:rPr>
          <w:rFonts w:hint="cs"/>
          <w:rtl/>
        </w:rPr>
        <w:t>מדינות</w:t>
      </w:r>
      <w:r>
        <w:rPr>
          <w:rtl/>
        </w:rPr>
        <w:t xml:space="preserve"> </w:t>
      </w:r>
      <w:bookmarkStart w:id="2401" w:name="_ETM_Q5_439760"/>
      <w:bookmarkEnd w:id="2401"/>
      <w:r>
        <w:rPr>
          <w:rtl/>
        </w:rPr>
        <w:t xml:space="preserve">בעולם </w:t>
      </w:r>
      <w:bookmarkStart w:id="2402" w:name="_ETM_Q5_440180"/>
      <w:bookmarkEnd w:id="2402"/>
      <w:r>
        <w:rPr>
          <w:rFonts w:hint="cs"/>
          <w:rtl/>
        </w:rPr>
        <w:t>שהכירו</w:t>
      </w:r>
      <w:r>
        <w:rPr>
          <w:rtl/>
        </w:rPr>
        <w:t xml:space="preserve"> </w:t>
      </w:r>
      <w:bookmarkStart w:id="2403" w:name="_ETM_Q5_440570"/>
      <w:bookmarkEnd w:id="2403"/>
      <w:r>
        <w:rPr>
          <w:rtl/>
        </w:rPr>
        <w:t xml:space="preserve">במדינת </w:t>
      </w:r>
      <w:bookmarkStart w:id="2404" w:name="_ETM_Q5_440990"/>
      <w:bookmarkEnd w:id="2404"/>
      <w:r>
        <w:rPr>
          <w:rtl/>
        </w:rPr>
        <w:t>פלסטין</w:t>
      </w:r>
      <w:bookmarkStart w:id="2405" w:name="_ETM_Q5_441800"/>
      <w:bookmarkEnd w:id="2405"/>
      <w:r>
        <w:rPr>
          <w:rFonts w:hint="cs"/>
          <w:rtl/>
        </w:rPr>
        <w:t xml:space="preserve"> ובבירתה </w:t>
      </w:r>
      <w:bookmarkStart w:id="2406" w:name="_ETM_Q5_442279"/>
      <w:bookmarkStart w:id="2407" w:name="_ETM_Q5_442580"/>
      <w:bookmarkEnd w:id="2406"/>
      <w:bookmarkEnd w:id="2407"/>
      <w:r>
        <w:rPr>
          <w:rFonts w:hint="cs"/>
          <w:rtl/>
        </w:rPr>
        <w:t>ירושלים מ</w:t>
      </w:r>
      <w:r>
        <w:rPr>
          <w:rtl/>
        </w:rPr>
        <w:t>זרחית</w:t>
      </w:r>
      <w:r>
        <w:rPr>
          <w:rFonts w:hint="cs"/>
          <w:rtl/>
        </w:rPr>
        <w:t>?</w:t>
      </w:r>
      <w:r>
        <w:rPr>
          <w:rtl/>
        </w:rPr>
        <w:t xml:space="preserve"> </w:t>
      </w:r>
      <w:bookmarkStart w:id="2408" w:name="_ETM_Q5_442940"/>
      <w:bookmarkEnd w:id="2408"/>
      <w:r>
        <w:rPr>
          <w:rtl/>
        </w:rPr>
        <w:t>כן</w:t>
      </w:r>
      <w:r>
        <w:rPr>
          <w:rFonts w:hint="cs"/>
          <w:rtl/>
        </w:rPr>
        <w:t>,</w:t>
      </w:r>
      <w:r>
        <w:rPr>
          <w:rtl/>
        </w:rPr>
        <w:t xml:space="preserve"> </w:t>
      </w:r>
      <w:bookmarkStart w:id="2409" w:name="_ETM_Q5_443670"/>
      <w:bookmarkEnd w:id="2409"/>
      <w:r>
        <w:rPr>
          <w:rtl/>
        </w:rPr>
        <w:t>148</w:t>
      </w:r>
      <w:bookmarkStart w:id="2410" w:name="_ETM_Q5_445110"/>
      <w:bookmarkStart w:id="2411" w:name="_ETM_Q5_445740"/>
      <w:bookmarkEnd w:id="2410"/>
      <w:bookmarkEnd w:id="2411"/>
      <w:r>
        <w:rPr>
          <w:rFonts w:hint="cs"/>
          <w:rtl/>
        </w:rPr>
        <w:t>. האם ה</w:t>
      </w:r>
      <w:r>
        <w:rPr>
          <w:rtl/>
        </w:rPr>
        <w:t>שאר</w:t>
      </w:r>
      <w:r>
        <w:rPr>
          <w:rFonts w:hint="cs"/>
          <w:rtl/>
        </w:rPr>
        <w:t>,</w:t>
      </w:r>
      <w:r>
        <w:rPr>
          <w:rtl/>
        </w:rPr>
        <w:t xml:space="preserve"> </w:t>
      </w:r>
      <w:bookmarkStart w:id="2412" w:name="_ETM_Q5_446400"/>
      <w:bookmarkEnd w:id="2412"/>
      <w:r>
        <w:rPr>
          <w:rtl/>
        </w:rPr>
        <w:t xml:space="preserve">מי </w:t>
      </w:r>
      <w:bookmarkStart w:id="2413" w:name="_ETM_Q5_446610"/>
      <w:bookmarkEnd w:id="2413"/>
      <w:r>
        <w:rPr>
          <w:rtl/>
        </w:rPr>
        <w:t xml:space="preserve">שלא </w:t>
      </w:r>
      <w:bookmarkStart w:id="2414" w:name="_ETM_Q5_447000"/>
      <w:bookmarkEnd w:id="2414"/>
      <w:r>
        <w:rPr>
          <w:rtl/>
        </w:rPr>
        <w:t>הכיר</w:t>
      </w:r>
      <w:r>
        <w:rPr>
          <w:rFonts w:hint="cs"/>
          <w:rtl/>
        </w:rPr>
        <w:t>,</w:t>
      </w:r>
      <w:r>
        <w:rPr>
          <w:rtl/>
        </w:rPr>
        <w:t xml:space="preserve"> </w:t>
      </w:r>
      <w:bookmarkStart w:id="2415" w:name="_ETM_Q5_447660"/>
      <w:bookmarkEnd w:id="2415"/>
      <w:r>
        <w:rPr>
          <w:rtl/>
        </w:rPr>
        <w:t xml:space="preserve">כלומר </w:t>
      </w:r>
      <w:bookmarkStart w:id="2416" w:name="_ETM_Q5_448110"/>
      <w:bookmarkEnd w:id="2416"/>
      <w:r>
        <w:rPr>
          <w:rtl/>
        </w:rPr>
        <w:t>צרפת</w:t>
      </w:r>
      <w:r>
        <w:rPr>
          <w:rFonts w:hint="cs"/>
          <w:rtl/>
        </w:rPr>
        <w:t>,</w:t>
      </w:r>
      <w:r>
        <w:rPr>
          <w:rtl/>
        </w:rPr>
        <w:t xml:space="preserve"> </w:t>
      </w:r>
      <w:bookmarkStart w:id="2417" w:name="_ETM_Q5_449250"/>
      <w:bookmarkEnd w:id="2417"/>
      <w:r>
        <w:rPr>
          <w:rtl/>
        </w:rPr>
        <w:t>אנגלי</w:t>
      </w:r>
      <w:r>
        <w:rPr>
          <w:rFonts w:hint="cs"/>
          <w:rtl/>
        </w:rPr>
        <w:t>ה,</w:t>
      </w:r>
      <w:r>
        <w:rPr>
          <w:rtl/>
        </w:rPr>
        <w:t xml:space="preserve"> </w:t>
      </w:r>
      <w:bookmarkStart w:id="2418" w:name="_ETM_Q5_450420"/>
      <w:bookmarkEnd w:id="2418"/>
      <w:r>
        <w:rPr>
          <w:rtl/>
        </w:rPr>
        <w:t xml:space="preserve">ארצות </w:t>
      </w:r>
      <w:bookmarkStart w:id="2419" w:name="_ETM_Q5_450900"/>
      <w:bookmarkEnd w:id="2419"/>
      <w:r>
        <w:rPr>
          <w:rtl/>
        </w:rPr>
        <w:t>הברית</w:t>
      </w:r>
      <w:r w:rsidR="001F6114">
        <w:rPr>
          <w:rFonts w:hint="cs"/>
          <w:rtl/>
        </w:rPr>
        <w:t>,</w:t>
      </w:r>
      <w:r>
        <w:rPr>
          <w:rtl/>
        </w:rPr>
        <w:t xml:space="preserve"> </w:t>
      </w:r>
      <w:bookmarkStart w:id="2420" w:name="_ETM_Q5_451170"/>
      <w:bookmarkEnd w:id="2420"/>
      <w:r>
        <w:rPr>
          <w:rtl/>
        </w:rPr>
        <w:t>עדיין</w:t>
      </w:r>
      <w:r w:rsidR="001F6114">
        <w:rPr>
          <w:rFonts w:hint="cs"/>
          <w:rtl/>
        </w:rPr>
        <w:t>,</w:t>
      </w:r>
      <w:r>
        <w:rPr>
          <w:rFonts w:hint="cs"/>
          <w:rtl/>
        </w:rPr>
        <w:t xml:space="preserve"> </w:t>
      </w:r>
      <w:bookmarkStart w:id="2421" w:name="_ETM_Q5_451950"/>
      <w:bookmarkEnd w:id="2421"/>
      <w:r>
        <w:rPr>
          <w:rtl/>
        </w:rPr>
        <w:t xml:space="preserve">לא </w:t>
      </w:r>
      <w:bookmarkStart w:id="2422" w:name="_ETM_Q5_452339"/>
      <w:bookmarkEnd w:id="2422"/>
      <w:r>
        <w:rPr>
          <w:rtl/>
        </w:rPr>
        <w:t xml:space="preserve">אומרים </w:t>
      </w:r>
      <w:bookmarkStart w:id="2423" w:name="_ETM_Q5_452940"/>
      <w:bookmarkStart w:id="2424" w:name="_ETM_Q5_455190"/>
      <w:bookmarkEnd w:id="2423"/>
      <w:bookmarkEnd w:id="2424"/>
      <w:r w:rsidRPr="00936E12">
        <w:t>state</w:t>
      </w:r>
      <w:r>
        <w:t>s</w:t>
      </w:r>
      <w:r w:rsidRPr="00936E12">
        <w:t xml:space="preserve"> solution</w:t>
      </w:r>
      <w:r>
        <w:rPr>
          <w:rFonts w:hint="cs"/>
          <w:rtl/>
        </w:rPr>
        <w:t xml:space="preserve"> </w:t>
      </w:r>
      <w:r>
        <w:t>Two</w:t>
      </w:r>
      <w:r>
        <w:rPr>
          <w:rFonts w:hint="cs"/>
          <w:rtl/>
        </w:rPr>
        <w:t xml:space="preserve">, </w:t>
      </w:r>
      <w:r>
        <w:rPr>
          <w:rtl/>
        </w:rPr>
        <w:t xml:space="preserve">לא </w:t>
      </w:r>
      <w:bookmarkStart w:id="2425" w:name="_ETM_Q5_455430"/>
      <w:bookmarkEnd w:id="2425"/>
      <w:r>
        <w:rPr>
          <w:rtl/>
        </w:rPr>
        <w:t xml:space="preserve">מדברים </w:t>
      </w:r>
      <w:bookmarkStart w:id="2426" w:name="_ETM_Q5_455910"/>
      <w:bookmarkEnd w:id="2426"/>
      <w:r>
        <w:rPr>
          <w:rtl/>
        </w:rPr>
        <w:t xml:space="preserve">על </w:t>
      </w:r>
      <w:bookmarkStart w:id="2427" w:name="_ETM_Q5_456089"/>
      <w:bookmarkEnd w:id="2427"/>
      <w:r>
        <w:rPr>
          <w:rtl/>
        </w:rPr>
        <w:t xml:space="preserve">גבולות </w:t>
      </w:r>
      <w:bookmarkStart w:id="2428" w:name="_ETM_Q5_456540"/>
      <w:bookmarkEnd w:id="2428"/>
      <w:r>
        <w:rPr>
          <w:rtl/>
        </w:rPr>
        <w:t xml:space="preserve">של </w:t>
      </w:r>
      <w:bookmarkStart w:id="2429" w:name="_ETM_Q5_456690"/>
      <w:bookmarkStart w:id="2430" w:name="_ETM_Q5_458389"/>
      <w:bookmarkEnd w:id="2429"/>
      <w:bookmarkEnd w:id="2430"/>
      <w:r>
        <w:rPr>
          <w:rFonts w:hint="cs"/>
          <w:rtl/>
        </w:rPr>
        <w:t>67'</w:t>
      </w:r>
      <w:bookmarkStart w:id="2431" w:name="_ETM_Q5_457300"/>
      <w:bookmarkStart w:id="2432" w:name="_ETM_Q5_457423"/>
      <w:bookmarkEnd w:id="2431"/>
      <w:bookmarkEnd w:id="2432"/>
      <w:r>
        <w:rPr>
          <w:rFonts w:hint="cs"/>
          <w:rtl/>
        </w:rPr>
        <w:t xml:space="preserve">? </w:t>
      </w:r>
      <w:r>
        <w:rPr>
          <w:rtl/>
        </w:rPr>
        <w:t xml:space="preserve">כולם </w:t>
      </w:r>
      <w:bookmarkStart w:id="2433" w:name="_ETM_Q5_458779"/>
      <w:bookmarkEnd w:id="2433"/>
      <w:r>
        <w:rPr>
          <w:rtl/>
        </w:rPr>
        <w:t>כך</w:t>
      </w:r>
      <w:bookmarkStart w:id="2434" w:name="_ETM_Q5_457775"/>
      <w:bookmarkStart w:id="2435" w:name="_ETM_Q5_457914"/>
      <w:bookmarkEnd w:id="2434"/>
      <w:bookmarkEnd w:id="2435"/>
      <w:r>
        <w:rPr>
          <w:rFonts w:hint="cs"/>
          <w:rtl/>
        </w:rPr>
        <w:t>,</w:t>
      </w:r>
      <w:r>
        <w:rPr>
          <w:rtl/>
        </w:rPr>
        <w:t xml:space="preserve"> </w:t>
      </w:r>
      <w:bookmarkStart w:id="2436" w:name="_ETM_Q5_459139"/>
      <w:bookmarkEnd w:id="2436"/>
      <w:r>
        <w:rPr>
          <w:rtl/>
        </w:rPr>
        <w:t xml:space="preserve">בכל </w:t>
      </w:r>
      <w:bookmarkStart w:id="2437" w:name="_ETM_Q5_459680"/>
      <w:bookmarkEnd w:id="2437"/>
      <w:r>
        <w:rPr>
          <w:rtl/>
        </w:rPr>
        <w:t>מקום</w:t>
      </w:r>
      <w:r>
        <w:rPr>
          <w:rFonts w:hint="cs"/>
          <w:rtl/>
        </w:rPr>
        <w:t>.</w:t>
      </w:r>
      <w:r>
        <w:rPr>
          <w:rtl/>
        </w:rPr>
        <w:t xml:space="preserve"> </w:t>
      </w:r>
      <w:bookmarkStart w:id="2438" w:name="_ETM_Q5_462770"/>
      <w:bookmarkStart w:id="2439" w:name="_ETM_Q5_464240"/>
      <w:bookmarkStart w:id="2440" w:name="_ETM_Q5_464346"/>
      <w:bookmarkStart w:id="2441" w:name="_ETM_Q5_464504"/>
      <w:bookmarkStart w:id="2442" w:name="_ETM_Q5_464629"/>
      <w:bookmarkEnd w:id="2438"/>
      <w:bookmarkEnd w:id="2439"/>
      <w:bookmarkEnd w:id="2440"/>
      <w:bookmarkEnd w:id="2441"/>
      <w:bookmarkEnd w:id="2442"/>
      <w:r>
        <w:rPr>
          <w:rtl/>
        </w:rPr>
        <w:t>ו</w:t>
      </w:r>
      <w:bookmarkStart w:id="2443" w:name="_ETM_Q5_462980"/>
      <w:bookmarkEnd w:id="2443"/>
      <w:r>
        <w:rPr>
          <w:rtl/>
        </w:rPr>
        <w:t>פה</w:t>
      </w:r>
      <w:bookmarkStart w:id="2444" w:name="_ETM_Q5_463430"/>
      <w:bookmarkEnd w:id="2444"/>
      <w:r>
        <w:rPr>
          <w:rFonts w:hint="cs"/>
          <w:rtl/>
        </w:rPr>
        <w:t xml:space="preserve"> הם חושבים</w:t>
      </w:r>
      <w:r>
        <w:rPr>
          <w:rtl/>
        </w:rPr>
        <w:t xml:space="preserve"> </w:t>
      </w:r>
      <w:bookmarkStart w:id="2445" w:name="_ETM_Q5_463880"/>
      <w:bookmarkEnd w:id="2445"/>
      <w:r>
        <w:rPr>
          <w:rtl/>
        </w:rPr>
        <w:t xml:space="preserve">לעצמם </w:t>
      </w:r>
      <w:bookmarkStart w:id="2446" w:name="_ETM_Q5_464839"/>
      <w:bookmarkEnd w:id="2446"/>
      <w:r>
        <w:rPr>
          <w:rFonts w:hint="cs"/>
          <w:rtl/>
        </w:rPr>
        <w:t>שמנצלים</w:t>
      </w:r>
      <w:r>
        <w:rPr>
          <w:rtl/>
        </w:rPr>
        <w:t xml:space="preserve"> </w:t>
      </w:r>
      <w:bookmarkStart w:id="2447" w:name="_ETM_Q5_465560"/>
      <w:bookmarkEnd w:id="2447"/>
      <w:r>
        <w:rPr>
          <w:rFonts w:hint="cs"/>
          <w:rtl/>
        </w:rPr>
        <w:t xml:space="preserve">את </w:t>
      </w:r>
      <w:r>
        <w:rPr>
          <w:rtl/>
        </w:rPr>
        <w:t>הזמן</w:t>
      </w:r>
      <w:r>
        <w:rPr>
          <w:rFonts w:hint="cs"/>
          <w:rtl/>
        </w:rPr>
        <w:t>.</w:t>
      </w:r>
      <w:r>
        <w:rPr>
          <w:rtl/>
        </w:rPr>
        <w:t xml:space="preserve"> </w:t>
      </w:r>
      <w:bookmarkStart w:id="2448" w:name="_ETM_Q5_466919"/>
      <w:bookmarkStart w:id="2449" w:name="_ETM_Q5_469020"/>
      <w:bookmarkEnd w:id="2448"/>
      <w:bookmarkEnd w:id="2449"/>
      <w:r>
        <w:rPr>
          <w:rFonts w:hint="cs"/>
          <w:rtl/>
        </w:rPr>
        <w:t xml:space="preserve">יש אווירת </w:t>
      </w:r>
      <w:r w:rsidRPr="00315AD9">
        <w:rPr>
          <w:rtl/>
        </w:rPr>
        <w:t>עליהום</w:t>
      </w:r>
      <w:r>
        <w:rPr>
          <w:rFonts w:hint="cs"/>
          <w:rtl/>
        </w:rPr>
        <w:t>,</w:t>
      </w:r>
      <w:bookmarkStart w:id="2450" w:name="_ETM_Q5_469895"/>
      <w:bookmarkStart w:id="2451" w:name="_ETM_Q5_469975"/>
      <w:bookmarkEnd w:id="2450"/>
      <w:bookmarkEnd w:id="2451"/>
      <w:r>
        <w:rPr>
          <w:rFonts w:hint="cs"/>
          <w:rtl/>
        </w:rPr>
        <w:t xml:space="preserve"> </w:t>
      </w:r>
      <w:r>
        <w:rPr>
          <w:rtl/>
        </w:rPr>
        <w:t xml:space="preserve">יש </w:t>
      </w:r>
      <w:bookmarkStart w:id="2452" w:name="_ETM_Q5_469320"/>
      <w:bookmarkEnd w:id="2452"/>
      <w:r>
        <w:rPr>
          <w:rtl/>
        </w:rPr>
        <w:t xml:space="preserve">ראש </w:t>
      </w:r>
      <w:bookmarkStart w:id="2453" w:name="_ETM_Q5_469560"/>
      <w:bookmarkEnd w:id="2453"/>
      <w:r>
        <w:rPr>
          <w:rtl/>
        </w:rPr>
        <w:t xml:space="preserve">ממשלה </w:t>
      </w:r>
      <w:bookmarkStart w:id="2454" w:name="_ETM_Q5_470490"/>
      <w:bookmarkEnd w:id="2454"/>
      <w:r>
        <w:rPr>
          <w:rtl/>
        </w:rPr>
        <w:t xml:space="preserve">שמפחד </w:t>
      </w:r>
      <w:bookmarkStart w:id="2455" w:name="_ETM_Q5_471150"/>
      <w:bookmarkEnd w:id="2455"/>
      <w:proofErr w:type="spellStart"/>
      <w:r>
        <w:rPr>
          <w:rFonts w:hint="cs"/>
          <w:rtl/>
        </w:rPr>
        <w:t>מה</w:t>
      </w:r>
      <w:r w:rsidRPr="008B378B">
        <w:rPr>
          <w:rtl/>
        </w:rPr>
        <w:t>משיחיסטים</w:t>
      </w:r>
      <w:proofErr w:type="spellEnd"/>
      <w:r>
        <w:rPr>
          <w:rtl/>
        </w:rPr>
        <w:t xml:space="preserve"> </w:t>
      </w:r>
      <w:bookmarkStart w:id="2456" w:name="_ETM_Q5_473279"/>
      <w:bookmarkEnd w:id="2456"/>
      <w:r>
        <w:rPr>
          <w:rtl/>
        </w:rPr>
        <w:t xml:space="preserve">אז </w:t>
      </w:r>
      <w:bookmarkStart w:id="2457" w:name="_ETM_Q5_473520"/>
      <w:bookmarkEnd w:id="2457"/>
      <w:r>
        <w:rPr>
          <w:rtl/>
        </w:rPr>
        <w:t xml:space="preserve">אפשר </w:t>
      </w:r>
      <w:bookmarkStart w:id="2458" w:name="_ETM_Q5_473880"/>
      <w:bookmarkEnd w:id="2458"/>
      <w:r>
        <w:rPr>
          <w:rtl/>
        </w:rPr>
        <w:t xml:space="preserve">להעביר </w:t>
      </w:r>
      <w:bookmarkStart w:id="2459" w:name="_ETM_Q5_474300"/>
      <w:bookmarkEnd w:id="2459"/>
      <w:r>
        <w:rPr>
          <w:rFonts w:hint="cs"/>
          <w:rtl/>
        </w:rPr>
        <w:t>עוד חוק</w:t>
      </w:r>
      <w:r>
        <w:rPr>
          <w:rtl/>
        </w:rPr>
        <w:t xml:space="preserve"> </w:t>
      </w:r>
      <w:bookmarkStart w:id="2460" w:name="_ETM_Q5_474810"/>
      <w:bookmarkEnd w:id="2460"/>
      <w:r>
        <w:rPr>
          <w:rtl/>
        </w:rPr>
        <w:t xml:space="preserve">ולתת </w:t>
      </w:r>
      <w:bookmarkStart w:id="2461" w:name="_ETM_Q5_475229"/>
      <w:bookmarkEnd w:id="2461"/>
      <w:r>
        <w:rPr>
          <w:rtl/>
        </w:rPr>
        <w:t xml:space="preserve">עוד </w:t>
      </w:r>
      <w:bookmarkStart w:id="2462" w:name="_ETM_Q5_475380"/>
      <w:bookmarkEnd w:id="2462"/>
      <w:r>
        <w:rPr>
          <w:rtl/>
        </w:rPr>
        <w:t xml:space="preserve">מתנה </w:t>
      </w:r>
      <w:bookmarkStart w:id="2463" w:name="_ETM_Q5_475740"/>
      <w:bookmarkEnd w:id="2463"/>
      <w:r>
        <w:rPr>
          <w:rtl/>
        </w:rPr>
        <w:t xml:space="preserve">לזה </w:t>
      </w:r>
      <w:bookmarkStart w:id="2464" w:name="_ETM_Q5_476370"/>
      <w:bookmarkEnd w:id="2464"/>
      <w:r>
        <w:rPr>
          <w:rtl/>
        </w:rPr>
        <w:t xml:space="preserve">ועוד </w:t>
      </w:r>
      <w:bookmarkStart w:id="2465" w:name="_ETM_Q5_476699"/>
      <w:bookmarkEnd w:id="2465"/>
      <w:r>
        <w:rPr>
          <w:rtl/>
        </w:rPr>
        <w:t xml:space="preserve">מתנה </w:t>
      </w:r>
      <w:bookmarkStart w:id="2466" w:name="_ETM_Q5_477060"/>
      <w:bookmarkEnd w:id="2466"/>
      <w:r>
        <w:rPr>
          <w:rtl/>
        </w:rPr>
        <w:t>לזה</w:t>
      </w:r>
      <w:bookmarkStart w:id="2467" w:name="_ETM_Q5_478720"/>
      <w:bookmarkStart w:id="2468" w:name="_ETM_Q5_480250"/>
      <w:bookmarkEnd w:id="2467"/>
      <w:bookmarkEnd w:id="2468"/>
      <w:r>
        <w:rPr>
          <w:rFonts w:hint="cs"/>
          <w:rtl/>
        </w:rPr>
        <w:t xml:space="preserve">; וממלכתיות? אפס, </w:t>
      </w:r>
      <w:r>
        <w:rPr>
          <w:rtl/>
        </w:rPr>
        <w:t>אחריות</w:t>
      </w:r>
      <w:r>
        <w:rPr>
          <w:rFonts w:hint="cs"/>
          <w:rtl/>
        </w:rPr>
        <w:t>?</w:t>
      </w:r>
      <w:r>
        <w:rPr>
          <w:rtl/>
        </w:rPr>
        <w:t xml:space="preserve"> </w:t>
      </w:r>
      <w:bookmarkStart w:id="2469" w:name="_ETM_Q5_481000"/>
      <w:bookmarkEnd w:id="2469"/>
      <w:r>
        <w:rPr>
          <w:rFonts w:hint="cs"/>
          <w:rtl/>
        </w:rPr>
        <w:t>אפס.</w:t>
      </w:r>
      <w:bookmarkStart w:id="2470" w:name="_ETM_Q5_482230"/>
      <w:bookmarkEnd w:id="2470"/>
      <w:r>
        <w:rPr>
          <w:rFonts w:hint="cs"/>
          <w:rtl/>
        </w:rPr>
        <w:t xml:space="preserve"> </w:t>
      </w:r>
      <w:r>
        <w:rPr>
          <w:rtl/>
        </w:rPr>
        <w:t xml:space="preserve">זהו </w:t>
      </w:r>
      <w:bookmarkStart w:id="2471" w:name="_ETM_Q5_482620"/>
      <w:bookmarkEnd w:id="2471"/>
      <w:r>
        <w:rPr>
          <w:rtl/>
        </w:rPr>
        <w:t>המצב</w:t>
      </w:r>
      <w:r>
        <w:rPr>
          <w:rFonts w:hint="cs"/>
          <w:rtl/>
        </w:rPr>
        <w:t>.</w:t>
      </w:r>
      <w:r>
        <w:rPr>
          <w:rtl/>
        </w:rPr>
        <w:t xml:space="preserve"> </w:t>
      </w:r>
      <w:bookmarkStart w:id="2472" w:name="_ETM_Q5_484319"/>
      <w:bookmarkEnd w:id="2472"/>
      <w:r>
        <w:rPr>
          <w:rtl/>
        </w:rPr>
        <w:t>זה</w:t>
      </w:r>
      <w:r>
        <w:rPr>
          <w:rFonts w:hint="cs"/>
          <w:rtl/>
        </w:rPr>
        <w:t>ו</w:t>
      </w:r>
      <w:r>
        <w:rPr>
          <w:rtl/>
        </w:rPr>
        <w:t xml:space="preserve"> </w:t>
      </w:r>
      <w:bookmarkStart w:id="2473" w:name="_ETM_Q5_484979"/>
      <w:bookmarkEnd w:id="2473"/>
      <w:r>
        <w:rPr>
          <w:rtl/>
        </w:rPr>
        <w:t>המצב</w:t>
      </w:r>
      <w:r>
        <w:rPr>
          <w:rFonts w:hint="cs"/>
          <w:rtl/>
        </w:rPr>
        <w:t>.</w:t>
      </w:r>
      <w:r>
        <w:rPr>
          <w:rtl/>
        </w:rPr>
        <w:t xml:space="preserve"> </w:t>
      </w:r>
      <w:bookmarkStart w:id="2474" w:name="_ETM_Q5_487039"/>
      <w:bookmarkEnd w:id="2474"/>
    </w:p>
    <w:p w:rsidR="00EE3C9F" w:rsidRDefault="00EE3C9F" w:rsidP="00C66D38">
      <w:pPr>
        <w:rPr>
          <w:rtl/>
        </w:rPr>
      </w:pPr>
    </w:p>
    <w:p w:rsidR="00EE3C9F" w:rsidRDefault="00EE3C9F" w:rsidP="001F6114">
      <w:pPr>
        <w:rPr>
          <w:rtl/>
        </w:rPr>
      </w:pPr>
      <w:r>
        <w:rPr>
          <w:rtl/>
        </w:rPr>
        <w:t xml:space="preserve">בסופו </w:t>
      </w:r>
      <w:bookmarkStart w:id="2475" w:name="_ETM_Q5_487490"/>
      <w:bookmarkEnd w:id="2475"/>
      <w:r>
        <w:rPr>
          <w:rtl/>
        </w:rPr>
        <w:t xml:space="preserve">של </w:t>
      </w:r>
      <w:bookmarkStart w:id="2476" w:name="_ETM_Q5_487639"/>
      <w:bookmarkEnd w:id="2476"/>
      <w:r>
        <w:rPr>
          <w:rtl/>
        </w:rPr>
        <w:t>דבר</w:t>
      </w:r>
      <w:r>
        <w:rPr>
          <w:rFonts w:hint="cs"/>
          <w:rtl/>
        </w:rPr>
        <w:t>,</w:t>
      </w:r>
      <w:r>
        <w:rPr>
          <w:rtl/>
        </w:rPr>
        <w:t xml:space="preserve"> </w:t>
      </w:r>
      <w:bookmarkStart w:id="2477" w:name="_ETM_Q5_487999"/>
      <w:bookmarkEnd w:id="2477"/>
      <w:r>
        <w:rPr>
          <w:rtl/>
        </w:rPr>
        <w:t xml:space="preserve">אני </w:t>
      </w:r>
      <w:bookmarkStart w:id="2478" w:name="_ETM_Q5_488240"/>
      <w:bookmarkEnd w:id="2478"/>
      <w:r>
        <w:rPr>
          <w:rtl/>
        </w:rPr>
        <w:t xml:space="preserve">מבקש </w:t>
      </w:r>
      <w:bookmarkStart w:id="2479" w:name="_ETM_Q5_488690"/>
      <w:bookmarkEnd w:id="2479"/>
      <w:r>
        <w:rPr>
          <w:rtl/>
        </w:rPr>
        <w:t xml:space="preserve">באמת </w:t>
      </w:r>
      <w:bookmarkStart w:id="2480" w:name="_ETM_Q5_489230"/>
      <w:bookmarkEnd w:id="2480"/>
      <w:r>
        <w:rPr>
          <w:rtl/>
        </w:rPr>
        <w:t>לחשוב</w:t>
      </w:r>
      <w:r>
        <w:rPr>
          <w:rFonts w:hint="cs"/>
          <w:rtl/>
        </w:rPr>
        <w:t>,</w:t>
      </w:r>
      <w:r>
        <w:rPr>
          <w:rtl/>
        </w:rPr>
        <w:t xml:space="preserve"> </w:t>
      </w:r>
      <w:bookmarkStart w:id="2481" w:name="_ETM_Q5_490250"/>
      <w:bookmarkEnd w:id="2481"/>
      <w:r>
        <w:rPr>
          <w:rtl/>
        </w:rPr>
        <w:t xml:space="preserve">לחשוב </w:t>
      </w:r>
      <w:bookmarkStart w:id="2482" w:name="_ETM_Q5_491299"/>
      <w:bookmarkEnd w:id="2482"/>
      <w:r>
        <w:rPr>
          <w:rtl/>
        </w:rPr>
        <w:t>רציונלית</w:t>
      </w:r>
      <w:r>
        <w:rPr>
          <w:rFonts w:hint="cs"/>
          <w:rtl/>
        </w:rPr>
        <w:t>:</w:t>
      </w:r>
      <w:r>
        <w:rPr>
          <w:rtl/>
        </w:rPr>
        <w:t xml:space="preserve"> </w:t>
      </w:r>
      <w:bookmarkStart w:id="2483" w:name="_ETM_Q5_492880"/>
      <w:bookmarkStart w:id="2484" w:name="_ETM_Q5_493360"/>
      <w:bookmarkEnd w:id="2483"/>
      <w:bookmarkEnd w:id="2484"/>
      <w:r>
        <w:rPr>
          <w:rFonts w:hint="cs"/>
          <w:rtl/>
        </w:rPr>
        <w:t>העם הפלסטיני</w:t>
      </w:r>
      <w:r>
        <w:rPr>
          <w:rtl/>
        </w:rPr>
        <w:t xml:space="preserve"> </w:t>
      </w:r>
      <w:bookmarkStart w:id="2485" w:name="_ETM_Q5_494469"/>
      <w:bookmarkEnd w:id="2485"/>
      <w:r>
        <w:rPr>
          <w:rtl/>
        </w:rPr>
        <w:t>הזה</w:t>
      </w:r>
      <w:r>
        <w:rPr>
          <w:rFonts w:hint="cs"/>
          <w:rtl/>
        </w:rPr>
        <w:t>,</w:t>
      </w:r>
      <w:r>
        <w:rPr>
          <w:rtl/>
        </w:rPr>
        <w:t xml:space="preserve"> </w:t>
      </w:r>
      <w:bookmarkStart w:id="2486" w:name="_ETM_Q5_495459"/>
      <w:bookmarkEnd w:id="2486"/>
      <w:r>
        <w:rPr>
          <w:rtl/>
        </w:rPr>
        <w:t>ש</w:t>
      </w:r>
      <w:r>
        <w:rPr>
          <w:rFonts w:hint="cs"/>
          <w:rtl/>
        </w:rPr>
        <w:t>מ</w:t>
      </w:r>
      <w:r>
        <w:rPr>
          <w:rtl/>
        </w:rPr>
        <w:t xml:space="preserve">שנת </w:t>
      </w:r>
      <w:bookmarkStart w:id="2487" w:name="_ETM_Q5_496270"/>
      <w:bookmarkEnd w:id="2487"/>
      <w:r>
        <w:rPr>
          <w:rtl/>
        </w:rPr>
        <w:t xml:space="preserve">1920 </w:t>
      </w:r>
      <w:bookmarkStart w:id="2488" w:name="_ETM_Q5_497830"/>
      <w:bookmarkEnd w:id="2488"/>
      <w:r>
        <w:rPr>
          <w:rtl/>
        </w:rPr>
        <w:t xml:space="preserve">עד </w:t>
      </w:r>
      <w:bookmarkStart w:id="2489" w:name="_ETM_Q5_498099"/>
      <w:bookmarkEnd w:id="2489"/>
      <w:r>
        <w:rPr>
          <w:rtl/>
        </w:rPr>
        <w:t xml:space="preserve">עכשיו </w:t>
      </w:r>
      <w:bookmarkStart w:id="2490" w:name="_ETM_Q5_498939"/>
      <w:bookmarkEnd w:id="2490"/>
      <w:r>
        <w:rPr>
          <w:rtl/>
        </w:rPr>
        <w:t xml:space="preserve">נאבק </w:t>
      </w:r>
      <w:bookmarkStart w:id="2491" w:name="_ETM_Q5_499720"/>
      <w:bookmarkEnd w:id="2491"/>
      <w:r>
        <w:rPr>
          <w:rtl/>
        </w:rPr>
        <w:t xml:space="preserve">ונאבק </w:t>
      </w:r>
      <w:bookmarkStart w:id="2492" w:name="_ETM_Q5_500589"/>
      <w:bookmarkEnd w:id="2492"/>
      <w:proofErr w:type="spellStart"/>
      <w:r>
        <w:rPr>
          <w:rFonts w:hint="cs"/>
          <w:rtl/>
        </w:rPr>
        <w:t>ונאבק</w:t>
      </w:r>
      <w:proofErr w:type="spellEnd"/>
      <w:r>
        <w:rPr>
          <w:rFonts w:hint="cs"/>
          <w:rtl/>
        </w:rPr>
        <w:t xml:space="preserve"> </w:t>
      </w:r>
      <w:proofErr w:type="spellStart"/>
      <w:r>
        <w:rPr>
          <w:rFonts w:hint="cs"/>
          <w:rtl/>
        </w:rPr>
        <w:t>ונאבק</w:t>
      </w:r>
      <w:proofErr w:type="spellEnd"/>
      <w:r>
        <w:rPr>
          <w:rFonts w:hint="cs"/>
          <w:rtl/>
        </w:rPr>
        <w:t xml:space="preserve"> </w:t>
      </w:r>
      <w:bookmarkStart w:id="2493" w:name="_ETM_Q0_2724670"/>
      <w:bookmarkEnd w:id="2493"/>
      <w:r>
        <w:rPr>
          <w:rFonts w:hint="cs"/>
          <w:rtl/>
        </w:rPr>
        <w:t xml:space="preserve">מול כוחות </w:t>
      </w:r>
      <w:r>
        <w:rPr>
          <w:rtl/>
        </w:rPr>
        <w:t xml:space="preserve">אדירים </w:t>
      </w:r>
      <w:bookmarkStart w:id="2494" w:name="_ETM_Q5_505029"/>
      <w:bookmarkEnd w:id="2494"/>
      <w:r>
        <w:rPr>
          <w:rtl/>
        </w:rPr>
        <w:t xml:space="preserve">שעמדו </w:t>
      </w:r>
      <w:bookmarkStart w:id="2495" w:name="_ETM_Q5_507679"/>
      <w:bookmarkEnd w:id="2495"/>
      <w:r>
        <w:rPr>
          <w:rtl/>
        </w:rPr>
        <w:t xml:space="preserve">ותמכו </w:t>
      </w:r>
      <w:bookmarkStart w:id="2496" w:name="_ETM_Q5_508310"/>
      <w:bookmarkEnd w:id="2496"/>
      <w:r>
        <w:rPr>
          <w:rFonts w:hint="cs"/>
          <w:rtl/>
        </w:rPr>
        <w:t>בתנועה</w:t>
      </w:r>
      <w:r>
        <w:rPr>
          <w:rtl/>
        </w:rPr>
        <w:t xml:space="preserve"> </w:t>
      </w:r>
      <w:bookmarkStart w:id="2497" w:name="_ETM_Q5_508789"/>
      <w:bookmarkEnd w:id="2497"/>
      <w:r>
        <w:rPr>
          <w:rtl/>
        </w:rPr>
        <w:t>הציונית</w:t>
      </w:r>
      <w:r>
        <w:rPr>
          <w:rFonts w:hint="cs"/>
          <w:rtl/>
        </w:rPr>
        <w:t xml:space="preserve"> –</w:t>
      </w:r>
      <w:r>
        <w:rPr>
          <w:rtl/>
        </w:rPr>
        <w:t xml:space="preserve"> </w:t>
      </w:r>
      <w:bookmarkStart w:id="2498" w:name="_ETM_Q5_509869"/>
      <w:bookmarkEnd w:id="2498"/>
      <w:r>
        <w:rPr>
          <w:rtl/>
        </w:rPr>
        <w:t xml:space="preserve">ארצות </w:t>
      </w:r>
      <w:bookmarkStart w:id="2499" w:name="_ETM_Q5_510380"/>
      <w:bookmarkEnd w:id="2499"/>
      <w:r>
        <w:rPr>
          <w:rtl/>
        </w:rPr>
        <w:t>הברית</w:t>
      </w:r>
      <w:r>
        <w:rPr>
          <w:rFonts w:hint="cs"/>
          <w:rtl/>
        </w:rPr>
        <w:t>,</w:t>
      </w:r>
      <w:r>
        <w:rPr>
          <w:rtl/>
        </w:rPr>
        <w:t xml:space="preserve"> </w:t>
      </w:r>
      <w:bookmarkStart w:id="2500" w:name="_ETM_Q5_510980"/>
      <w:bookmarkEnd w:id="2500"/>
      <w:r>
        <w:rPr>
          <w:rtl/>
        </w:rPr>
        <w:t>גרמניה</w:t>
      </w:r>
      <w:r>
        <w:rPr>
          <w:rFonts w:hint="cs"/>
          <w:rtl/>
        </w:rPr>
        <w:t>,</w:t>
      </w:r>
      <w:r>
        <w:rPr>
          <w:rtl/>
        </w:rPr>
        <w:t xml:space="preserve"> </w:t>
      </w:r>
      <w:bookmarkStart w:id="2501" w:name="_ETM_Q5_511990"/>
      <w:bookmarkEnd w:id="2501"/>
      <w:r>
        <w:rPr>
          <w:rtl/>
        </w:rPr>
        <w:t>אנגליה</w:t>
      </w:r>
      <w:r>
        <w:rPr>
          <w:rFonts w:hint="cs"/>
          <w:rtl/>
        </w:rPr>
        <w:t>,</w:t>
      </w:r>
      <w:r>
        <w:rPr>
          <w:rtl/>
        </w:rPr>
        <w:t xml:space="preserve"> </w:t>
      </w:r>
      <w:bookmarkStart w:id="2502" w:name="_ETM_Q5_512529"/>
      <w:bookmarkEnd w:id="2502"/>
      <w:r>
        <w:rPr>
          <w:rtl/>
        </w:rPr>
        <w:t>צרפת</w:t>
      </w:r>
      <w:r>
        <w:rPr>
          <w:rFonts w:hint="cs"/>
          <w:rtl/>
        </w:rPr>
        <w:t xml:space="preserve"> </w:t>
      </w:r>
      <w:r>
        <w:rPr>
          <w:rFonts w:hint="eastAsia"/>
          <w:rtl/>
        </w:rPr>
        <w:t>–</w:t>
      </w:r>
      <w:bookmarkStart w:id="2503" w:name="_ETM_Q5_514839"/>
      <w:bookmarkEnd w:id="2503"/>
      <w:r>
        <w:rPr>
          <w:rFonts w:hint="cs"/>
          <w:rtl/>
        </w:rPr>
        <w:t xml:space="preserve"> העם הפלסטיני</w:t>
      </w:r>
      <w:bookmarkStart w:id="2504" w:name="_ETM_Q5_515378"/>
      <w:bookmarkStart w:id="2505" w:name="_ETM_Q5_515485"/>
      <w:bookmarkStart w:id="2506" w:name="_ETM_Q5_515440"/>
      <w:bookmarkEnd w:id="2504"/>
      <w:bookmarkEnd w:id="2505"/>
      <w:bookmarkEnd w:id="2506"/>
      <w:r>
        <w:rPr>
          <w:rFonts w:hint="cs"/>
          <w:rtl/>
        </w:rPr>
        <w:t xml:space="preserve"> זה </w:t>
      </w:r>
      <w:r>
        <w:rPr>
          <w:rtl/>
        </w:rPr>
        <w:t xml:space="preserve">עם </w:t>
      </w:r>
      <w:bookmarkStart w:id="2507" w:name="_ETM_Q5_515770"/>
      <w:bookmarkEnd w:id="2507"/>
      <w:r>
        <w:rPr>
          <w:rtl/>
        </w:rPr>
        <w:t xml:space="preserve">של </w:t>
      </w:r>
      <w:bookmarkStart w:id="2508" w:name="_ETM_Q5_515980"/>
      <w:bookmarkEnd w:id="2508"/>
      <w:r>
        <w:rPr>
          <w:rtl/>
        </w:rPr>
        <w:t>גיבורים</w:t>
      </w:r>
      <w:r>
        <w:rPr>
          <w:rFonts w:hint="cs"/>
          <w:rtl/>
        </w:rPr>
        <w:t xml:space="preserve">, </w:t>
      </w:r>
      <w:bookmarkStart w:id="2509" w:name="_ETM_Q5_513565"/>
      <w:bookmarkEnd w:id="2509"/>
      <w:r>
        <w:rPr>
          <w:rFonts w:hint="cs"/>
          <w:rtl/>
        </w:rPr>
        <w:t>עם</w:t>
      </w:r>
      <w:r>
        <w:rPr>
          <w:rtl/>
        </w:rPr>
        <w:t xml:space="preserve"> </w:t>
      </w:r>
      <w:bookmarkStart w:id="2510" w:name="_ETM_Q5_517720"/>
      <w:bookmarkEnd w:id="2510"/>
      <w:r>
        <w:rPr>
          <w:rtl/>
        </w:rPr>
        <w:t xml:space="preserve">של </w:t>
      </w:r>
      <w:bookmarkStart w:id="2511" w:name="_ETM_Q5_517930"/>
      <w:bookmarkEnd w:id="2511"/>
      <w:r>
        <w:rPr>
          <w:rtl/>
        </w:rPr>
        <w:t>גיבורים</w:t>
      </w:r>
      <w:r>
        <w:rPr>
          <w:rFonts w:hint="cs"/>
          <w:rtl/>
        </w:rPr>
        <w:t>.</w:t>
      </w:r>
      <w:r>
        <w:rPr>
          <w:rtl/>
        </w:rPr>
        <w:t xml:space="preserve"> </w:t>
      </w:r>
      <w:bookmarkStart w:id="2512" w:name="_ETM_Q5_518560"/>
      <w:bookmarkEnd w:id="2512"/>
      <w:r>
        <w:rPr>
          <w:rFonts w:hint="cs"/>
          <w:rtl/>
        </w:rPr>
        <w:t xml:space="preserve">הוא </w:t>
      </w:r>
      <w:r>
        <w:rPr>
          <w:rtl/>
        </w:rPr>
        <w:t xml:space="preserve">לא </w:t>
      </w:r>
      <w:bookmarkStart w:id="2513" w:name="_ETM_Q5_518770"/>
      <w:bookmarkEnd w:id="2513"/>
      <w:r>
        <w:rPr>
          <w:rtl/>
        </w:rPr>
        <w:t xml:space="preserve">מניף </w:t>
      </w:r>
      <w:bookmarkStart w:id="2514" w:name="_ETM_Q5_519070"/>
      <w:bookmarkEnd w:id="2514"/>
      <w:r>
        <w:rPr>
          <w:rtl/>
        </w:rPr>
        <w:t xml:space="preserve">דגל </w:t>
      </w:r>
      <w:bookmarkStart w:id="2515" w:name="_ETM_Q5_519400"/>
      <w:bookmarkEnd w:id="2515"/>
      <w:r>
        <w:rPr>
          <w:rtl/>
        </w:rPr>
        <w:t>לבן</w:t>
      </w:r>
      <w:r>
        <w:rPr>
          <w:rFonts w:hint="cs"/>
          <w:rtl/>
        </w:rPr>
        <w:t>.</w:t>
      </w:r>
      <w:r>
        <w:rPr>
          <w:rtl/>
        </w:rPr>
        <w:t xml:space="preserve"> </w:t>
      </w:r>
      <w:bookmarkStart w:id="2516" w:name="_ETM_Q5_520120"/>
      <w:bookmarkEnd w:id="2516"/>
      <w:r>
        <w:rPr>
          <w:rtl/>
        </w:rPr>
        <w:t xml:space="preserve">הוא </w:t>
      </w:r>
      <w:bookmarkStart w:id="2517" w:name="_ETM_Q5_520300"/>
      <w:bookmarkEnd w:id="2517"/>
      <w:r>
        <w:rPr>
          <w:rtl/>
        </w:rPr>
        <w:t xml:space="preserve">יודע </w:t>
      </w:r>
      <w:bookmarkStart w:id="2518" w:name="_ETM_Q5_520660"/>
      <w:bookmarkEnd w:id="2518"/>
      <w:r>
        <w:rPr>
          <w:rtl/>
        </w:rPr>
        <w:t xml:space="preserve">שהוא </w:t>
      </w:r>
      <w:bookmarkStart w:id="2519" w:name="_ETM_Q5_520960"/>
      <w:bookmarkEnd w:id="2519"/>
      <w:r>
        <w:rPr>
          <w:rtl/>
        </w:rPr>
        <w:t xml:space="preserve">חי </w:t>
      </w:r>
      <w:bookmarkStart w:id="2520" w:name="_ETM_Q5_521200"/>
      <w:bookmarkStart w:id="2521" w:name="_ETM_Q5_522130"/>
      <w:bookmarkStart w:id="2522" w:name="_ETM_Q5_520208"/>
      <w:bookmarkEnd w:id="2520"/>
      <w:bookmarkEnd w:id="2521"/>
      <w:bookmarkEnd w:id="2522"/>
      <w:r>
        <w:rPr>
          <w:rFonts w:hint="cs"/>
          <w:rtl/>
        </w:rPr>
        <w:t>במולדתו, שאין לו מולדת</w:t>
      </w:r>
      <w:bookmarkStart w:id="2523" w:name="_ETM_Q5_520303"/>
      <w:bookmarkStart w:id="2524" w:name="_ETM_Q5_523060"/>
      <w:bookmarkEnd w:id="2523"/>
      <w:bookmarkEnd w:id="2524"/>
      <w:r>
        <w:rPr>
          <w:rFonts w:hint="cs"/>
          <w:rtl/>
        </w:rPr>
        <w:t xml:space="preserve"> </w:t>
      </w:r>
      <w:r>
        <w:rPr>
          <w:rtl/>
        </w:rPr>
        <w:t>אחר</w:t>
      </w:r>
      <w:r>
        <w:rPr>
          <w:rFonts w:hint="cs"/>
          <w:rtl/>
        </w:rPr>
        <w:t>ת</w:t>
      </w:r>
      <w:r>
        <w:rPr>
          <w:rtl/>
        </w:rPr>
        <w:t xml:space="preserve"> </w:t>
      </w:r>
      <w:bookmarkStart w:id="2525" w:name="_ETM_Q5_523390"/>
      <w:bookmarkEnd w:id="2525"/>
      <w:r>
        <w:rPr>
          <w:rtl/>
        </w:rPr>
        <w:t>מלבדה</w:t>
      </w:r>
      <w:r>
        <w:rPr>
          <w:rFonts w:hint="cs"/>
          <w:rtl/>
        </w:rPr>
        <w:t>.</w:t>
      </w:r>
      <w:r>
        <w:rPr>
          <w:rtl/>
        </w:rPr>
        <w:t xml:space="preserve"> </w:t>
      </w:r>
      <w:bookmarkStart w:id="2526" w:name="_ETM_Q5_524510"/>
      <w:bookmarkEnd w:id="2526"/>
      <w:r>
        <w:rPr>
          <w:rtl/>
        </w:rPr>
        <w:t xml:space="preserve">הוא </w:t>
      </w:r>
      <w:bookmarkStart w:id="2527" w:name="_ETM_Q5_524810"/>
      <w:bookmarkEnd w:id="2527"/>
      <w:r>
        <w:rPr>
          <w:rtl/>
        </w:rPr>
        <w:t xml:space="preserve">מוכן </w:t>
      </w:r>
      <w:bookmarkStart w:id="2528" w:name="_ETM_Q5_525770"/>
      <w:bookmarkEnd w:id="2528"/>
      <w:r>
        <w:rPr>
          <w:rFonts w:hint="cs"/>
          <w:rtl/>
        </w:rPr>
        <w:t>להיאבק,</w:t>
      </w:r>
      <w:r>
        <w:rPr>
          <w:rtl/>
        </w:rPr>
        <w:t xml:space="preserve"> </w:t>
      </w:r>
      <w:bookmarkStart w:id="2529" w:name="_ETM_Q5_526880"/>
      <w:bookmarkEnd w:id="2529"/>
      <w:r>
        <w:rPr>
          <w:rtl/>
        </w:rPr>
        <w:t xml:space="preserve">והוא </w:t>
      </w:r>
      <w:bookmarkStart w:id="2530" w:name="_ETM_Q5_527180"/>
      <w:bookmarkEnd w:id="2530"/>
      <w:r>
        <w:rPr>
          <w:rtl/>
        </w:rPr>
        <w:t xml:space="preserve">הוכיח </w:t>
      </w:r>
      <w:bookmarkStart w:id="2531" w:name="_ETM_Q5_527630"/>
      <w:bookmarkEnd w:id="2531"/>
      <w:r>
        <w:rPr>
          <w:rtl/>
        </w:rPr>
        <w:t xml:space="preserve">את </w:t>
      </w:r>
      <w:bookmarkStart w:id="2532" w:name="_ETM_Q5_527750"/>
      <w:bookmarkEnd w:id="2532"/>
      <w:r>
        <w:rPr>
          <w:rtl/>
        </w:rPr>
        <w:t xml:space="preserve">זה </w:t>
      </w:r>
      <w:bookmarkStart w:id="2533" w:name="_ETM_Q5_528000"/>
      <w:bookmarkEnd w:id="2533"/>
      <w:r>
        <w:rPr>
          <w:rtl/>
        </w:rPr>
        <w:t xml:space="preserve">כל </w:t>
      </w:r>
      <w:bookmarkStart w:id="2534" w:name="_ETM_Q5_528600"/>
      <w:bookmarkEnd w:id="2534"/>
      <w:r>
        <w:rPr>
          <w:rtl/>
        </w:rPr>
        <w:t>הזמן</w:t>
      </w:r>
      <w:r>
        <w:rPr>
          <w:rFonts w:hint="cs"/>
          <w:rtl/>
        </w:rPr>
        <w:t>.</w:t>
      </w:r>
      <w:r>
        <w:rPr>
          <w:rtl/>
        </w:rPr>
        <w:t xml:space="preserve"> </w:t>
      </w:r>
      <w:bookmarkStart w:id="2535" w:name="_ETM_Q5_530199"/>
      <w:bookmarkStart w:id="2536" w:name="_ETM_Q5_526834"/>
      <w:bookmarkStart w:id="2537" w:name="_ETM_Q5_526930"/>
      <w:bookmarkStart w:id="2538" w:name="_ETM_Q5_527099"/>
      <w:bookmarkStart w:id="2539" w:name="_ETM_Q5_527175"/>
      <w:bookmarkEnd w:id="2535"/>
      <w:bookmarkEnd w:id="2536"/>
      <w:bookmarkEnd w:id="2537"/>
      <w:bookmarkEnd w:id="2538"/>
      <w:bookmarkEnd w:id="2539"/>
    </w:p>
    <w:p w:rsidR="00EE3C9F" w:rsidRDefault="00EE3C9F" w:rsidP="00C66D38">
      <w:pPr>
        <w:rPr>
          <w:rtl/>
        </w:rPr>
      </w:pPr>
    </w:p>
    <w:p w:rsidR="00EE3C9F" w:rsidRDefault="00EE3C9F" w:rsidP="001F6114">
      <w:pPr>
        <w:rPr>
          <w:rtl/>
        </w:rPr>
      </w:pPr>
      <w:r>
        <w:rPr>
          <w:rtl/>
        </w:rPr>
        <w:t xml:space="preserve">לאן </w:t>
      </w:r>
      <w:bookmarkStart w:id="2540" w:name="_ETM_Q5_530589"/>
      <w:bookmarkEnd w:id="2540"/>
      <w:r>
        <w:rPr>
          <w:rtl/>
        </w:rPr>
        <w:t xml:space="preserve">אתם </w:t>
      </w:r>
      <w:bookmarkStart w:id="2541" w:name="_ETM_Q5_530829"/>
      <w:bookmarkEnd w:id="2541"/>
      <w:r>
        <w:rPr>
          <w:rtl/>
        </w:rPr>
        <w:t>הולכים</w:t>
      </w:r>
      <w:r>
        <w:rPr>
          <w:rFonts w:hint="cs"/>
          <w:rtl/>
        </w:rPr>
        <w:t>?</w:t>
      </w:r>
      <w:r>
        <w:rPr>
          <w:rtl/>
        </w:rPr>
        <w:t xml:space="preserve"> </w:t>
      </w:r>
      <w:bookmarkStart w:id="2542" w:name="_ETM_Q5_531670"/>
      <w:bookmarkEnd w:id="2542"/>
      <w:r>
        <w:rPr>
          <w:rtl/>
        </w:rPr>
        <w:t>מה</w:t>
      </w:r>
      <w:r w:rsidRPr="00066477">
        <w:rPr>
          <w:rFonts w:hint="cs"/>
          <w:rtl/>
        </w:rPr>
        <w:t>,</w:t>
      </w:r>
      <w:r w:rsidRPr="00066477">
        <w:rPr>
          <w:rtl/>
        </w:rPr>
        <w:t xml:space="preserve"> </w:t>
      </w:r>
      <w:bookmarkStart w:id="2543" w:name="_ETM_Q5_532029"/>
      <w:bookmarkEnd w:id="2543"/>
      <w:r w:rsidRPr="00066477">
        <w:rPr>
          <w:rtl/>
        </w:rPr>
        <w:t xml:space="preserve">אתם </w:t>
      </w:r>
      <w:bookmarkStart w:id="2544" w:name="_ETM_Q5_532359"/>
      <w:bookmarkEnd w:id="2544"/>
      <w:r w:rsidRPr="00066477">
        <w:rPr>
          <w:rtl/>
        </w:rPr>
        <w:t>עיוורים</w:t>
      </w:r>
      <w:r>
        <w:rPr>
          <w:rFonts w:hint="cs"/>
          <w:rtl/>
        </w:rPr>
        <w:t>,</w:t>
      </w:r>
      <w:r w:rsidRPr="00066477">
        <w:rPr>
          <w:rtl/>
        </w:rPr>
        <w:t xml:space="preserve"> </w:t>
      </w:r>
      <w:bookmarkStart w:id="2545" w:name="_ETM_Q5_533460"/>
      <w:bookmarkEnd w:id="2545"/>
      <w:r w:rsidRPr="00066477">
        <w:rPr>
          <w:rtl/>
        </w:rPr>
        <w:t xml:space="preserve">אתם </w:t>
      </w:r>
      <w:bookmarkStart w:id="2546" w:name="_ETM_Q5_533820"/>
      <w:bookmarkEnd w:id="2546"/>
      <w:r w:rsidRPr="00066477">
        <w:rPr>
          <w:rtl/>
        </w:rPr>
        <w:t xml:space="preserve">לא </w:t>
      </w:r>
      <w:bookmarkStart w:id="2547" w:name="_ETM_Q5_533910"/>
      <w:bookmarkEnd w:id="2547"/>
      <w:r w:rsidRPr="00066477">
        <w:rPr>
          <w:rtl/>
        </w:rPr>
        <w:t xml:space="preserve">רואים </w:t>
      </w:r>
      <w:bookmarkStart w:id="2548" w:name="_ETM_Q5_534149"/>
      <w:bookmarkEnd w:id="2548"/>
      <w:r w:rsidRPr="00066477">
        <w:rPr>
          <w:rtl/>
        </w:rPr>
        <w:t xml:space="preserve">את </w:t>
      </w:r>
      <w:bookmarkStart w:id="2549" w:name="_ETM_Q5_534210"/>
      <w:bookmarkEnd w:id="2549"/>
      <w:r w:rsidRPr="00066477">
        <w:rPr>
          <w:rtl/>
        </w:rPr>
        <w:t>המציאות</w:t>
      </w:r>
      <w:r w:rsidR="001F6114">
        <w:rPr>
          <w:rFonts w:hint="cs"/>
          <w:rtl/>
        </w:rPr>
        <w:t>,</w:t>
      </w:r>
      <w:r w:rsidRPr="00066477">
        <w:rPr>
          <w:rtl/>
        </w:rPr>
        <w:t xml:space="preserve"> </w:t>
      </w:r>
      <w:bookmarkStart w:id="2550" w:name="_ETM_Q5_536420"/>
      <w:bookmarkEnd w:id="2550"/>
      <w:r w:rsidRPr="00066477">
        <w:rPr>
          <w:rtl/>
        </w:rPr>
        <w:t xml:space="preserve">אתם </w:t>
      </w:r>
      <w:bookmarkStart w:id="2551" w:name="_ETM_Q5_536809"/>
      <w:bookmarkEnd w:id="2551"/>
      <w:r w:rsidRPr="00066477">
        <w:rPr>
          <w:rtl/>
        </w:rPr>
        <w:t xml:space="preserve">לא </w:t>
      </w:r>
      <w:bookmarkStart w:id="2552" w:name="_ETM_Q5_536929"/>
      <w:bookmarkEnd w:id="2552"/>
      <w:r w:rsidRPr="00066477">
        <w:rPr>
          <w:rtl/>
        </w:rPr>
        <w:t xml:space="preserve">קוראים </w:t>
      </w:r>
      <w:bookmarkStart w:id="2553" w:name="_ETM_Q5_537289"/>
      <w:bookmarkEnd w:id="2553"/>
      <w:r w:rsidRPr="00066477">
        <w:rPr>
          <w:rtl/>
        </w:rPr>
        <w:t xml:space="preserve">את </w:t>
      </w:r>
      <w:bookmarkStart w:id="2554" w:name="_ETM_Q5_537350"/>
      <w:bookmarkEnd w:id="2554"/>
      <w:r w:rsidRPr="00066477">
        <w:rPr>
          <w:rtl/>
        </w:rPr>
        <w:t>המציאות</w:t>
      </w:r>
      <w:r w:rsidRPr="00066477">
        <w:rPr>
          <w:rFonts w:hint="cs"/>
          <w:rtl/>
        </w:rPr>
        <w:t>?</w:t>
      </w:r>
      <w:r w:rsidRPr="00066477">
        <w:rPr>
          <w:rtl/>
        </w:rPr>
        <w:t xml:space="preserve"> </w:t>
      </w:r>
      <w:bookmarkStart w:id="2555" w:name="_ETM_Q5_540219"/>
      <w:bookmarkStart w:id="2556" w:name="_ETM_Q5_540790"/>
      <w:bookmarkEnd w:id="2555"/>
      <w:bookmarkEnd w:id="2556"/>
      <w:r>
        <w:rPr>
          <w:rFonts w:hint="cs"/>
          <w:rtl/>
        </w:rPr>
        <w:t xml:space="preserve">למה </w:t>
      </w:r>
      <w:r w:rsidRPr="00066477">
        <w:rPr>
          <w:rtl/>
        </w:rPr>
        <w:t xml:space="preserve">אתם </w:t>
      </w:r>
      <w:bookmarkStart w:id="2557" w:name="_ETM_Q5_541239"/>
      <w:bookmarkEnd w:id="2557"/>
      <w:r w:rsidRPr="00066477">
        <w:rPr>
          <w:rtl/>
        </w:rPr>
        <w:t xml:space="preserve">מסכנים </w:t>
      </w:r>
      <w:bookmarkStart w:id="2558" w:name="_ETM_Q5_541989"/>
      <w:bookmarkEnd w:id="2558"/>
      <w:r w:rsidRPr="00066477">
        <w:rPr>
          <w:rtl/>
        </w:rPr>
        <w:t xml:space="preserve">את </w:t>
      </w:r>
      <w:bookmarkStart w:id="2559" w:name="_ETM_Q5_542230"/>
      <w:bookmarkEnd w:id="2559"/>
      <w:r w:rsidRPr="00066477">
        <w:rPr>
          <w:rtl/>
        </w:rPr>
        <w:t xml:space="preserve">בני </w:t>
      </w:r>
      <w:bookmarkStart w:id="2560" w:name="_ETM_Q5_542559"/>
      <w:bookmarkEnd w:id="2560"/>
      <w:r w:rsidRPr="00066477">
        <w:rPr>
          <w:rtl/>
        </w:rPr>
        <w:t xml:space="preserve">שני </w:t>
      </w:r>
      <w:bookmarkStart w:id="2561" w:name="_ETM_Q5_542980"/>
      <w:bookmarkEnd w:id="2561"/>
      <w:r w:rsidRPr="00066477">
        <w:rPr>
          <w:rFonts w:hint="cs"/>
          <w:rtl/>
        </w:rPr>
        <w:t>העמים</w:t>
      </w:r>
      <w:r>
        <w:rPr>
          <w:rFonts w:hint="cs"/>
          <w:rtl/>
        </w:rPr>
        <w:t>,</w:t>
      </w:r>
      <w:r w:rsidRPr="00066477">
        <w:rPr>
          <w:rtl/>
        </w:rPr>
        <w:t xml:space="preserve"> </w:t>
      </w:r>
      <w:bookmarkStart w:id="2562" w:name="_ETM_Q5_546440"/>
      <w:bookmarkEnd w:id="2562"/>
      <w:r w:rsidRPr="00066477">
        <w:rPr>
          <w:rtl/>
        </w:rPr>
        <w:t>את</w:t>
      </w:r>
      <w:r>
        <w:rPr>
          <w:rtl/>
        </w:rPr>
        <w:t xml:space="preserve"> </w:t>
      </w:r>
      <w:bookmarkStart w:id="2563" w:name="_ETM_Q5_546680"/>
      <w:bookmarkEnd w:id="2563"/>
      <w:r>
        <w:rPr>
          <w:rtl/>
        </w:rPr>
        <w:t xml:space="preserve">הצעירים </w:t>
      </w:r>
      <w:bookmarkStart w:id="2564" w:name="_ETM_Q5_547279"/>
      <w:bookmarkEnd w:id="2564"/>
      <w:r>
        <w:rPr>
          <w:rFonts w:hint="cs"/>
          <w:rtl/>
        </w:rPr>
        <w:t>הפלסטינים</w:t>
      </w:r>
      <w:r>
        <w:rPr>
          <w:rtl/>
        </w:rPr>
        <w:t xml:space="preserve"> </w:t>
      </w:r>
      <w:bookmarkStart w:id="2565" w:name="_ETM_Q5_548120"/>
      <w:bookmarkEnd w:id="2565"/>
      <w:r>
        <w:rPr>
          <w:rtl/>
        </w:rPr>
        <w:t xml:space="preserve">והיהודים </w:t>
      </w:r>
      <w:bookmarkStart w:id="2566" w:name="_ETM_Q5_549200"/>
      <w:bookmarkEnd w:id="2566"/>
      <w:r>
        <w:rPr>
          <w:rtl/>
        </w:rPr>
        <w:t>והישראלים</w:t>
      </w:r>
      <w:r>
        <w:rPr>
          <w:rFonts w:hint="cs"/>
          <w:rtl/>
        </w:rPr>
        <w:t>?</w:t>
      </w:r>
      <w:r>
        <w:rPr>
          <w:rtl/>
        </w:rPr>
        <w:t xml:space="preserve"> </w:t>
      </w:r>
      <w:bookmarkStart w:id="2567" w:name="_ETM_Q5_551200"/>
      <w:bookmarkEnd w:id="2567"/>
      <w:r>
        <w:rPr>
          <w:rtl/>
        </w:rPr>
        <w:t xml:space="preserve">אתם </w:t>
      </w:r>
      <w:bookmarkStart w:id="2568" w:name="_ETM_Q5_551680"/>
      <w:bookmarkEnd w:id="2568"/>
      <w:r>
        <w:rPr>
          <w:rtl/>
        </w:rPr>
        <w:t xml:space="preserve">מסכנים </w:t>
      </w:r>
      <w:bookmarkStart w:id="2569" w:name="_ETM_Q5_552279"/>
      <w:bookmarkEnd w:id="2569"/>
      <w:r>
        <w:rPr>
          <w:rtl/>
        </w:rPr>
        <w:t>אותם</w:t>
      </w:r>
      <w:r>
        <w:rPr>
          <w:rFonts w:hint="cs"/>
          <w:rtl/>
        </w:rPr>
        <w:t>.</w:t>
      </w:r>
      <w:r>
        <w:rPr>
          <w:rtl/>
        </w:rPr>
        <w:t xml:space="preserve"> </w:t>
      </w:r>
      <w:bookmarkStart w:id="2570" w:name="_ETM_Q5_554540"/>
      <w:bookmarkEnd w:id="2570"/>
      <w:r>
        <w:rPr>
          <w:rtl/>
        </w:rPr>
        <w:t xml:space="preserve">אם </w:t>
      </w:r>
      <w:bookmarkStart w:id="2571" w:name="_ETM_Q5_554779"/>
      <w:bookmarkEnd w:id="2571"/>
      <w:r>
        <w:rPr>
          <w:rtl/>
        </w:rPr>
        <w:t xml:space="preserve">לא </w:t>
      </w:r>
      <w:bookmarkStart w:id="2572" w:name="_ETM_Q5_554930"/>
      <w:bookmarkEnd w:id="2572"/>
      <w:r>
        <w:rPr>
          <w:rtl/>
        </w:rPr>
        <w:t xml:space="preserve">תקום </w:t>
      </w:r>
      <w:bookmarkStart w:id="2573" w:name="_ETM_Q5_555260"/>
      <w:bookmarkEnd w:id="2573"/>
      <w:r>
        <w:rPr>
          <w:rtl/>
        </w:rPr>
        <w:t xml:space="preserve">מדינה </w:t>
      </w:r>
      <w:bookmarkStart w:id="2574" w:name="_ETM_Q5_555560"/>
      <w:bookmarkEnd w:id="2574"/>
      <w:r>
        <w:rPr>
          <w:rtl/>
        </w:rPr>
        <w:t>פלסטינית</w:t>
      </w:r>
      <w:r>
        <w:rPr>
          <w:rFonts w:hint="cs"/>
          <w:rtl/>
        </w:rPr>
        <w:t>,</w:t>
      </w:r>
      <w:r>
        <w:rPr>
          <w:rtl/>
        </w:rPr>
        <w:t xml:space="preserve"> </w:t>
      </w:r>
      <w:bookmarkStart w:id="2575" w:name="_ETM_Q5_556010"/>
      <w:bookmarkEnd w:id="2575"/>
      <w:r>
        <w:rPr>
          <w:rtl/>
        </w:rPr>
        <w:t xml:space="preserve">אז </w:t>
      </w:r>
      <w:bookmarkStart w:id="2576" w:name="_ETM_Q5_556160"/>
      <w:bookmarkEnd w:id="2576"/>
      <w:r>
        <w:rPr>
          <w:rtl/>
        </w:rPr>
        <w:t xml:space="preserve">מה </w:t>
      </w:r>
      <w:bookmarkStart w:id="2577" w:name="_ETM_Q5_556279"/>
      <w:bookmarkEnd w:id="2577"/>
      <w:r>
        <w:rPr>
          <w:rtl/>
        </w:rPr>
        <w:t>האלטרנטיבה</w:t>
      </w:r>
      <w:r>
        <w:rPr>
          <w:rFonts w:hint="cs"/>
          <w:rtl/>
        </w:rPr>
        <w:t>?</w:t>
      </w:r>
      <w:r>
        <w:rPr>
          <w:rtl/>
        </w:rPr>
        <w:t xml:space="preserve"> </w:t>
      </w:r>
      <w:bookmarkStart w:id="2578" w:name="_ETM_Q5_557900"/>
      <w:bookmarkEnd w:id="2578"/>
      <w:r>
        <w:rPr>
          <w:rtl/>
        </w:rPr>
        <w:t xml:space="preserve">מה </w:t>
      </w:r>
      <w:bookmarkStart w:id="2579" w:name="_ETM_Q5_558350"/>
      <w:bookmarkEnd w:id="2579"/>
      <w:r>
        <w:rPr>
          <w:rtl/>
        </w:rPr>
        <w:t>האלטרנטיבה</w:t>
      </w:r>
      <w:r>
        <w:rPr>
          <w:rFonts w:hint="cs"/>
          <w:rtl/>
        </w:rPr>
        <w:t>?</w:t>
      </w:r>
      <w:r>
        <w:rPr>
          <w:rtl/>
        </w:rPr>
        <w:t xml:space="preserve"> </w:t>
      </w:r>
      <w:bookmarkStart w:id="2580" w:name="_ETM_Q5_559560"/>
      <w:bookmarkStart w:id="2581" w:name="_ETM_Q5_560429"/>
      <w:bookmarkEnd w:id="2580"/>
      <w:bookmarkEnd w:id="2581"/>
      <w:r w:rsidRPr="00A73175">
        <w:rPr>
          <w:rtl/>
        </w:rPr>
        <w:t>אפרטהייד</w:t>
      </w:r>
      <w:r>
        <w:rPr>
          <w:rFonts w:hint="cs"/>
          <w:rtl/>
        </w:rPr>
        <w:t xml:space="preserve"> זו לא </w:t>
      </w:r>
      <w:r>
        <w:rPr>
          <w:rtl/>
        </w:rPr>
        <w:t>אלטרנטיבה</w:t>
      </w:r>
      <w:r>
        <w:rPr>
          <w:rFonts w:hint="cs"/>
          <w:rtl/>
        </w:rPr>
        <w:t>,</w:t>
      </w:r>
      <w:r>
        <w:rPr>
          <w:rtl/>
        </w:rPr>
        <w:t xml:space="preserve"> </w:t>
      </w:r>
      <w:bookmarkStart w:id="2582" w:name="_ETM_Q5_561749"/>
      <w:bookmarkEnd w:id="2582"/>
      <w:r>
        <w:rPr>
          <w:rFonts w:hint="cs"/>
          <w:rtl/>
        </w:rPr>
        <w:t>כי העם</w:t>
      </w:r>
      <w:r>
        <w:rPr>
          <w:rtl/>
        </w:rPr>
        <w:t xml:space="preserve"> </w:t>
      </w:r>
      <w:bookmarkStart w:id="2583" w:name="_ETM_Q5_562049"/>
      <w:bookmarkEnd w:id="2583"/>
      <w:r>
        <w:rPr>
          <w:rtl/>
        </w:rPr>
        <w:t xml:space="preserve">הפלסטיני </w:t>
      </w:r>
      <w:bookmarkStart w:id="2584" w:name="_ETM_Q5_562740"/>
      <w:bookmarkEnd w:id="2584"/>
      <w:r>
        <w:rPr>
          <w:rFonts w:hint="cs"/>
          <w:rtl/>
        </w:rPr>
        <w:t>יתקומם ויתקומם</w:t>
      </w:r>
      <w:bookmarkStart w:id="2585" w:name="_ETM_Q5_566000"/>
      <w:bookmarkEnd w:id="2585"/>
      <w:r>
        <w:rPr>
          <w:rFonts w:hint="cs"/>
          <w:rtl/>
        </w:rPr>
        <w:t xml:space="preserve">. </w:t>
      </w:r>
      <w:bookmarkStart w:id="2586" w:name="_ETM_Q5_565841"/>
      <w:bookmarkEnd w:id="2586"/>
      <w:r>
        <w:rPr>
          <w:rtl/>
        </w:rPr>
        <w:t xml:space="preserve">אני </w:t>
      </w:r>
      <w:bookmarkStart w:id="2587" w:name="_ETM_Q5_566210"/>
      <w:bookmarkEnd w:id="2587"/>
      <w:r>
        <w:rPr>
          <w:rtl/>
        </w:rPr>
        <w:t xml:space="preserve">לא </w:t>
      </w:r>
      <w:bookmarkStart w:id="2588" w:name="_ETM_Q5_566329"/>
      <w:bookmarkEnd w:id="2588"/>
      <w:r>
        <w:rPr>
          <w:rtl/>
        </w:rPr>
        <w:t xml:space="preserve">יודע </w:t>
      </w:r>
      <w:bookmarkStart w:id="2589" w:name="_ETM_Q5_566540"/>
      <w:bookmarkEnd w:id="2589"/>
      <w:r>
        <w:rPr>
          <w:rtl/>
        </w:rPr>
        <w:t xml:space="preserve">איפה </w:t>
      </w:r>
      <w:bookmarkStart w:id="2590" w:name="_ETM_Q5_566689"/>
      <w:bookmarkEnd w:id="2590"/>
      <w:r>
        <w:rPr>
          <w:rtl/>
        </w:rPr>
        <w:t xml:space="preserve">אתם </w:t>
      </w:r>
      <w:bookmarkStart w:id="2591" w:name="_ETM_Q5_566869"/>
      <w:bookmarkEnd w:id="2591"/>
      <w:r>
        <w:rPr>
          <w:rtl/>
        </w:rPr>
        <w:t>חיים</w:t>
      </w:r>
      <w:r>
        <w:rPr>
          <w:rFonts w:hint="cs"/>
          <w:rtl/>
        </w:rPr>
        <w:t>.</w:t>
      </w:r>
      <w:r>
        <w:rPr>
          <w:rtl/>
        </w:rPr>
        <w:t xml:space="preserve"> </w:t>
      </w:r>
      <w:bookmarkStart w:id="2592" w:name="_ETM_Q5_567779"/>
      <w:bookmarkEnd w:id="2592"/>
      <w:r>
        <w:rPr>
          <w:rFonts w:hint="cs"/>
          <w:rtl/>
        </w:rPr>
        <w:t>איפה</w:t>
      </w:r>
      <w:r>
        <w:rPr>
          <w:rtl/>
        </w:rPr>
        <w:t xml:space="preserve"> </w:t>
      </w:r>
      <w:bookmarkStart w:id="2593" w:name="_ETM_Q5_568350"/>
      <w:bookmarkEnd w:id="2593"/>
      <w:r>
        <w:rPr>
          <w:rtl/>
        </w:rPr>
        <w:t xml:space="preserve">אותם </w:t>
      </w:r>
      <w:bookmarkStart w:id="2594" w:name="_ETM_Q5_568619"/>
      <w:bookmarkEnd w:id="2594"/>
      <w:r>
        <w:rPr>
          <w:rtl/>
        </w:rPr>
        <w:t>חיים</w:t>
      </w:r>
      <w:r>
        <w:rPr>
          <w:rFonts w:hint="cs"/>
          <w:rtl/>
        </w:rPr>
        <w:t>?</w:t>
      </w:r>
      <w:r>
        <w:rPr>
          <w:rtl/>
        </w:rPr>
        <w:t xml:space="preserve"> </w:t>
      </w:r>
      <w:bookmarkStart w:id="2595" w:name="_ETM_Q5_570670"/>
      <w:bookmarkEnd w:id="2595"/>
      <w:r>
        <w:rPr>
          <w:rtl/>
        </w:rPr>
        <w:t>מה</w:t>
      </w:r>
      <w:r>
        <w:rPr>
          <w:rFonts w:hint="cs"/>
          <w:rtl/>
        </w:rPr>
        <w:t>,</w:t>
      </w:r>
      <w:r>
        <w:rPr>
          <w:rtl/>
        </w:rPr>
        <w:t xml:space="preserve"> </w:t>
      </w:r>
      <w:bookmarkStart w:id="2596" w:name="_ETM_Q5_570909"/>
      <w:bookmarkEnd w:id="2596"/>
      <w:r>
        <w:rPr>
          <w:rtl/>
        </w:rPr>
        <w:t xml:space="preserve">אתם </w:t>
      </w:r>
      <w:bookmarkStart w:id="2597" w:name="_ETM_Q5_571179"/>
      <w:bookmarkEnd w:id="2597"/>
      <w:r>
        <w:rPr>
          <w:rtl/>
        </w:rPr>
        <w:t xml:space="preserve">חשבתם </w:t>
      </w:r>
      <w:bookmarkStart w:id="2598" w:name="_ETM_Q5_571749"/>
      <w:bookmarkStart w:id="2599" w:name="_ETM_Q5_573339"/>
      <w:bookmarkEnd w:id="2598"/>
      <w:bookmarkEnd w:id="2599"/>
      <w:r>
        <w:rPr>
          <w:rFonts w:hint="cs"/>
          <w:rtl/>
        </w:rPr>
        <w:t>שהעם</w:t>
      </w:r>
      <w:r>
        <w:rPr>
          <w:rtl/>
        </w:rPr>
        <w:t xml:space="preserve"> הפלסטיני</w:t>
      </w:r>
      <w:r>
        <w:rPr>
          <w:rFonts w:hint="cs"/>
          <w:rtl/>
        </w:rPr>
        <w:t xml:space="preserve"> </w:t>
      </w:r>
      <w:r>
        <w:rPr>
          <w:rtl/>
        </w:rPr>
        <w:t xml:space="preserve">אחרי </w:t>
      </w:r>
      <w:bookmarkStart w:id="2600" w:name="_ETM_Q5_573759"/>
      <w:bookmarkEnd w:id="2600"/>
      <w:r w:rsidRPr="00A73175">
        <w:rPr>
          <w:rtl/>
        </w:rPr>
        <w:t>הנכבה</w:t>
      </w:r>
      <w:r>
        <w:rPr>
          <w:rFonts w:hint="cs"/>
          <w:rtl/>
        </w:rPr>
        <w:t xml:space="preserve"> </w:t>
      </w:r>
      <w:r>
        <w:rPr>
          <w:rtl/>
        </w:rPr>
        <w:t xml:space="preserve">החליט </w:t>
      </w:r>
      <w:bookmarkStart w:id="2601" w:name="_ETM_Q5_575139"/>
      <w:bookmarkEnd w:id="2601"/>
      <w:r>
        <w:rPr>
          <w:rFonts w:hint="cs"/>
          <w:rtl/>
        </w:rPr>
        <w:t>להרים</w:t>
      </w:r>
      <w:r>
        <w:rPr>
          <w:rtl/>
        </w:rPr>
        <w:t xml:space="preserve"> </w:t>
      </w:r>
      <w:bookmarkStart w:id="2602" w:name="_ETM_Q5_575439"/>
      <w:bookmarkEnd w:id="2602"/>
      <w:r>
        <w:rPr>
          <w:rtl/>
        </w:rPr>
        <w:t xml:space="preserve">דגל </w:t>
      </w:r>
      <w:bookmarkStart w:id="2603" w:name="_ETM_Q5_575709"/>
      <w:bookmarkEnd w:id="2603"/>
      <w:r>
        <w:rPr>
          <w:rtl/>
        </w:rPr>
        <w:t>לבן</w:t>
      </w:r>
      <w:r>
        <w:rPr>
          <w:rFonts w:hint="cs"/>
          <w:rtl/>
        </w:rPr>
        <w:t>?</w:t>
      </w:r>
      <w:r>
        <w:rPr>
          <w:rtl/>
        </w:rPr>
        <w:t xml:space="preserve"> </w:t>
      </w:r>
      <w:bookmarkStart w:id="2604" w:name="_ETM_Q5_576640"/>
      <w:bookmarkEnd w:id="2604"/>
      <w:r>
        <w:rPr>
          <w:rtl/>
        </w:rPr>
        <w:t xml:space="preserve">אחרי </w:t>
      </w:r>
      <w:bookmarkStart w:id="2605" w:name="_ETM_Q5_577000"/>
      <w:bookmarkStart w:id="2606" w:name="_ETM_Q5_577839"/>
      <w:bookmarkEnd w:id="2605"/>
      <w:bookmarkEnd w:id="2606"/>
      <w:r>
        <w:rPr>
          <w:rFonts w:hint="cs"/>
          <w:rtl/>
        </w:rPr>
        <w:t xml:space="preserve">67' </w:t>
      </w:r>
      <w:r>
        <w:rPr>
          <w:rtl/>
        </w:rPr>
        <w:t xml:space="preserve">החליט </w:t>
      </w:r>
      <w:bookmarkStart w:id="2607" w:name="_ETM_Q5_578200"/>
      <w:bookmarkStart w:id="2608" w:name="_ETM_Q5_578500"/>
      <w:bookmarkEnd w:id="2607"/>
      <w:bookmarkEnd w:id="2608"/>
      <w:r>
        <w:rPr>
          <w:rFonts w:hint="cs"/>
          <w:rtl/>
        </w:rPr>
        <w:t>להרים</w:t>
      </w:r>
      <w:r>
        <w:rPr>
          <w:rtl/>
        </w:rPr>
        <w:t xml:space="preserve"> דגל לבן</w:t>
      </w:r>
      <w:r>
        <w:rPr>
          <w:rFonts w:hint="cs"/>
          <w:rtl/>
        </w:rPr>
        <w:t>?</w:t>
      </w:r>
      <w:bookmarkStart w:id="2609" w:name="_ETM_Q5_579700"/>
      <w:bookmarkEnd w:id="2609"/>
      <w:r>
        <w:rPr>
          <w:rFonts w:hint="cs"/>
          <w:rtl/>
        </w:rPr>
        <w:t xml:space="preserve"> </w:t>
      </w:r>
      <w:r>
        <w:rPr>
          <w:rtl/>
        </w:rPr>
        <w:t xml:space="preserve">אחרי </w:t>
      </w:r>
      <w:bookmarkStart w:id="2610" w:name="_ETM_Q5_580149"/>
      <w:bookmarkStart w:id="2611" w:name="_ETM_Q5_580869"/>
      <w:bookmarkEnd w:id="2610"/>
      <w:bookmarkEnd w:id="2611"/>
      <w:r>
        <w:rPr>
          <w:rFonts w:hint="cs"/>
          <w:rtl/>
        </w:rPr>
        <w:t>יציאת אש"ף מ</w:t>
      </w:r>
      <w:r>
        <w:rPr>
          <w:rtl/>
        </w:rPr>
        <w:t>לבנון</w:t>
      </w:r>
      <w:r w:rsidRPr="00A73175">
        <w:rPr>
          <w:rtl/>
        </w:rPr>
        <w:t xml:space="preserve"> </w:t>
      </w:r>
      <w:r>
        <w:rPr>
          <w:rtl/>
        </w:rPr>
        <w:t xml:space="preserve">החליט </w:t>
      </w:r>
      <w:r>
        <w:rPr>
          <w:rFonts w:hint="cs"/>
          <w:rtl/>
        </w:rPr>
        <w:t>להרים</w:t>
      </w:r>
      <w:r>
        <w:rPr>
          <w:rtl/>
        </w:rPr>
        <w:t xml:space="preserve"> דגל לבן</w:t>
      </w:r>
      <w:r>
        <w:rPr>
          <w:rFonts w:hint="cs"/>
          <w:rtl/>
        </w:rPr>
        <w:t>?</w:t>
      </w:r>
      <w:bookmarkStart w:id="2612" w:name="_ETM_Q5_581680"/>
      <w:bookmarkStart w:id="2613" w:name="_ETM_Q5_585220"/>
      <w:bookmarkEnd w:id="2612"/>
      <w:bookmarkEnd w:id="2613"/>
      <w:r>
        <w:rPr>
          <w:rFonts w:hint="cs"/>
          <w:rtl/>
        </w:rPr>
        <w:t xml:space="preserve"> </w:t>
      </w:r>
      <w:r>
        <w:rPr>
          <w:rtl/>
        </w:rPr>
        <w:t xml:space="preserve">אחרי </w:t>
      </w:r>
      <w:bookmarkStart w:id="2614" w:name="_ETM_Q5_585880"/>
      <w:bookmarkEnd w:id="2614"/>
      <w:r>
        <w:rPr>
          <w:rtl/>
        </w:rPr>
        <w:t xml:space="preserve">חומת </w:t>
      </w:r>
      <w:bookmarkStart w:id="2615" w:name="_ETM_Q5_586240"/>
      <w:bookmarkEnd w:id="2615"/>
      <w:r>
        <w:rPr>
          <w:rtl/>
        </w:rPr>
        <w:t xml:space="preserve">מגן </w:t>
      </w:r>
      <w:bookmarkStart w:id="2616" w:name="_ETM_Q5_586779"/>
      <w:bookmarkEnd w:id="2616"/>
      <w:r>
        <w:rPr>
          <w:rtl/>
        </w:rPr>
        <w:t xml:space="preserve">החליט </w:t>
      </w:r>
      <w:r>
        <w:rPr>
          <w:rFonts w:hint="cs"/>
          <w:rtl/>
        </w:rPr>
        <w:t>להרים</w:t>
      </w:r>
      <w:r>
        <w:rPr>
          <w:rtl/>
        </w:rPr>
        <w:t xml:space="preserve"> דגל לבן</w:t>
      </w:r>
      <w:r>
        <w:rPr>
          <w:rFonts w:hint="cs"/>
          <w:rtl/>
        </w:rPr>
        <w:t>?</w:t>
      </w:r>
      <w:bookmarkStart w:id="2617" w:name="_ETM_Q5_589240"/>
      <w:bookmarkEnd w:id="2617"/>
      <w:r>
        <w:rPr>
          <w:rFonts w:hint="cs"/>
          <w:rtl/>
        </w:rPr>
        <w:t xml:space="preserve"> </w:t>
      </w:r>
      <w:r>
        <w:rPr>
          <w:rtl/>
        </w:rPr>
        <w:t xml:space="preserve">או </w:t>
      </w:r>
      <w:bookmarkStart w:id="2618" w:name="_ETM_Q5_589479"/>
      <w:bookmarkEnd w:id="2618"/>
      <w:r>
        <w:rPr>
          <w:rtl/>
        </w:rPr>
        <w:t xml:space="preserve">שאתם </w:t>
      </w:r>
      <w:bookmarkStart w:id="2619" w:name="_ETM_Q5_589929"/>
      <w:bookmarkEnd w:id="2619"/>
      <w:r>
        <w:rPr>
          <w:rtl/>
        </w:rPr>
        <w:t xml:space="preserve">רואים </w:t>
      </w:r>
      <w:bookmarkStart w:id="2620" w:name="_ETM_Q5_590229"/>
      <w:bookmarkStart w:id="2621" w:name="_ETM_Q5_590679"/>
      <w:bookmarkEnd w:id="2620"/>
      <w:bookmarkEnd w:id="2621"/>
      <w:r>
        <w:rPr>
          <w:rFonts w:hint="cs"/>
          <w:rtl/>
        </w:rPr>
        <w:t>עם שמוכן להיאבק</w:t>
      </w:r>
      <w:r w:rsidRPr="00144C88">
        <w:rPr>
          <w:rFonts w:hint="cs"/>
          <w:rtl/>
        </w:rPr>
        <w:t xml:space="preserve"> </w:t>
      </w:r>
      <w:r>
        <w:rPr>
          <w:rFonts w:hint="cs"/>
          <w:rtl/>
        </w:rPr>
        <w:t>ולהיאבק?</w:t>
      </w:r>
      <w:bookmarkStart w:id="2622" w:name="_ETM_Q5_594399"/>
      <w:bookmarkEnd w:id="2622"/>
      <w:r>
        <w:rPr>
          <w:rFonts w:hint="cs"/>
          <w:rtl/>
        </w:rPr>
        <w:t xml:space="preserve"> </w:t>
      </w:r>
      <w:r>
        <w:rPr>
          <w:rtl/>
        </w:rPr>
        <w:t xml:space="preserve">כולו </w:t>
      </w:r>
      <w:bookmarkStart w:id="2623" w:name="_ETM_Q5_595329"/>
      <w:bookmarkEnd w:id="2623"/>
      <w:r>
        <w:rPr>
          <w:rtl/>
        </w:rPr>
        <w:t>אמונה</w:t>
      </w:r>
      <w:r>
        <w:rPr>
          <w:rFonts w:hint="cs"/>
          <w:rtl/>
        </w:rPr>
        <w:t>,</w:t>
      </w:r>
      <w:r>
        <w:rPr>
          <w:rtl/>
        </w:rPr>
        <w:t xml:space="preserve"> </w:t>
      </w:r>
      <w:bookmarkStart w:id="2624" w:name="_ETM_Q5_595929"/>
      <w:bookmarkEnd w:id="2624"/>
      <w:r>
        <w:rPr>
          <w:rFonts w:hint="cs"/>
          <w:rtl/>
        </w:rPr>
        <w:t xml:space="preserve">הוא </w:t>
      </w:r>
      <w:r>
        <w:rPr>
          <w:rtl/>
        </w:rPr>
        <w:t xml:space="preserve">חדור </w:t>
      </w:r>
      <w:bookmarkStart w:id="2625" w:name="_ETM_Q5_596560"/>
      <w:bookmarkEnd w:id="2625"/>
      <w:r>
        <w:rPr>
          <w:rtl/>
        </w:rPr>
        <w:t xml:space="preserve">אמונה </w:t>
      </w:r>
      <w:bookmarkStart w:id="2626" w:name="_ETM_Q5_597249"/>
      <w:bookmarkEnd w:id="2626"/>
      <w:r>
        <w:rPr>
          <w:rtl/>
        </w:rPr>
        <w:t xml:space="preserve">במעמקי </w:t>
      </w:r>
      <w:bookmarkStart w:id="2627" w:name="_ETM_Q5_598029"/>
      <w:bookmarkEnd w:id="2627"/>
      <w:r>
        <w:rPr>
          <w:rtl/>
        </w:rPr>
        <w:t>ליבו</w:t>
      </w:r>
      <w:r>
        <w:rPr>
          <w:rFonts w:hint="cs"/>
          <w:rtl/>
        </w:rPr>
        <w:t>,</w:t>
      </w:r>
      <w:r>
        <w:rPr>
          <w:rtl/>
        </w:rPr>
        <w:t xml:space="preserve"> </w:t>
      </w:r>
      <w:bookmarkStart w:id="2628" w:name="_ETM_Q5_598950"/>
      <w:bookmarkEnd w:id="2628"/>
      <w:r>
        <w:rPr>
          <w:rtl/>
        </w:rPr>
        <w:t>ובצדק</w:t>
      </w:r>
      <w:r w:rsidR="001F6114">
        <w:rPr>
          <w:rFonts w:hint="cs"/>
          <w:rtl/>
        </w:rPr>
        <w:t>,</w:t>
      </w:r>
      <w:r>
        <w:rPr>
          <w:rtl/>
        </w:rPr>
        <w:t xml:space="preserve"> </w:t>
      </w:r>
      <w:bookmarkStart w:id="2629" w:name="_ETM_Q5_601439"/>
      <w:bookmarkEnd w:id="2629"/>
      <w:r>
        <w:rPr>
          <w:rtl/>
        </w:rPr>
        <w:t xml:space="preserve">הוא </w:t>
      </w:r>
      <w:bookmarkStart w:id="2630" w:name="_ETM_Q5_601679"/>
      <w:bookmarkEnd w:id="2630"/>
      <w:r>
        <w:rPr>
          <w:rtl/>
        </w:rPr>
        <w:t xml:space="preserve">רוצה </w:t>
      </w:r>
      <w:bookmarkStart w:id="2631" w:name="_ETM_Q5_601979"/>
      <w:bookmarkStart w:id="2632" w:name="_ETM_Q5_602250"/>
      <w:bookmarkEnd w:id="2631"/>
      <w:bookmarkEnd w:id="2632"/>
      <w:r>
        <w:rPr>
          <w:rFonts w:hint="cs"/>
          <w:rtl/>
        </w:rPr>
        <w:t>את חירותו.</w:t>
      </w:r>
      <w:bookmarkStart w:id="2633" w:name="_ETM_Q5_604439"/>
      <w:bookmarkEnd w:id="2633"/>
      <w:r>
        <w:rPr>
          <w:rFonts w:hint="cs"/>
          <w:rtl/>
        </w:rPr>
        <w:t xml:space="preserve"> </w:t>
      </w:r>
      <w:r>
        <w:rPr>
          <w:rtl/>
        </w:rPr>
        <w:t xml:space="preserve">האם </w:t>
      </w:r>
      <w:bookmarkStart w:id="2634" w:name="_ETM_Q5_604799"/>
      <w:bookmarkEnd w:id="2634"/>
      <w:r>
        <w:rPr>
          <w:rtl/>
        </w:rPr>
        <w:t xml:space="preserve">יש </w:t>
      </w:r>
      <w:bookmarkStart w:id="2635" w:name="_ETM_Q5_605099"/>
      <w:bookmarkEnd w:id="2635"/>
      <w:r>
        <w:rPr>
          <w:rtl/>
        </w:rPr>
        <w:t xml:space="preserve">מישהו </w:t>
      </w:r>
      <w:bookmarkStart w:id="2636" w:name="_ETM_Q5_605399"/>
      <w:bookmarkEnd w:id="2636"/>
      <w:r>
        <w:rPr>
          <w:rtl/>
        </w:rPr>
        <w:t>ש</w:t>
      </w:r>
      <w:bookmarkStart w:id="2637" w:name="_ETM_Q5_605819"/>
      <w:bookmarkEnd w:id="2637"/>
      <w:r>
        <w:rPr>
          <w:rtl/>
        </w:rPr>
        <w:t xml:space="preserve">מפנטז </w:t>
      </w:r>
      <w:bookmarkStart w:id="2638" w:name="_ETM_Q5_606479"/>
      <w:bookmarkEnd w:id="2638"/>
      <w:r>
        <w:rPr>
          <w:rtl/>
        </w:rPr>
        <w:t xml:space="preserve">לעצמו </w:t>
      </w:r>
      <w:bookmarkStart w:id="2639" w:name="_ETM_Q5_607849"/>
      <w:bookmarkEnd w:id="2639"/>
      <w:r>
        <w:rPr>
          <w:rtl/>
        </w:rPr>
        <w:t xml:space="preserve">שזה </w:t>
      </w:r>
      <w:bookmarkStart w:id="2640" w:name="_ETM_Q5_608329"/>
      <w:bookmarkEnd w:id="2640"/>
      <w:r>
        <w:rPr>
          <w:rtl/>
        </w:rPr>
        <w:t xml:space="preserve">עם </w:t>
      </w:r>
      <w:bookmarkStart w:id="2641" w:name="_ETM_Q5_608839"/>
      <w:bookmarkEnd w:id="2641"/>
      <w:r>
        <w:rPr>
          <w:rtl/>
        </w:rPr>
        <w:t xml:space="preserve">שיקבל </w:t>
      </w:r>
      <w:bookmarkStart w:id="2642" w:name="_ETM_Q5_609680"/>
      <w:bookmarkEnd w:id="2642"/>
      <w:r>
        <w:rPr>
          <w:rtl/>
        </w:rPr>
        <w:t>אוטונומיה</w:t>
      </w:r>
      <w:r>
        <w:rPr>
          <w:rFonts w:hint="cs"/>
          <w:rtl/>
        </w:rPr>
        <w:t>,</w:t>
      </w:r>
      <w:r>
        <w:rPr>
          <w:rtl/>
        </w:rPr>
        <w:t xml:space="preserve"> </w:t>
      </w:r>
      <w:bookmarkStart w:id="2643" w:name="_ETM_Q5_610459"/>
      <w:bookmarkEnd w:id="2643"/>
      <w:r>
        <w:rPr>
          <w:rFonts w:hint="cs"/>
          <w:rtl/>
        </w:rPr>
        <w:t>למשל?</w:t>
      </w:r>
      <w:r>
        <w:rPr>
          <w:rtl/>
        </w:rPr>
        <w:t xml:space="preserve"> </w:t>
      </w:r>
      <w:bookmarkStart w:id="2644" w:name="_ETM_Q5_611870"/>
      <w:bookmarkEnd w:id="2644"/>
      <w:r>
        <w:rPr>
          <w:rtl/>
        </w:rPr>
        <w:t>יגיד</w:t>
      </w:r>
      <w:r>
        <w:rPr>
          <w:rFonts w:hint="cs"/>
          <w:rtl/>
        </w:rPr>
        <w:t>:</w:t>
      </w:r>
      <w:r>
        <w:rPr>
          <w:rtl/>
        </w:rPr>
        <w:t xml:space="preserve"> </w:t>
      </w:r>
      <w:bookmarkStart w:id="2645" w:name="_ETM_Q5_612290"/>
      <w:bookmarkEnd w:id="2645"/>
      <w:r>
        <w:rPr>
          <w:rtl/>
        </w:rPr>
        <w:t xml:space="preserve">אני </w:t>
      </w:r>
      <w:bookmarkStart w:id="2646" w:name="_ETM_Q5_612470"/>
      <w:bookmarkEnd w:id="2646"/>
      <w:r>
        <w:rPr>
          <w:rtl/>
        </w:rPr>
        <w:t xml:space="preserve">מוותר </w:t>
      </w:r>
      <w:bookmarkStart w:id="2647" w:name="_ETM_Q5_612890"/>
      <w:bookmarkEnd w:id="2647"/>
      <w:r>
        <w:rPr>
          <w:rtl/>
        </w:rPr>
        <w:t xml:space="preserve">על </w:t>
      </w:r>
      <w:bookmarkStart w:id="2648" w:name="_ETM_Q5_613010"/>
      <w:bookmarkEnd w:id="2648"/>
      <w:r>
        <w:rPr>
          <w:rtl/>
        </w:rPr>
        <w:t xml:space="preserve">הזכויות </w:t>
      </w:r>
      <w:bookmarkStart w:id="2649" w:name="_ETM_Q5_613310"/>
      <w:bookmarkEnd w:id="2649"/>
      <w:r>
        <w:rPr>
          <w:rtl/>
        </w:rPr>
        <w:t>הלאומיות</w:t>
      </w:r>
      <w:r>
        <w:rPr>
          <w:rFonts w:hint="cs"/>
          <w:rtl/>
        </w:rPr>
        <w:t>?</w:t>
      </w:r>
      <w:r>
        <w:rPr>
          <w:rtl/>
        </w:rPr>
        <w:t xml:space="preserve"> </w:t>
      </w:r>
      <w:bookmarkStart w:id="2650" w:name="_ETM_Q5_613940"/>
      <w:bookmarkStart w:id="2651" w:name="_ETM_Q5_614550"/>
      <w:bookmarkEnd w:id="2650"/>
      <w:bookmarkEnd w:id="2651"/>
      <w:r>
        <w:rPr>
          <w:rtl/>
        </w:rPr>
        <w:t xml:space="preserve">אתם </w:t>
      </w:r>
      <w:bookmarkStart w:id="2652" w:name="_ETM_Q5_614849"/>
      <w:bookmarkEnd w:id="2652"/>
      <w:r>
        <w:rPr>
          <w:rtl/>
        </w:rPr>
        <w:t xml:space="preserve">חושבים </w:t>
      </w:r>
      <w:bookmarkStart w:id="2653" w:name="_ETM_Q5_615209"/>
      <w:bookmarkEnd w:id="2653"/>
      <w:r>
        <w:rPr>
          <w:rtl/>
        </w:rPr>
        <w:t>שכ</w:t>
      </w:r>
      <w:r>
        <w:rPr>
          <w:rFonts w:hint="cs"/>
          <w:rtl/>
        </w:rPr>
        <w:t>ך</w:t>
      </w:r>
      <w:r>
        <w:rPr>
          <w:rtl/>
        </w:rPr>
        <w:t xml:space="preserve"> </w:t>
      </w:r>
      <w:bookmarkStart w:id="2654" w:name="_ETM_Q5_615720"/>
      <w:bookmarkEnd w:id="2654"/>
      <w:r>
        <w:rPr>
          <w:rtl/>
        </w:rPr>
        <w:t xml:space="preserve">זהו </w:t>
      </w:r>
      <w:bookmarkStart w:id="2655" w:name="_ETM_Q5_616019"/>
      <w:bookmarkEnd w:id="2655"/>
      <w:r>
        <w:rPr>
          <w:rtl/>
        </w:rPr>
        <w:t>המצב</w:t>
      </w:r>
      <w:r>
        <w:rPr>
          <w:rFonts w:hint="cs"/>
          <w:rtl/>
        </w:rPr>
        <w:t>?</w:t>
      </w:r>
      <w:r>
        <w:rPr>
          <w:rtl/>
        </w:rPr>
        <w:t xml:space="preserve"> </w:t>
      </w:r>
      <w:bookmarkStart w:id="2656" w:name="_ETM_Q5_617550"/>
      <w:bookmarkEnd w:id="2656"/>
      <w:r>
        <w:rPr>
          <w:rtl/>
        </w:rPr>
        <w:t>חברים</w:t>
      </w:r>
      <w:r>
        <w:rPr>
          <w:rFonts w:hint="cs"/>
          <w:rtl/>
        </w:rPr>
        <w:t>,</w:t>
      </w:r>
      <w:r>
        <w:rPr>
          <w:rtl/>
        </w:rPr>
        <w:t xml:space="preserve"> </w:t>
      </w:r>
      <w:bookmarkStart w:id="2657" w:name="_ETM_Q5_618060"/>
      <w:bookmarkEnd w:id="2657"/>
      <w:r>
        <w:rPr>
          <w:rtl/>
        </w:rPr>
        <w:t xml:space="preserve">איפה </w:t>
      </w:r>
      <w:bookmarkStart w:id="2658" w:name="_ETM_Q5_618330"/>
      <w:bookmarkEnd w:id="2658"/>
      <w:r>
        <w:rPr>
          <w:rtl/>
        </w:rPr>
        <w:t xml:space="preserve">אתם </w:t>
      </w:r>
      <w:bookmarkStart w:id="2659" w:name="_ETM_Q5_618570"/>
      <w:bookmarkEnd w:id="2659"/>
      <w:r>
        <w:rPr>
          <w:rtl/>
        </w:rPr>
        <w:t>חיים</w:t>
      </w:r>
      <w:r>
        <w:rPr>
          <w:rFonts w:hint="cs"/>
          <w:rtl/>
        </w:rPr>
        <w:t>,</w:t>
      </w:r>
      <w:r>
        <w:rPr>
          <w:rtl/>
        </w:rPr>
        <w:t xml:space="preserve"> </w:t>
      </w:r>
      <w:bookmarkStart w:id="2660" w:name="_ETM_Q5_620069"/>
      <w:bookmarkEnd w:id="2660"/>
      <w:r>
        <w:rPr>
          <w:rtl/>
        </w:rPr>
        <w:t xml:space="preserve">איפה </w:t>
      </w:r>
      <w:bookmarkStart w:id="2661" w:name="_ETM_Q5_620340"/>
      <w:bookmarkEnd w:id="2661"/>
      <w:r>
        <w:rPr>
          <w:rtl/>
        </w:rPr>
        <w:t xml:space="preserve">אתם </w:t>
      </w:r>
      <w:bookmarkStart w:id="2662" w:name="_ETM_Q5_620610"/>
      <w:bookmarkEnd w:id="2662"/>
      <w:r>
        <w:rPr>
          <w:rtl/>
        </w:rPr>
        <w:t>חיים</w:t>
      </w:r>
      <w:r>
        <w:rPr>
          <w:rFonts w:hint="cs"/>
          <w:rtl/>
        </w:rPr>
        <w:t>?</w:t>
      </w:r>
      <w:r>
        <w:rPr>
          <w:rtl/>
        </w:rPr>
        <w:t xml:space="preserve"> </w:t>
      </w:r>
      <w:bookmarkStart w:id="2663" w:name="_ETM_Q5_621480"/>
      <w:bookmarkEnd w:id="2663"/>
      <w:r>
        <w:rPr>
          <w:rtl/>
        </w:rPr>
        <w:t xml:space="preserve">אם </w:t>
      </w:r>
      <w:bookmarkStart w:id="2664" w:name="_ETM_Q5_621690"/>
      <w:bookmarkEnd w:id="2664"/>
      <w:r>
        <w:rPr>
          <w:rtl/>
        </w:rPr>
        <w:t xml:space="preserve">יש </w:t>
      </w:r>
      <w:bookmarkStart w:id="2665" w:name="_ETM_Q5_621989"/>
      <w:bookmarkEnd w:id="2665"/>
      <w:r>
        <w:rPr>
          <w:rtl/>
        </w:rPr>
        <w:t xml:space="preserve">מכם </w:t>
      </w:r>
      <w:r>
        <w:rPr>
          <w:rFonts w:hint="cs"/>
          <w:rtl/>
        </w:rPr>
        <w:t>אחד</w:t>
      </w:r>
      <w:r>
        <w:rPr>
          <w:rtl/>
        </w:rPr>
        <w:t xml:space="preserve"> </w:t>
      </w:r>
      <w:bookmarkStart w:id="2666" w:name="_ETM_Q5_622349"/>
      <w:bookmarkEnd w:id="2666"/>
      <w:r>
        <w:rPr>
          <w:rtl/>
        </w:rPr>
        <w:t xml:space="preserve">רציני </w:t>
      </w:r>
      <w:bookmarkStart w:id="2667" w:name="_ETM_Q5_622800"/>
      <w:bookmarkStart w:id="2668" w:name="_ETM_Q5_623610"/>
      <w:bookmarkEnd w:id="2667"/>
      <w:bookmarkEnd w:id="2668"/>
      <w:r>
        <w:rPr>
          <w:rtl/>
        </w:rPr>
        <w:t xml:space="preserve">שרוצה </w:t>
      </w:r>
      <w:bookmarkStart w:id="2669" w:name="_ETM_Q5_624180"/>
      <w:bookmarkEnd w:id="2669"/>
      <w:r>
        <w:rPr>
          <w:rtl/>
        </w:rPr>
        <w:t xml:space="preserve">לשבת </w:t>
      </w:r>
      <w:bookmarkStart w:id="2670" w:name="_ETM_Q5_624660"/>
      <w:bookmarkEnd w:id="2670"/>
      <w:r>
        <w:rPr>
          <w:rtl/>
        </w:rPr>
        <w:t xml:space="preserve">איתי </w:t>
      </w:r>
      <w:bookmarkStart w:id="2671" w:name="_ETM_Q5_624840"/>
      <w:bookmarkEnd w:id="2671"/>
      <w:r>
        <w:rPr>
          <w:rtl/>
        </w:rPr>
        <w:t>שעה</w:t>
      </w:r>
      <w:bookmarkStart w:id="2672" w:name="_ETM_Q5_625349"/>
      <w:bookmarkEnd w:id="2672"/>
      <w:r>
        <w:rPr>
          <w:rFonts w:hint="cs"/>
          <w:rtl/>
        </w:rPr>
        <w:t>-</w:t>
      </w:r>
      <w:r>
        <w:rPr>
          <w:rtl/>
        </w:rPr>
        <w:t xml:space="preserve">שעתיים </w:t>
      </w:r>
      <w:bookmarkStart w:id="2673" w:name="_ETM_Q5_626010"/>
      <w:bookmarkEnd w:id="2673"/>
      <w:r>
        <w:rPr>
          <w:rFonts w:hint="cs"/>
          <w:rtl/>
        </w:rPr>
        <w:t>בארבע</w:t>
      </w:r>
      <w:r>
        <w:rPr>
          <w:rtl/>
        </w:rPr>
        <w:t xml:space="preserve"> </w:t>
      </w:r>
      <w:bookmarkStart w:id="2674" w:name="_ETM_Q5_626430"/>
      <w:bookmarkEnd w:id="2674"/>
      <w:r>
        <w:rPr>
          <w:rtl/>
        </w:rPr>
        <w:t>עיניים</w:t>
      </w:r>
      <w:r>
        <w:rPr>
          <w:rFonts w:hint="cs"/>
          <w:rtl/>
        </w:rPr>
        <w:t>,</w:t>
      </w:r>
      <w:r>
        <w:rPr>
          <w:rtl/>
        </w:rPr>
        <w:t xml:space="preserve"> </w:t>
      </w:r>
      <w:bookmarkStart w:id="2675" w:name="_ETM_Q5_627030"/>
      <w:bookmarkEnd w:id="2675"/>
      <w:r>
        <w:rPr>
          <w:rtl/>
        </w:rPr>
        <w:t xml:space="preserve">אני </w:t>
      </w:r>
      <w:bookmarkStart w:id="2676" w:name="_ETM_Q5_627360"/>
      <w:bookmarkEnd w:id="2676"/>
      <w:r>
        <w:rPr>
          <w:rtl/>
        </w:rPr>
        <w:t xml:space="preserve">אשמח </w:t>
      </w:r>
      <w:bookmarkStart w:id="2677" w:name="_ETM_Q5_627720"/>
      <w:bookmarkEnd w:id="2677"/>
      <w:r>
        <w:rPr>
          <w:rtl/>
        </w:rPr>
        <w:t xml:space="preserve">לפגוש </w:t>
      </w:r>
      <w:bookmarkStart w:id="2678" w:name="_ETM_Q5_628200"/>
      <w:bookmarkEnd w:id="2678"/>
      <w:r>
        <w:rPr>
          <w:rtl/>
        </w:rPr>
        <w:t xml:space="preserve">כל </w:t>
      </w:r>
      <w:bookmarkStart w:id="2679" w:name="_ETM_Q5_628410"/>
      <w:bookmarkEnd w:id="2679"/>
      <w:r>
        <w:rPr>
          <w:rtl/>
        </w:rPr>
        <w:t>בן</w:t>
      </w:r>
      <w:r>
        <w:rPr>
          <w:rFonts w:hint="cs"/>
          <w:rtl/>
        </w:rPr>
        <w:t xml:space="preserve"> </w:t>
      </w:r>
      <w:r>
        <w:rPr>
          <w:rtl/>
        </w:rPr>
        <w:t xml:space="preserve">אדם </w:t>
      </w:r>
      <w:bookmarkStart w:id="2680" w:name="_ETM_Q5_629069"/>
      <w:bookmarkEnd w:id="2680"/>
      <w:r>
        <w:rPr>
          <w:rtl/>
        </w:rPr>
        <w:t xml:space="preserve">ולדבר </w:t>
      </w:r>
      <w:bookmarkStart w:id="2681" w:name="_ETM_Q5_629819"/>
      <w:bookmarkEnd w:id="2681"/>
      <w:r>
        <w:rPr>
          <w:rFonts w:hint="cs"/>
          <w:rtl/>
        </w:rPr>
        <w:t>היי</w:t>
      </w:r>
      <w:r>
        <w:rPr>
          <w:rtl/>
        </w:rPr>
        <w:t>שר</w:t>
      </w:r>
      <w:r>
        <w:rPr>
          <w:rFonts w:hint="cs"/>
          <w:rtl/>
        </w:rPr>
        <w:t>,</w:t>
      </w:r>
      <w:r>
        <w:rPr>
          <w:rtl/>
        </w:rPr>
        <w:t xml:space="preserve"> </w:t>
      </w:r>
      <w:bookmarkStart w:id="2682" w:name="_ETM_Q5_630330"/>
      <w:bookmarkEnd w:id="2682"/>
      <w:r>
        <w:rPr>
          <w:rtl/>
        </w:rPr>
        <w:t xml:space="preserve">בלי </w:t>
      </w:r>
      <w:bookmarkStart w:id="2683" w:name="_ETM_Q5_630540"/>
      <w:bookmarkEnd w:id="2683"/>
      <w:r>
        <w:rPr>
          <w:rtl/>
        </w:rPr>
        <w:t>מצלמות</w:t>
      </w:r>
      <w:r>
        <w:rPr>
          <w:rFonts w:hint="cs"/>
          <w:rtl/>
        </w:rPr>
        <w:t>,</w:t>
      </w:r>
      <w:r>
        <w:rPr>
          <w:rtl/>
        </w:rPr>
        <w:t xml:space="preserve"> </w:t>
      </w:r>
      <w:bookmarkStart w:id="2684" w:name="_ETM_Q5_632439"/>
      <w:bookmarkEnd w:id="2684"/>
      <w:r>
        <w:rPr>
          <w:rtl/>
        </w:rPr>
        <w:t xml:space="preserve">בלי </w:t>
      </w:r>
      <w:bookmarkStart w:id="2685" w:name="_ETM_Q5_632680"/>
      <w:bookmarkEnd w:id="2685"/>
      <w:r>
        <w:rPr>
          <w:rtl/>
        </w:rPr>
        <w:t xml:space="preserve">לעשות </w:t>
      </w:r>
      <w:bookmarkStart w:id="2686" w:name="_ETM_Q5_633159"/>
      <w:bookmarkEnd w:id="2686"/>
      <w:r>
        <w:rPr>
          <w:rtl/>
        </w:rPr>
        <w:t>פוליטיקה</w:t>
      </w:r>
      <w:r>
        <w:rPr>
          <w:rFonts w:hint="cs"/>
          <w:rtl/>
        </w:rPr>
        <w:t>,</w:t>
      </w:r>
      <w:r>
        <w:rPr>
          <w:rtl/>
        </w:rPr>
        <w:t xml:space="preserve"> </w:t>
      </w:r>
      <w:bookmarkStart w:id="2687" w:name="_ETM_Q5_634650"/>
      <w:bookmarkEnd w:id="2687"/>
      <w:r>
        <w:rPr>
          <w:rtl/>
        </w:rPr>
        <w:t xml:space="preserve">לדבר </w:t>
      </w:r>
      <w:bookmarkStart w:id="2688" w:name="_ETM_Q5_635280"/>
      <w:bookmarkEnd w:id="2688"/>
      <w:r>
        <w:rPr>
          <w:rtl/>
        </w:rPr>
        <w:t xml:space="preserve">באמת </w:t>
      </w:r>
      <w:bookmarkStart w:id="2689" w:name="_ETM_Q5_635700"/>
      <w:bookmarkEnd w:id="2689"/>
      <w:r>
        <w:rPr>
          <w:rtl/>
        </w:rPr>
        <w:t xml:space="preserve">ובתמים </w:t>
      </w:r>
      <w:bookmarkStart w:id="2690" w:name="_ETM_Q5_638630"/>
      <w:bookmarkEnd w:id="2690"/>
      <w:r>
        <w:rPr>
          <w:rtl/>
        </w:rPr>
        <w:t xml:space="preserve">על </w:t>
      </w:r>
      <w:bookmarkStart w:id="2691" w:name="_ETM_Q5_638810"/>
      <w:bookmarkEnd w:id="2691"/>
      <w:r>
        <w:rPr>
          <w:rtl/>
        </w:rPr>
        <w:t xml:space="preserve">איך </w:t>
      </w:r>
      <w:bookmarkStart w:id="2692" w:name="_ETM_Q5_639050"/>
      <w:bookmarkEnd w:id="2692"/>
      <w:r>
        <w:rPr>
          <w:rtl/>
        </w:rPr>
        <w:t xml:space="preserve">פותרים </w:t>
      </w:r>
      <w:bookmarkStart w:id="2693" w:name="_ETM_Q5_639350"/>
      <w:bookmarkEnd w:id="2693"/>
      <w:r>
        <w:rPr>
          <w:rtl/>
        </w:rPr>
        <w:t xml:space="preserve">את </w:t>
      </w:r>
      <w:bookmarkStart w:id="2694" w:name="_ETM_Q5_639500"/>
      <w:bookmarkEnd w:id="2694"/>
      <w:r w:rsidR="001F6114">
        <w:rPr>
          <w:rFonts w:hint="cs"/>
          <w:rtl/>
        </w:rPr>
        <w:t>ה</w:t>
      </w:r>
      <w:r>
        <w:rPr>
          <w:rtl/>
        </w:rPr>
        <w:t xml:space="preserve">סוגיה </w:t>
      </w:r>
      <w:bookmarkStart w:id="2695" w:name="_ETM_Q5_639830"/>
      <w:bookmarkEnd w:id="2695"/>
      <w:r>
        <w:rPr>
          <w:rtl/>
        </w:rPr>
        <w:t>הזו</w:t>
      </w:r>
      <w:r>
        <w:rPr>
          <w:rFonts w:hint="cs"/>
          <w:rtl/>
        </w:rPr>
        <w:t>.</w:t>
      </w:r>
      <w:r>
        <w:rPr>
          <w:rtl/>
        </w:rPr>
        <w:t xml:space="preserve"> </w:t>
      </w:r>
      <w:bookmarkStart w:id="2696" w:name="_ETM_Q5_641880"/>
      <w:bookmarkEnd w:id="2696"/>
    </w:p>
    <w:p w:rsidR="00EE3C9F" w:rsidRDefault="00EE3C9F" w:rsidP="00C66D38">
      <w:pPr>
        <w:rPr>
          <w:rtl/>
        </w:rPr>
      </w:pPr>
    </w:p>
    <w:p w:rsidR="00EE3C9F" w:rsidRDefault="00EE3C9F" w:rsidP="00C66D38">
      <w:pPr>
        <w:rPr>
          <w:rtl/>
        </w:rPr>
      </w:pPr>
      <w:bookmarkStart w:id="2697" w:name="_ETM_Q5_639480"/>
      <w:bookmarkEnd w:id="2697"/>
      <w:r>
        <w:rPr>
          <w:rtl/>
        </w:rPr>
        <w:t xml:space="preserve">כתוצאה </w:t>
      </w:r>
      <w:bookmarkStart w:id="2698" w:name="_ETM_Q5_642870"/>
      <w:bookmarkEnd w:id="2698"/>
      <w:r>
        <w:rPr>
          <w:rtl/>
        </w:rPr>
        <w:t xml:space="preserve">מהתפתחות </w:t>
      </w:r>
      <w:bookmarkStart w:id="2699" w:name="_ETM_Q5_643800"/>
      <w:bookmarkEnd w:id="2699"/>
      <w:r>
        <w:rPr>
          <w:rtl/>
        </w:rPr>
        <w:t xml:space="preserve">היסטורית </w:t>
      </w:r>
      <w:bookmarkStart w:id="2700" w:name="_ETM_Q5_644340"/>
      <w:bookmarkEnd w:id="2700"/>
      <w:r>
        <w:rPr>
          <w:rtl/>
        </w:rPr>
        <w:t xml:space="preserve">יש </w:t>
      </w:r>
      <w:bookmarkStart w:id="2701" w:name="_ETM_Q5_644460"/>
      <w:bookmarkEnd w:id="2701"/>
      <w:r>
        <w:rPr>
          <w:rFonts w:hint="cs"/>
          <w:rtl/>
        </w:rPr>
        <w:t>פה</w:t>
      </w:r>
      <w:r>
        <w:rPr>
          <w:rtl/>
        </w:rPr>
        <w:t xml:space="preserve"> </w:t>
      </w:r>
      <w:bookmarkStart w:id="2702" w:name="_ETM_Q5_644610"/>
      <w:bookmarkEnd w:id="2702"/>
      <w:r>
        <w:rPr>
          <w:rtl/>
        </w:rPr>
        <w:t xml:space="preserve">שני </w:t>
      </w:r>
      <w:bookmarkStart w:id="2703" w:name="_ETM_Q5_644880"/>
      <w:bookmarkEnd w:id="2703"/>
      <w:r>
        <w:rPr>
          <w:rtl/>
        </w:rPr>
        <w:t>עמים</w:t>
      </w:r>
      <w:r>
        <w:rPr>
          <w:rFonts w:hint="cs"/>
          <w:rtl/>
        </w:rPr>
        <w:t>.</w:t>
      </w:r>
      <w:r>
        <w:rPr>
          <w:rtl/>
        </w:rPr>
        <w:t xml:space="preserve"> </w:t>
      </w:r>
      <w:bookmarkStart w:id="2704" w:name="_ETM_Q5_646920"/>
      <w:bookmarkEnd w:id="2704"/>
      <w:r>
        <w:rPr>
          <w:rtl/>
        </w:rPr>
        <w:t xml:space="preserve">אני </w:t>
      </w:r>
      <w:bookmarkStart w:id="2705" w:name="_ETM_Q5_647280"/>
      <w:bookmarkEnd w:id="2705"/>
      <w:r>
        <w:rPr>
          <w:rtl/>
        </w:rPr>
        <w:t>אישית</w:t>
      </w:r>
      <w:r>
        <w:rPr>
          <w:rFonts w:hint="cs"/>
          <w:rtl/>
        </w:rPr>
        <w:t>,</w:t>
      </w:r>
      <w:r>
        <w:rPr>
          <w:rtl/>
        </w:rPr>
        <w:t xml:space="preserve"> </w:t>
      </w:r>
      <w:bookmarkStart w:id="2706" w:name="_ETM_Q5_647790"/>
      <w:bookmarkEnd w:id="2706"/>
      <w:r>
        <w:rPr>
          <w:rtl/>
        </w:rPr>
        <w:t>איימן עודה</w:t>
      </w:r>
      <w:r>
        <w:rPr>
          <w:rFonts w:hint="cs"/>
          <w:rtl/>
        </w:rPr>
        <w:t>,</w:t>
      </w:r>
      <w:bookmarkStart w:id="2707" w:name="_ETM_Q5_648629"/>
      <w:bookmarkEnd w:id="2707"/>
      <w:r>
        <w:rPr>
          <w:rFonts w:hint="cs"/>
          <w:rtl/>
        </w:rPr>
        <w:t xml:space="preserve"> </w:t>
      </w:r>
      <w:r>
        <w:rPr>
          <w:rtl/>
        </w:rPr>
        <w:t xml:space="preserve">לא </w:t>
      </w:r>
      <w:bookmarkStart w:id="2708" w:name="_ETM_Q5_648959"/>
      <w:bookmarkEnd w:id="2708"/>
      <w:r>
        <w:rPr>
          <w:rtl/>
        </w:rPr>
        <w:t xml:space="preserve">מאמין </w:t>
      </w:r>
      <w:bookmarkStart w:id="2709" w:name="_ETM_Q5_649590"/>
      <w:bookmarkEnd w:id="2709"/>
      <w:r>
        <w:rPr>
          <w:rFonts w:hint="cs"/>
          <w:rtl/>
        </w:rPr>
        <w:t>באומה</w:t>
      </w:r>
      <w:r>
        <w:rPr>
          <w:rtl/>
        </w:rPr>
        <w:t xml:space="preserve"> </w:t>
      </w:r>
      <w:bookmarkStart w:id="2710" w:name="_ETM_Q5_650099"/>
      <w:bookmarkEnd w:id="2710"/>
      <w:r>
        <w:rPr>
          <w:rtl/>
        </w:rPr>
        <w:t xml:space="preserve">יהודית </w:t>
      </w:r>
      <w:bookmarkStart w:id="2711" w:name="_ETM_Q5_650849"/>
      <w:bookmarkEnd w:id="2711"/>
      <w:r>
        <w:rPr>
          <w:rtl/>
        </w:rPr>
        <w:t xml:space="preserve">עולמית </w:t>
      </w:r>
      <w:bookmarkStart w:id="2712" w:name="_ETM_Q5_651480"/>
      <w:bookmarkEnd w:id="2712"/>
      <w:r>
        <w:rPr>
          <w:rtl/>
        </w:rPr>
        <w:t xml:space="preserve">בכל </w:t>
      </w:r>
      <w:bookmarkStart w:id="2713" w:name="_ETM_Q5_651930"/>
      <w:bookmarkEnd w:id="2713"/>
      <w:r>
        <w:rPr>
          <w:rtl/>
        </w:rPr>
        <w:t xml:space="preserve">מקום </w:t>
      </w:r>
      <w:bookmarkStart w:id="2714" w:name="_ETM_Q5_652379"/>
      <w:bookmarkEnd w:id="2714"/>
      <w:r>
        <w:rPr>
          <w:rtl/>
        </w:rPr>
        <w:t>ומקום</w:t>
      </w:r>
      <w:r>
        <w:rPr>
          <w:rFonts w:hint="cs"/>
          <w:rtl/>
        </w:rPr>
        <w:t>,</w:t>
      </w:r>
      <w:r>
        <w:rPr>
          <w:rtl/>
        </w:rPr>
        <w:t xml:space="preserve"> </w:t>
      </w:r>
      <w:bookmarkStart w:id="2715" w:name="_ETM_Q5_652800"/>
      <w:bookmarkStart w:id="2716" w:name="_ETM_Q5_653220"/>
      <w:bookmarkEnd w:id="2715"/>
      <w:bookmarkEnd w:id="2716"/>
      <w:r>
        <w:rPr>
          <w:rtl/>
        </w:rPr>
        <w:t xml:space="preserve">ולא </w:t>
      </w:r>
      <w:bookmarkStart w:id="2717" w:name="_ETM_Q5_653550"/>
      <w:bookmarkEnd w:id="2717"/>
      <w:r>
        <w:rPr>
          <w:rtl/>
        </w:rPr>
        <w:t xml:space="preserve">מאמין </w:t>
      </w:r>
      <w:bookmarkStart w:id="2718" w:name="_ETM_Q5_653970"/>
      <w:bookmarkEnd w:id="2718"/>
      <w:r>
        <w:rPr>
          <w:rFonts w:hint="cs"/>
          <w:rtl/>
        </w:rPr>
        <w:t>מן הסתם</w:t>
      </w:r>
      <w:r>
        <w:rPr>
          <w:rtl/>
        </w:rPr>
        <w:t xml:space="preserve"> </w:t>
      </w:r>
      <w:bookmarkStart w:id="2719" w:name="_ETM_Q5_654660"/>
      <w:bookmarkEnd w:id="2719"/>
      <w:r>
        <w:rPr>
          <w:rtl/>
        </w:rPr>
        <w:t xml:space="preserve">ברעיון </w:t>
      </w:r>
      <w:bookmarkStart w:id="2720" w:name="_ETM_Q5_655140"/>
      <w:bookmarkEnd w:id="2720"/>
      <w:r>
        <w:rPr>
          <w:rtl/>
        </w:rPr>
        <w:t xml:space="preserve">הציוני </w:t>
      </w:r>
      <w:bookmarkStart w:id="2721" w:name="_ETM_Q5_655989"/>
      <w:bookmarkStart w:id="2722" w:name="_ETM_Q5_656590"/>
      <w:bookmarkEnd w:id="2721"/>
      <w:bookmarkEnd w:id="2722"/>
      <w:r>
        <w:rPr>
          <w:rFonts w:hint="cs"/>
          <w:rtl/>
        </w:rPr>
        <w:t>מלכתחילה.</w:t>
      </w:r>
      <w:bookmarkStart w:id="2723" w:name="_ETM_Q5_656919"/>
      <w:bookmarkEnd w:id="2723"/>
      <w:r>
        <w:rPr>
          <w:rFonts w:hint="cs"/>
          <w:rtl/>
        </w:rPr>
        <w:t xml:space="preserve"> מן ה</w:t>
      </w:r>
      <w:r>
        <w:rPr>
          <w:rtl/>
        </w:rPr>
        <w:t>סתם</w:t>
      </w:r>
      <w:r>
        <w:rPr>
          <w:rFonts w:hint="cs"/>
          <w:rtl/>
        </w:rPr>
        <w:t>.</w:t>
      </w:r>
      <w:r>
        <w:rPr>
          <w:rtl/>
        </w:rPr>
        <w:t xml:space="preserve"> </w:t>
      </w:r>
      <w:bookmarkStart w:id="2724" w:name="_ETM_Q5_658069"/>
      <w:bookmarkEnd w:id="2724"/>
      <w:r>
        <w:rPr>
          <w:rtl/>
        </w:rPr>
        <w:t xml:space="preserve">אבל </w:t>
      </w:r>
      <w:bookmarkStart w:id="2725" w:name="_ETM_Q5_658430"/>
      <w:bookmarkEnd w:id="2725"/>
      <w:r>
        <w:rPr>
          <w:rtl/>
        </w:rPr>
        <w:t xml:space="preserve">אני </w:t>
      </w:r>
      <w:bookmarkStart w:id="2726" w:name="_ETM_Q5_658670"/>
      <w:bookmarkEnd w:id="2726"/>
      <w:r>
        <w:rPr>
          <w:rtl/>
        </w:rPr>
        <w:t xml:space="preserve">מבין </w:t>
      </w:r>
      <w:bookmarkStart w:id="2727" w:name="_ETM_Q5_659090"/>
      <w:bookmarkEnd w:id="2727"/>
      <w:r>
        <w:rPr>
          <w:rFonts w:hint="cs"/>
          <w:rtl/>
        </w:rPr>
        <w:t>שיש</w:t>
      </w:r>
      <w:r>
        <w:rPr>
          <w:rtl/>
        </w:rPr>
        <w:t xml:space="preserve"> </w:t>
      </w:r>
      <w:bookmarkStart w:id="2728" w:name="_ETM_Q5_659420"/>
      <w:bookmarkEnd w:id="2728"/>
      <w:r>
        <w:rPr>
          <w:rtl/>
        </w:rPr>
        <w:t xml:space="preserve">עובדה </w:t>
      </w:r>
      <w:bookmarkStart w:id="2729" w:name="_ETM_Q5_659689"/>
      <w:bookmarkEnd w:id="2729"/>
      <w:r>
        <w:rPr>
          <w:rtl/>
        </w:rPr>
        <w:t>קיימת</w:t>
      </w:r>
      <w:r>
        <w:rPr>
          <w:rFonts w:hint="cs"/>
          <w:rtl/>
        </w:rPr>
        <w:t>,</w:t>
      </w:r>
      <w:r>
        <w:rPr>
          <w:rtl/>
        </w:rPr>
        <w:t xml:space="preserve"> </w:t>
      </w:r>
      <w:bookmarkStart w:id="2730" w:name="_ETM_Q5_660200"/>
      <w:bookmarkEnd w:id="2730"/>
      <w:r>
        <w:rPr>
          <w:rtl/>
        </w:rPr>
        <w:t xml:space="preserve">שיש </w:t>
      </w:r>
      <w:bookmarkStart w:id="2731" w:name="_ETM_Q5_660560"/>
      <w:bookmarkEnd w:id="2731"/>
      <w:r>
        <w:rPr>
          <w:rFonts w:hint="cs"/>
          <w:rtl/>
        </w:rPr>
        <w:t>פה שבעה מיליון</w:t>
      </w:r>
      <w:r>
        <w:rPr>
          <w:rtl/>
        </w:rPr>
        <w:t xml:space="preserve"> </w:t>
      </w:r>
      <w:bookmarkStart w:id="2732" w:name="_ETM_Q5_660739"/>
      <w:bookmarkStart w:id="2733" w:name="_ETM_Q5_661849"/>
      <w:bookmarkEnd w:id="2732"/>
      <w:bookmarkEnd w:id="2733"/>
      <w:r>
        <w:rPr>
          <w:rtl/>
        </w:rPr>
        <w:t xml:space="preserve">יהודים </w:t>
      </w:r>
      <w:bookmarkStart w:id="2734" w:name="_ETM_Q5_662950"/>
      <w:bookmarkEnd w:id="2734"/>
      <w:r>
        <w:rPr>
          <w:rFonts w:hint="cs"/>
          <w:rtl/>
        </w:rPr>
        <w:t>ש</w:t>
      </w:r>
      <w:r>
        <w:rPr>
          <w:rtl/>
        </w:rPr>
        <w:t xml:space="preserve">התגבשו </w:t>
      </w:r>
      <w:bookmarkStart w:id="2735" w:name="_ETM_Q5_663610"/>
      <w:bookmarkEnd w:id="2735"/>
      <w:r>
        <w:rPr>
          <w:rFonts w:hint="cs"/>
          <w:rtl/>
        </w:rPr>
        <w:t>כעם.</w:t>
      </w:r>
      <w:r>
        <w:rPr>
          <w:rtl/>
        </w:rPr>
        <w:t xml:space="preserve"> </w:t>
      </w:r>
      <w:bookmarkStart w:id="2736" w:name="_ETM_Q5_664120"/>
      <w:bookmarkEnd w:id="2736"/>
      <w:r>
        <w:rPr>
          <w:rtl/>
        </w:rPr>
        <w:t xml:space="preserve">אני </w:t>
      </w:r>
      <w:bookmarkStart w:id="2737" w:name="_ETM_Q5_664360"/>
      <w:bookmarkEnd w:id="2737"/>
      <w:r>
        <w:rPr>
          <w:rtl/>
        </w:rPr>
        <w:t>מקבל</w:t>
      </w:r>
      <w:r>
        <w:rPr>
          <w:rFonts w:hint="cs"/>
          <w:rtl/>
        </w:rPr>
        <w:t>.</w:t>
      </w:r>
      <w:r>
        <w:rPr>
          <w:rtl/>
        </w:rPr>
        <w:t xml:space="preserve"> </w:t>
      </w:r>
      <w:bookmarkStart w:id="2738" w:name="_ETM_Q5_665930"/>
      <w:bookmarkEnd w:id="2738"/>
      <w:r>
        <w:rPr>
          <w:rtl/>
        </w:rPr>
        <w:t xml:space="preserve">אני </w:t>
      </w:r>
      <w:bookmarkStart w:id="2739" w:name="_ETM_Q5_666230"/>
      <w:bookmarkEnd w:id="2739"/>
      <w:r>
        <w:rPr>
          <w:rtl/>
        </w:rPr>
        <w:t>מקבל</w:t>
      </w:r>
      <w:r>
        <w:rPr>
          <w:rFonts w:hint="cs"/>
          <w:rtl/>
        </w:rPr>
        <w:t>.</w:t>
      </w:r>
      <w:r>
        <w:rPr>
          <w:rtl/>
        </w:rPr>
        <w:t xml:space="preserve"> </w:t>
      </w:r>
      <w:bookmarkStart w:id="2740" w:name="_ETM_Q5_667190"/>
      <w:bookmarkEnd w:id="2740"/>
      <w:r>
        <w:rPr>
          <w:rtl/>
        </w:rPr>
        <w:t>מגיע</w:t>
      </w:r>
      <w:r>
        <w:rPr>
          <w:rFonts w:hint="cs"/>
          <w:rtl/>
        </w:rPr>
        <w:t>ה</w:t>
      </w:r>
      <w:r>
        <w:rPr>
          <w:rtl/>
        </w:rPr>
        <w:t xml:space="preserve"> </w:t>
      </w:r>
      <w:bookmarkStart w:id="2741" w:name="_ETM_Q5_667670"/>
      <w:bookmarkEnd w:id="2741"/>
      <w:r>
        <w:rPr>
          <w:rtl/>
        </w:rPr>
        <w:t xml:space="preserve">להם </w:t>
      </w:r>
      <w:bookmarkStart w:id="2742" w:name="_ETM_Q5_667940"/>
      <w:bookmarkEnd w:id="2742"/>
      <w:r>
        <w:rPr>
          <w:rtl/>
        </w:rPr>
        <w:t xml:space="preserve">זכות </w:t>
      </w:r>
      <w:bookmarkStart w:id="2743" w:name="_ETM_Q5_668239"/>
      <w:bookmarkEnd w:id="2743"/>
      <w:r>
        <w:rPr>
          <w:rFonts w:hint="cs"/>
          <w:rtl/>
        </w:rPr>
        <w:t>ל</w:t>
      </w:r>
      <w:r>
        <w:rPr>
          <w:rtl/>
        </w:rPr>
        <w:t xml:space="preserve">הגדרה </w:t>
      </w:r>
      <w:bookmarkStart w:id="2744" w:name="_ETM_Q5_668629"/>
      <w:bookmarkEnd w:id="2744"/>
      <w:r>
        <w:rPr>
          <w:rtl/>
        </w:rPr>
        <w:t>עצמית</w:t>
      </w:r>
      <w:r>
        <w:rPr>
          <w:rFonts w:hint="cs"/>
          <w:rtl/>
        </w:rPr>
        <w:t>.</w:t>
      </w:r>
      <w:r>
        <w:rPr>
          <w:rtl/>
        </w:rPr>
        <w:t xml:space="preserve"> </w:t>
      </w:r>
      <w:bookmarkStart w:id="2745" w:name="_ETM_Q5_669110"/>
      <w:bookmarkEnd w:id="2745"/>
      <w:r>
        <w:rPr>
          <w:rtl/>
        </w:rPr>
        <w:t xml:space="preserve">אני </w:t>
      </w:r>
      <w:bookmarkStart w:id="2746" w:name="_ETM_Q5_669349"/>
      <w:bookmarkEnd w:id="2746"/>
      <w:r>
        <w:rPr>
          <w:rtl/>
        </w:rPr>
        <w:t>מקבל</w:t>
      </w:r>
      <w:r>
        <w:rPr>
          <w:rFonts w:hint="cs"/>
          <w:rtl/>
        </w:rPr>
        <w:t>.</w:t>
      </w:r>
      <w:r>
        <w:rPr>
          <w:rtl/>
        </w:rPr>
        <w:t xml:space="preserve"> </w:t>
      </w:r>
      <w:bookmarkStart w:id="2747" w:name="_ETM_Q5_672900"/>
      <w:bookmarkEnd w:id="2747"/>
      <w:r>
        <w:rPr>
          <w:rtl/>
        </w:rPr>
        <w:t xml:space="preserve">זה </w:t>
      </w:r>
      <w:bookmarkStart w:id="2748" w:name="_ETM_Q5_673200"/>
      <w:bookmarkEnd w:id="2748"/>
      <w:r>
        <w:rPr>
          <w:rtl/>
        </w:rPr>
        <w:t xml:space="preserve">חלק </w:t>
      </w:r>
      <w:bookmarkStart w:id="2749" w:name="_ETM_Q5_673530"/>
      <w:bookmarkStart w:id="2750" w:name="_ETM_Q5_674160"/>
      <w:bookmarkEnd w:id="2749"/>
      <w:bookmarkEnd w:id="2750"/>
      <w:r>
        <w:rPr>
          <w:rFonts w:hint="cs"/>
          <w:rtl/>
        </w:rPr>
        <w:t>מכלל ה</w:t>
      </w:r>
      <w:r>
        <w:rPr>
          <w:rtl/>
        </w:rPr>
        <w:t>מציאות</w:t>
      </w:r>
      <w:r>
        <w:rPr>
          <w:rFonts w:hint="cs"/>
          <w:rtl/>
        </w:rPr>
        <w:t>.</w:t>
      </w:r>
      <w:r>
        <w:rPr>
          <w:rtl/>
        </w:rPr>
        <w:t xml:space="preserve"> </w:t>
      </w:r>
      <w:bookmarkStart w:id="2751" w:name="_ETM_Q5_675080"/>
      <w:bookmarkStart w:id="2752" w:name="_ETM_Q5_643068"/>
      <w:bookmarkStart w:id="2753" w:name="_ETM_Q5_643182"/>
      <w:bookmarkStart w:id="2754" w:name="_ETM_Q5_643959"/>
      <w:bookmarkStart w:id="2755" w:name="_ETM_Q5_644018"/>
      <w:bookmarkEnd w:id="2751"/>
      <w:bookmarkEnd w:id="2752"/>
      <w:bookmarkEnd w:id="2753"/>
      <w:bookmarkEnd w:id="2754"/>
      <w:bookmarkEnd w:id="2755"/>
      <w:r>
        <w:rPr>
          <w:rtl/>
        </w:rPr>
        <w:t>מה</w:t>
      </w:r>
      <w:r>
        <w:rPr>
          <w:rFonts w:hint="cs"/>
          <w:rtl/>
        </w:rPr>
        <w:t>,</w:t>
      </w:r>
      <w:r>
        <w:rPr>
          <w:rtl/>
        </w:rPr>
        <w:t xml:space="preserve"> </w:t>
      </w:r>
      <w:bookmarkStart w:id="2756" w:name="_ETM_Q5_675440"/>
      <w:bookmarkEnd w:id="2756"/>
      <w:r>
        <w:rPr>
          <w:rtl/>
        </w:rPr>
        <w:t xml:space="preserve">אני </w:t>
      </w:r>
      <w:bookmarkStart w:id="2757" w:name="_ETM_Q5_675590"/>
      <w:bookmarkEnd w:id="2757"/>
      <w:r>
        <w:rPr>
          <w:rtl/>
        </w:rPr>
        <w:t xml:space="preserve">לא </w:t>
      </w:r>
      <w:bookmarkStart w:id="2758" w:name="_ETM_Q5_675770"/>
      <w:bookmarkEnd w:id="2758"/>
      <w:r>
        <w:rPr>
          <w:rtl/>
        </w:rPr>
        <w:t xml:space="preserve">יודע </w:t>
      </w:r>
      <w:bookmarkStart w:id="2759" w:name="_ETM_Q5_676040"/>
      <w:bookmarkEnd w:id="2759"/>
      <w:r>
        <w:rPr>
          <w:rtl/>
        </w:rPr>
        <w:t xml:space="preserve">שהמזרח </w:t>
      </w:r>
      <w:bookmarkStart w:id="2760" w:name="_ETM_Q5_676670"/>
      <w:bookmarkEnd w:id="2760"/>
      <w:r>
        <w:rPr>
          <w:rtl/>
        </w:rPr>
        <w:t xml:space="preserve">הזה </w:t>
      </w:r>
      <w:bookmarkStart w:id="2761" w:name="_ETM_Q5_676880"/>
      <w:bookmarkEnd w:id="2761"/>
      <w:r>
        <w:rPr>
          <w:rtl/>
        </w:rPr>
        <w:t xml:space="preserve">הוא </w:t>
      </w:r>
      <w:bookmarkStart w:id="2762" w:name="_ETM_Q5_676970"/>
      <w:bookmarkEnd w:id="2762"/>
      <w:r>
        <w:rPr>
          <w:rtl/>
        </w:rPr>
        <w:t xml:space="preserve">מזרח </w:t>
      </w:r>
      <w:bookmarkStart w:id="2763" w:name="_ETM_Q5_677330"/>
      <w:bookmarkEnd w:id="2763"/>
      <w:r>
        <w:rPr>
          <w:rtl/>
        </w:rPr>
        <w:t>ערבי</w:t>
      </w:r>
      <w:r>
        <w:rPr>
          <w:rFonts w:hint="cs"/>
          <w:rtl/>
        </w:rPr>
        <w:t>?</w:t>
      </w:r>
      <w:r>
        <w:rPr>
          <w:rtl/>
        </w:rPr>
        <w:t xml:space="preserve"> </w:t>
      </w:r>
      <w:bookmarkStart w:id="2764" w:name="_ETM_Q5_679590"/>
      <w:bookmarkEnd w:id="2764"/>
      <w:r>
        <w:rPr>
          <w:rtl/>
        </w:rPr>
        <w:t>מה</w:t>
      </w:r>
      <w:r>
        <w:rPr>
          <w:rFonts w:hint="cs"/>
          <w:rtl/>
        </w:rPr>
        <w:t>,</w:t>
      </w:r>
      <w:r>
        <w:rPr>
          <w:rtl/>
        </w:rPr>
        <w:t xml:space="preserve"> </w:t>
      </w:r>
      <w:bookmarkStart w:id="2765" w:name="_ETM_Q5_679860"/>
      <w:bookmarkEnd w:id="2765"/>
      <w:r>
        <w:rPr>
          <w:rtl/>
        </w:rPr>
        <w:t xml:space="preserve">אני </w:t>
      </w:r>
      <w:bookmarkStart w:id="2766" w:name="_ETM_Q5_680040"/>
      <w:bookmarkEnd w:id="2766"/>
      <w:r>
        <w:rPr>
          <w:rtl/>
        </w:rPr>
        <w:t xml:space="preserve">לא </w:t>
      </w:r>
      <w:bookmarkStart w:id="2767" w:name="_ETM_Q5_680190"/>
      <w:bookmarkEnd w:id="2767"/>
      <w:r>
        <w:rPr>
          <w:rtl/>
        </w:rPr>
        <w:t xml:space="preserve">יודע </w:t>
      </w:r>
      <w:bookmarkStart w:id="2768" w:name="_ETM_Q5_680459"/>
      <w:bookmarkEnd w:id="2768"/>
      <w:r>
        <w:rPr>
          <w:rtl/>
        </w:rPr>
        <w:t>שישראל</w:t>
      </w:r>
      <w:r>
        <w:rPr>
          <w:rFonts w:hint="cs"/>
          <w:rtl/>
        </w:rPr>
        <w:t>,</w:t>
      </w:r>
      <w:r>
        <w:rPr>
          <w:rtl/>
        </w:rPr>
        <w:t xml:space="preserve"> </w:t>
      </w:r>
      <w:bookmarkStart w:id="2769" w:name="_ETM_Q5_681209"/>
      <w:bookmarkEnd w:id="2769"/>
      <w:r>
        <w:rPr>
          <w:rtl/>
        </w:rPr>
        <w:t xml:space="preserve">אם </w:t>
      </w:r>
      <w:bookmarkStart w:id="2770" w:name="_ETM_Q5_681450"/>
      <w:bookmarkEnd w:id="2770"/>
      <w:r>
        <w:rPr>
          <w:rtl/>
        </w:rPr>
        <w:t xml:space="preserve">תחליט </w:t>
      </w:r>
      <w:bookmarkStart w:id="2771" w:name="_ETM_Q5_682140"/>
      <w:bookmarkEnd w:id="2771"/>
      <w:r>
        <w:rPr>
          <w:rtl/>
        </w:rPr>
        <w:t xml:space="preserve">להמשיך </w:t>
      </w:r>
      <w:bookmarkStart w:id="2772" w:name="_ETM_Q5_683099"/>
      <w:bookmarkEnd w:id="2772"/>
      <w:r>
        <w:rPr>
          <w:rFonts w:hint="cs"/>
          <w:rtl/>
        </w:rPr>
        <w:t>להתגרות</w:t>
      </w:r>
      <w:r>
        <w:rPr>
          <w:rtl/>
        </w:rPr>
        <w:t xml:space="preserve"> </w:t>
      </w:r>
      <w:bookmarkStart w:id="2773" w:name="_ETM_Q5_684680"/>
      <w:bookmarkStart w:id="2774" w:name="_ETM_Q5_686120"/>
      <w:bookmarkEnd w:id="2773"/>
      <w:bookmarkEnd w:id="2774"/>
      <w:r>
        <w:rPr>
          <w:rFonts w:hint="cs"/>
          <w:rtl/>
        </w:rPr>
        <w:t>ולפגוע ולהשפיל</w:t>
      </w:r>
      <w:bookmarkStart w:id="2775" w:name="_ETM_Q5_687830"/>
      <w:bookmarkEnd w:id="2775"/>
      <w:r>
        <w:rPr>
          <w:rFonts w:hint="cs"/>
          <w:rtl/>
        </w:rPr>
        <w:t xml:space="preserve"> </w:t>
      </w:r>
      <w:r>
        <w:rPr>
          <w:rFonts w:hint="eastAsia"/>
          <w:rtl/>
        </w:rPr>
        <w:t>–</w:t>
      </w:r>
      <w:r>
        <w:rPr>
          <w:rFonts w:hint="cs"/>
          <w:rtl/>
        </w:rPr>
        <w:t xml:space="preserve"> </w:t>
      </w:r>
      <w:bookmarkStart w:id="2776" w:name="_ETM_Q5_688040"/>
      <w:bookmarkEnd w:id="2776"/>
      <w:r>
        <w:rPr>
          <w:rFonts w:hint="cs"/>
          <w:rtl/>
        </w:rPr>
        <w:t xml:space="preserve">מה, </w:t>
      </w:r>
      <w:r>
        <w:rPr>
          <w:rtl/>
        </w:rPr>
        <w:t xml:space="preserve">אני </w:t>
      </w:r>
      <w:bookmarkStart w:id="2777" w:name="_ETM_Q5_688190"/>
      <w:bookmarkEnd w:id="2777"/>
      <w:r>
        <w:rPr>
          <w:rtl/>
        </w:rPr>
        <w:t xml:space="preserve">לא </w:t>
      </w:r>
      <w:bookmarkStart w:id="2778" w:name="_ETM_Q5_688310"/>
      <w:bookmarkEnd w:id="2778"/>
      <w:r>
        <w:rPr>
          <w:rtl/>
        </w:rPr>
        <w:t xml:space="preserve">יודע </w:t>
      </w:r>
      <w:bookmarkStart w:id="2779" w:name="_ETM_Q5_688520"/>
      <w:bookmarkEnd w:id="2779"/>
      <w:r>
        <w:rPr>
          <w:rtl/>
        </w:rPr>
        <w:t xml:space="preserve">מה </w:t>
      </w:r>
      <w:bookmarkStart w:id="2780" w:name="_ETM_Q5_688670"/>
      <w:bookmarkEnd w:id="2780"/>
      <w:r>
        <w:rPr>
          <w:rtl/>
        </w:rPr>
        <w:t>יקרה</w:t>
      </w:r>
      <w:r>
        <w:rPr>
          <w:rFonts w:hint="cs"/>
          <w:rtl/>
        </w:rPr>
        <w:t>?</w:t>
      </w:r>
      <w:r>
        <w:rPr>
          <w:rtl/>
        </w:rPr>
        <w:t xml:space="preserve"> </w:t>
      </w:r>
      <w:bookmarkStart w:id="2781" w:name="_ETM_Q5_689270"/>
      <w:bookmarkEnd w:id="2781"/>
      <w:r>
        <w:rPr>
          <w:rtl/>
        </w:rPr>
        <w:t xml:space="preserve">אני </w:t>
      </w:r>
      <w:bookmarkStart w:id="2782" w:name="_ETM_Q5_689480"/>
      <w:bookmarkEnd w:id="2782"/>
      <w:r>
        <w:rPr>
          <w:rtl/>
        </w:rPr>
        <w:t>יודע</w:t>
      </w:r>
      <w:r>
        <w:rPr>
          <w:rFonts w:hint="cs"/>
          <w:rtl/>
        </w:rPr>
        <w:t>.</w:t>
      </w:r>
      <w:r>
        <w:rPr>
          <w:rtl/>
        </w:rPr>
        <w:t xml:space="preserve"> </w:t>
      </w:r>
      <w:bookmarkStart w:id="2783" w:name="_ETM_Q5_690559"/>
      <w:bookmarkEnd w:id="2783"/>
      <w:r>
        <w:rPr>
          <w:rtl/>
        </w:rPr>
        <w:t xml:space="preserve">אבל </w:t>
      </w:r>
      <w:bookmarkStart w:id="2784" w:name="_ETM_Q5_690980"/>
      <w:bookmarkStart w:id="2785" w:name="_ETM_Q5_691129"/>
      <w:bookmarkEnd w:id="2784"/>
      <w:bookmarkEnd w:id="2785"/>
      <w:r>
        <w:rPr>
          <w:rtl/>
        </w:rPr>
        <w:t xml:space="preserve">אני </w:t>
      </w:r>
      <w:bookmarkStart w:id="2786" w:name="_ETM_Q5_691309"/>
      <w:bookmarkEnd w:id="2786"/>
      <w:r>
        <w:rPr>
          <w:rtl/>
        </w:rPr>
        <w:t xml:space="preserve">יודע </w:t>
      </w:r>
      <w:bookmarkStart w:id="2787" w:name="_ETM_Q5_691760"/>
      <w:bookmarkEnd w:id="2787"/>
      <w:r>
        <w:rPr>
          <w:rtl/>
        </w:rPr>
        <w:t xml:space="preserve">שבאמצע </w:t>
      </w:r>
      <w:bookmarkStart w:id="2788" w:name="_ETM_Q5_693610"/>
      <w:bookmarkStart w:id="2789" w:name="_ETM_Q5_693929"/>
      <w:bookmarkEnd w:id="2788"/>
      <w:bookmarkEnd w:id="2789"/>
      <w:r>
        <w:rPr>
          <w:rFonts w:hint="cs"/>
          <w:rtl/>
        </w:rPr>
        <w:t>תהיה מלחמת</w:t>
      </w:r>
      <w:bookmarkStart w:id="2790" w:name="_ETM_Q5_694650"/>
      <w:bookmarkEnd w:id="2790"/>
      <w:r>
        <w:rPr>
          <w:rFonts w:hint="cs"/>
          <w:rtl/>
        </w:rPr>
        <w:t xml:space="preserve"> ר</w:t>
      </w:r>
      <w:r>
        <w:rPr>
          <w:rtl/>
        </w:rPr>
        <w:t xml:space="preserve">חובות </w:t>
      </w:r>
      <w:bookmarkStart w:id="2791" w:name="_ETM_Q5_695519"/>
      <w:bookmarkEnd w:id="2791"/>
      <w:r>
        <w:rPr>
          <w:rtl/>
        </w:rPr>
        <w:t xml:space="preserve">בין </w:t>
      </w:r>
      <w:bookmarkStart w:id="2792" w:name="_ETM_Q5_695879"/>
      <w:bookmarkEnd w:id="2792"/>
      <w:r>
        <w:rPr>
          <w:rtl/>
        </w:rPr>
        <w:t xml:space="preserve">צעירים </w:t>
      </w:r>
      <w:bookmarkStart w:id="2793" w:name="_ETM_Q5_696329"/>
      <w:bookmarkStart w:id="2794" w:name="_ETM_Q5_696809"/>
      <w:bookmarkEnd w:id="2793"/>
      <w:bookmarkEnd w:id="2794"/>
      <w:r>
        <w:rPr>
          <w:rFonts w:hint="cs"/>
          <w:rtl/>
        </w:rPr>
        <w:t>פלסטינים ו</w:t>
      </w:r>
      <w:bookmarkStart w:id="2795" w:name="_ETM_Q5_697323"/>
      <w:bookmarkStart w:id="2796" w:name="_ETM_Q5_697418"/>
      <w:bookmarkStart w:id="2797" w:name="_ETM_Q5_697290"/>
      <w:bookmarkEnd w:id="2795"/>
      <w:bookmarkEnd w:id="2796"/>
      <w:bookmarkEnd w:id="2797"/>
      <w:r>
        <w:rPr>
          <w:rFonts w:hint="cs"/>
          <w:rtl/>
        </w:rPr>
        <w:t xml:space="preserve">צעירים </w:t>
      </w:r>
      <w:r>
        <w:rPr>
          <w:rtl/>
        </w:rPr>
        <w:t>יהודים</w:t>
      </w:r>
      <w:r>
        <w:rPr>
          <w:rFonts w:hint="cs"/>
          <w:rtl/>
        </w:rPr>
        <w:t>.</w:t>
      </w:r>
      <w:r>
        <w:rPr>
          <w:rtl/>
        </w:rPr>
        <w:t xml:space="preserve"> </w:t>
      </w:r>
      <w:bookmarkStart w:id="2798" w:name="_ETM_Q5_698559"/>
      <w:bookmarkEnd w:id="2798"/>
      <w:r>
        <w:rPr>
          <w:rtl/>
        </w:rPr>
        <w:t xml:space="preserve">הבנים </w:t>
      </w:r>
      <w:bookmarkStart w:id="2799" w:name="_ETM_Q5_699069"/>
      <w:bookmarkEnd w:id="2799"/>
      <w:r>
        <w:rPr>
          <w:rtl/>
        </w:rPr>
        <w:t>שלי</w:t>
      </w:r>
      <w:r>
        <w:rPr>
          <w:rFonts w:hint="cs"/>
          <w:rtl/>
        </w:rPr>
        <w:t>,</w:t>
      </w:r>
      <w:r>
        <w:rPr>
          <w:rtl/>
        </w:rPr>
        <w:t xml:space="preserve"> </w:t>
      </w:r>
      <w:bookmarkStart w:id="2800" w:name="_ETM_Q5_699370"/>
      <w:bookmarkEnd w:id="2800"/>
      <w:r>
        <w:rPr>
          <w:rtl/>
        </w:rPr>
        <w:t xml:space="preserve">הבנים </w:t>
      </w:r>
      <w:bookmarkStart w:id="2801" w:name="_ETM_Q5_699790"/>
      <w:bookmarkEnd w:id="2801"/>
      <w:r>
        <w:rPr>
          <w:rtl/>
        </w:rPr>
        <w:t xml:space="preserve">האישיים </w:t>
      </w:r>
      <w:bookmarkStart w:id="2802" w:name="_ETM_Q5_700420"/>
      <w:bookmarkEnd w:id="2802"/>
      <w:r>
        <w:rPr>
          <w:rtl/>
        </w:rPr>
        <w:t>שלי</w:t>
      </w:r>
      <w:bookmarkStart w:id="2803" w:name="_ETM_Q5_700719"/>
      <w:bookmarkEnd w:id="2803"/>
      <w:r>
        <w:rPr>
          <w:rFonts w:hint="cs"/>
          <w:rtl/>
        </w:rPr>
        <w:t xml:space="preserve">, </w:t>
      </w:r>
      <w:r>
        <w:rPr>
          <w:rtl/>
        </w:rPr>
        <w:t xml:space="preserve">יהיו </w:t>
      </w:r>
      <w:bookmarkStart w:id="2804" w:name="_ETM_Q5_700929"/>
      <w:bookmarkEnd w:id="2804"/>
      <w:r>
        <w:rPr>
          <w:rtl/>
        </w:rPr>
        <w:t>בסכנה</w:t>
      </w:r>
      <w:r>
        <w:rPr>
          <w:rFonts w:hint="cs"/>
          <w:rtl/>
        </w:rPr>
        <w:t>.</w:t>
      </w:r>
      <w:r>
        <w:rPr>
          <w:rtl/>
        </w:rPr>
        <w:t xml:space="preserve"> </w:t>
      </w:r>
      <w:bookmarkStart w:id="2805" w:name="_ETM_Q5_702040"/>
      <w:bookmarkEnd w:id="2805"/>
      <w:r>
        <w:rPr>
          <w:rtl/>
        </w:rPr>
        <w:t xml:space="preserve">הבנים </w:t>
      </w:r>
      <w:bookmarkStart w:id="2806" w:name="_ETM_Q5_702459"/>
      <w:bookmarkEnd w:id="2806"/>
      <w:r>
        <w:rPr>
          <w:rtl/>
        </w:rPr>
        <w:t>ש</w:t>
      </w:r>
      <w:r>
        <w:rPr>
          <w:rFonts w:hint="cs"/>
          <w:rtl/>
        </w:rPr>
        <w:t xml:space="preserve">ל </w:t>
      </w:r>
      <w:r>
        <w:rPr>
          <w:rtl/>
        </w:rPr>
        <w:t xml:space="preserve">כולם </w:t>
      </w:r>
      <w:bookmarkStart w:id="2807" w:name="_ETM_Q5_703030"/>
      <w:bookmarkEnd w:id="2807"/>
      <w:r>
        <w:rPr>
          <w:rtl/>
        </w:rPr>
        <w:t xml:space="preserve">יהיו </w:t>
      </w:r>
      <w:bookmarkStart w:id="2808" w:name="_ETM_Q5_703209"/>
      <w:bookmarkEnd w:id="2808"/>
      <w:r>
        <w:rPr>
          <w:rtl/>
        </w:rPr>
        <w:t>בסכנה</w:t>
      </w:r>
      <w:r>
        <w:rPr>
          <w:rFonts w:hint="cs"/>
          <w:rtl/>
        </w:rPr>
        <w:t>.</w:t>
      </w:r>
      <w:r>
        <w:rPr>
          <w:rtl/>
        </w:rPr>
        <w:t xml:space="preserve"> </w:t>
      </w:r>
      <w:bookmarkStart w:id="2809" w:name="_ETM_Q5_704739"/>
      <w:bookmarkEnd w:id="2809"/>
      <w:r>
        <w:rPr>
          <w:rtl/>
        </w:rPr>
        <w:t xml:space="preserve">למה </w:t>
      </w:r>
      <w:bookmarkStart w:id="2810" w:name="_ETM_Q5_705099"/>
      <w:bookmarkEnd w:id="2810"/>
      <w:r>
        <w:rPr>
          <w:rtl/>
        </w:rPr>
        <w:t xml:space="preserve">ללכת </w:t>
      </w:r>
      <w:bookmarkStart w:id="2811" w:name="_ETM_Q5_705519"/>
      <w:bookmarkEnd w:id="2811"/>
      <w:r>
        <w:rPr>
          <w:rFonts w:hint="cs"/>
          <w:rtl/>
        </w:rPr>
        <w:t>לשם,</w:t>
      </w:r>
      <w:r>
        <w:rPr>
          <w:rtl/>
        </w:rPr>
        <w:t xml:space="preserve"> </w:t>
      </w:r>
      <w:bookmarkStart w:id="2812" w:name="_ETM_Q5_706269"/>
      <w:bookmarkEnd w:id="2812"/>
      <w:r>
        <w:rPr>
          <w:rtl/>
        </w:rPr>
        <w:t>למה</w:t>
      </w:r>
      <w:r>
        <w:rPr>
          <w:rFonts w:hint="cs"/>
          <w:rtl/>
        </w:rPr>
        <w:t>?</w:t>
      </w:r>
      <w:r>
        <w:rPr>
          <w:rtl/>
        </w:rPr>
        <w:t xml:space="preserve"> </w:t>
      </w:r>
      <w:bookmarkStart w:id="2813" w:name="_ETM_Q5_707540"/>
      <w:bookmarkEnd w:id="2813"/>
      <w:r>
        <w:rPr>
          <w:rtl/>
        </w:rPr>
        <w:t xml:space="preserve">למה </w:t>
      </w:r>
      <w:bookmarkStart w:id="2814" w:name="_ETM_Q5_708080"/>
      <w:bookmarkEnd w:id="2814"/>
      <w:r>
        <w:rPr>
          <w:rtl/>
        </w:rPr>
        <w:t xml:space="preserve">לא </w:t>
      </w:r>
      <w:bookmarkStart w:id="2815" w:name="_ETM_Q5_708170"/>
      <w:bookmarkEnd w:id="2815"/>
      <w:r>
        <w:rPr>
          <w:rFonts w:hint="cs"/>
          <w:rtl/>
        </w:rPr>
        <w:t>ל</w:t>
      </w:r>
      <w:r>
        <w:rPr>
          <w:rtl/>
        </w:rPr>
        <w:t xml:space="preserve">כבד </w:t>
      </w:r>
      <w:bookmarkStart w:id="2816" w:name="_ETM_Q5_708620"/>
      <w:bookmarkEnd w:id="2816"/>
      <w:r>
        <w:rPr>
          <w:rtl/>
        </w:rPr>
        <w:t xml:space="preserve">את </w:t>
      </w:r>
      <w:bookmarkStart w:id="2817" w:name="_ETM_Q5_708740"/>
      <w:bookmarkEnd w:id="2817"/>
      <w:r>
        <w:rPr>
          <w:rtl/>
        </w:rPr>
        <w:t xml:space="preserve">העובדה </w:t>
      </w:r>
      <w:bookmarkStart w:id="2818" w:name="_ETM_Q5_709940"/>
      <w:bookmarkEnd w:id="2818"/>
      <w:r>
        <w:rPr>
          <w:rtl/>
        </w:rPr>
        <w:t xml:space="preserve">שיש </w:t>
      </w:r>
      <w:bookmarkStart w:id="2819" w:name="_ETM_Q5_710480"/>
      <w:bookmarkEnd w:id="2819"/>
      <w:r>
        <w:rPr>
          <w:rtl/>
        </w:rPr>
        <w:t xml:space="preserve">בין </w:t>
      </w:r>
      <w:bookmarkStart w:id="2820" w:name="_ETM_Q5_710690"/>
      <w:bookmarkEnd w:id="2820"/>
      <w:r>
        <w:rPr>
          <w:rFonts w:hint="cs"/>
          <w:rtl/>
        </w:rPr>
        <w:t xml:space="preserve">הים לנהר 7.5 מיליון </w:t>
      </w:r>
      <w:r>
        <w:rPr>
          <w:rtl/>
        </w:rPr>
        <w:t>פלסטינים</w:t>
      </w:r>
      <w:r>
        <w:rPr>
          <w:rFonts w:hint="cs"/>
          <w:rtl/>
        </w:rPr>
        <w:t xml:space="preserve"> ו-7.5 מיליון</w:t>
      </w:r>
      <w:bookmarkStart w:id="2821" w:name="_ETM_Q5_714110"/>
      <w:bookmarkEnd w:id="2821"/>
      <w:r>
        <w:rPr>
          <w:rFonts w:hint="cs"/>
          <w:rtl/>
        </w:rPr>
        <w:t xml:space="preserve"> </w:t>
      </w:r>
      <w:r>
        <w:rPr>
          <w:rtl/>
        </w:rPr>
        <w:t>יהודים</w:t>
      </w:r>
      <w:r>
        <w:rPr>
          <w:rFonts w:hint="cs"/>
          <w:rtl/>
        </w:rPr>
        <w:t>?</w:t>
      </w:r>
      <w:r>
        <w:rPr>
          <w:rtl/>
        </w:rPr>
        <w:t xml:space="preserve"> </w:t>
      </w:r>
      <w:bookmarkStart w:id="2822" w:name="_ETM_Q5_714740"/>
      <w:bookmarkStart w:id="2823" w:name="_ETM_Q5_716230"/>
      <w:bookmarkEnd w:id="2822"/>
      <w:bookmarkEnd w:id="2823"/>
    </w:p>
    <w:p w:rsidR="00EE3C9F" w:rsidRDefault="00EE3C9F" w:rsidP="00C66D38">
      <w:pPr>
        <w:rPr>
          <w:rtl/>
        </w:rPr>
      </w:pPr>
    </w:p>
    <w:p w:rsidR="00EE3C9F" w:rsidRDefault="00EE3C9F" w:rsidP="00C66D38">
      <w:pPr>
        <w:rPr>
          <w:rtl/>
        </w:rPr>
      </w:pPr>
      <w:r>
        <w:rPr>
          <w:rtl/>
        </w:rPr>
        <w:t xml:space="preserve">צריך </w:t>
      </w:r>
      <w:bookmarkStart w:id="2824" w:name="_ETM_Q5_716650"/>
      <w:bookmarkEnd w:id="2824"/>
      <w:r>
        <w:rPr>
          <w:rtl/>
        </w:rPr>
        <w:t xml:space="preserve">להכיר </w:t>
      </w:r>
      <w:bookmarkStart w:id="2825" w:name="_ETM_Q5_717159"/>
      <w:bookmarkEnd w:id="2825"/>
      <w:r>
        <w:rPr>
          <w:rtl/>
        </w:rPr>
        <w:t xml:space="preserve">בזכות </w:t>
      </w:r>
      <w:bookmarkStart w:id="2826" w:name="_ETM_Q5_717730"/>
      <w:bookmarkEnd w:id="2826"/>
      <w:r>
        <w:rPr>
          <w:rFonts w:hint="cs"/>
          <w:rtl/>
        </w:rPr>
        <w:t>ל</w:t>
      </w:r>
      <w:r>
        <w:rPr>
          <w:rtl/>
        </w:rPr>
        <w:t xml:space="preserve">הגדרה </w:t>
      </w:r>
      <w:bookmarkStart w:id="2827" w:name="_ETM_Q5_718209"/>
      <w:bookmarkEnd w:id="2827"/>
      <w:r>
        <w:rPr>
          <w:rtl/>
        </w:rPr>
        <w:t xml:space="preserve">עצמית </w:t>
      </w:r>
      <w:bookmarkStart w:id="2828" w:name="_ETM_Q5_718599"/>
      <w:bookmarkEnd w:id="2828"/>
      <w:r>
        <w:rPr>
          <w:rFonts w:hint="cs"/>
          <w:rtl/>
        </w:rPr>
        <w:t>ל</w:t>
      </w:r>
      <w:bookmarkStart w:id="2829" w:name="_ETM_Q5_718780"/>
      <w:bookmarkEnd w:id="2829"/>
      <w:r>
        <w:rPr>
          <w:rtl/>
        </w:rPr>
        <w:t xml:space="preserve">שני </w:t>
      </w:r>
      <w:bookmarkStart w:id="2830" w:name="_ETM_Q5_719200"/>
      <w:bookmarkEnd w:id="2830"/>
      <w:r>
        <w:rPr>
          <w:rtl/>
        </w:rPr>
        <w:t xml:space="preserve">העמים </w:t>
      </w:r>
      <w:bookmarkStart w:id="2831" w:name="_ETM_Q5_720069"/>
      <w:bookmarkEnd w:id="2831"/>
      <w:r>
        <w:rPr>
          <w:rtl/>
        </w:rPr>
        <w:t xml:space="preserve">ולא </w:t>
      </w:r>
      <w:bookmarkStart w:id="2832" w:name="_ETM_Q5_720340"/>
      <w:bookmarkEnd w:id="2832"/>
      <w:r>
        <w:rPr>
          <w:rFonts w:hint="cs"/>
          <w:rtl/>
        </w:rPr>
        <w:t>לעם אחד.</w:t>
      </w:r>
      <w:bookmarkStart w:id="2833" w:name="_ETM_Q5_722629"/>
      <w:bookmarkEnd w:id="2833"/>
      <w:r>
        <w:rPr>
          <w:rFonts w:hint="cs"/>
          <w:rtl/>
        </w:rPr>
        <w:t xml:space="preserve"> ו</w:t>
      </w:r>
      <w:r>
        <w:rPr>
          <w:rtl/>
        </w:rPr>
        <w:t xml:space="preserve">מי </w:t>
      </w:r>
      <w:bookmarkStart w:id="2834" w:name="_ETM_Q5_722809"/>
      <w:bookmarkEnd w:id="2834"/>
      <w:r>
        <w:rPr>
          <w:rtl/>
        </w:rPr>
        <w:t xml:space="preserve">שמשקר </w:t>
      </w:r>
      <w:bookmarkStart w:id="2835" w:name="_ETM_Q5_724540"/>
      <w:bookmarkEnd w:id="2835"/>
      <w:r>
        <w:rPr>
          <w:rtl/>
        </w:rPr>
        <w:t xml:space="preserve">שרוצים </w:t>
      </w:r>
      <w:bookmarkStart w:id="2836" w:name="_ETM_Q5_725349"/>
      <w:bookmarkEnd w:id="2836"/>
      <w:r>
        <w:rPr>
          <w:rtl/>
        </w:rPr>
        <w:t>מדינה</w:t>
      </w:r>
      <w:r>
        <w:rPr>
          <w:rFonts w:hint="cs"/>
          <w:rtl/>
        </w:rPr>
        <w:t xml:space="preserve"> פלסטינית</w:t>
      </w:r>
      <w:r>
        <w:rPr>
          <w:rtl/>
        </w:rPr>
        <w:t xml:space="preserve"> </w:t>
      </w:r>
      <w:bookmarkStart w:id="2837" w:name="_ETM_Q5_725799"/>
      <w:bookmarkStart w:id="2838" w:name="_ETM_Q5_726340"/>
      <w:bookmarkStart w:id="2839" w:name="_ETM_Q5_726519"/>
      <w:bookmarkEnd w:id="2837"/>
      <w:bookmarkEnd w:id="2838"/>
      <w:bookmarkEnd w:id="2839"/>
      <w:r>
        <w:rPr>
          <w:rtl/>
        </w:rPr>
        <w:t xml:space="preserve">על </w:t>
      </w:r>
      <w:bookmarkStart w:id="2840" w:name="_ETM_Q5_726609"/>
      <w:bookmarkEnd w:id="2840"/>
      <w:r>
        <w:rPr>
          <w:rtl/>
        </w:rPr>
        <w:t xml:space="preserve">חשבון </w:t>
      </w:r>
      <w:bookmarkStart w:id="2841" w:name="_ETM_Q5_727209"/>
      <w:bookmarkEnd w:id="2841"/>
      <w:r>
        <w:rPr>
          <w:rtl/>
        </w:rPr>
        <w:t xml:space="preserve">מדינת </w:t>
      </w:r>
      <w:bookmarkStart w:id="2842" w:name="_ETM_Q5_727540"/>
      <w:bookmarkEnd w:id="2842"/>
      <w:r>
        <w:rPr>
          <w:rtl/>
        </w:rPr>
        <w:t xml:space="preserve">ישראל </w:t>
      </w:r>
      <w:bookmarkStart w:id="2843" w:name="_ETM_Q5_727939"/>
      <w:bookmarkStart w:id="2844" w:name="_ETM_Q5_728299"/>
      <w:bookmarkEnd w:id="2843"/>
      <w:bookmarkEnd w:id="2844"/>
      <w:r>
        <w:rPr>
          <w:rFonts w:hint="cs"/>
          <w:rtl/>
        </w:rPr>
        <w:t xml:space="preserve">– </w:t>
      </w:r>
      <w:r>
        <w:rPr>
          <w:rtl/>
        </w:rPr>
        <w:t xml:space="preserve">הוא </w:t>
      </w:r>
      <w:bookmarkStart w:id="2845" w:name="_ETM_Q5_728449"/>
      <w:bookmarkEnd w:id="2845"/>
      <w:r>
        <w:rPr>
          <w:rtl/>
        </w:rPr>
        <w:t>שקרן</w:t>
      </w:r>
      <w:r>
        <w:rPr>
          <w:rFonts w:hint="cs"/>
          <w:rtl/>
        </w:rPr>
        <w:t>.</w:t>
      </w:r>
      <w:r>
        <w:rPr>
          <w:rtl/>
        </w:rPr>
        <w:t xml:space="preserve"> </w:t>
      </w:r>
      <w:bookmarkStart w:id="2846" w:name="_ETM_Q5_728890"/>
      <w:bookmarkStart w:id="2847" w:name="_ETM_Q5_725311"/>
      <w:bookmarkStart w:id="2848" w:name="_ETM_Q5_725387"/>
      <w:bookmarkStart w:id="2849" w:name="_ETM_Q5_730223"/>
      <w:bookmarkEnd w:id="2846"/>
      <w:bookmarkEnd w:id="2847"/>
      <w:bookmarkEnd w:id="2848"/>
      <w:bookmarkEnd w:id="2849"/>
    </w:p>
    <w:p w:rsidR="00EE3C9F" w:rsidRDefault="00EE3C9F" w:rsidP="00C66D38">
      <w:pPr>
        <w:rPr>
          <w:rtl/>
          <w:lang w:eastAsia="he-IL"/>
        </w:rPr>
      </w:pPr>
      <w:bookmarkStart w:id="2850" w:name="_ETM_Q5_730304"/>
      <w:bookmarkStart w:id="2851" w:name="_ETM_Q5_730399"/>
      <w:bookmarkEnd w:id="2850"/>
      <w:bookmarkEnd w:id="2851"/>
    </w:p>
    <w:p w:rsidR="00EE3C9F" w:rsidRDefault="00EE3C9F" w:rsidP="00C66D38">
      <w:pPr>
        <w:pStyle w:val="af5"/>
        <w:keepNext/>
        <w:rPr>
          <w:rtl/>
        </w:rPr>
      </w:pPr>
      <w:r w:rsidRPr="00BD26BD">
        <w:rPr>
          <w:rStyle w:val="TagStyle"/>
          <w:rtl/>
        </w:rPr>
        <w:t xml:space="preserve"> &lt;&lt; קריאה &gt;&gt; </w:t>
      </w:r>
      <w:r>
        <w:rPr>
          <w:rtl/>
        </w:rPr>
        <w:t>עודד פורר (ישראל ביתנו):</w:t>
      </w:r>
      <w:r w:rsidRPr="00BD26BD">
        <w:rPr>
          <w:rStyle w:val="TagStyle"/>
          <w:rtl/>
        </w:rPr>
        <w:t xml:space="preserve"> &lt;&lt; קריאה &gt;&gt;</w:t>
      </w:r>
      <w:r>
        <w:rPr>
          <w:rtl/>
        </w:rPr>
        <w:t xml:space="preserve">   </w:t>
      </w:r>
    </w:p>
    <w:p w:rsidR="00EE3C9F" w:rsidRPr="00BD26BD" w:rsidRDefault="00EE3C9F" w:rsidP="00C66D38">
      <w:pPr>
        <w:rPr>
          <w:rtl/>
          <w:lang w:eastAsia="he-IL"/>
        </w:rPr>
      </w:pPr>
    </w:p>
    <w:p w:rsidR="00EE3C9F" w:rsidRDefault="00EE3C9F" w:rsidP="00C66D38">
      <w:pPr>
        <w:rPr>
          <w:rtl/>
        </w:rPr>
      </w:pPr>
      <w:r>
        <w:rPr>
          <w:rFonts w:hint="cs"/>
          <w:rtl/>
          <w:lang w:eastAsia="he-IL"/>
        </w:rPr>
        <w:t xml:space="preserve">אז אתה מסכים למדינת ישראל יהודית ודמוקרטית? אז אתה מסכים למדינת ישראל יהודית ודמוקרטית? </w:t>
      </w:r>
    </w:p>
    <w:p w:rsidR="00EE3C9F" w:rsidRDefault="00EE3C9F" w:rsidP="00C66D38">
      <w:pPr>
        <w:rPr>
          <w:rtl/>
        </w:rPr>
      </w:pPr>
    </w:p>
    <w:p w:rsidR="00EE3C9F" w:rsidRDefault="00EE3C9F" w:rsidP="00C66D38">
      <w:pPr>
        <w:pStyle w:val="-"/>
        <w:keepNext/>
        <w:rPr>
          <w:rtl/>
        </w:rPr>
      </w:pPr>
      <w:r w:rsidRPr="00CD0256">
        <w:rPr>
          <w:rStyle w:val="TagStyle"/>
          <w:rtl/>
        </w:rPr>
        <w:t xml:space="preserve">&lt;&lt; דובר_המשך &gt;&gt; </w:t>
      </w:r>
      <w:r>
        <w:rPr>
          <w:rtl/>
        </w:rPr>
        <w:t>איימן עודה (חד"ש-תע"ל):</w:t>
      </w:r>
      <w:r w:rsidRPr="00CD0256">
        <w:rPr>
          <w:rStyle w:val="TagStyle"/>
          <w:rtl/>
        </w:rPr>
        <w:t xml:space="preserve"> &lt;&lt; דובר_המשך &gt;&gt;</w:t>
      </w:r>
      <w:r>
        <w:rPr>
          <w:rtl/>
        </w:rPr>
        <w:t xml:space="preserve">   </w:t>
      </w:r>
    </w:p>
    <w:p w:rsidR="00EE3C9F" w:rsidRDefault="00EE3C9F" w:rsidP="00C66D38">
      <w:pPr>
        <w:rPr>
          <w:rtl/>
        </w:rPr>
      </w:pPr>
      <w:bookmarkStart w:id="2852" w:name="_ETM_Q5_730481"/>
      <w:bookmarkEnd w:id="2852"/>
    </w:p>
    <w:p w:rsidR="00EE3C9F" w:rsidRDefault="00EE3C9F" w:rsidP="00C66D38">
      <w:pPr>
        <w:rPr>
          <w:rtl/>
        </w:rPr>
      </w:pPr>
      <w:r>
        <w:rPr>
          <w:rFonts w:hint="cs"/>
          <w:rtl/>
        </w:rPr>
        <w:t>אני מבקש, כבוד היושב-ראש.</w:t>
      </w:r>
    </w:p>
    <w:p w:rsidR="00EE3C9F" w:rsidRDefault="00EE3C9F" w:rsidP="00C66D38">
      <w:pPr>
        <w:rPr>
          <w:rtl/>
        </w:rPr>
      </w:pPr>
      <w:bookmarkStart w:id="2853" w:name="_ETM_Q5_732510"/>
      <w:bookmarkEnd w:id="2853"/>
    </w:p>
    <w:p w:rsidR="00EE3C9F" w:rsidRDefault="00EE3C9F" w:rsidP="00C66D38">
      <w:pPr>
        <w:pStyle w:val="af5"/>
        <w:keepNext/>
        <w:rPr>
          <w:rtl/>
        </w:rPr>
      </w:pPr>
      <w:bookmarkStart w:id="2854" w:name="_ETM_Q5_732569"/>
      <w:bookmarkEnd w:id="2854"/>
      <w:r w:rsidRPr="00BD26BD">
        <w:rPr>
          <w:rStyle w:val="TagStyle"/>
          <w:rtl/>
        </w:rPr>
        <w:t xml:space="preserve">&lt;&lt; קריאה &gt;&gt; </w:t>
      </w:r>
      <w:r>
        <w:rPr>
          <w:rtl/>
        </w:rPr>
        <w:t>עודד פורר (ישראל ביתנו):</w:t>
      </w:r>
      <w:r w:rsidRPr="00BD26BD">
        <w:rPr>
          <w:rStyle w:val="TagStyle"/>
          <w:rtl/>
        </w:rPr>
        <w:t xml:space="preserve"> &lt;&lt; קריאה &gt;&gt;</w:t>
      </w:r>
      <w:r>
        <w:rPr>
          <w:rtl/>
        </w:rPr>
        <w:t xml:space="preserve">   </w:t>
      </w:r>
    </w:p>
    <w:p w:rsidR="00EE3C9F" w:rsidRDefault="00EE3C9F" w:rsidP="00C66D38">
      <w:pPr>
        <w:rPr>
          <w:rtl/>
        </w:rPr>
      </w:pPr>
      <w:bookmarkStart w:id="2855" w:name="_ETM_Q5_733432"/>
      <w:bookmarkEnd w:id="2855"/>
    </w:p>
    <w:p w:rsidR="00EE3C9F" w:rsidRDefault="00EE3C9F" w:rsidP="00C66D38">
      <w:pPr>
        <w:rPr>
          <w:rtl/>
        </w:rPr>
      </w:pPr>
      <w:bookmarkStart w:id="2856" w:name="_ETM_Q5_733502"/>
      <w:bookmarkEnd w:id="2856"/>
      <w:r>
        <w:rPr>
          <w:rFonts w:hint="cs"/>
          <w:rtl/>
        </w:rPr>
        <w:t>תענה</w:t>
      </w:r>
      <w:bookmarkStart w:id="2857" w:name="_ETM_Q5_735343"/>
      <w:bookmarkEnd w:id="2857"/>
      <w:r>
        <w:rPr>
          <w:rFonts w:hint="cs"/>
          <w:rtl/>
        </w:rPr>
        <w:t>, אתה מדבר כאלה מילים גבוהות.</w:t>
      </w:r>
    </w:p>
    <w:p w:rsidR="00EE3C9F" w:rsidRDefault="00EE3C9F" w:rsidP="00C66D38">
      <w:pPr>
        <w:rPr>
          <w:rtl/>
        </w:rPr>
      </w:pPr>
      <w:bookmarkStart w:id="2858" w:name="_ETM_Q5_735405"/>
      <w:bookmarkEnd w:id="2858"/>
    </w:p>
    <w:p w:rsidR="00EE3C9F" w:rsidRDefault="00EE3C9F" w:rsidP="00C66D38">
      <w:pPr>
        <w:pStyle w:val="af6"/>
        <w:keepNext/>
        <w:rPr>
          <w:rtl/>
        </w:rPr>
      </w:pPr>
      <w:r w:rsidRPr="00C242E5">
        <w:rPr>
          <w:rStyle w:val="TagStyle"/>
          <w:rtl/>
        </w:rPr>
        <w:t xml:space="preserve"> &lt;&lt; יור &gt;&gt; </w:t>
      </w:r>
      <w:r>
        <w:rPr>
          <w:rtl/>
        </w:rPr>
        <w:t>היו"ר ניסים ואטורי:</w:t>
      </w:r>
      <w:r w:rsidRPr="00C242E5">
        <w:rPr>
          <w:rStyle w:val="TagStyle"/>
          <w:rtl/>
        </w:rPr>
        <w:t xml:space="preserve"> &lt;&lt; יור &gt;&gt;</w:t>
      </w:r>
      <w:r>
        <w:rPr>
          <w:rtl/>
        </w:rPr>
        <w:t xml:space="preserve">   </w:t>
      </w:r>
    </w:p>
    <w:p w:rsidR="00EE3C9F" w:rsidRDefault="00EE3C9F" w:rsidP="00453316">
      <w:pPr>
        <w:rPr>
          <w:rtl/>
        </w:rPr>
      </w:pPr>
    </w:p>
    <w:p w:rsidR="00EE3C9F" w:rsidRDefault="00EE3C9F" w:rsidP="00C66D38">
      <w:pPr>
        <w:rPr>
          <w:rtl/>
        </w:rPr>
      </w:pPr>
      <w:r>
        <w:rPr>
          <w:rFonts w:hint="cs"/>
          <w:rtl/>
        </w:rPr>
        <w:t>עצרתי את הזמן למקרה שאתה רוצה לענות לו.</w:t>
      </w:r>
    </w:p>
    <w:p w:rsidR="00EE3C9F" w:rsidRDefault="00EE3C9F" w:rsidP="00C66D38">
      <w:pPr>
        <w:rPr>
          <w:rtl/>
        </w:rPr>
      </w:pPr>
    </w:p>
    <w:p w:rsidR="00EE3C9F" w:rsidRDefault="00EE3C9F" w:rsidP="00C66D38">
      <w:pPr>
        <w:pStyle w:val="-"/>
        <w:keepNext/>
        <w:rPr>
          <w:rtl/>
        </w:rPr>
      </w:pPr>
      <w:r w:rsidRPr="00CD0256">
        <w:rPr>
          <w:rStyle w:val="TagStyle"/>
          <w:rtl/>
        </w:rPr>
        <w:t xml:space="preserve">&lt;&lt; דובר_המשך &gt;&gt; </w:t>
      </w:r>
      <w:r>
        <w:rPr>
          <w:rtl/>
        </w:rPr>
        <w:t>איימן עודה (חד"ש-תע"ל):</w:t>
      </w:r>
      <w:r w:rsidRPr="00CD0256">
        <w:rPr>
          <w:rStyle w:val="TagStyle"/>
          <w:rtl/>
        </w:rPr>
        <w:t xml:space="preserve"> &lt;&lt; דובר_המשך &gt;&gt;</w:t>
      </w:r>
      <w:r>
        <w:rPr>
          <w:rtl/>
        </w:rPr>
        <w:t xml:space="preserve">   </w:t>
      </w:r>
    </w:p>
    <w:p w:rsidR="00EE3C9F" w:rsidRDefault="00EE3C9F" w:rsidP="00C66D38">
      <w:pPr>
        <w:rPr>
          <w:rtl/>
        </w:rPr>
      </w:pPr>
    </w:p>
    <w:p w:rsidR="00EE3C9F" w:rsidRDefault="00EE3C9F" w:rsidP="00C66D38">
      <w:pPr>
        <w:rPr>
          <w:rtl/>
        </w:rPr>
      </w:pPr>
      <w:r>
        <w:rPr>
          <w:rFonts w:hint="cs"/>
          <w:rtl/>
        </w:rPr>
        <w:t>יש לי שתי דקות, אני רוצה להמשיך, בבקשה. הוא מפריע לי.</w:t>
      </w:r>
    </w:p>
    <w:p w:rsidR="00EE3C9F" w:rsidRDefault="00EE3C9F" w:rsidP="00C66D38">
      <w:pPr>
        <w:rPr>
          <w:rtl/>
        </w:rPr>
      </w:pPr>
    </w:p>
    <w:p w:rsidR="00EE3C9F" w:rsidRDefault="00EE3C9F" w:rsidP="00C66D38">
      <w:pPr>
        <w:pStyle w:val="af6"/>
        <w:keepNext/>
        <w:rPr>
          <w:rtl/>
        </w:rPr>
      </w:pPr>
      <w:r w:rsidRPr="00C242E5">
        <w:rPr>
          <w:rStyle w:val="TagStyle"/>
          <w:rtl/>
        </w:rPr>
        <w:t xml:space="preserve">&lt;&lt; יור &gt;&gt; </w:t>
      </w:r>
      <w:r>
        <w:rPr>
          <w:rtl/>
        </w:rPr>
        <w:t>היו"ר ניסים ואטורי:</w:t>
      </w:r>
      <w:r w:rsidRPr="00C242E5">
        <w:rPr>
          <w:rStyle w:val="TagStyle"/>
          <w:rtl/>
        </w:rPr>
        <w:t xml:space="preserve"> &lt;&lt; יור &gt;&gt;</w:t>
      </w:r>
      <w:r>
        <w:rPr>
          <w:rtl/>
        </w:rPr>
        <w:t xml:space="preserve">   </w:t>
      </w:r>
    </w:p>
    <w:p w:rsidR="00EE3C9F" w:rsidRDefault="00EE3C9F" w:rsidP="00C66D38">
      <w:pPr>
        <w:rPr>
          <w:rtl/>
        </w:rPr>
      </w:pPr>
    </w:p>
    <w:p w:rsidR="00EE3C9F" w:rsidRDefault="00EE3C9F" w:rsidP="00C66D38">
      <w:pPr>
        <w:rPr>
          <w:rtl/>
        </w:rPr>
      </w:pPr>
      <w:r>
        <w:rPr>
          <w:rFonts w:hint="cs"/>
          <w:rtl/>
        </w:rPr>
        <w:t>רגע, שנייה, עצרתי את הזמן. ת</w:t>
      </w:r>
      <w:r>
        <w:rPr>
          <w:rtl/>
        </w:rPr>
        <w:t>סתכל</w:t>
      </w:r>
      <w:r>
        <w:rPr>
          <w:rFonts w:hint="cs"/>
          <w:rtl/>
        </w:rPr>
        <w:t>,</w:t>
      </w:r>
      <w:r>
        <w:rPr>
          <w:rtl/>
        </w:rPr>
        <w:t xml:space="preserve"> </w:t>
      </w:r>
      <w:bookmarkStart w:id="2859" w:name="_ETM_Q5_747880"/>
      <w:bookmarkEnd w:id="2859"/>
      <w:r>
        <w:rPr>
          <w:rtl/>
        </w:rPr>
        <w:t xml:space="preserve">יש </w:t>
      </w:r>
      <w:bookmarkStart w:id="2860" w:name="_ETM_Q5_747970"/>
      <w:bookmarkEnd w:id="2860"/>
      <w:r>
        <w:rPr>
          <w:rFonts w:hint="cs"/>
          <w:rtl/>
        </w:rPr>
        <w:t>לך שעון לוח.</w:t>
      </w:r>
    </w:p>
    <w:p w:rsidR="00EE3C9F" w:rsidRDefault="00EE3C9F" w:rsidP="00C66D38">
      <w:pPr>
        <w:rPr>
          <w:rtl/>
        </w:rPr>
      </w:pPr>
      <w:bookmarkStart w:id="2861" w:name="_ETM_Q5_740201"/>
      <w:bookmarkEnd w:id="2861"/>
    </w:p>
    <w:p w:rsidR="00EE3C9F" w:rsidRDefault="00EE3C9F" w:rsidP="00C66D38">
      <w:pPr>
        <w:pStyle w:val="af5"/>
        <w:keepNext/>
        <w:rPr>
          <w:rtl/>
        </w:rPr>
      </w:pPr>
      <w:bookmarkStart w:id="2862" w:name="ET_interruption_5520_6"/>
      <w:r w:rsidRPr="00BD26BD">
        <w:rPr>
          <w:rStyle w:val="TagStyle"/>
          <w:rtl/>
        </w:rPr>
        <w:t xml:space="preserve">&lt;&lt; קריאה &gt;&gt; </w:t>
      </w:r>
      <w:r>
        <w:rPr>
          <w:rtl/>
        </w:rPr>
        <w:t>עודד פורר (ישראל ביתנו):</w:t>
      </w:r>
      <w:r w:rsidRPr="00BD26BD">
        <w:rPr>
          <w:rStyle w:val="TagStyle"/>
          <w:rtl/>
        </w:rPr>
        <w:t xml:space="preserve"> &lt;&lt; קריאה &gt;&gt;</w:t>
      </w:r>
      <w:r>
        <w:rPr>
          <w:rtl/>
        </w:rPr>
        <w:t xml:space="preserve">   </w:t>
      </w:r>
      <w:bookmarkEnd w:id="2862"/>
    </w:p>
    <w:p w:rsidR="00EE3C9F" w:rsidRPr="00BD26BD" w:rsidRDefault="00EE3C9F" w:rsidP="00C66D38">
      <w:pPr>
        <w:rPr>
          <w:rtl/>
          <w:lang w:eastAsia="he-IL"/>
        </w:rPr>
      </w:pPr>
    </w:p>
    <w:p w:rsidR="00EE3C9F" w:rsidRDefault="00453316" w:rsidP="00C66D38">
      <w:pPr>
        <w:rPr>
          <w:rtl/>
          <w:lang w:eastAsia="he-IL"/>
        </w:rPr>
      </w:pPr>
      <w:r>
        <w:rPr>
          <w:rFonts w:hint="cs"/>
          <w:rtl/>
          <w:lang w:eastAsia="he-IL"/>
        </w:rPr>
        <w:t>– – –</w:t>
      </w:r>
      <w:r w:rsidR="00EE3C9F">
        <w:rPr>
          <w:rFonts w:hint="cs"/>
          <w:rtl/>
          <w:lang w:eastAsia="he-IL"/>
        </w:rPr>
        <w:t xml:space="preserve"> למדינת ישראל יהודית ודמוקרטית. תגיד. אתה לא מסוגל להגיד את זה.</w:t>
      </w:r>
    </w:p>
    <w:p w:rsidR="00EE3C9F" w:rsidRDefault="00EE3C9F" w:rsidP="00C66D38">
      <w:pPr>
        <w:rPr>
          <w:rtl/>
          <w:lang w:eastAsia="he-IL"/>
        </w:rPr>
      </w:pPr>
    </w:p>
    <w:p w:rsidR="00EE3C9F" w:rsidRDefault="00EE3C9F" w:rsidP="00C66D38">
      <w:pPr>
        <w:pStyle w:val="af5"/>
        <w:keepNext/>
        <w:rPr>
          <w:rtl/>
        </w:rPr>
      </w:pPr>
      <w:bookmarkStart w:id="2863" w:name="ET_interruption_6468_10"/>
      <w:r w:rsidRPr="00C242E5">
        <w:rPr>
          <w:rStyle w:val="TagStyle"/>
          <w:rtl/>
        </w:rPr>
        <w:t xml:space="preserve"> &lt;&lt; קריאה &gt;&gt; </w:t>
      </w:r>
      <w:r>
        <w:rPr>
          <w:rtl/>
        </w:rPr>
        <w:t>דן אילוז (הליכוד):</w:t>
      </w:r>
      <w:r w:rsidRPr="00C242E5">
        <w:rPr>
          <w:rStyle w:val="TagStyle"/>
          <w:rtl/>
        </w:rPr>
        <w:t xml:space="preserve"> &lt;&lt; קריאה &gt;&gt;</w:t>
      </w:r>
      <w:r>
        <w:rPr>
          <w:rtl/>
        </w:rPr>
        <w:t xml:space="preserve">   </w:t>
      </w:r>
      <w:bookmarkEnd w:id="2863"/>
    </w:p>
    <w:p w:rsidR="00EE3C9F" w:rsidRDefault="00EE3C9F" w:rsidP="00453316">
      <w:pPr>
        <w:rPr>
          <w:rtl/>
          <w:lang w:eastAsia="he-IL"/>
        </w:rPr>
      </w:pPr>
    </w:p>
    <w:p w:rsidR="00EE3C9F" w:rsidRDefault="00EE3C9F" w:rsidP="00C66D38">
      <w:pPr>
        <w:rPr>
          <w:rtl/>
          <w:lang w:eastAsia="he-IL"/>
        </w:rPr>
      </w:pPr>
      <w:r>
        <w:rPr>
          <w:rFonts w:hint="cs"/>
          <w:rtl/>
          <w:lang w:eastAsia="he-IL"/>
        </w:rPr>
        <w:t>יש לך הזדמנות להגיד.</w:t>
      </w:r>
      <w:bookmarkStart w:id="2864" w:name="_ETM_Q5_752011"/>
      <w:bookmarkEnd w:id="2864"/>
    </w:p>
    <w:p w:rsidR="00EE3C9F" w:rsidRDefault="00EE3C9F" w:rsidP="00C66D38">
      <w:pPr>
        <w:rPr>
          <w:rtl/>
          <w:lang w:eastAsia="he-IL"/>
        </w:rPr>
      </w:pPr>
      <w:bookmarkStart w:id="2865" w:name="_ETM_Q5_752116"/>
      <w:bookmarkEnd w:id="2865"/>
    </w:p>
    <w:p w:rsidR="00EE3C9F" w:rsidRDefault="00EE3C9F" w:rsidP="00C66D38">
      <w:pPr>
        <w:pStyle w:val="af5"/>
        <w:keepNext/>
        <w:rPr>
          <w:rtl/>
        </w:rPr>
      </w:pPr>
      <w:bookmarkStart w:id="2866" w:name="_ETM_Q5_752172"/>
      <w:bookmarkStart w:id="2867" w:name="_ETM_Q5_752232"/>
      <w:bookmarkEnd w:id="2866"/>
      <w:bookmarkEnd w:id="2867"/>
      <w:r w:rsidRPr="00BD26BD">
        <w:rPr>
          <w:rStyle w:val="TagStyle"/>
          <w:rtl/>
        </w:rPr>
        <w:t xml:space="preserve">&lt;&lt; קריאה &gt;&gt; </w:t>
      </w:r>
      <w:r>
        <w:rPr>
          <w:rtl/>
        </w:rPr>
        <w:t>עודד פורר (ישראל ביתנו):</w:t>
      </w:r>
      <w:r w:rsidRPr="00BD26BD">
        <w:rPr>
          <w:rStyle w:val="TagStyle"/>
          <w:rtl/>
        </w:rPr>
        <w:t xml:space="preserve"> &lt;&lt; קריאה &gt;&gt;</w:t>
      </w:r>
      <w:r>
        <w:rPr>
          <w:rtl/>
        </w:rPr>
        <w:t xml:space="preserve">   </w:t>
      </w:r>
    </w:p>
    <w:p w:rsidR="00EE3C9F" w:rsidRDefault="00EE3C9F" w:rsidP="00C66D38">
      <w:pPr>
        <w:rPr>
          <w:rtl/>
          <w:lang w:eastAsia="he-IL"/>
        </w:rPr>
      </w:pPr>
    </w:p>
    <w:p w:rsidR="00EE3C9F" w:rsidRDefault="00EE3C9F" w:rsidP="00C66D38">
      <w:pPr>
        <w:rPr>
          <w:rtl/>
          <w:lang w:eastAsia="he-IL"/>
        </w:rPr>
      </w:pPr>
      <w:bookmarkStart w:id="2868" w:name="_ETM_Q5_752884"/>
      <w:bookmarkStart w:id="2869" w:name="_ETM_Q5_752957"/>
      <w:bookmarkEnd w:id="2868"/>
      <w:bookmarkEnd w:id="2869"/>
      <w:r>
        <w:rPr>
          <w:rFonts w:hint="cs"/>
          <w:rtl/>
          <w:lang w:eastAsia="he-IL"/>
        </w:rPr>
        <w:t>תגיד: מקבל את זכותה של ישראל להתקיים כמדינה יהודית ודמוקרטית.</w:t>
      </w:r>
    </w:p>
    <w:p w:rsidR="00EE3C9F" w:rsidRPr="00C242E5" w:rsidRDefault="00EE3C9F" w:rsidP="00C66D38">
      <w:pPr>
        <w:rPr>
          <w:rtl/>
          <w:lang w:eastAsia="he-IL"/>
        </w:rPr>
      </w:pPr>
    </w:p>
    <w:p w:rsidR="00EE3C9F" w:rsidRDefault="00EE3C9F" w:rsidP="00C66D38">
      <w:pPr>
        <w:pStyle w:val="-"/>
        <w:keepNext/>
        <w:rPr>
          <w:rtl/>
        </w:rPr>
      </w:pPr>
      <w:r w:rsidRPr="00CD0256">
        <w:rPr>
          <w:rStyle w:val="TagStyle"/>
          <w:rtl/>
        </w:rPr>
        <w:t xml:space="preserve">&lt;&lt; דובר_המשך &gt;&gt; </w:t>
      </w:r>
      <w:r>
        <w:rPr>
          <w:rtl/>
        </w:rPr>
        <w:t>איימן עודה (חד"ש-תע"ל):</w:t>
      </w:r>
      <w:r w:rsidRPr="00CD0256">
        <w:rPr>
          <w:rStyle w:val="TagStyle"/>
          <w:rtl/>
        </w:rPr>
        <w:t xml:space="preserve"> &lt;&lt; דובר_המשך &gt;&gt;</w:t>
      </w:r>
      <w:r>
        <w:rPr>
          <w:rtl/>
        </w:rPr>
        <w:t xml:space="preserve">   </w:t>
      </w:r>
      <w:bookmarkStart w:id="2870" w:name="_ETM_Q5_735512"/>
      <w:bookmarkStart w:id="2871" w:name="_ETM_Q5_735571"/>
      <w:bookmarkEnd w:id="2870"/>
      <w:bookmarkEnd w:id="2871"/>
    </w:p>
    <w:p w:rsidR="00EE3C9F" w:rsidRDefault="00EE3C9F" w:rsidP="00C66D38">
      <w:pPr>
        <w:rPr>
          <w:rtl/>
        </w:rPr>
      </w:pPr>
      <w:bookmarkStart w:id="2872" w:name="_ETM_Q5_725579"/>
      <w:bookmarkStart w:id="2873" w:name="_ETM_Q5_725679"/>
      <w:bookmarkEnd w:id="2872"/>
      <w:bookmarkEnd w:id="2873"/>
    </w:p>
    <w:p w:rsidR="00EE3C9F" w:rsidRDefault="00EE3C9F" w:rsidP="00C66D38">
      <w:pPr>
        <w:rPr>
          <w:rtl/>
        </w:rPr>
      </w:pPr>
      <w:bookmarkStart w:id="2874" w:name="_ETM_Q5_757250"/>
      <w:bookmarkEnd w:id="2874"/>
      <w:r>
        <w:rPr>
          <w:rtl/>
        </w:rPr>
        <w:t>תשמעו</w:t>
      </w:r>
      <w:r>
        <w:rPr>
          <w:rFonts w:hint="cs"/>
          <w:rtl/>
        </w:rPr>
        <w:t>,</w:t>
      </w:r>
      <w:r>
        <w:rPr>
          <w:rtl/>
        </w:rPr>
        <w:t xml:space="preserve"> </w:t>
      </w:r>
      <w:bookmarkStart w:id="2875" w:name="_ETM_Q5_757639"/>
      <w:bookmarkEnd w:id="2875"/>
      <w:r>
        <w:rPr>
          <w:rtl/>
        </w:rPr>
        <w:t>תשמעו</w:t>
      </w:r>
      <w:r>
        <w:rPr>
          <w:rFonts w:hint="cs"/>
          <w:rtl/>
        </w:rPr>
        <w:t xml:space="preserve">, </w:t>
      </w:r>
      <w:r>
        <w:rPr>
          <w:rtl/>
        </w:rPr>
        <w:t>תשמעו</w:t>
      </w:r>
      <w:r>
        <w:rPr>
          <w:rFonts w:hint="cs"/>
          <w:rtl/>
        </w:rPr>
        <w:t>.</w:t>
      </w:r>
      <w:r>
        <w:rPr>
          <w:rtl/>
        </w:rPr>
        <w:t xml:space="preserve"> </w:t>
      </w:r>
      <w:bookmarkStart w:id="2876" w:name="_ETM_Q5_758660"/>
      <w:bookmarkEnd w:id="2876"/>
    </w:p>
    <w:p w:rsidR="00EE3C9F" w:rsidRDefault="00EE3C9F" w:rsidP="00C66D38">
      <w:pPr>
        <w:rPr>
          <w:rtl/>
        </w:rPr>
      </w:pPr>
    </w:p>
    <w:p w:rsidR="00EE3C9F" w:rsidRDefault="00EE3C9F" w:rsidP="00C66D38">
      <w:pPr>
        <w:pStyle w:val="af5"/>
        <w:keepNext/>
        <w:rPr>
          <w:rtl/>
        </w:rPr>
      </w:pPr>
      <w:r w:rsidRPr="00BD26BD">
        <w:rPr>
          <w:rStyle w:val="TagStyle"/>
          <w:rtl/>
        </w:rPr>
        <w:t xml:space="preserve">&lt;&lt; קריאה &gt;&gt; </w:t>
      </w:r>
      <w:r>
        <w:rPr>
          <w:rtl/>
        </w:rPr>
        <w:t>עודד פורר (ישראל ביתנו):</w:t>
      </w:r>
      <w:r w:rsidRPr="00BD26BD">
        <w:rPr>
          <w:rStyle w:val="TagStyle"/>
          <w:rtl/>
        </w:rPr>
        <w:t xml:space="preserve"> &lt;&lt; קריאה &gt;&gt;</w:t>
      </w:r>
      <w:r>
        <w:rPr>
          <w:rtl/>
        </w:rPr>
        <w:t xml:space="preserve">   </w:t>
      </w:r>
    </w:p>
    <w:p w:rsidR="00EE3C9F" w:rsidRDefault="00EE3C9F" w:rsidP="00C66D38">
      <w:pPr>
        <w:rPr>
          <w:rtl/>
        </w:rPr>
      </w:pPr>
    </w:p>
    <w:p w:rsidR="00EE3C9F" w:rsidRDefault="00EE3C9F" w:rsidP="00C66D38">
      <w:pPr>
        <w:rPr>
          <w:rtl/>
        </w:rPr>
      </w:pPr>
      <w:r>
        <w:rPr>
          <w:rFonts w:hint="cs"/>
          <w:rtl/>
        </w:rPr>
        <w:t>אתה מסכים?</w:t>
      </w:r>
    </w:p>
    <w:p w:rsidR="00EE3C9F" w:rsidRDefault="00EE3C9F" w:rsidP="00C66D38">
      <w:pPr>
        <w:rPr>
          <w:rtl/>
        </w:rPr>
      </w:pPr>
    </w:p>
    <w:p w:rsidR="00EE3C9F" w:rsidRDefault="00EE3C9F" w:rsidP="00C66D38">
      <w:pPr>
        <w:pStyle w:val="-"/>
        <w:keepNext/>
        <w:rPr>
          <w:rtl/>
        </w:rPr>
      </w:pPr>
      <w:r w:rsidRPr="00CD0256">
        <w:rPr>
          <w:rStyle w:val="TagStyle"/>
          <w:rtl/>
        </w:rPr>
        <w:t xml:space="preserve">&lt;&lt; דובר_המשך &gt;&gt; </w:t>
      </w:r>
      <w:r>
        <w:rPr>
          <w:rtl/>
        </w:rPr>
        <w:t>איימן עודה (חד"ש-תע"ל):</w:t>
      </w:r>
      <w:r w:rsidRPr="00CD0256">
        <w:rPr>
          <w:rStyle w:val="TagStyle"/>
          <w:rtl/>
        </w:rPr>
        <w:t xml:space="preserve"> &lt;&lt; דובר_המשך &gt;&gt;</w:t>
      </w:r>
      <w:r>
        <w:rPr>
          <w:rtl/>
        </w:rPr>
        <w:t xml:space="preserve">   </w:t>
      </w:r>
    </w:p>
    <w:p w:rsidR="00EE3C9F" w:rsidRDefault="00EE3C9F" w:rsidP="00C66D38">
      <w:pPr>
        <w:rPr>
          <w:rtl/>
        </w:rPr>
      </w:pPr>
    </w:p>
    <w:p w:rsidR="00EE3C9F" w:rsidRDefault="00EE3C9F" w:rsidP="00C66D38">
      <w:pPr>
        <w:rPr>
          <w:rtl/>
        </w:rPr>
      </w:pPr>
      <w:r>
        <w:rPr>
          <w:rtl/>
        </w:rPr>
        <w:t>תשמעו</w:t>
      </w:r>
      <w:r>
        <w:rPr>
          <w:rFonts w:hint="cs"/>
          <w:rtl/>
        </w:rPr>
        <w:t>.</w:t>
      </w:r>
      <w:r>
        <w:rPr>
          <w:rtl/>
        </w:rPr>
        <w:t xml:space="preserve"> </w:t>
      </w:r>
      <w:bookmarkStart w:id="2877" w:name="_ETM_Q5_764360"/>
      <w:bookmarkEnd w:id="2877"/>
    </w:p>
    <w:p w:rsidR="00EE3C9F" w:rsidRDefault="00EE3C9F" w:rsidP="00C66D38">
      <w:pPr>
        <w:rPr>
          <w:rtl/>
        </w:rPr>
      </w:pPr>
    </w:p>
    <w:p w:rsidR="00EE3C9F" w:rsidRDefault="00EE3C9F" w:rsidP="00C66D38">
      <w:pPr>
        <w:pStyle w:val="af5"/>
        <w:keepNext/>
        <w:rPr>
          <w:rtl/>
        </w:rPr>
      </w:pPr>
      <w:r w:rsidRPr="00BD26BD">
        <w:rPr>
          <w:rStyle w:val="TagStyle"/>
          <w:rtl/>
        </w:rPr>
        <w:t xml:space="preserve">&lt;&lt; קריאה &gt;&gt; </w:t>
      </w:r>
      <w:r>
        <w:rPr>
          <w:rtl/>
        </w:rPr>
        <w:t>עודד פורר (ישראל ביתנו):</w:t>
      </w:r>
      <w:r w:rsidRPr="00BD26BD">
        <w:rPr>
          <w:rStyle w:val="TagStyle"/>
          <w:rtl/>
        </w:rPr>
        <w:t xml:space="preserve"> &lt;&lt; קריאה &gt;&gt;</w:t>
      </w:r>
      <w:r>
        <w:rPr>
          <w:rtl/>
        </w:rPr>
        <w:t xml:space="preserve">   </w:t>
      </w:r>
    </w:p>
    <w:p w:rsidR="00EE3C9F" w:rsidRDefault="00EE3C9F" w:rsidP="00C66D38">
      <w:pPr>
        <w:rPr>
          <w:rtl/>
        </w:rPr>
      </w:pPr>
      <w:bookmarkStart w:id="2878" w:name="_ETM_Q5_757775"/>
      <w:bookmarkEnd w:id="2878"/>
    </w:p>
    <w:p w:rsidR="00EE3C9F" w:rsidRDefault="00453316" w:rsidP="00C66D38">
      <w:pPr>
        <w:rPr>
          <w:rtl/>
        </w:rPr>
      </w:pPr>
      <w:bookmarkStart w:id="2879" w:name="_ETM_Q5_757874"/>
      <w:bookmarkEnd w:id="2879"/>
      <w:r>
        <w:rPr>
          <w:rFonts w:hint="cs"/>
          <w:rtl/>
        </w:rPr>
        <w:t>– – –</w:t>
      </w:r>
      <w:r w:rsidR="00EE3C9F">
        <w:rPr>
          <w:rFonts w:hint="cs"/>
          <w:rtl/>
        </w:rPr>
        <w:t xml:space="preserve"> אתה לא מוכן להכיר בזה </w:t>
      </w:r>
      <w:r>
        <w:rPr>
          <w:rFonts w:hint="cs"/>
          <w:rtl/>
        </w:rPr>
        <w:t>– – –</w:t>
      </w:r>
    </w:p>
    <w:p w:rsidR="00EE3C9F" w:rsidRDefault="00EE3C9F" w:rsidP="00C66D38">
      <w:pPr>
        <w:ind w:firstLine="0"/>
        <w:rPr>
          <w:rtl/>
          <w:lang w:eastAsia="he-IL"/>
        </w:rPr>
      </w:pPr>
    </w:p>
    <w:p w:rsidR="00EE3C9F" w:rsidRDefault="00EE3C9F" w:rsidP="00C66D38">
      <w:pPr>
        <w:pStyle w:val="af6"/>
        <w:keepNext/>
        <w:rPr>
          <w:rtl/>
        </w:rPr>
      </w:pPr>
      <w:r w:rsidRPr="00486268">
        <w:rPr>
          <w:rStyle w:val="TagStyle"/>
          <w:rtl/>
        </w:rPr>
        <w:t>&lt;&lt; יור &gt;&gt;</w:t>
      </w:r>
      <w:r w:rsidRPr="000A4911">
        <w:rPr>
          <w:rStyle w:val="TagStyle"/>
          <w:rtl/>
        </w:rPr>
        <w:t xml:space="preserve"> </w:t>
      </w:r>
      <w:r>
        <w:rPr>
          <w:rtl/>
        </w:rPr>
        <w:t>היו"ר ניסים ואטורי:</w:t>
      </w:r>
      <w:r w:rsidRPr="000A4911">
        <w:rPr>
          <w:rStyle w:val="TagStyle"/>
          <w:rtl/>
        </w:rPr>
        <w:t xml:space="preserve"> </w:t>
      </w:r>
      <w:r w:rsidRPr="00486268">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Fonts w:hint="cs"/>
          <w:rtl/>
        </w:rPr>
        <w:t>חבר הכנסת עודד פורר, תן לו לענות רגע.</w:t>
      </w:r>
    </w:p>
    <w:p w:rsidR="00EE3C9F" w:rsidRDefault="00EE3C9F" w:rsidP="00C66D38">
      <w:pPr>
        <w:rPr>
          <w:rtl/>
        </w:rPr>
      </w:pPr>
    </w:p>
    <w:p w:rsidR="00EE3C9F" w:rsidRDefault="00EE3C9F" w:rsidP="00C66D38">
      <w:pPr>
        <w:pStyle w:val="-"/>
        <w:keepNext/>
        <w:rPr>
          <w:rtl/>
        </w:rPr>
      </w:pPr>
      <w:bookmarkStart w:id="2880" w:name="_ETM_Q6_169000"/>
      <w:bookmarkStart w:id="2881" w:name="ET_speakercontinue_5293_7"/>
      <w:bookmarkEnd w:id="2880"/>
      <w:r w:rsidRPr="00486268">
        <w:rPr>
          <w:rStyle w:val="TagStyle"/>
          <w:rtl/>
        </w:rPr>
        <w:t xml:space="preserve"> &lt;&lt; דובר_המשך &gt;&gt;</w:t>
      </w:r>
      <w:r w:rsidRPr="000A4911">
        <w:rPr>
          <w:rStyle w:val="TagStyle"/>
          <w:rtl/>
        </w:rPr>
        <w:t xml:space="preserve"> </w:t>
      </w:r>
      <w:r>
        <w:rPr>
          <w:rtl/>
        </w:rPr>
        <w:t>איימן עודה (חד"ש-תע"ל):</w:t>
      </w:r>
      <w:r w:rsidRPr="000A4911">
        <w:rPr>
          <w:rStyle w:val="TagStyle"/>
          <w:rtl/>
        </w:rPr>
        <w:t xml:space="preserve"> </w:t>
      </w:r>
      <w:r w:rsidRPr="00486268">
        <w:rPr>
          <w:rStyle w:val="TagStyle"/>
          <w:rtl/>
        </w:rPr>
        <w:t>&lt;&lt; דובר_המשך &gt;&gt;</w:t>
      </w:r>
      <w:r>
        <w:rPr>
          <w:rtl/>
        </w:rPr>
        <w:t xml:space="preserve">   </w:t>
      </w:r>
      <w:bookmarkEnd w:id="2881"/>
    </w:p>
    <w:p w:rsidR="00EE3C9F" w:rsidRDefault="00EE3C9F" w:rsidP="00453316">
      <w:pPr>
        <w:rPr>
          <w:rtl/>
        </w:rPr>
      </w:pPr>
    </w:p>
    <w:p w:rsidR="00EE3C9F" w:rsidRDefault="00EE3C9F" w:rsidP="00C66D38">
      <w:pPr>
        <w:rPr>
          <w:rtl/>
        </w:rPr>
      </w:pPr>
      <w:r>
        <w:rPr>
          <w:rFonts w:hint="cs"/>
          <w:rtl/>
        </w:rPr>
        <w:t xml:space="preserve">אני מקבל </w:t>
      </w:r>
      <w:bookmarkStart w:id="2882" w:name="_ETM_Q6_166000"/>
      <w:bookmarkEnd w:id="2882"/>
      <w:r>
        <w:rPr>
          <w:rFonts w:hint="cs"/>
          <w:rtl/>
        </w:rPr>
        <w:t xml:space="preserve">את העובדה שמגיעה זכות הגדרה עצמית לעם היהודי. הזכות הזאת </w:t>
      </w:r>
      <w:bookmarkStart w:id="2883" w:name="_ETM_Q6_175000"/>
      <w:bookmarkEnd w:id="2883"/>
      <w:r>
        <w:rPr>
          <w:rFonts w:hint="cs"/>
          <w:rtl/>
        </w:rPr>
        <w:t>לא צריכה לפגוע כהוא זה בשוויון האמיתי, האזרחי והלאומי לאזרחים הערבים. זו העמדה שלי.</w:t>
      </w:r>
    </w:p>
    <w:p w:rsidR="00EE3C9F" w:rsidRDefault="00EE3C9F" w:rsidP="00C66D38">
      <w:pPr>
        <w:rPr>
          <w:rtl/>
        </w:rPr>
      </w:pPr>
      <w:bookmarkStart w:id="2884" w:name="_ETM_Q6_181000"/>
      <w:bookmarkEnd w:id="2884"/>
    </w:p>
    <w:p w:rsidR="00EE3C9F" w:rsidRDefault="00EE3C9F" w:rsidP="00C66D38">
      <w:pPr>
        <w:pStyle w:val="af5"/>
        <w:keepNext/>
        <w:rPr>
          <w:rtl/>
        </w:rPr>
      </w:pPr>
      <w:bookmarkStart w:id="2885" w:name="ET_interruption_5520_8"/>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bookmarkEnd w:id="2885"/>
    </w:p>
    <w:p w:rsidR="00EE3C9F" w:rsidRDefault="00EE3C9F" w:rsidP="00453316">
      <w:pPr>
        <w:rPr>
          <w:rtl/>
        </w:rPr>
      </w:pPr>
    </w:p>
    <w:p w:rsidR="00EE3C9F" w:rsidRDefault="00453316" w:rsidP="00C66D38">
      <w:pPr>
        <w:rPr>
          <w:rtl/>
        </w:rPr>
      </w:pPr>
      <w:bookmarkStart w:id="2886" w:name="_ETM_Q6_184000"/>
      <w:bookmarkEnd w:id="2886"/>
      <w:r>
        <w:rPr>
          <w:rFonts w:hint="cs"/>
          <w:rtl/>
        </w:rPr>
        <w:t>– – –</w:t>
      </w:r>
      <w:r w:rsidR="00EE3C9F">
        <w:rPr>
          <w:rFonts w:hint="cs"/>
          <w:rtl/>
        </w:rPr>
        <w:t xml:space="preserve"> </w:t>
      </w:r>
    </w:p>
    <w:p w:rsidR="00EE3C9F" w:rsidRDefault="00EE3C9F" w:rsidP="00C66D38">
      <w:pPr>
        <w:rPr>
          <w:rtl/>
        </w:rPr>
      </w:pPr>
      <w:bookmarkStart w:id="2887" w:name="_ETM_Q6_187000"/>
      <w:bookmarkEnd w:id="2887"/>
    </w:p>
    <w:p w:rsidR="00EE3C9F" w:rsidRDefault="00EE3C9F" w:rsidP="00C66D38">
      <w:pPr>
        <w:pStyle w:val="-"/>
        <w:keepNext/>
        <w:rPr>
          <w:rtl/>
        </w:rPr>
      </w:pPr>
      <w:bookmarkStart w:id="2888" w:name="ET_speakercontinue_5293_9"/>
      <w:r w:rsidRPr="00486268">
        <w:rPr>
          <w:rStyle w:val="TagStyle"/>
          <w:rtl/>
        </w:rPr>
        <w:t xml:space="preserve"> &lt;&lt; דובר_המשך &gt;&gt;</w:t>
      </w:r>
      <w:r w:rsidRPr="000A4911">
        <w:rPr>
          <w:rStyle w:val="TagStyle"/>
          <w:rtl/>
        </w:rPr>
        <w:t xml:space="preserve"> </w:t>
      </w:r>
      <w:r>
        <w:rPr>
          <w:rtl/>
        </w:rPr>
        <w:t>איימן עודה (חד"ש-תע"ל):</w:t>
      </w:r>
      <w:r w:rsidRPr="000A4911">
        <w:rPr>
          <w:rStyle w:val="TagStyle"/>
          <w:rtl/>
        </w:rPr>
        <w:t xml:space="preserve"> </w:t>
      </w:r>
      <w:r w:rsidRPr="00486268">
        <w:rPr>
          <w:rStyle w:val="TagStyle"/>
          <w:rtl/>
        </w:rPr>
        <w:t>&lt;&lt; דובר_המשך &gt;&gt;</w:t>
      </w:r>
      <w:r>
        <w:rPr>
          <w:rtl/>
        </w:rPr>
        <w:t xml:space="preserve">   </w:t>
      </w:r>
      <w:bookmarkEnd w:id="2888"/>
    </w:p>
    <w:p w:rsidR="00EE3C9F" w:rsidRDefault="00EE3C9F" w:rsidP="00453316">
      <w:pPr>
        <w:rPr>
          <w:rtl/>
        </w:rPr>
      </w:pPr>
    </w:p>
    <w:p w:rsidR="00EE3C9F" w:rsidRDefault="00EE3C9F" w:rsidP="00C66D38">
      <w:pPr>
        <w:rPr>
          <w:rtl/>
        </w:rPr>
      </w:pPr>
      <w:bookmarkStart w:id="2889" w:name="_ETM_Q6_189000"/>
      <w:bookmarkEnd w:id="2889"/>
      <w:r>
        <w:rPr>
          <w:rFonts w:hint="cs"/>
          <w:rtl/>
        </w:rPr>
        <w:t>זוהי העמדה שלי, זה ברור</w:t>
      </w:r>
      <w:r w:rsidRPr="00491249">
        <w:rPr>
          <w:rFonts w:hint="cs"/>
          <w:rtl/>
        </w:rPr>
        <w:t xml:space="preserve"> </w:t>
      </w:r>
      <w:r>
        <w:rPr>
          <w:rFonts w:hint="cs"/>
          <w:rtl/>
        </w:rPr>
        <w:t xml:space="preserve">מאוד. שמע, אתה, אתה, אתה שהגעת </w:t>
      </w:r>
      <w:bookmarkStart w:id="2890" w:name="_ETM_Q6_197000"/>
      <w:bookmarkEnd w:id="2890"/>
      <w:r>
        <w:rPr>
          <w:rFonts w:hint="cs"/>
          <w:rtl/>
        </w:rPr>
        <w:t>מרוסיה, אל תחשוב שיש לך זכות פה יותר ממני</w:t>
      </w:r>
      <w:bookmarkStart w:id="2891" w:name="_ETM_Q6_201000"/>
      <w:bookmarkEnd w:id="2891"/>
      <w:r>
        <w:rPr>
          <w:rFonts w:hint="cs"/>
          <w:rtl/>
        </w:rPr>
        <w:t>.</w:t>
      </w:r>
    </w:p>
    <w:p w:rsidR="00EE3C9F" w:rsidRDefault="00EE3C9F" w:rsidP="00C66D38">
      <w:pPr>
        <w:rPr>
          <w:rtl/>
        </w:rPr>
      </w:pPr>
      <w:bookmarkStart w:id="2892" w:name="_ETM_Q6_196000"/>
      <w:bookmarkEnd w:id="2892"/>
    </w:p>
    <w:p w:rsidR="00EE3C9F" w:rsidRDefault="00EE3C9F" w:rsidP="00C66D38">
      <w:pPr>
        <w:pStyle w:val="af5"/>
        <w:keepNext/>
        <w:rPr>
          <w:rtl/>
        </w:rPr>
      </w:pPr>
      <w:bookmarkStart w:id="2893" w:name="ET_interruption_5520_10"/>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bookmarkEnd w:id="2893"/>
    </w:p>
    <w:p w:rsidR="00EE3C9F" w:rsidRDefault="00EE3C9F" w:rsidP="00453316">
      <w:pPr>
        <w:rPr>
          <w:rtl/>
        </w:rPr>
      </w:pPr>
    </w:p>
    <w:p w:rsidR="00EE3C9F" w:rsidRDefault="00453316" w:rsidP="00C66D38">
      <w:pPr>
        <w:rPr>
          <w:rtl/>
        </w:rPr>
      </w:pPr>
      <w:bookmarkStart w:id="2894" w:name="_ETM_Q6_199000"/>
      <w:bookmarkEnd w:id="2894"/>
      <w:r>
        <w:rPr>
          <w:rFonts w:hint="cs"/>
          <w:rtl/>
        </w:rPr>
        <w:t>– – –</w:t>
      </w:r>
      <w:r w:rsidR="00EE3C9F">
        <w:rPr>
          <w:rFonts w:hint="cs"/>
          <w:rtl/>
        </w:rPr>
        <w:t xml:space="preserve"> </w:t>
      </w:r>
    </w:p>
    <w:p w:rsidR="00EE3C9F" w:rsidRDefault="00EE3C9F" w:rsidP="00C66D38">
      <w:pPr>
        <w:rPr>
          <w:rtl/>
        </w:rPr>
      </w:pPr>
    </w:p>
    <w:p w:rsidR="00EE3C9F" w:rsidRDefault="00EE3C9F" w:rsidP="00C66D38">
      <w:pPr>
        <w:pStyle w:val="-"/>
        <w:keepNext/>
        <w:rPr>
          <w:rtl/>
        </w:rPr>
      </w:pPr>
      <w:bookmarkStart w:id="2895" w:name="ET_speakercontinue_5293_11"/>
      <w:r w:rsidRPr="00486268">
        <w:rPr>
          <w:rStyle w:val="TagStyle"/>
          <w:rtl/>
        </w:rPr>
        <w:t xml:space="preserve"> &lt;&lt; דובר_המשך &gt;&gt;</w:t>
      </w:r>
      <w:r w:rsidRPr="000A4911">
        <w:rPr>
          <w:rStyle w:val="TagStyle"/>
          <w:rtl/>
        </w:rPr>
        <w:t xml:space="preserve"> </w:t>
      </w:r>
      <w:r>
        <w:rPr>
          <w:rtl/>
        </w:rPr>
        <w:t>איימן עודה (חד"ש-תע"ל):</w:t>
      </w:r>
      <w:r w:rsidRPr="000A4911">
        <w:rPr>
          <w:rStyle w:val="TagStyle"/>
          <w:rtl/>
        </w:rPr>
        <w:t xml:space="preserve"> </w:t>
      </w:r>
      <w:r w:rsidRPr="00486268">
        <w:rPr>
          <w:rStyle w:val="TagStyle"/>
          <w:rtl/>
        </w:rPr>
        <w:t>&lt;&lt; דובר_המשך &gt;&gt;</w:t>
      </w:r>
      <w:r>
        <w:rPr>
          <w:rtl/>
        </w:rPr>
        <w:t xml:space="preserve">   </w:t>
      </w:r>
      <w:bookmarkEnd w:id="2895"/>
    </w:p>
    <w:p w:rsidR="00EE3C9F" w:rsidRDefault="00EE3C9F" w:rsidP="00453316">
      <w:pPr>
        <w:rPr>
          <w:rtl/>
        </w:rPr>
      </w:pPr>
    </w:p>
    <w:p w:rsidR="00EE3C9F" w:rsidRDefault="00EE3C9F" w:rsidP="00C66D38">
      <w:pPr>
        <w:rPr>
          <w:rtl/>
        </w:rPr>
      </w:pPr>
      <w:bookmarkStart w:id="2896" w:name="_ETM_Q6_202000"/>
      <w:bookmarkEnd w:id="2896"/>
      <w:r>
        <w:rPr>
          <w:rFonts w:hint="cs"/>
          <w:rtl/>
        </w:rPr>
        <w:t xml:space="preserve">אל תחשוב שיש לך זכות יותר ממני. אל תחשוב, אל תחשוב </w:t>
      </w:r>
      <w:r w:rsidR="00453316">
        <w:rPr>
          <w:rFonts w:hint="cs"/>
          <w:rtl/>
        </w:rPr>
        <w:t>– – –</w:t>
      </w:r>
    </w:p>
    <w:p w:rsidR="00EE3C9F" w:rsidRDefault="00EE3C9F" w:rsidP="00C66D38">
      <w:pPr>
        <w:rPr>
          <w:rtl/>
        </w:rPr>
      </w:pPr>
      <w:bookmarkStart w:id="2897" w:name="_ETM_Q6_209000"/>
      <w:bookmarkEnd w:id="2897"/>
    </w:p>
    <w:p w:rsidR="00EE3C9F" w:rsidRDefault="00EE3C9F" w:rsidP="00C66D38">
      <w:pPr>
        <w:pStyle w:val="af6"/>
        <w:keepNext/>
        <w:rPr>
          <w:rtl/>
        </w:rPr>
      </w:pPr>
      <w:r w:rsidRPr="00486268">
        <w:rPr>
          <w:rStyle w:val="TagStyle"/>
          <w:rtl/>
        </w:rPr>
        <w:t xml:space="preserve"> &lt;&lt; יור &gt;&gt;</w:t>
      </w:r>
      <w:r w:rsidRPr="000A4911">
        <w:rPr>
          <w:rStyle w:val="TagStyle"/>
          <w:rtl/>
        </w:rPr>
        <w:t xml:space="preserve"> </w:t>
      </w:r>
      <w:r>
        <w:rPr>
          <w:rtl/>
        </w:rPr>
        <w:t>היו"ר ניסים ואטורי:</w:t>
      </w:r>
      <w:r w:rsidRPr="000A4911">
        <w:rPr>
          <w:rStyle w:val="TagStyle"/>
          <w:rtl/>
        </w:rPr>
        <w:t xml:space="preserve"> </w:t>
      </w:r>
      <w:r w:rsidRPr="00486268">
        <w:rPr>
          <w:rStyle w:val="TagStyle"/>
          <w:rtl/>
        </w:rPr>
        <w:t>&lt;&lt; יור &gt;&gt;</w:t>
      </w:r>
      <w:r>
        <w:rPr>
          <w:rtl/>
        </w:rPr>
        <w:t xml:space="preserve">   </w:t>
      </w:r>
    </w:p>
    <w:p w:rsidR="00EE3C9F" w:rsidRDefault="00EE3C9F" w:rsidP="00453316">
      <w:pPr>
        <w:rPr>
          <w:rtl/>
        </w:rPr>
      </w:pPr>
    </w:p>
    <w:p w:rsidR="00EE3C9F" w:rsidRDefault="00EE3C9F" w:rsidP="00C66D38">
      <w:pPr>
        <w:rPr>
          <w:rtl/>
        </w:rPr>
      </w:pPr>
      <w:bookmarkStart w:id="2898" w:name="_ETM_Q6_208000"/>
      <w:bookmarkEnd w:id="2898"/>
      <w:r>
        <w:rPr>
          <w:rFonts w:hint="cs"/>
          <w:rtl/>
        </w:rPr>
        <w:t>תודה רבה.</w:t>
      </w:r>
    </w:p>
    <w:p w:rsidR="00EE3C9F" w:rsidRDefault="00EE3C9F" w:rsidP="00C66D38">
      <w:pPr>
        <w:rPr>
          <w:rtl/>
        </w:rPr>
      </w:pPr>
      <w:bookmarkStart w:id="2899" w:name="_ETM_Q6_206000"/>
      <w:bookmarkEnd w:id="2899"/>
    </w:p>
    <w:p w:rsidR="00EE3C9F" w:rsidRDefault="00EE3C9F" w:rsidP="00C66D38">
      <w:pPr>
        <w:pStyle w:val="af5"/>
        <w:keepNext/>
        <w:rPr>
          <w:rtl/>
        </w:rPr>
      </w:pPr>
      <w:bookmarkStart w:id="2900" w:name="ET_interruption_5520_13"/>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bookmarkEnd w:id="2900"/>
    </w:p>
    <w:p w:rsidR="00EE3C9F" w:rsidRDefault="00EE3C9F" w:rsidP="00453316">
      <w:pPr>
        <w:rPr>
          <w:rtl/>
        </w:rPr>
      </w:pPr>
    </w:p>
    <w:p w:rsidR="00EE3C9F" w:rsidRDefault="00EE3C9F" w:rsidP="00453316">
      <w:pPr>
        <w:rPr>
          <w:rtl/>
        </w:rPr>
      </w:pPr>
      <w:r>
        <w:rPr>
          <w:rFonts w:hint="cs"/>
          <w:rtl/>
        </w:rPr>
        <w:t>אני הגעתי</w:t>
      </w:r>
      <w:r w:rsidR="00453316">
        <w:rPr>
          <w:rFonts w:hint="cs"/>
          <w:rtl/>
        </w:rPr>
        <w:t xml:space="preserve"> </w:t>
      </w:r>
      <w:r>
        <w:rPr>
          <w:rFonts w:hint="cs"/>
          <w:rtl/>
        </w:rPr>
        <w:t xml:space="preserve">לפניך </w:t>
      </w:r>
      <w:r w:rsidR="00453316">
        <w:rPr>
          <w:rFonts w:hint="cs"/>
          <w:rtl/>
        </w:rPr>
        <w:t>– – –</w:t>
      </w:r>
      <w:r>
        <w:rPr>
          <w:rFonts w:hint="cs"/>
          <w:rtl/>
        </w:rPr>
        <w:t xml:space="preserve"> ואני אספר לך עוד משהו: אני </w:t>
      </w:r>
      <w:r w:rsidR="001F6114">
        <w:rPr>
          <w:rFonts w:hint="cs"/>
          <w:rtl/>
        </w:rPr>
        <w:t xml:space="preserve">גם אהיה פה אחריך, אני גם אהיה פה אחריך, </w:t>
      </w:r>
      <w:r>
        <w:rPr>
          <w:rFonts w:hint="cs"/>
          <w:rtl/>
        </w:rPr>
        <w:t>כי כרגע, החיילים שנהרגים שומרים גם</w:t>
      </w:r>
      <w:r w:rsidR="001F6114">
        <w:rPr>
          <w:rFonts w:hint="cs"/>
          <w:rtl/>
        </w:rPr>
        <w:t xml:space="preserve"> על הילדים שלך. </w:t>
      </w:r>
    </w:p>
    <w:p w:rsidR="00EE3C9F" w:rsidRDefault="00EE3C9F" w:rsidP="00C66D38">
      <w:pPr>
        <w:rPr>
          <w:rtl/>
        </w:rPr>
      </w:pPr>
      <w:bookmarkStart w:id="2901" w:name="_ETM_Q6_212000"/>
      <w:bookmarkEnd w:id="2901"/>
    </w:p>
    <w:p w:rsidR="00EE3C9F" w:rsidRDefault="00EE3C9F" w:rsidP="00C66D38">
      <w:pPr>
        <w:pStyle w:val="-"/>
        <w:keepNext/>
        <w:rPr>
          <w:rtl/>
        </w:rPr>
      </w:pPr>
      <w:bookmarkStart w:id="2902" w:name="ET_speakercontinue_5293_14"/>
      <w:r w:rsidRPr="00486268">
        <w:rPr>
          <w:rStyle w:val="TagStyle"/>
          <w:rtl/>
        </w:rPr>
        <w:t xml:space="preserve"> &lt;&lt; דובר_המשך &gt;&gt;</w:t>
      </w:r>
      <w:r w:rsidRPr="000A4911">
        <w:rPr>
          <w:rStyle w:val="TagStyle"/>
          <w:rtl/>
        </w:rPr>
        <w:t xml:space="preserve"> </w:t>
      </w:r>
      <w:r>
        <w:rPr>
          <w:rtl/>
        </w:rPr>
        <w:t>איימן עודה (חד"ש-תע"ל):</w:t>
      </w:r>
      <w:r w:rsidRPr="000A4911">
        <w:rPr>
          <w:rStyle w:val="TagStyle"/>
          <w:rtl/>
        </w:rPr>
        <w:t xml:space="preserve"> </w:t>
      </w:r>
      <w:r w:rsidRPr="00486268">
        <w:rPr>
          <w:rStyle w:val="TagStyle"/>
          <w:rtl/>
        </w:rPr>
        <w:t>&lt;&lt; דובר_המשך &gt;&gt;</w:t>
      </w:r>
      <w:r>
        <w:rPr>
          <w:rtl/>
        </w:rPr>
        <w:t xml:space="preserve">   </w:t>
      </w:r>
      <w:bookmarkEnd w:id="2902"/>
    </w:p>
    <w:p w:rsidR="00EE3C9F" w:rsidRDefault="00EE3C9F" w:rsidP="00453316">
      <w:pPr>
        <w:rPr>
          <w:rtl/>
        </w:rPr>
      </w:pPr>
    </w:p>
    <w:p w:rsidR="00EE3C9F" w:rsidRDefault="00EE3C9F" w:rsidP="00C66D38">
      <w:pPr>
        <w:rPr>
          <w:rtl/>
        </w:rPr>
      </w:pPr>
      <w:bookmarkStart w:id="2903" w:name="_ETM_Q6_213000"/>
      <w:bookmarkEnd w:id="2903"/>
      <w:r>
        <w:rPr>
          <w:rFonts w:hint="cs"/>
          <w:rtl/>
        </w:rPr>
        <w:t xml:space="preserve">לא, אין לך זכות יותר ממני. </w:t>
      </w:r>
      <w:bookmarkStart w:id="2904" w:name="_ETM_Q6_211000"/>
      <w:bookmarkEnd w:id="2904"/>
      <w:r>
        <w:rPr>
          <w:rFonts w:hint="cs"/>
          <w:rtl/>
        </w:rPr>
        <w:t xml:space="preserve">אתם לא יודעים כמה אני גאה, כמה אני גאה שאנחנו עומדים בכבוד. </w:t>
      </w:r>
    </w:p>
    <w:p w:rsidR="00EE3C9F" w:rsidRDefault="00EE3C9F" w:rsidP="00C66D38">
      <w:pPr>
        <w:rPr>
          <w:rtl/>
        </w:rPr>
      </w:pPr>
      <w:bookmarkStart w:id="2905" w:name="_ETM_Q6_214000"/>
      <w:bookmarkEnd w:id="2905"/>
    </w:p>
    <w:p w:rsidR="00EE3C9F" w:rsidRDefault="00EE3C9F" w:rsidP="00C66D38">
      <w:pPr>
        <w:pStyle w:val="af5"/>
        <w:keepNext/>
        <w:rPr>
          <w:rtl/>
        </w:rPr>
      </w:pPr>
      <w:bookmarkStart w:id="2906" w:name="_ETM_Q6_215000"/>
      <w:bookmarkStart w:id="2907" w:name="ET_interruption_5520_15"/>
      <w:bookmarkEnd w:id="2906"/>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bookmarkEnd w:id="2907"/>
    </w:p>
    <w:p w:rsidR="00EE3C9F" w:rsidRDefault="00EE3C9F" w:rsidP="00453316">
      <w:pPr>
        <w:rPr>
          <w:rtl/>
        </w:rPr>
      </w:pPr>
    </w:p>
    <w:p w:rsidR="00EE3C9F" w:rsidRDefault="00453316" w:rsidP="00453316">
      <w:pPr>
        <w:rPr>
          <w:rtl/>
        </w:rPr>
      </w:pPr>
      <w:r>
        <w:rPr>
          <w:rFonts w:hint="eastAsia"/>
          <w:rtl/>
        </w:rPr>
        <w:t>–</w:t>
      </w:r>
      <w:r w:rsidR="00EE3C9F">
        <w:rPr>
          <w:rFonts w:hint="cs"/>
          <w:rtl/>
        </w:rPr>
        <w:t xml:space="preserve"> </w:t>
      </w:r>
      <w:r>
        <w:rPr>
          <w:rFonts w:hint="cs"/>
          <w:rtl/>
        </w:rPr>
        <w:t>– –</w:t>
      </w:r>
      <w:r w:rsidR="00EE3C9F">
        <w:rPr>
          <w:rFonts w:hint="cs"/>
          <w:rtl/>
        </w:rPr>
        <w:t xml:space="preserve"> </w:t>
      </w:r>
      <w:bookmarkStart w:id="2908" w:name="_ETM_Q6_219000"/>
      <w:bookmarkEnd w:id="2908"/>
    </w:p>
    <w:p w:rsidR="00EE3C9F" w:rsidRPr="00486268" w:rsidRDefault="00EE3C9F" w:rsidP="00C66D38">
      <w:pPr>
        <w:rPr>
          <w:rtl/>
        </w:rPr>
      </w:pPr>
      <w:bookmarkStart w:id="2909" w:name="ET_speakercontinue_5293_16"/>
    </w:p>
    <w:p w:rsidR="00EE3C9F" w:rsidRDefault="00EE3C9F" w:rsidP="00C66D38">
      <w:pPr>
        <w:pStyle w:val="-"/>
        <w:keepNext/>
        <w:rPr>
          <w:rtl/>
        </w:rPr>
      </w:pPr>
      <w:r w:rsidRPr="00486268">
        <w:rPr>
          <w:rStyle w:val="TagStyle"/>
          <w:rtl/>
        </w:rPr>
        <w:t xml:space="preserve"> &lt;&lt; דובר_המשך &gt;&gt;</w:t>
      </w:r>
      <w:r w:rsidRPr="000A4911">
        <w:rPr>
          <w:rStyle w:val="TagStyle"/>
          <w:rtl/>
        </w:rPr>
        <w:t xml:space="preserve"> </w:t>
      </w:r>
      <w:r>
        <w:rPr>
          <w:rtl/>
        </w:rPr>
        <w:t>איימן עודה (חד"ש-תע"ל):</w:t>
      </w:r>
      <w:r w:rsidRPr="000A4911">
        <w:rPr>
          <w:rStyle w:val="TagStyle"/>
          <w:rtl/>
        </w:rPr>
        <w:t xml:space="preserve"> </w:t>
      </w:r>
      <w:r w:rsidRPr="00486268">
        <w:rPr>
          <w:rStyle w:val="TagStyle"/>
          <w:rtl/>
        </w:rPr>
        <w:t>&lt;&lt; דובר_המשך &gt;&gt;</w:t>
      </w:r>
      <w:r>
        <w:rPr>
          <w:rtl/>
        </w:rPr>
        <w:t xml:space="preserve">   </w:t>
      </w:r>
      <w:bookmarkEnd w:id="2909"/>
    </w:p>
    <w:p w:rsidR="00EE3C9F" w:rsidRDefault="00EE3C9F" w:rsidP="00453316">
      <w:pPr>
        <w:rPr>
          <w:rtl/>
        </w:rPr>
      </w:pPr>
    </w:p>
    <w:p w:rsidR="00EE3C9F" w:rsidRDefault="00EE3C9F" w:rsidP="00C66D38">
      <w:pPr>
        <w:rPr>
          <w:rtl/>
        </w:rPr>
      </w:pPr>
      <w:bookmarkStart w:id="2910" w:name="_ETM_Q6_220000"/>
      <w:bookmarkEnd w:id="2910"/>
      <w:r>
        <w:rPr>
          <w:rFonts w:hint="cs"/>
          <w:rtl/>
        </w:rPr>
        <w:t xml:space="preserve">על אפכם, </w:t>
      </w:r>
      <w:bookmarkStart w:id="2911" w:name="_ETM_Q6_223000"/>
      <w:bookmarkEnd w:id="2911"/>
      <w:r>
        <w:rPr>
          <w:rFonts w:hint="cs"/>
          <w:rtl/>
        </w:rPr>
        <w:t xml:space="preserve">על חמתכם, עומדים בכבוד. </w:t>
      </w:r>
    </w:p>
    <w:p w:rsidR="00EE3C9F" w:rsidRDefault="00EE3C9F" w:rsidP="00C66D38">
      <w:pPr>
        <w:rPr>
          <w:rtl/>
        </w:rPr>
      </w:pPr>
    </w:p>
    <w:p w:rsidR="00EE3C9F" w:rsidRDefault="00EE3C9F" w:rsidP="00C66D38">
      <w:pPr>
        <w:pStyle w:val="af6"/>
        <w:keepNext/>
        <w:rPr>
          <w:rtl/>
        </w:rPr>
      </w:pPr>
      <w:r w:rsidRPr="00486268">
        <w:rPr>
          <w:rStyle w:val="TagStyle"/>
          <w:rtl/>
        </w:rPr>
        <w:t xml:space="preserve"> &lt;&lt; יור &gt;&gt;</w:t>
      </w:r>
      <w:r w:rsidRPr="000A4911">
        <w:rPr>
          <w:rStyle w:val="TagStyle"/>
          <w:rtl/>
        </w:rPr>
        <w:t xml:space="preserve"> </w:t>
      </w:r>
      <w:r>
        <w:rPr>
          <w:rtl/>
        </w:rPr>
        <w:t>היו"ר ניסים ואטורי:</w:t>
      </w:r>
      <w:r w:rsidRPr="000A4911">
        <w:rPr>
          <w:rStyle w:val="TagStyle"/>
          <w:rtl/>
        </w:rPr>
        <w:t xml:space="preserve"> </w:t>
      </w:r>
      <w:r w:rsidRPr="00486268">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Fonts w:hint="cs"/>
          <w:rtl/>
        </w:rPr>
        <w:t>תודה רבה.</w:t>
      </w:r>
    </w:p>
    <w:p w:rsidR="00EE3C9F" w:rsidRDefault="00EE3C9F" w:rsidP="00C66D38">
      <w:pPr>
        <w:rPr>
          <w:rtl/>
        </w:rPr>
      </w:pPr>
      <w:bookmarkStart w:id="2912" w:name="_ETM_Q6_222000"/>
      <w:bookmarkEnd w:id="2912"/>
    </w:p>
    <w:p w:rsidR="00EE3C9F" w:rsidRDefault="00EE3C9F" w:rsidP="00C66D38">
      <w:pPr>
        <w:pStyle w:val="af5"/>
        <w:keepNext/>
        <w:rPr>
          <w:rtl/>
        </w:rPr>
      </w:pPr>
      <w:bookmarkStart w:id="2913" w:name="ET_interruption_5520_18"/>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bookmarkEnd w:id="2913"/>
    </w:p>
    <w:p w:rsidR="00EE3C9F" w:rsidRDefault="00EE3C9F" w:rsidP="00453316">
      <w:pPr>
        <w:rPr>
          <w:rtl/>
        </w:rPr>
      </w:pPr>
    </w:p>
    <w:p w:rsidR="00EE3C9F" w:rsidRPr="000A4911" w:rsidRDefault="00EE3C9F" w:rsidP="00453316">
      <w:pPr>
        <w:rPr>
          <w:rtl/>
        </w:rPr>
      </w:pPr>
      <w:r>
        <w:rPr>
          <w:rFonts w:hint="cs"/>
          <w:rtl/>
        </w:rPr>
        <w:t xml:space="preserve">תתבייש לך. תתבייש לך </w:t>
      </w:r>
      <w:r w:rsidR="00453316">
        <w:rPr>
          <w:rFonts w:hint="cs"/>
          <w:rtl/>
        </w:rPr>
        <w:t>– – –</w:t>
      </w:r>
      <w:r>
        <w:rPr>
          <w:rFonts w:hint="cs"/>
          <w:rtl/>
        </w:rPr>
        <w:t xml:space="preserve"> </w:t>
      </w:r>
      <w:r w:rsidRPr="000A4911">
        <w:rPr>
          <w:rFonts w:hint="cs"/>
          <w:rtl/>
        </w:rPr>
        <w:t>מי אתה בכלל?</w:t>
      </w:r>
      <w:r>
        <w:rPr>
          <w:rFonts w:hint="cs"/>
          <w:rtl/>
        </w:rPr>
        <w:t xml:space="preserve"> מי אתה בכלל? רוח. מי אתה בכלל? אתה יודע מה </w:t>
      </w:r>
      <w:r w:rsidR="00453316">
        <w:rPr>
          <w:rFonts w:hint="cs"/>
          <w:rtl/>
        </w:rPr>
        <w:t>– – –</w:t>
      </w:r>
      <w:r>
        <w:rPr>
          <w:rFonts w:hint="cs"/>
          <w:rtl/>
        </w:rPr>
        <w:t xml:space="preserve"> </w:t>
      </w:r>
    </w:p>
    <w:p w:rsidR="00EE3C9F" w:rsidRDefault="00EE3C9F" w:rsidP="00453316">
      <w:pPr>
        <w:rPr>
          <w:rtl/>
        </w:rPr>
      </w:pPr>
    </w:p>
    <w:p w:rsidR="00EE3C9F" w:rsidRDefault="00EE3C9F" w:rsidP="00C66D38">
      <w:pPr>
        <w:pStyle w:val="-"/>
        <w:keepNext/>
        <w:rPr>
          <w:rtl/>
        </w:rPr>
      </w:pPr>
      <w:bookmarkStart w:id="2914" w:name="ET_speakercontinue_5293_19"/>
      <w:r w:rsidRPr="00486268">
        <w:rPr>
          <w:rStyle w:val="TagStyle"/>
          <w:rtl/>
        </w:rPr>
        <w:t xml:space="preserve"> &lt;&lt; דובר_המשך &gt;&gt;</w:t>
      </w:r>
      <w:r w:rsidRPr="000A4911">
        <w:rPr>
          <w:rStyle w:val="TagStyle"/>
          <w:rtl/>
        </w:rPr>
        <w:t xml:space="preserve"> </w:t>
      </w:r>
      <w:r>
        <w:rPr>
          <w:rtl/>
        </w:rPr>
        <w:t>איימן עודה (חד"ש-תע"ל):</w:t>
      </w:r>
      <w:r w:rsidRPr="000A4911">
        <w:rPr>
          <w:rStyle w:val="TagStyle"/>
          <w:rtl/>
        </w:rPr>
        <w:t xml:space="preserve"> </w:t>
      </w:r>
      <w:r w:rsidRPr="00486268">
        <w:rPr>
          <w:rStyle w:val="TagStyle"/>
          <w:rtl/>
        </w:rPr>
        <w:t>&lt;&lt; דובר_המשך &gt;&gt;</w:t>
      </w:r>
      <w:r>
        <w:rPr>
          <w:rtl/>
        </w:rPr>
        <w:t xml:space="preserve">   </w:t>
      </w:r>
      <w:bookmarkEnd w:id="2914"/>
    </w:p>
    <w:p w:rsidR="00EE3C9F" w:rsidRDefault="00EE3C9F" w:rsidP="00453316">
      <w:pPr>
        <w:rPr>
          <w:rtl/>
        </w:rPr>
      </w:pPr>
    </w:p>
    <w:p w:rsidR="00EE3C9F" w:rsidRDefault="001727A2" w:rsidP="00453316">
      <w:pPr>
        <w:rPr>
          <w:rtl/>
        </w:rPr>
      </w:pPr>
      <w:bookmarkStart w:id="2915" w:name="_ETM_Q6_231000"/>
      <w:bookmarkEnd w:id="2915"/>
      <w:r>
        <w:rPr>
          <w:rFonts w:hint="cs"/>
          <w:rtl/>
        </w:rPr>
        <w:t>לא תהיה לך זכות יותר ממני. הבנים שלך, לא יהיו להם יותר זכויות מלבנים שלי.</w:t>
      </w:r>
      <w:r w:rsidR="00453316">
        <w:rPr>
          <w:rFonts w:hint="cs"/>
          <w:rtl/>
        </w:rPr>
        <w:t xml:space="preserve"> </w:t>
      </w:r>
      <w:r>
        <w:rPr>
          <w:rFonts w:hint="cs"/>
          <w:rtl/>
        </w:rPr>
        <w:t xml:space="preserve">הבנים שלך, לא יהיו להם זכויות יותר ממני. </w:t>
      </w:r>
      <w:r w:rsidR="00EE3C9F">
        <w:rPr>
          <w:rFonts w:hint="cs"/>
          <w:rtl/>
        </w:rPr>
        <w:t>הבנים שלך, לא יהי</w:t>
      </w:r>
      <w:r>
        <w:rPr>
          <w:rFonts w:hint="cs"/>
          <w:rtl/>
        </w:rPr>
        <w:t>ו</w:t>
      </w:r>
      <w:r w:rsidR="00EE3C9F">
        <w:rPr>
          <w:rFonts w:hint="cs"/>
          <w:rtl/>
        </w:rPr>
        <w:t xml:space="preserve"> להם </w:t>
      </w:r>
      <w:r>
        <w:rPr>
          <w:rFonts w:hint="cs"/>
          <w:rtl/>
        </w:rPr>
        <w:t xml:space="preserve">יותר זכויות מלבנים שלי. </w:t>
      </w:r>
      <w:r w:rsidR="00EE3C9F">
        <w:rPr>
          <w:rFonts w:hint="cs"/>
          <w:rtl/>
        </w:rPr>
        <w:t xml:space="preserve">נקודה. </w:t>
      </w:r>
      <w:bookmarkStart w:id="2916" w:name="_ETM_Q6_243000"/>
      <w:bookmarkEnd w:id="2916"/>
      <w:r w:rsidR="00EE3C9F">
        <w:rPr>
          <w:rFonts w:hint="cs"/>
          <w:rtl/>
        </w:rPr>
        <w:t xml:space="preserve">אפילו תתבייש בעצמך שאתה מעלה </w:t>
      </w:r>
      <w:bookmarkStart w:id="2917" w:name="_ETM_Q6_250000"/>
      <w:bookmarkEnd w:id="2917"/>
      <w:r w:rsidR="00EE3C9F">
        <w:rPr>
          <w:rFonts w:hint="cs"/>
          <w:rtl/>
        </w:rPr>
        <w:t>את זה.</w:t>
      </w:r>
    </w:p>
    <w:p w:rsidR="00EE3C9F" w:rsidRDefault="00EE3C9F" w:rsidP="00C66D38">
      <w:pPr>
        <w:rPr>
          <w:rtl/>
        </w:rPr>
      </w:pPr>
      <w:bookmarkStart w:id="2918" w:name="_ETM_Q6_254000"/>
      <w:bookmarkEnd w:id="2918"/>
    </w:p>
    <w:p w:rsidR="00EE3C9F" w:rsidRDefault="00EE3C9F" w:rsidP="00C66D38">
      <w:pPr>
        <w:pStyle w:val="af5"/>
        <w:keepNext/>
        <w:rPr>
          <w:rtl/>
        </w:rPr>
      </w:pPr>
      <w:bookmarkStart w:id="2919" w:name="ET_interruption_5520_22"/>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bookmarkEnd w:id="2919"/>
    </w:p>
    <w:p w:rsidR="00EE3C9F" w:rsidRDefault="00EE3C9F" w:rsidP="00453316">
      <w:pPr>
        <w:rPr>
          <w:rtl/>
        </w:rPr>
      </w:pPr>
    </w:p>
    <w:p w:rsidR="00EE3C9F" w:rsidRDefault="00EE3C9F" w:rsidP="001727A2">
      <w:pPr>
        <w:rPr>
          <w:rtl/>
        </w:rPr>
      </w:pPr>
      <w:bookmarkStart w:id="2920" w:name="_ETM_Q6_253000"/>
      <w:bookmarkEnd w:id="2920"/>
      <w:r>
        <w:rPr>
          <w:rFonts w:hint="cs"/>
          <w:rtl/>
        </w:rPr>
        <w:t xml:space="preserve">החיילים שנהרגו </w:t>
      </w:r>
      <w:bookmarkStart w:id="2921" w:name="_ETM_Q6_249000"/>
      <w:bookmarkEnd w:id="2921"/>
      <w:r>
        <w:rPr>
          <w:rFonts w:hint="cs"/>
          <w:rtl/>
        </w:rPr>
        <w:t>היום עוד שומרים עליך ועל עוד כאלה כמוך שתומכים בטרוריסטים</w:t>
      </w:r>
      <w:r w:rsidR="001727A2">
        <w:rPr>
          <w:rFonts w:hint="cs"/>
          <w:rtl/>
        </w:rPr>
        <w:t>,</w:t>
      </w:r>
      <w:r>
        <w:rPr>
          <w:rFonts w:hint="cs"/>
          <w:rtl/>
        </w:rPr>
        <w:t xml:space="preserve"> </w:t>
      </w:r>
      <w:bookmarkStart w:id="2922" w:name="_ETM_Q6_256000"/>
      <w:bookmarkEnd w:id="2922"/>
      <w:r>
        <w:rPr>
          <w:rFonts w:hint="cs"/>
          <w:rtl/>
        </w:rPr>
        <w:t>מקבלים משכורת ממדינת ישראל ותומכים בטרוריסטים.</w:t>
      </w:r>
    </w:p>
    <w:p w:rsidR="00EE3C9F" w:rsidRDefault="00EE3C9F" w:rsidP="00C66D38">
      <w:pPr>
        <w:rPr>
          <w:rtl/>
        </w:rPr>
      </w:pPr>
      <w:bookmarkStart w:id="2923" w:name="_ETM_Q6_261000"/>
      <w:bookmarkEnd w:id="2923"/>
    </w:p>
    <w:p w:rsidR="00EE3C9F" w:rsidRDefault="00EE3C9F" w:rsidP="00C66D38">
      <w:pPr>
        <w:pStyle w:val="af6"/>
        <w:keepNext/>
        <w:rPr>
          <w:rtl/>
        </w:rPr>
      </w:pPr>
      <w:bookmarkStart w:id="2924" w:name="ET_yor_6490_23"/>
      <w:r w:rsidRPr="00486268">
        <w:rPr>
          <w:rStyle w:val="TagStyle"/>
          <w:rtl/>
        </w:rPr>
        <w:t xml:space="preserve"> &lt;&lt; יור &gt;&gt;</w:t>
      </w:r>
      <w:r w:rsidRPr="000A4911">
        <w:rPr>
          <w:rStyle w:val="TagStyle"/>
          <w:rtl/>
        </w:rPr>
        <w:t xml:space="preserve"> </w:t>
      </w:r>
      <w:r>
        <w:rPr>
          <w:rtl/>
        </w:rPr>
        <w:t>היו"ר ניסים ואטורי:</w:t>
      </w:r>
      <w:r w:rsidRPr="000A4911">
        <w:rPr>
          <w:rStyle w:val="TagStyle"/>
          <w:rtl/>
        </w:rPr>
        <w:t xml:space="preserve"> </w:t>
      </w:r>
      <w:r w:rsidRPr="00486268">
        <w:rPr>
          <w:rStyle w:val="TagStyle"/>
          <w:rtl/>
        </w:rPr>
        <w:t>&lt;&lt; יור &gt;&gt;</w:t>
      </w:r>
      <w:r>
        <w:rPr>
          <w:rtl/>
        </w:rPr>
        <w:t xml:space="preserve">   </w:t>
      </w:r>
      <w:bookmarkEnd w:id="2924"/>
    </w:p>
    <w:p w:rsidR="00EE3C9F" w:rsidRDefault="00EE3C9F" w:rsidP="00453316">
      <w:pPr>
        <w:rPr>
          <w:rtl/>
        </w:rPr>
      </w:pPr>
    </w:p>
    <w:p w:rsidR="00EE3C9F" w:rsidRDefault="00EE3C9F" w:rsidP="00C66D38">
      <w:pPr>
        <w:rPr>
          <w:rtl/>
        </w:rPr>
      </w:pPr>
      <w:r>
        <w:rPr>
          <w:rFonts w:hint="cs"/>
          <w:rtl/>
        </w:rPr>
        <w:t>תודה רבה.</w:t>
      </w:r>
    </w:p>
    <w:p w:rsidR="00EE3C9F" w:rsidRDefault="00EE3C9F" w:rsidP="00C66D38">
      <w:pPr>
        <w:rPr>
          <w:rtl/>
        </w:rPr>
      </w:pPr>
      <w:bookmarkStart w:id="2925" w:name="_ETM_Q6_265000"/>
      <w:bookmarkEnd w:id="2925"/>
    </w:p>
    <w:p w:rsidR="00EE3C9F" w:rsidRDefault="00EE3C9F" w:rsidP="00C66D38">
      <w:pPr>
        <w:pStyle w:val="af5"/>
        <w:keepNext/>
        <w:rPr>
          <w:rtl/>
        </w:rPr>
      </w:pPr>
      <w:bookmarkStart w:id="2926" w:name="ET_interruption_5520_24"/>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bookmarkEnd w:id="2926"/>
    </w:p>
    <w:p w:rsidR="00EE3C9F" w:rsidRDefault="00EE3C9F" w:rsidP="00453316">
      <w:pPr>
        <w:rPr>
          <w:rtl/>
        </w:rPr>
      </w:pPr>
    </w:p>
    <w:p w:rsidR="00EE3C9F" w:rsidRDefault="00EE3C9F" w:rsidP="00C66D38">
      <w:pPr>
        <w:rPr>
          <w:rtl/>
        </w:rPr>
      </w:pPr>
      <w:r>
        <w:rPr>
          <w:rFonts w:hint="cs"/>
          <w:rtl/>
        </w:rPr>
        <w:t xml:space="preserve">תתבייש, ותלך למקום שממנו </w:t>
      </w:r>
      <w:bookmarkStart w:id="2927" w:name="_ETM_Q6_262000"/>
      <w:bookmarkEnd w:id="2927"/>
      <w:r>
        <w:rPr>
          <w:rFonts w:hint="cs"/>
          <w:rtl/>
        </w:rPr>
        <w:t>באת.</w:t>
      </w:r>
    </w:p>
    <w:p w:rsidR="00EE3C9F" w:rsidRDefault="00EE3C9F" w:rsidP="00C66D38">
      <w:pPr>
        <w:rPr>
          <w:rtl/>
        </w:rPr>
      </w:pPr>
    </w:p>
    <w:p w:rsidR="00EE3C9F" w:rsidRDefault="00EE3C9F" w:rsidP="00C66D38">
      <w:pPr>
        <w:pStyle w:val="af6"/>
        <w:keepNext/>
        <w:rPr>
          <w:rtl/>
        </w:rPr>
      </w:pPr>
      <w:r w:rsidRPr="00486268">
        <w:rPr>
          <w:rStyle w:val="TagStyle"/>
          <w:rtl/>
        </w:rPr>
        <w:t xml:space="preserve"> &lt;&lt; יור &gt;&gt;</w:t>
      </w:r>
      <w:r w:rsidRPr="000A4911">
        <w:rPr>
          <w:rStyle w:val="TagStyle"/>
          <w:rtl/>
        </w:rPr>
        <w:t xml:space="preserve"> </w:t>
      </w:r>
      <w:r>
        <w:rPr>
          <w:rtl/>
        </w:rPr>
        <w:t>היו"ר ניסים ואטורי:</w:t>
      </w:r>
      <w:r w:rsidRPr="000A4911">
        <w:rPr>
          <w:rStyle w:val="TagStyle"/>
          <w:rtl/>
        </w:rPr>
        <w:t xml:space="preserve"> </w:t>
      </w:r>
      <w:r w:rsidRPr="00486268">
        <w:rPr>
          <w:rStyle w:val="TagStyle"/>
          <w:rtl/>
        </w:rPr>
        <w:t>&lt;&lt; יור &gt;&gt;</w:t>
      </w:r>
      <w:r>
        <w:rPr>
          <w:rtl/>
        </w:rPr>
        <w:t xml:space="preserve">   </w:t>
      </w:r>
    </w:p>
    <w:p w:rsidR="00EE3C9F" w:rsidRDefault="00EE3C9F" w:rsidP="00453316">
      <w:pPr>
        <w:rPr>
          <w:rtl/>
        </w:rPr>
      </w:pPr>
    </w:p>
    <w:p w:rsidR="00EE3C9F" w:rsidRDefault="00EE3C9F" w:rsidP="00C66D38">
      <w:pPr>
        <w:rPr>
          <w:rtl/>
        </w:rPr>
      </w:pPr>
      <w:bookmarkStart w:id="2928" w:name="_ETM_Q6_267000"/>
      <w:bookmarkEnd w:id="2928"/>
      <w:r>
        <w:rPr>
          <w:rFonts w:hint="cs"/>
          <w:rtl/>
        </w:rPr>
        <w:t xml:space="preserve">חברת הכנסת עאידה תומא סלימאן </w:t>
      </w:r>
      <w:r>
        <w:rPr>
          <w:rtl/>
        </w:rPr>
        <w:t>–</w:t>
      </w:r>
      <w:r>
        <w:rPr>
          <w:rFonts w:hint="cs"/>
          <w:rtl/>
        </w:rPr>
        <w:t xml:space="preserve"> אינה נוכחת.</w:t>
      </w:r>
      <w:r w:rsidR="001727A2">
        <w:rPr>
          <w:rFonts w:hint="cs"/>
          <w:rtl/>
        </w:rPr>
        <w:t xml:space="preserve"> תודה רבה. </w:t>
      </w:r>
    </w:p>
    <w:p w:rsidR="00EE3C9F" w:rsidRDefault="00EE3C9F" w:rsidP="00C66D38">
      <w:pPr>
        <w:rPr>
          <w:rtl/>
        </w:rPr>
      </w:pPr>
      <w:bookmarkStart w:id="2929" w:name="_ETM_Q6_266000"/>
      <w:bookmarkEnd w:id="2929"/>
    </w:p>
    <w:p w:rsidR="00EE3C9F" w:rsidRDefault="00EE3C9F" w:rsidP="00C66D38">
      <w:pPr>
        <w:pStyle w:val="af5"/>
        <w:keepNext/>
        <w:rPr>
          <w:rtl/>
        </w:rPr>
      </w:pPr>
      <w:bookmarkStart w:id="2930" w:name="ET_interruption_5520_26"/>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bookmarkEnd w:id="2930"/>
    </w:p>
    <w:p w:rsidR="00EE3C9F" w:rsidRDefault="00EE3C9F" w:rsidP="00453316">
      <w:pPr>
        <w:rPr>
          <w:rtl/>
        </w:rPr>
      </w:pPr>
    </w:p>
    <w:p w:rsidR="00EE3C9F" w:rsidRDefault="00EE3C9F" w:rsidP="00C66D38">
      <w:pPr>
        <w:rPr>
          <w:rtl/>
        </w:rPr>
      </w:pPr>
      <w:r>
        <w:rPr>
          <w:rFonts w:hint="cs"/>
          <w:rtl/>
        </w:rPr>
        <w:t>תת</w:t>
      </w:r>
      <w:bookmarkStart w:id="2931" w:name="_ETM_Q6_270000"/>
      <w:bookmarkEnd w:id="2931"/>
      <w:r>
        <w:rPr>
          <w:rFonts w:hint="cs"/>
          <w:rtl/>
        </w:rPr>
        <w:t xml:space="preserve">בייש </w:t>
      </w:r>
      <w:r w:rsidR="00453316">
        <w:rPr>
          <w:rFonts w:hint="cs"/>
          <w:rtl/>
        </w:rPr>
        <w:t>– – –</w:t>
      </w:r>
    </w:p>
    <w:p w:rsidR="00EE3C9F" w:rsidRDefault="00EE3C9F" w:rsidP="00C66D38">
      <w:pPr>
        <w:rPr>
          <w:rtl/>
        </w:rPr>
      </w:pPr>
    </w:p>
    <w:p w:rsidR="00EE3C9F" w:rsidRDefault="00EE3C9F" w:rsidP="00C66D38">
      <w:pPr>
        <w:pStyle w:val="af5"/>
        <w:keepNext/>
        <w:rPr>
          <w:rtl/>
        </w:rPr>
      </w:pPr>
      <w:bookmarkStart w:id="2932" w:name="ET_interruption_5293_28"/>
      <w:r w:rsidRPr="00486268">
        <w:rPr>
          <w:rStyle w:val="TagStyle"/>
          <w:rtl/>
        </w:rPr>
        <w:t>&lt;&lt; קריאה &gt;&gt;</w:t>
      </w:r>
      <w:r w:rsidRPr="000A4911">
        <w:rPr>
          <w:rStyle w:val="TagStyle"/>
          <w:rtl/>
        </w:rPr>
        <w:t xml:space="preserve"> </w:t>
      </w:r>
      <w:r>
        <w:rPr>
          <w:rtl/>
        </w:rPr>
        <w:t>איימן עודה (חד"ש-תע"ל):</w:t>
      </w:r>
      <w:r w:rsidRPr="000A4911">
        <w:rPr>
          <w:rStyle w:val="TagStyle"/>
          <w:rtl/>
        </w:rPr>
        <w:t xml:space="preserve"> </w:t>
      </w:r>
      <w:r w:rsidRPr="00486268">
        <w:rPr>
          <w:rStyle w:val="TagStyle"/>
          <w:rtl/>
        </w:rPr>
        <w:t>&lt;&lt; קריאה &gt;&gt;</w:t>
      </w:r>
      <w:r>
        <w:rPr>
          <w:rtl/>
        </w:rPr>
        <w:t xml:space="preserve">   </w:t>
      </w:r>
      <w:bookmarkEnd w:id="2932"/>
    </w:p>
    <w:p w:rsidR="00EE3C9F" w:rsidRDefault="00EE3C9F" w:rsidP="00453316">
      <w:pPr>
        <w:rPr>
          <w:rtl/>
        </w:rPr>
      </w:pPr>
    </w:p>
    <w:p w:rsidR="00EE3C9F" w:rsidRDefault="00453316" w:rsidP="00C66D38">
      <w:pPr>
        <w:rPr>
          <w:rtl/>
        </w:rPr>
      </w:pPr>
      <w:bookmarkStart w:id="2933" w:name="_ETM_Q6_278000"/>
      <w:bookmarkEnd w:id="2933"/>
      <w:r>
        <w:rPr>
          <w:rFonts w:hint="cs"/>
          <w:rtl/>
        </w:rPr>
        <w:t>– – –</w:t>
      </w:r>
      <w:r w:rsidR="00EE3C9F">
        <w:rPr>
          <w:rFonts w:hint="cs"/>
          <w:rtl/>
        </w:rPr>
        <w:t xml:space="preserve"> </w:t>
      </w:r>
    </w:p>
    <w:p w:rsidR="00EE3C9F" w:rsidRDefault="00EE3C9F" w:rsidP="00C66D38">
      <w:pPr>
        <w:rPr>
          <w:rtl/>
        </w:rPr>
      </w:pPr>
      <w:bookmarkStart w:id="2934" w:name="_ETM_Q6_280000"/>
      <w:bookmarkEnd w:id="2934"/>
    </w:p>
    <w:p w:rsidR="00EE3C9F" w:rsidRDefault="00EE3C9F" w:rsidP="00686C4C">
      <w:pPr>
        <w:pStyle w:val="af5"/>
        <w:keepNext/>
        <w:rPr>
          <w:rtl/>
        </w:rPr>
      </w:pPr>
      <w:r w:rsidRPr="00486268">
        <w:rPr>
          <w:rStyle w:val="TagStyle"/>
          <w:rtl/>
        </w:rPr>
        <w:t>&lt;&lt;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p>
    <w:p w:rsidR="00EE3C9F" w:rsidRDefault="00EE3C9F" w:rsidP="00453316">
      <w:pPr>
        <w:rPr>
          <w:rtl/>
        </w:rPr>
      </w:pPr>
    </w:p>
    <w:p w:rsidR="00EE3C9F" w:rsidRDefault="00EE3C9F" w:rsidP="001727A2">
      <w:r>
        <w:rPr>
          <w:rFonts w:hint="cs"/>
          <w:rtl/>
        </w:rPr>
        <w:t xml:space="preserve">אין לך מה להגיד. אתה יודע </w:t>
      </w:r>
      <w:r w:rsidR="00453316">
        <w:rPr>
          <w:rFonts w:hint="cs"/>
          <w:rtl/>
        </w:rPr>
        <w:t>– – –</w:t>
      </w:r>
      <w:r>
        <w:rPr>
          <w:rFonts w:hint="cs"/>
          <w:rtl/>
        </w:rPr>
        <w:t xml:space="preserve"> </w:t>
      </w:r>
      <w:bookmarkStart w:id="2935" w:name="_ETM_Q0_3100274"/>
      <w:bookmarkEnd w:id="2935"/>
      <w:r w:rsidR="001727A2">
        <w:rPr>
          <w:rFonts w:hint="cs"/>
          <w:rtl/>
        </w:rPr>
        <w:t xml:space="preserve">ואתה ממשיך </w:t>
      </w:r>
      <w:r w:rsidR="00453316">
        <w:rPr>
          <w:rFonts w:hint="cs"/>
          <w:rtl/>
        </w:rPr>
        <w:t>– – –</w:t>
      </w:r>
      <w:r w:rsidR="001727A2">
        <w:rPr>
          <w:rFonts w:hint="cs"/>
          <w:rtl/>
        </w:rPr>
        <w:t xml:space="preserve">  </w:t>
      </w:r>
    </w:p>
    <w:p w:rsidR="00EE3C9F" w:rsidRPr="001727A2" w:rsidRDefault="00EE3C9F" w:rsidP="00C66D38">
      <w:pPr>
        <w:rPr>
          <w:rtl/>
        </w:rPr>
      </w:pPr>
      <w:bookmarkStart w:id="2936" w:name="_ETM_Q0_3100377"/>
      <w:bookmarkStart w:id="2937" w:name="_ETM_Q0_3100433"/>
      <w:bookmarkStart w:id="2938" w:name="_ETM_Q0_3100525"/>
      <w:bookmarkEnd w:id="2936"/>
      <w:bookmarkEnd w:id="2937"/>
      <w:bookmarkEnd w:id="2938"/>
    </w:p>
    <w:p w:rsidR="001727A2" w:rsidRDefault="001727A2" w:rsidP="001727A2">
      <w:pPr>
        <w:pStyle w:val="af5"/>
        <w:rPr>
          <w:rtl/>
        </w:rPr>
      </w:pPr>
      <w:bookmarkStart w:id="2939" w:name="ET_interruption_קריאות_235"/>
      <w:r w:rsidRPr="001727A2">
        <w:rPr>
          <w:rStyle w:val="TagStyle"/>
          <w:rtl/>
        </w:rPr>
        <w:t xml:space="preserve"> &lt;&lt; קריאה &gt;&gt;</w:t>
      </w:r>
      <w:r w:rsidRPr="000A4911">
        <w:rPr>
          <w:rStyle w:val="TagStyle"/>
          <w:rtl/>
        </w:rPr>
        <w:t xml:space="preserve"> </w:t>
      </w:r>
      <w:r>
        <w:rPr>
          <w:rFonts w:hint="cs"/>
          <w:rtl/>
        </w:rPr>
        <w:t>קריאות</w:t>
      </w:r>
      <w:r>
        <w:rPr>
          <w:rtl/>
        </w:rPr>
        <w:t>:</w:t>
      </w:r>
      <w:r w:rsidRPr="000A4911">
        <w:rPr>
          <w:rStyle w:val="TagStyle"/>
          <w:rtl/>
        </w:rPr>
        <w:t xml:space="preserve"> </w:t>
      </w:r>
      <w:r w:rsidRPr="001727A2">
        <w:rPr>
          <w:rStyle w:val="TagStyle"/>
          <w:rtl/>
        </w:rPr>
        <w:t xml:space="preserve">&lt;&lt; קריאה &gt;&gt; </w:t>
      </w:r>
      <w:r>
        <w:rPr>
          <w:rtl/>
        </w:rPr>
        <w:t xml:space="preserve">   </w:t>
      </w:r>
    </w:p>
    <w:bookmarkEnd w:id="2939"/>
    <w:p w:rsidR="001727A2" w:rsidRDefault="001727A2" w:rsidP="00453316">
      <w:pPr>
        <w:rPr>
          <w:rtl/>
        </w:rPr>
      </w:pPr>
    </w:p>
    <w:p w:rsidR="001727A2" w:rsidRDefault="00453316" w:rsidP="001727A2">
      <w:pPr>
        <w:rPr>
          <w:rtl/>
        </w:rPr>
      </w:pPr>
      <w:r>
        <w:rPr>
          <w:rFonts w:hint="cs"/>
          <w:rtl/>
        </w:rPr>
        <w:t>– – –</w:t>
      </w:r>
      <w:r w:rsidR="001727A2">
        <w:rPr>
          <w:rFonts w:hint="cs"/>
          <w:rtl/>
        </w:rPr>
        <w:t xml:space="preserve"> </w:t>
      </w:r>
    </w:p>
    <w:p w:rsidR="001727A2" w:rsidRDefault="001727A2" w:rsidP="00C66D38">
      <w:pPr>
        <w:rPr>
          <w:rtl/>
        </w:rPr>
      </w:pPr>
    </w:p>
    <w:p w:rsidR="00EE3C9F" w:rsidRDefault="00EE3C9F" w:rsidP="00C66D38">
      <w:pPr>
        <w:pStyle w:val="af6"/>
        <w:keepNext/>
        <w:rPr>
          <w:rtl/>
        </w:rPr>
      </w:pPr>
      <w:bookmarkStart w:id="2940" w:name="ET_yor_6490_31"/>
      <w:r w:rsidRPr="00486268">
        <w:rPr>
          <w:rStyle w:val="TagStyle"/>
          <w:rtl/>
        </w:rPr>
        <w:t xml:space="preserve"> &lt;&lt; יור &gt;&gt;</w:t>
      </w:r>
      <w:r w:rsidRPr="000A4911">
        <w:rPr>
          <w:rStyle w:val="TagStyle"/>
          <w:rtl/>
        </w:rPr>
        <w:t xml:space="preserve"> </w:t>
      </w:r>
      <w:r>
        <w:rPr>
          <w:rtl/>
        </w:rPr>
        <w:t>היו"ר ניסים ואטורי:</w:t>
      </w:r>
      <w:r w:rsidRPr="000A4911">
        <w:rPr>
          <w:rStyle w:val="TagStyle"/>
          <w:rtl/>
        </w:rPr>
        <w:t xml:space="preserve"> </w:t>
      </w:r>
      <w:r w:rsidRPr="00486268">
        <w:rPr>
          <w:rStyle w:val="TagStyle"/>
          <w:rtl/>
        </w:rPr>
        <w:t>&lt;&lt; יור &gt;&gt;</w:t>
      </w:r>
      <w:r>
        <w:rPr>
          <w:rtl/>
        </w:rPr>
        <w:t xml:space="preserve">   </w:t>
      </w:r>
      <w:bookmarkEnd w:id="2940"/>
    </w:p>
    <w:p w:rsidR="00EE3C9F" w:rsidRDefault="00EE3C9F" w:rsidP="00453316">
      <w:pPr>
        <w:rPr>
          <w:rtl/>
        </w:rPr>
      </w:pPr>
    </w:p>
    <w:p w:rsidR="00EE3C9F" w:rsidRDefault="00EE3C9F" w:rsidP="00C66D38">
      <w:pPr>
        <w:rPr>
          <w:rtl/>
        </w:rPr>
      </w:pPr>
      <w:r>
        <w:rPr>
          <w:rFonts w:hint="cs"/>
          <w:rtl/>
        </w:rPr>
        <w:t xml:space="preserve">חברי הכנסת. חבר הכנסת עודד פורר. </w:t>
      </w:r>
    </w:p>
    <w:p w:rsidR="00EE3C9F" w:rsidRDefault="00EE3C9F" w:rsidP="00C66D38">
      <w:pPr>
        <w:rPr>
          <w:rtl/>
        </w:rPr>
      </w:pPr>
    </w:p>
    <w:p w:rsidR="00EE3C9F" w:rsidRDefault="00EE3C9F" w:rsidP="00686C4C">
      <w:pPr>
        <w:pStyle w:val="af5"/>
        <w:rPr>
          <w:rtl/>
        </w:rPr>
      </w:pPr>
      <w:bookmarkStart w:id="2941" w:name="ET_interruption_5520_168"/>
      <w:r w:rsidRPr="00686C4C">
        <w:rPr>
          <w:rStyle w:val="TagStyle"/>
          <w:rtl/>
        </w:rPr>
        <w:t xml:space="preserve"> &lt;&lt; קריאה &gt;&gt;</w:t>
      </w:r>
      <w:r w:rsidRPr="000A4911">
        <w:rPr>
          <w:rStyle w:val="TagStyle"/>
          <w:rtl/>
        </w:rPr>
        <w:t xml:space="preserve"> </w:t>
      </w:r>
      <w:r>
        <w:rPr>
          <w:rFonts w:hint="cs"/>
          <w:rtl/>
        </w:rPr>
        <w:t>קריאות</w:t>
      </w:r>
      <w:r>
        <w:rPr>
          <w:rtl/>
        </w:rPr>
        <w:t>:</w:t>
      </w:r>
      <w:r w:rsidRPr="000A4911">
        <w:rPr>
          <w:rStyle w:val="TagStyle"/>
          <w:rtl/>
        </w:rPr>
        <w:t xml:space="preserve"> </w:t>
      </w:r>
      <w:r w:rsidRPr="00686C4C">
        <w:rPr>
          <w:rStyle w:val="TagStyle"/>
          <w:rtl/>
        </w:rPr>
        <w:t>&lt;&lt; קריאה &gt;&gt;</w:t>
      </w:r>
      <w:bookmarkEnd w:id="2941"/>
      <w:r w:rsidRPr="00686C4C">
        <w:rPr>
          <w:rStyle w:val="TagStyle"/>
          <w:rtl/>
        </w:rPr>
        <w:t xml:space="preserve"> </w:t>
      </w:r>
      <w:r>
        <w:rPr>
          <w:rtl/>
        </w:rPr>
        <w:t xml:space="preserve">   </w:t>
      </w:r>
    </w:p>
    <w:p w:rsidR="00EE3C9F" w:rsidRDefault="00EE3C9F" w:rsidP="00C66D38">
      <w:pPr>
        <w:rPr>
          <w:rtl/>
        </w:rPr>
      </w:pPr>
    </w:p>
    <w:p w:rsidR="00EE3C9F" w:rsidRDefault="00453316" w:rsidP="00C66D38">
      <w:pPr>
        <w:rPr>
          <w:rtl/>
        </w:rPr>
      </w:pPr>
      <w:r>
        <w:rPr>
          <w:rFonts w:hint="cs"/>
          <w:rtl/>
        </w:rPr>
        <w:t>– – –</w:t>
      </w:r>
      <w:r w:rsidR="00EE3C9F">
        <w:rPr>
          <w:rFonts w:hint="cs"/>
          <w:rtl/>
        </w:rPr>
        <w:t xml:space="preserve"> </w:t>
      </w:r>
    </w:p>
    <w:p w:rsidR="00EE3C9F" w:rsidRDefault="00EE3C9F" w:rsidP="00C66D38">
      <w:pPr>
        <w:rPr>
          <w:rtl/>
        </w:rPr>
      </w:pPr>
    </w:p>
    <w:p w:rsidR="00EE3C9F" w:rsidRDefault="00EE3C9F" w:rsidP="00686C4C">
      <w:pPr>
        <w:pStyle w:val="af6"/>
        <w:rPr>
          <w:rtl/>
        </w:rPr>
      </w:pPr>
      <w:bookmarkStart w:id="2942" w:name="_ETM_Q0_3114797"/>
      <w:bookmarkStart w:id="2943" w:name="_ETM_Q0_3114857"/>
      <w:bookmarkStart w:id="2944" w:name="ET_yor_6490_169"/>
      <w:bookmarkEnd w:id="2942"/>
      <w:bookmarkEnd w:id="2943"/>
      <w:r w:rsidRPr="00686C4C">
        <w:rPr>
          <w:rStyle w:val="TagStyle"/>
          <w:rtl/>
        </w:rPr>
        <w:t xml:space="preserve"> &lt;&lt; יור &gt;&gt;</w:t>
      </w:r>
      <w:r w:rsidRPr="000A4911">
        <w:rPr>
          <w:rStyle w:val="TagStyle"/>
          <w:rtl/>
        </w:rPr>
        <w:t xml:space="preserve"> </w:t>
      </w:r>
      <w:r>
        <w:rPr>
          <w:rtl/>
        </w:rPr>
        <w:t>היו"ר ניסים ואטורי:</w:t>
      </w:r>
      <w:r w:rsidRPr="000A4911">
        <w:rPr>
          <w:rStyle w:val="TagStyle"/>
          <w:rtl/>
        </w:rPr>
        <w:t xml:space="preserve"> </w:t>
      </w:r>
      <w:r w:rsidRPr="00686C4C">
        <w:rPr>
          <w:rStyle w:val="TagStyle"/>
          <w:rtl/>
        </w:rPr>
        <w:t>&lt;&lt; יור &gt;&gt;</w:t>
      </w:r>
      <w:bookmarkEnd w:id="2944"/>
      <w:r w:rsidRPr="00686C4C">
        <w:rPr>
          <w:rStyle w:val="TagStyle"/>
          <w:rtl/>
        </w:rPr>
        <w:t xml:space="preserve"> </w:t>
      </w:r>
      <w:r>
        <w:rPr>
          <w:rtl/>
        </w:rPr>
        <w:t xml:space="preserve">   </w:t>
      </w:r>
    </w:p>
    <w:p w:rsidR="00EE3C9F" w:rsidRPr="00686C4C" w:rsidRDefault="00EE3C9F" w:rsidP="00686C4C">
      <w:pPr>
        <w:rPr>
          <w:rtl/>
          <w:lang w:eastAsia="he-IL"/>
        </w:rPr>
      </w:pPr>
    </w:p>
    <w:p w:rsidR="00EE3C9F" w:rsidRDefault="00EE3C9F" w:rsidP="00C66D38">
      <w:pPr>
        <w:rPr>
          <w:rtl/>
        </w:rPr>
      </w:pPr>
      <w:bookmarkStart w:id="2945" w:name="_ETM_Q0_3115005"/>
      <w:bookmarkStart w:id="2946" w:name="_ETM_Q0_3115091"/>
      <w:bookmarkEnd w:id="2945"/>
      <w:bookmarkEnd w:id="2946"/>
      <w:r>
        <w:rPr>
          <w:rFonts w:hint="cs"/>
          <w:rtl/>
        </w:rPr>
        <w:t xml:space="preserve">איימן עודה, אני מבקש לשבת. חבר הכנסת עודד </w:t>
      </w:r>
      <w:bookmarkStart w:id="2947" w:name="_ETM_Q6_296000"/>
      <w:bookmarkEnd w:id="2947"/>
      <w:r>
        <w:rPr>
          <w:rFonts w:hint="cs"/>
          <w:rtl/>
        </w:rPr>
        <w:t xml:space="preserve">פורר. </w:t>
      </w:r>
    </w:p>
    <w:p w:rsidR="00EE3C9F" w:rsidRDefault="00EE3C9F" w:rsidP="00C66D38">
      <w:bookmarkStart w:id="2948" w:name="_ETM_Q6_298000"/>
      <w:bookmarkEnd w:id="2948"/>
    </w:p>
    <w:p w:rsidR="00EE3C9F" w:rsidRDefault="00EE3C9F" w:rsidP="00C66D38">
      <w:pPr>
        <w:pStyle w:val="af5"/>
        <w:keepNext/>
        <w:rPr>
          <w:rtl/>
        </w:rPr>
      </w:pPr>
      <w:r w:rsidRPr="00486268">
        <w:rPr>
          <w:rStyle w:val="TagStyle"/>
          <w:rtl/>
        </w:rPr>
        <w:t xml:space="preserve"> &lt;&lt; קריאה &gt;&gt;</w:t>
      </w:r>
      <w:r w:rsidRPr="000A4911">
        <w:rPr>
          <w:rStyle w:val="TagStyle"/>
          <w:rtl/>
        </w:rPr>
        <w:t xml:space="preserve"> </w:t>
      </w:r>
      <w:r>
        <w:rPr>
          <w:rtl/>
        </w:rPr>
        <w:t>עודד פורר (ישראל ביתנו):</w:t>
      </w:r>
      <w:r w:rsidRPr="000A4911">
        <w:rPr>
          <w:rStyle w:val="TagStyle"/>
          <w:rtl/>
        </w:rPr>
        <w:t xml:space="preserve"> </w:t>
      </w:r>
      <w:r w:rsidRPr="00486268">
        <w:rPr>
          <w:rStyle w:val="TagStyle"/>
          <w:rtl/>
        </w:rPr>
        <w:t>&lt;&lt; קריאה &gt;&gt;</w:t>
      </w:r>
      <w:r>
        <w:rPr>
          <w:rtl/>
        </w:rPr>
        <w:t xml:space="preserve">   </w:t>
      </w:r>
    </w:p>
    <w:p w:rsidR="00EE3C9F" w:rsidRDefault="00EE3C9F" w:rsidP="00453316">
      <w:pPr>
        <w:rPr>
          <w:rtl/>
        </w:rPr>
      </w:pPr>
    </w:p>
    <w:p w:rsidR="00EE3C9F" w:rsidRDefault="00EE3C9F" w:rsidP="00C66D38">
      <w:pPr>
        <w:rPr>
          <w:rtl/>
        </w:rPr>
      </w:pPr>
      <w:r>
        <w:rPr>
          <w:rFonts w:hint="cs"/>
          <w:rtl/>
        </w:rPr>
        <w:t>הייתי פה לפניך ואני אהיה אחריך. שמעת?</w:t>
      </w:r>
      <w:r w:rsidR="001727A2">
        <w:rPr>
          <w:rFonts w:hint="cs"/>
          <w:rtl/>
        </w:rPr>
        <w:t xml:space="preserve"> תחזור </w:t>
      </w:r>
      <w:r w:rsidR="00453316">
        <w:rPr>
          <w:rFonts w:hint="cs"/>
          <w:rtl/>
        </w:rPr>
        <w:t>– – –</w:t>
      </w:r>
      <w:r w:rsidR="001727A2">
        <w:rPr>
          <w:rFonts w:hint="cs"/>
          <w:rtl/>
        </w:rPr>
        <w:t xml:space="preserve"> </w:t>
      </w:r>
    </w:p>
    <w:p w:rsidR="00EE3C9F" w:rsidRDefault="00EE3C9F" w:rsidP="00C66D38">
      <w:pPr>
        <w:rPr>
          <w:rtl/>
        </w:rPr>
      </w:pPr>
    </w:p>
    <w:p w:rsidR="00EE3C9F" w:rsidRDefault="00EE3C9F" w:rsidP="00C66D38">
      <w:pPr>
        <w:pStyle w:val="af6"/>
        <w:keepNext/>
        <w:rPr>
          <w:rtl/>
        </w:rPr>
      </w:pPr>
      <w:bookmarkStart w:id="2949" w:name="ET_yor_6490_33"/>
      <w:r w:rsidRPr="00486268">
        <w:rPr>
          <w:rStyle w:val="TagStyle"/>
          <w:rtl/>
        </w:rPr>
        <w:t xml:space="preserve"> &lt;&lt; יור &gt;&gt;</w:t>
      </w:r>
      <w:r w:rsidRPr="000A4911">
        <w:rPr>
          <w:rStyle w:val="TagStyle"/>
          <w:rtl/>
        </w:rPr>
        <w:t xml:space="preserve"> </w:t>
      </w:r>
      <w:r>
        <w:rPr>
          <w:rtl/>
        </w:rPr>
        <w:t>היו"ר ניסים ואטורי:</w:t>
      </w:r>
      <w:r w:rsidRPr="000A4911">
        <w:rPr>
          <w:rStyle w:val="TagStyle"/>
          <w:rtl/>
        </w:rPr>
        <w:t xml:space="preserve"> </w:t>
      </w:r>
      <w:r w:rsidRPr="00486268">
        <w:rPr>
          <w:rStyle w:val="TagStyle"/>
          <w:rtl/>
        </w:rPr>
        <w:t>&lt;&lt; יור &gt;&gt;</w:t>
      </w:r>
      <w:r>
        <w:rPr>
          <w:rtl/>
        </w:rPr>
        <w:t xml:space="preserve">   </w:t>
      </w:r>
      <w:bookmarkEnd w:id="2949"/>
    </w:p>
    <w:p w:rsidR="00EE3C9F" w:rsidRDefault="00EE3C9F" w:rsidP="00453316">
      <w:pPr>
        <w:rPr>
          <w:rtl/>
        </w:rPr>
      </w:pPr>
    </w:p>
    <w:p w:rsidR="001727A2" w:rsidRDefault="00EE3C9F" w:rsidP="001727A2">
      <w:pPr>
        <w:rPr>
          <w:rtl/>
        </w:rPr>
      </w:pPr>
      <w:r>
        <w:rPr>
          <w:rFonts w:hint="cs"/>
          <w:rtl/>
        </w:rPr>
        <w:t xml:space="preserve">עודד פורר. חבר הכנסת עודד פורר, יש לך זכות דיבור. </w:t>
      </w:r>
      <w:bookmarkStart w:id="2950" w:name="_ETM_Q6_302000"/>
      <w:bookmarkEnd w:id="2950"/>
      <w:r>
        <w:rPr>
          <w:rFonts w:hint="cs"/>
          <w:rtl/>
        </w:rPr>
        <w:t xml:space="preserve">יש לך זכות דיבור תכף. </w:t>
      </w:r>
      <w:r w:rsidR="001727A2">
        <w:rPr>
          <w:rFonts w:hint="cs"/>
          <w:rtl/>
        </w:rPr>
        <w:t>בוא, תדבר למיקרופון, למה משם?</w:t>
      </w:r>
    </w:p>
    <w:p w:rsidR="00EE3C9F" w:rsidRDefault="00EE3C9F" w:rsidP="00C66D38">
      <w:pPr>
        <w:rPr>
          <w:rtl/>
        </w:rPr>
      </w:pPr>
    </w:p>
    <w:p w:rsidR="00EE3C9F" w:rsidRDefault="00EE3C9F" w:rsidP="00C66D38">
      <w:pPr>
        <w:pStyle w:val="af5"/>
        <w:keepNext/>
        <w:rPr>
          <w:rtl/>
        </w:rPr>
      </w:pPr>
      <w:bookmarkStart w:id="2951" w:name="ET_interruption_6462_34"/>
      <w:r w:rsidRPr="00486268">
        <w:rPr>
          <w:rStyle w:val="TagStyle"/>
          <w:rtl/>
        </w:rPr>
        <w:t xml:space="preserve"> &lt;&lt; קריאה &gt;&gt;</w:t>
      </w:r>
      <w:r w:rsidRPr="0031210F">
        <w:rPr>
          <w:rStyle w:val="TagStyle"/>
          <w:rtl/>
        </w:rPr>
        <w:t xml:space="preserve"> </w:t>
      </w:r>
      <w:r>
        <w:rPr>
          <w:rtl/>
        </w:rPr>
        <w:t>שר התפוצות והמאבק באנטישמיות עמיחי שיקלי:</w:t>
      </w:r>
      <w:r w:rsidRPr="0031210F">
        <w:rPr>
          <w:rStyle w:val="TagStyle"/>
          <w:rtl/>
        </w:rPr>
        <w:t xml:space="preserve"> </w:t>
      </w:r>
      <w:r w:rsidRPr="00486268">
        <w:rPr>
          <w:rStyle w:val="TagStyle"/>
          <w:rtl/>
        </w:rPr>
        <w:t>&lt;&lt; קריאה &gt;&gt;</w:t>
      </w:r>
      <w:r>
        <w:rPr>
          <w:rtl/>
        </w:rPr>
        <w:t xml:space="preserve">   </w:t>
      </w:r>
      <w:bookmarkEnd w:id="2951"/>
    </w:p>
    <w:p w:rsidR="00EE3C9F" w:rsidRDefault="00EE3C9F" w:rsidP="00453316">
      <w:pPr>
        <w:rPr>
          <w:rtl/>
        </w:rPr>
      </w:pPr>
    </w:p>
    <w:p w:rsidR="00EE3C9F" w:rsidRDefault="00453316" w:rsidP="00686C4C">
      <w:pPr>
        <w:rPr>
          <w:rtl/>
        </w:rPr>
      </w:pPr>
      <w:r>
        <w:rPr>
          <w:rFonts w:hint="cs"/>
          <w:rtl/>
        </w:rPr>
        <w:t>– – –</w:t>
      </w:r>
      <w:r w:rsidR="00EE3C9F">
        <w:rPr>
          <w:rFonts w:hint="cs"/>
          <w:rtl/>
        </w:rPr>
        <w:t xml:space="preserve"> תשאל את החבר שלך סנוואר אם </w:t>
      </w:r>
      <w:r>
        <w:rPr>
          <w:rFonts w:hint="cs"/>
          <w:rtl/>
        </w:rPr>
        <w:t>– – –</w:t>
      </w:r>
      <w:r w:rsidR="00EE3C9F">
        <w:rPr>
          <w:rFonts w:hint="cs"/>
          <w:rtl/>
        </w:rPr>
        <w:t xml:space="preserve"> </w:t>
      </w:r>
      <w:r w:rsidR="001727A2">
        <w:rPr>
          <w:rFonts w:hint="cs"/>
          <w:rtl/>
        </w:rPr>
        <w:t xml:space="preserve">תשאל את החבר שלך </w:t>
      </w:r>
      <w:bookmarkStart w:id="2952" w:name="_ETM_Q0_3136352"/>
      <w:bookmarkEnd w:id="2952"/>
      <w:r>
        <w:rPr>
          <w:rFonts w:hint="cs"/>
          <w:rtl/>
        </w:rPr>
        <w:t>– – –</w:t>
      </w:r>
      <w:r w:rsidR="001727A2">
        <w:rPr>
          <w:rFonts w:hint="cs"/>
          <w:rtl/>
        </w:rPr>
        <w:t xml:space="preserve"> </w:t>
      </w:r>
    </w:p>
    <w:p w:rsidR="00EE3C9F" w:rsidRDefault="00EE3C9F" w:rsidP="00C66D38">
      <w:pPr>
        <w:rPr>
          <w:rtl/>
        </w:rPr>
      </w:pPr>
    </w:p>
    <w:p w:rsidR="00EE3C9F" w:rsidRDefault="00EE3C9F" w:rsidP="00C66D38">
      <w:pPr>
        <w:pStyle w:val="af5"/>
        <w:keepNext/>
        <w:rPr>
          <w:rtl/>
        </w:rPr>
      </w:pPr>
      <w:bookmarkStart w:id="2953" w:name="_ETM_Q6_317000"/>
      <w:bookmarkStart w:id="2954" w:name="ET_interruption_קריאות_37"/>
      <w:bookmarkEnd w:id="2953"/>
      <w:r w:rsidRPr="00486268">
        <w:rPr>
          <w:rStyle w:val="TagStyle"/>
          <w:rtl/>
        </w:rPr>
        <w:t xml:space="preserve"> &lt;&lt; קריאה &gt;&gt;</w:t>
      </w:r>
      <w:r w:rsidRPr="00AE67A5">
        <w:rPr>
          <w:rStyle w:val="TagStyle"/>
          <w:rtl/>
        </w:rPr>
        <w:t xml:space="preserve"> </w:t>
      </w:r>
      <w:r>
        <w:rPr>
          <w:rtl/>
        </w:rPr>
        <w:t>קריאות:</w:t>
      </w:r>
      <w:r w:rsidRPr="00AE67A5">
        <w:rPr>
          <w:rStyle w:val="TagStyle"/>
          <w:rtl/>
        </w:rPr>
        <w:t xml:space="preserve"> </w:t>
      </w:r>
      <w:r w:rsidRPr="00486268">
        <w:rPr>
          <w:rStyle w:val="TagStyle"/>
          <w:rtl/>
        </w:rPr>
        <w:t>&lt;&lt; קריאה &gt;&gt;</w:t>
      </w:r>
      <w:r>
        <w:rPr>
          <w:rtl/>
        </w:rPr>
        <w:t xml:space="preserve">   </w:t>
      </w:r>
      <w:bookmarkEnd w:id="2954"/>
    </w:p>
    <w:p w:rsidR="00EE3C9F" w:rsidRDefault="00EE3C9F" w:rsidP="00453316">
      <w:pPr>
        <w:rPr>
          <w:rtl/>
        </w:rPr>
      </w:pPr>
    </w:p>
    <w:p w:rsidR="00EE3C9F" w:rsidRDefault="00453316" w:rsidP="00C66D38">
      <w:pPr>
        <w:rPr>
          <w:rtl/>
        </w:rPr>
      </w:pPr>
      <w:bookmarkStart w:id="2955" w:name="_ETM_Q6_318000"/>
      <w:bookmarkEnd w:id="2955"/>
      <w:r>
        <w:rPr>
          <w:rFonts w:hint="cs"/>
          <w:rtl/>
        </w:rPr>
        <w:t>– – –</w:t>
      </w:r>
      <w:r w:rsidR="00EE3C9F">
        <w:rPr>
          <w:rFonts w:hint="cs"/>
          <w:rtl/>
        </w:rPr>
        <w:t xml:space="preserve"> </w:t>
      </w:r>
    </w:p>
    <w:p w:rsidR="00EE3C9F" w:rsidRDefault="00EE3C9F" w:rsidP="00C66D38">
      <w:pPr>
        <w:rPr>
          <w:rtl/>
        </w:rPr>
      </w:pPr>
      <w:bookmarkStart w:id="2956" w:name="_ETM_Q6_320000"/>
      <w:bookmarkEnd w:id="2956"/>
    </w:p>
    <w:p w:rsidR="00EE3C9F" w:rsidRDefault="00EE3C9F" w:rsidP="00C66D38">
      <w:pPr>
        <w:pStyle w:val="af6"/>
        <w:keepNext/>
        <w:rPr>
          <w:rtl/>
        </w:rPr>
      </w:pPr>
      <w:bookmarkStart w:id="2957" w:name="ET_yor_6490_38"/>
      <w:r w:rsidRPr="00486268">
        <w:rPr>
          <w:rStyle w:val="TagStyle"/>
          <w:rtl/>
        </w:rPr>
        <w:t xml:space="preserve"> &lt;&lt; יור &gt;&gt;</w:t>
      </w:r>
      <w:r w:rsidRPr="00AE67A5">
        <w:rPr>
          <w:rStyle w:val="TagStyle"/>
          <w:rtl/>
        </w:rPr>
        <w:t xml:space="preserve"> </w:t>
      </w:r>
      <w:r>
        <w:rPr>
          <w:rtl/>
        </w:rPr>
        <w:t>היו"ר ניסים ואטורי:</w:t>
      </w:r>
      <w:r w:rsidRPr="00AE67A5">
        <w:rPr>
          <w:rStyle w:val="TagStyle"/>
          <w:rtl/>
        </w:rPr>
        <w:t xml:space="preserve"> </w:t>
      </w:r>
      <w:r w:rsidRPr="00486268">
        <w:rPr>
          <w:rStyle w:val="TagStyle"/>
          <w:rtl/>
        </w:rPr>
        <w:t>&lt;&lt; יור &gt;&gt;</w:t>
      </w:r>
      <w:r>
        <w:rPr>
          <w:rtl/>
        </w:rPr>
        <w:t xml:space="preserve">   </w:t>
      </w:r>
      <w:bookmarkEnd w:id="2957"/>
    </w:p>
    <w:p w:rsidR="00EE3C9F" w:rsidRDefault="00EE3C9F" w:rsidP="00453316">
      <w:pPr>
        <w:rPr>
          <w:rtl/>
        </w:rPr>
      </w:pPr>
    </w:p>
    <w:p w:rsidR="00EE3C9F" w:rsidRDefault="00EE3C9F" w:rsidP="001727A2">
      <w:pPr>
        <w:rPr>
          <w:rtl/>
        </w:rPr>
      </w:pPr>
      <w:bookmarkStart w:id="2958" w:name="_ETM_Q6_321000"/>
      <w:bookmarkEnd w:id="2958"/>
      <w:r>
        <w:rPr>
          <w:rFonts w:hint="cs"/>
          <w:rtl/>
        </w:rPr>
        <w:t xml:space="preserve">חבר הכנסת אביגדור ליברמן </w:t>
      </w:r>
      <w:r>
        <w:rPr>
          <w:rtl/>
        </w:rPr>
        <w:t>–</w:t>
      </w:r>
      <w:r>
        <w:rPr>
          <w:rFonts w:hint="cs"/>
          <w:rtl/>
        </w:rPr>
        <w:t xml:space="preserve"> אינו נוכח</w:t>
      </w:r>
      <w:r w:rsidR="001727A2">
        <w:rPr>
          <w:rFonts w:hint="cs"/>
          <w:rtl/>
        </w:rPr>
        <w:t>.</w:t>
      </w:r>
      <w:r>
        <w:rPr>
          <w:rFonts w:hint="cs"/>
          <w:rtl/>
        </w:rPr>
        <w:t xml:space="preserve"> חבר הכנסת עודד פורר, בבקשה. </w:t>
      </w:r>
      <w:bookmarkStart w:id="2959" w:name="_ETM_Q6_329000"/>
      <w:bookmarkStart w:id="2960" w:name="_ETM_Q0_3147677"/>
      <w:bookmarkEnd w:id="2959"/>
      <w:bookmarkEnd w:id="2960"/>
    </w:p>
    <w:p w:rsidR="00EE3C9F" w:rsidRDefault="00EE3C9F" w:rsidP="00C66D38">
      <w:pPr>
        <w:rPr>
          <w:rtl/>
        </w:rPr>
      </w:pPr>
      <w:bookmarkStart w:id="2961" w:name="_ETM_Q0_3147743"/>
      <w:bookmarkStart w:id="2962" w:name="_ETM_Q0_3147821"/>
      <w:bookmarkEnd w:id="2961"/>
      <w:bookmarkEnd w:id="2962"/>
    </w:p>
    <w:p w:rsidR="00EE3C9F" w:rsidRDefault="00EE3C9F" w:rsidP="001727A2">
      <w:pPr>
        <w:rPr>
          <w:rtl/>
        </w:rPr>
      </w:pPr>
      <w:bookmarkStart w:id="2963" w:name="_ETM_Q0_3147893"/>
      <w:bookmarkEnd w:id="2963"/>
      <w:r>
        <w:rPr>
          <w:rFonts w:hint="cs"/>
          <w:rtl/>
        </w:rPr>
        <w:t xml:space="preserve">רק רגע, לפני שאתה מתחיל </w:t>
      </w:r>
      <w:r w:rsidR="001727A2">
        <w:rPr>
          <w:rFonts w:hint="eastAsia"/>
          <w:rtl/>
        </w:rPr>
        <w:t>–</w:t>
      </w:r>
      <w:r w:rsidR="001727A2">
        <w:rPr>
          <w:rFonts w:hint="cs"/>
          <w:rtl/>
        </w:rPr>
        <w:t xml:space="preserve"> </w:t>
      </w:r>
      <w:r>
        <w:rPr>
          <w:rFonts w:hint="cs"/>
          <w:rtl/>
        </w:rPr>
        <w:t xml:space="preserve">אני לא מפעיל את </w:t>
      </w:r>
      <w:bookmarkStart w:id="2964" w:name="_ETM_Q6_327000"/>
      <w:bookmarkEnd w:id="2964"/>
      <w:r>
        <w:rPr>
          <w:rFonts w:hint="cs"/>
          <w:rtl/>
        </w:rPr>
        <w:t xml:space="preserve">הזמן </w:t>
      </w:r>
      <w:r>
        <w:rPr>
          <w:rtl/>
        </w:rPr>
        <w:t>–</w:t>
      </w:r>
      <w:r>
        <w:rPr>
          <w:rFonts w:hint="cs"/>
          <w:rtl/>
        </w:rPr>
        <w:t xml:space="preserve"> חבר הכנסת איימן עודה, לא רציתי לענות </w:t>
      </w:r>
      <w:bookmarkStart w:id="2965" w:name="_ETM_Q6_332000"/>
      <w:bookmarkEnd w:id="2965"/>
      <w:r>
        <w:rPr>
          <w:rFonts w:hint="cs"/>
          <w:rtl/>
        </w:rPr>
        <w:t>לך</w:t>
      </w:r>
      <w:r w:rsidR="001727A2">
        <w:rPr>
          <w:rFonts w:hint="cs"/>
          <w:rtl/>
        </w:rPr>
        <w:t>;</w:t>
      </w:r>
      <w:r>
        <w:rPr>
          <w:rFonts w:hint="cs"/>
          <w:rtl/>
        </w:rPr>
        <w:t xml:space="preserve"> ב-7 באוקטובר השתנו כללי המשחק, נגמר הסיפור. הפסקנו להאמין </w:t>
      </w:r>
      <w:bookmarkStart w:id="2966" w:name="_ETM_Q6_340000"/>
      <w:bookmarkEnd w:id="2966"/>
      <w:r>
        <w:rPr>
          <w:rFonts w:hint="cs"/>
          <w:rtl/>
        </w:rPr>
        <w:t xml:space="preserve">לכם, לא שפעם האמנו. </w:t>
      </w:r>
    </w:p>
    <w:p w:rsidR="00EE3C9F" w:rsidRDefault="00EE3C9F" w:rsidP="00C66D38">
      <w:pPr>
        <w:rPr>
          <w:rtl/>
        </w:rPr>
      </w:pPr>
      <w:bookmarkStart w:id="2967" w:name="_ETM_Q6_344000"/>
      <w:bookmarkEnd w:id="2967"/>
    </w:p>
    <w:p w:rsidR="00EE3C9F" w:rsidRDefault="00EE3C9F" w:rsidP="00C66D38">
      <w:pPr>
        <w:rPr>
          <w:rtl/>
        </w:rPr>
      </w:pPr>
      <w:bookmarkStart w:id="2968" w:name="_ETM_Q6_345000"/>
      <w:bookmarkEnd w:id="2968"/>
      <w:r>
        <w:rPr>
          <w:rFonts w:hint="cs"/>
          <w:rtl/>
        </w:rPr>
        <w:t xml:space="preserve">בבקשה, חמש דקות לרשותך. אמרתי לך, </w:t>
      </w:r>
      <w:bookmarkStart w:id="2969" w:name="_ETM_Q6_339000"/>
      <w:bookmarkEnd w:id="2969"/>
      <w:r>
        <w:rPr>
          <w:rFonts w:hint="cs"/>
          <w:rtl/>
        </w:rPr>
        <w:t>אתה סתם מוציא את הקול שלך, יש לך מיקרופון.</w:t>
      </w:r>
    </w:p>
    <w:p w:rsidR="00EE3C9F" w:rsidRDefault="00EE3C9F" w:rsidP="00C66D38">
      <w:pPr>
        <w:rPr>
          <w:rtl/>
        </w:rPr>
      </w:pPr>
      <w:bookmarkStart w:id="2970" w:name="_ETM_Q6_347000"/>
      <w:bookmarkEnd w:id="2970"/>
    </w:p>
    <w:p w:rsidR="00EE3C9F" w:rsidRDefault="00EE3C9F" w:rsidP="00C66D38">
      <w:pPr>
        <w:pStyle w:val="af5"/>
        <w:keepNext/>
        <w:rPr>
          <w:rtl/>
        </w:rPr>
      </w:pPr>
      <w:bookmarkStart w:id="2971" w:name="ET_interruption_קריאות_39"/>
      <w:r w:rsidRPr="00486268">
        <w:rPr>
          <w:rStyle w:val="TagStyle"/>
          <w:rtl/>
        </w:rPr>
        <w:t xml:space="preserve"> &lt;&lt; קריאה &gt;&gt;</w:t>
      </w:r>
      <w:r w:rsidRPr="00AE67A5">
        <w:rPr>
          <w:rStyle w:val="TagStyle"/>
          <w:rtl/>
        </w:rPr>
        <w:t xml:space="preserve"> </w:t>
      </w:r>
      <w:r>
        <w:rPr>
          <w:rtl/>
        </w:rPr>
        <w:t>קריאות:</w:t>
      </w:r>
      <w:r w:rsidRPr="00AE67A5">
        <w:rPr>
          <w:rStyle w:val="TagStyle"/>
          <w:rtl/>
        </w:rPr>
        <w:t xml:space="preserve"> </w:t>
      </w:r>
      <w:r w:rsidRPr="00486268">
        <w:rPr>
          <w:rStyle w:val="TagStyle"/>
          <w:rtl/>
        </w:rPr>
        <w:t>&lt;&lt; קריאה &gt;&gt;</w:t>
      </w:r>
      <w:r>
        <w:rPr>
          <w:rtl/>
        </w:rPr>
        <w:t xml:space="preserve">   </w:t>
      </w:r>
      <w:bookmarkEnd w:id="2971"/>
    </w:p>
    <w:p w:rsidR="00EE3C9F" w:rsidRDefault="00EE3C9F" w:rsidP="00453316">
      <w:pPr>
        <w:rPr>
          <w:rtl/>
        </w:rPr>
      </w:pPr>
    </w:p>
    <w:p w:rsidR="00EE3C9F" w:rsidRDefault="00453316" w:rsidP="00C66D38">
      <w:pPr>
        <w:rPr>
          <w:rtl/>
        </w:rPr>
      </w:pPr>
      <w:bookmarkStart w:id="2972" w:name="_ETM_Q6_349000"/>
      <w:bookmarkEnd w:id="2972"/>
      <w:r>
        <w:rPr>
          <w:rFonts w:hint="cs"/>
          <w:rtl/>
        </w:rPr>
        <w:t>– – –</w:t>
      </w:r>
      <w:r w:rsidR="00EE3C9F">
        <w:rPr>
          <w:rFonts w:hint="cs"/>
          <w:rtl/>
        </w:rPr>
        <w:t xml:space="preserve"> </w:t>
      </w:r>
    </w:p>
    <w:p w:rsidR="00EE3C9F" w:rsidRDefault="00EE3C9F" w:rsidP="00C66D38">
      <w:pPr>
        <w:rPr>
          <w:rtl/>
        </w:rPr>
      </w:pPr>
      <w:bookmarkStart w:id="2973" w:name="_ETM_Q6_351000"/>
      <w:bookmarkEnd w:id="2973"/>
    </w:p>
    <w:p w:rsidR="00EE3C9F" w:rsidRDefault="00EE3C9F" w:rsidP="00C66D38">
      <w:pPr>
        <w:pStyle w:val="af5"/>
        <w:keepNext/>
        <w:rPr>
          <w:rtl/>
        </w:rPr>
      </w:pPr>
      <w:bookmarkStart w:id="2974" w:name="ET_interruption_5293_40"/>
      <w:r w:rsidRPr="00486268">
        <w:rPr>
          <w:rStyle w:val="TagStyle"/>
          <w:rtl/>
        </w:rPr>
        <w:t xml:space="preserve"> &lt;&lt; קריאה &gt;&gt;</w:t>
      </w:r>
      <w:r w:rsidRPr="00AE67A5">
        <w:rPr>
          <w:rStyle w:val="TagStyle"/>
          <w:rtl/>
        </w:rPr>
        <w:t xml:space="preserve"> </w:t>
      </w:r>
      <w:r>
        <w:rPr>
          <w:rtl/>
        </w:rPr>
        <w:t>איימן עודה (חד"ש-תע"ל):</w:t>
      </w:r>
      <w:r w:rsidRPr="00AE67A5">
        <w:rPr>
          <w:rStyle w:val="TagStyle"/>
          <w:rtl/>
        </w:rPr>
        <w:t xml:space="preserve"> </w:t>
      </w:r>
      <w:r w:rsidRPr="00486268">
        <w:rPr>
          <w:rStyle w:val="TagStyle"/>
          <w:rtl/>
        </w:rPr>
        <w:t>&lt;&lt; קריאה &gt;&gt;</w:t>
      </w:r>
      <w:r>
        <w:rPr>
          <w:rtl/>
        </w:rPr>
        <w:t xml:space="preserve">   </w:t>
      </w:r>
      <w:bookmarkEnd w:id="2974"/>
    </w:p>
    <w:p w:rsidR="00EE3C9F" w:rsidRDefault="00EE3C9F" w:rsidP="00453316">
      <w:pPr>
        <w:rPr>
          <w:rtl/>
        </w:rPr>
      </w:pPr>
    </w:p>
    <w:p w:rsidR="00EE3C9F" w:rsidRDefault="00453316" w:rsidP="00686C4C">
      <w:pPr>
        <w:rPr>
          <w:rtl/>
        </w:rPr>
      </w:pPr>
      <w:bookmarkStart w:id="2975" w:name="_ETM_Q6_355000"/>
      <w:bookmarkEnd w:id="2975"/>
      <w:r>
        <w:rPr>
          <w:rFonts w:hint="cs"/>
          <w:rtl/>
        </w:rPr>
        <w:t>– – –</w:t>
      </w:r>
      <w:r w:rsidR="00EE3C9F">
        <w:rPr>
          <w:rFonts w:hint="cs"/>
          <w:rtl/>
        </w:rPr>
        <w:t xml:space="preserve"> על אפך וחמתך </w:t>
      </w:r>
      <w:bookmarkStart w:id="2976" w:name="_ETM_Q0_3172716"/>
      <w:bookmarkEnd w:id="2976"/>
      <w:r>
        <w:rPr>
          <w:rFonts w:hint="cs"/>
          <w:rtl/>
        </w:rPr>
        <w:t>– – –</w:t>
      </w:r>
      <w:r w:rsidR="001727A2">
        <w:rPr>
          <w:rFonts w:hint="cs"/>
          <w:rtl/>
        </w:rPr>
        <w:t xml:space="preserve"> וחיפה שלי, והכרמל שלי, על אפך וחמתך </w:t>
      </w:r>
    </w:p>
    <w:p w:rsidR="00EE3C9F" w:rsidRDefault="00EE3C9F" w:rsidP="00C66D38">
      <w:pPr>
        <w:rPr>
          <w:rtl/>
        </w:rPr>
      </w:pPr>
    </w:p>
    <w:p w:rsidR="00EE3C9F" w:rsidRDefault="00EE3C9F" w:rsidP="00C66D38">
      <w:pPr>
        <w:pStyle w:val="af6"/>
        <w:keepNext/>
        <w:rPr>
          <w:rtl/>
        </w:rPr>
      </w:pPr>
      <w:bookmarkStart w:id="2977" w:name="ET_yor_6490_41"/>
      <w:r w:rsidRPr="00486268">
        <w:rPr>
          <w:rStyle w:val="TagStyle"/>
          <w:rtl/>
        </w:rPr>
        <w:t xml:space="preserve"> &lt;&lt; יור &gt;&gt;</w:t>
      </w:r>
      <w:r w:rsidRPr="00AE67A5">
        <w:rPr>
          <w:rStyle w:val="TagStyle"/>
          <w:rtl/>
        </w:rPr>
        <w:t xml:space="preserve"> </w:t>
      </w:r>
      <w:r>
        <w:rPr>
          <w:rtl/>
        </w:rPr>
        <w:t>היו"ר ניסים ואטורי:</w:t>
      </w:r>
      <w:r w:rsidRPr="00AE67A5">
        <w:rPr>
          <w:rStyle w:val="TagStyle"/>
          <w:rtl/>
        </w:rPr>
        <w:t xml:space="preserve"> </w:t>
      </w:r>
      <w:r w:rsidRPr="00486268">
        <w:rPr>
          <w:rStyle w:val="TagStyle"/>
          <w:rtl/>
        </w:rPr>
        <w:t>&lt;&lt; יור &gt;&gt;</w:t>
      </w:r>
      <w:r>
        <w:rPr>
          <w:rtl/>
        </w:rPr>
        <w:t xml:space="preserve">   </w:t>
      </w:r>
      <w:bookmarkEnd w:id="2977"/>
    </w:p>
    <w:p w:rsidR="00EE3C9F" w:rsidRDefault="00EE3C9F" w:rsidP="00453316">
      <w:pPr>
        <w:rPr>
          <w:rtl/>
        </w:rPr>
      </w:pPr>
    </w:p>
    <w:p w:rsidR="00EE3C9F" w:rsidRDefault="00EE3C9F" w:rsidP="00C66D38">
      <w:pPr>
        <w:rPr>
          <w:rtl/>
        </w:rPr>
      </w:pPr>
      <w:bookmarkStart w:id="2978" w:name="_ETM_Q6_357000"/>
      <w:bookmarkEnd w:id="2978"/>
      <w:r>
        <w:rPr>
          <w:rFonts w:hint="cs"/>
          <w:rtl/>
        </w:rPr>
        <w:t xml:space="preserve">חבר הכנסת איימן עודה, חבר הכנסת </w:t>
      </w:r>
      <w:bookmarkStart w:id="2979" w:name="_ETM_Q6_361000"/>
      <w:bookmarkEnd w:id="2979"/>
      <w:r>
        <w:rPr>
          <w:rFonts w:hint="cs"/>
          <w:rtl/>
        </w:rPr>
        <w:t xml:space="preserve">איימן עודה, די. </w:t>
      </w:r>
      <w:bookmarkStart w:id="2980" w:name="_ETM_Q0_3190045"/>
      <w:bookmarkEnd w:id="2980"/>
    </w:p>
    <w:p w:rsidR="00EE3C9F" w:rsidRDefault="00EE3C9F" w:rsidP="00C66D38">
      <w:pPr>
        <w:rPr>
          <w:rtl/>
        </w:rPr>
      </w:pPr>
      <w:bookmarkStart w:id="2981" w:name="_ETM_Q0_3190088"/>
      <w:bookmarkEnd w:id="2981"/>
    </w:p>
    <w:p w:rsidR="00EE3C9F" w:rsidRDefault="00EE3C9F" w:rsidP="00C66D38">
      <w:pPr>
        <w:rPr>
          <w:rtl/>
        </w:rPr>
      </w:pPr>
      <w:bookmarkStart w:id="2982" w:name="_ETM_Q0_3190188"/>
      <w:bookmarkStart w:id="2983" w:name="_ETM_Q0_3190296"/>
      <w:bookmarkEnd w:id="2982"/>
      <w:bookmarkEnd w:id="2983"/>
      <w:r>
        <w:rPr>
          <w:rFonts w:hint="cs"/>
          <w:rtl/>
        </w:rPr>
        <w:t>הוא צועק שעה וחצי. הוא החליף את המתעמת.</w:t>
      </w:r>
    </w:p>
    <w:p w:rsidR="00EE3C9F" w:rsidRDefault="00EE3C9F" w:rsidP="00C66D38">
      <w:pPr>
        <w:pStyle w:val="-"/>
        <w:keepNext/>
        <w:rPr>
          <w:rtl/>
        </w:rPr>
      </w:pPr>
      <w:bookmarkStart w:id="2984" w:name="_ETM_Q6_368000"/>
      <w:bookmarkStart w:id="2985" w:name="ET_speaker_5520_42"/>
      <w:bookmarkEnd w:id="2984"/>
    </w:p>
    <w:p w:rsidR="00EE3C9F" w:rsidRDefault="00EE3C9F" w:rsidP="00C66D38">
      <w:pPr>
        <w:pStyle w:val="a4"/>
        <w:keepNext/>
        <w:rPr>
          <w:rtl/>
        </w:rPr>
      </w:pPr>
      <w:bookmarkStart w:id="2986" w:name="ET_speaker_5520_43"/>
      <w:r w:rsidRPr="00486268">
        <w:rPr>
          <w:rStyle w:val="TagStyle"/>
          <w:rtl/>
        </w:rPr>
        <w:t xml:space="preserve"> &lt;&lt; דובר &gt;&gt;</w:t>
      </w:r>
      <w:r w:rsidRPr="00AE67A5">
        <w:rPr>
          <w:rStyle w:val="TagStyle"/>
          <w:rtl/>
        </w:rPr>
        <w:t xml:space="preserve"> </w:t>
      </w:r>
      <w:bookmarkStart w:id="2987" w:name="_Toc181130756"/>
      <w:bookmarkStart w:id="2988" w:name="_Toc181131184"/>
      <w:r>
        <w:rPr>
          <w:rtl/>
        </w:rPr>
        <w:t>עודד פורר (ישראל ביתנו):</w:t>
      </w:r>
      <w:bookmarkEnd w:id="2987"/>
      <w:bookmarkEnd w:id="2988"/>
      <w:r w:rsidRPr="00AE67A5">
        <w:rPr>
          <w:rStyle w:val="TagStyle"/>
          <w:rtl/>
        </w:rPr>
        <w:t xml:space="preserve"> </w:t>
      </w:r>
      <w:r w:rsidRPr="00486268">
        <w:rPr>
          <w:rStyle w:val="TagStyle"/>
          <w:rtl/>
        </w:rPr>
        <w:t>&lt;&lt; דובר &gt;&gt;</w:t>
      </w:r>
      <w:r>
        <w:rPr>
          <w:rtl/>
        </w:rPr>
        <w:t xml:space="preserve">   </w:t>
      </w:r>
      <w:bookmarkEnd w:id="2986"/>
    </w:p>
    <w:p w:rsidR="00EE3C9F" w:rsidRDefault="00EE3C9F" w:rsidP="00453316">
      <w:pPr>
        <w:rPr>
          <w:rtl/>
        </w:rPr>
      </w:pPr>
    </w:p>
    <w:p w:rsidR="00EE3C9F" w:rsidRDefault="00EE3C9F" w:rsidP="00FC75CA">
      <w:pPr>
        <w:rPr>
          <w:rtl/>
        </w:rPr>
      </w:pPr>
      <w:r>
        <w:rPr>
          <w:rFonts w:hint="cs"/>
          <w:rtl/>
        </w:rPr>
        <w:t xml:space="preserve">יושב </w:t>
      </w:r>
      <w:bookmarkStart w:id="2989" w:name="_ETM_Q6_367000"/>
      <w:bookmarkEnd w:id="2989"/>
      <w:r>
        <w:rPr>
          <w:rFonts w:hint="cs"/>
          <w:rtl/>
        </w:rPr>
        <w:t xml:space="preserve">פה חבר כנסת גזען, שבורח כי העובדות לא איתו. אז </w:t>
      </w:r>
      <w:bookmarkStart w:id="2990" w:name="_ETM_Q6_375000"/>
      <w:bookmarkEnd w:id="2990"/>
      <w:r>
        <w:rPr>
          <w:rFonts w:hint="cs"/>
          <w:rtl/>
        </w:rPr>
        <w:t>אולי יעלה חבר הכנסת עודה לפה ויצטט לנו מתוך הקוראן</w:t>
      </w:r>
      <w:bookmarkStart w:id="2991" w:name="_ETM_Q6_380000"/>
      <w:bookmarkEnd w:id="2991"/>
      <w:r>
        <w:rPr>
          <w:rFonts w:hint="cs"/>
          <w:rtl/>
        </w:rPr>
        <w:t xml:space="preserve"> את כל הפסוקים שבהם מוזכרת העיר ירושלים. אני </w:t>
      </w:r>
      <w:bookmarkStart w:id="2992" w:name="_ETM_Q6_385000"/>
      <w:bookmarkEnd w:id="2992"/>
      <w:r>
        <w:rPr>
          <w:rFonts w:hint="cs"/>
          <w:rtl/>
        </w:rPr>
        <w:t xml:space="preserve">מוכן לתת לו כמה זמן שהוא צריך. אתה יודע כמה </w:t>
      </w:r>
      <w:bookmarkStart w:id="2993" w:name="_ETM_Q6_386000"/>
      <w:bookmarkEnd w:id="2993"/>
      <w:r>
        <w:rPr>
          <w:rFonts w:hint="cs"/>
          <w:rtl/>
        </w:rPr>
        <w:t xml:space="preserve">זמן הוא צריך, אדוני? כמה זמן הוא צריך כדי </w:t>
      </w:r>
      <w:bookmarkStart w:id="2994" w:name="_ETM_Q6_392000"/>
      <w:bookmarkEnd w:id="2994"/>
      <w:r>
        <w:rPr>
          <w:rFonts w:hint="cs"/>
          <w:rtl/>
        </w:rPr>
        <w:t xml:space="preserve">לצטט את הפסוקים האלה? אפילו לא שנייה אחת. אפילו לא </w:t>
      </w:r>
      <w:bookmarkStart w:id="2995" w:name="_ETM_Q6_396000"/>
      <w:bookmarkEnd w:id="2995"/>
      <w:r>
        <w:rPr>
          <w:rFonts w:hint="cs"/>
          <w:rtl/>
        </w:rPr>
        <w:t>שנייה אחת. העיר הזו לא מוזכרת בקוראן</w:t>
      </w:r>
      <w:r w:rsidR="00FC75CA">
        <w:rPr>
          <w:rFonts w:hint="cs"/>
          <w:rtl/>
        </w:rPr>
        <w:t>.</w:t>
      </w:r>
      <w:r>
        <w:rPr>
          <w:rFonts w:hint="cs"/>
          <w:rtl/>
        </w:rPr>
        <w:t xml:space="preserve"> אין לו זכות </w:t>
      </w:r>
      <w:bookmarkStart w:id="2996" w:name="_ETM_Q6_394000"/>
      <w:bookmarkEnd w:id="2996"/>
      <w:r>
        <w:rPr>
          <w:rFonts w:hint="cs"/>
          <w:rtl/>
        </w:rPr>
        <w:t xml:space="preserve">עליה, לא הייתה לו זכות עליה ולא תהיה לו </w:t>
      </w:r>
      <w:bookmarkStart w:id="2997" w:name="_ETM_Q6_403000"/>
      <w:bookmarkEnd w:id="2997"/>
      <w:r w:rsidR="00FC75CA">
        <w:rPr>
          <w:rFonts w:hint="cs"/>
          <w:rtl/>
        </w:rPr>
        <w:t>זכות עליה. העובדה שבגזענות,</w:t>
      </w:r>
      <w:r>
        <w:rPr>
          <w:rFonts w:hint="cs"/>
          <w:rtl/>
        </w:rPr>
        <w:t xml:space="preserve"> בגזענות</w:t>
      </w:r>
      <w:bookmarkStart w:id="2998" w:name="_ETM_Q6_414284"/>
      <w:bookmarkEnd w:id="2998"/>
      <w:r w:rsidR="00FC75CA">
        <w:rPr>
          <w:rFonts w:hint="cs"/>
          <w:rtl/>
        </w:rPr>
        <w:t>,</w:t>
      </w:r>
      <w:r>
        <w:rPr>
          <w:rFonts w:hint="cs"/>
          <w:rtl/>
        </w:rPr>
        <w:t xml:space="preserve"> הוא מספר לי לאן לחזור </w:t>
      </w:r>
      <w:bookmarkStart w:id="2999" w:name="_ETM_Q6_411000"/>
      <w:bookmarkEnd w:id="2999"/>
      <w:r>
        <w:rPr>
          <w:rtl/>
        </w:rPr>
        <w:t>–</w:t>
      </w:r>
      <w:r>
        <w:rPr>
          <w:rFonts w:hint="cs"/>
          <w:rtl/>
        </w:rPr>
        <w:t xml:space="preserve"> אני נולדתי כאן, האבא שלי נולד כאן, הסבא שלי </w:t>
      </w:r>
      <w:bookmarkStart w:id="3000" w:name="_ETM_Q6_410000"/>
      <w:bookmarkEnd w:id="3000"/>
      <w:r>
        <w:rPr>
          <w:rFonts w:hint="cs"/>
          <w:rtl/>
        </w:rPr>
        <w:t xml:space="preserve">נולד כאן והסבא של הסבא שלי קבור כאן, בהר </w:t>
      </w:r>
      <w:bookmarkStart w:id="3001" w:name="_ETM_Q6_419000"/>
      <w:bookmarkEnd w:id="3001"/>
      <w:r>
        <w:rPr>
          <w:rFonts w:hint="cs"/>
          <w:rtl/>
        </w:rPr>
        <w:t xml:space="preserve">הזיתים, עוד הרבה לפני שחבר הכנסת עודה ידע מה זה </w:t>
      </w:r>
      <w:bookmarkStart w:id="3002" w:name="_ETM_Q6_418000"/>
      <w:bookmarkEnd w:id="3002"/>
      <w:r>
        <w:rPr>
          <w:rFonts w:hint="cs"/>
          <w:rtl/>
        </w:rPr>
        <w:t>הר הזיתים</w:t>
      </w:r>
      <w:r w:rsidRPr="00E47FF6">
        <w:rPr>
          <w:rFonts w:hint="cs"/>
          <w:rtl/>
        </w:rPr>
        <w:t xml:space="preserve"> </w:t>
      </w:r>
      <w:r>
        <w:rPr>
          <w:rFonts w:hint="cs"/>
          <w:rtl/>
        </w:rPr>
        <w:t>בכלל.</w:t>
      </w:r>
    </w:p>
    <w:p w:rsidR="00EE3C9F" w:rsidRDefault="00EE3C9F" w:rsidP="00C66D38">
      <w:pPr>
        <w:rPr>
          <w:rtl/>
        </w:rPr>
      </w:pPr>
    </w:p>
    <w:p w:rsidR="00EE3C9F" w:rsidRDefault="00EE3C9F" w:rsidP="00FC75CA">
      <w:pPr>
        <w:rPr>
          <w:rtl/>
        </w:rPr>
      </w:pPr>
      <w:bookmarkStart w:id="3003" w:name="_ETM_Q6_422000"/>
      <w:bookmarkEnd w:id="3003"/>
      <w:r>
        <w:rPr>
          <w:rFonts w:hint="cs"/>
          <w:rtl/>
        </w:rPr>
        <w:t xml:space="preserve">החוק הזה חשוב מאין כמוהו, אני חושב שדווקא </w:t>
      </w:r>
      <w:bookmarkStart w:id="3004" w:name="_ETM_Q6_426000"/>
      <w:bookmarkEnd w:id="3004"/>
      <w:r>
        <w:rPr>
          <w:rFonts w:hint="cs"/>
          <w:rtl/>
        </w:rPr>
        <w:t xml:space="preserve">בגלל מה שראינו כאן. עולה חבר כנסת בכנסת ישראל, שמקבל </w:t>
      </w:r>
      <w:bookmarkStart w:id="3005" w:name="_ETM_Q6_436000"/>
      <w:bookmarkEnd w:id="3005"/>
      <w:r>
        <w:rPr>
          <w:rFonts w:hint="cs"/>
          <w:rtl/>
        </w:rPr>
        <w:t xml:space="preserve">משכורת מהמיסים שמשלמים אזרחי ישראל, שהילדים שלו והוא מוגנים כאן </w:t>
      </w:r>
      <w:bookmarkStart w:id="3006" w:name="_ETM_Q6_445000"/>
      <w:bookmarkEnd w:id="3006"/>
      <w:r>
        <w:rPr>
          <w:rFonts w:hint="cs"/>
          <w:rtl/>
        </w:rPr>
        <w:t xml:space="preserve">מפני החיזבאללה והחמאס על ידי החיילים שלנו ששומרים עליו – החיילים </w:t>
      </w:r>
      <w:bookmarkStart w:id="3007" w:name="_ETM_Q6_444000"/>
      <w:bookmarkEnd w:id="3007"/>
      <w:r>
        <w:rPr>
          <w:rFonts w:hint="cs"/>
          <w:rtl/>
        </w:rPr>
        <w:t>שלנו, שמונעים</w:t>
      </w:r>
      <w:bookmarkEnd w:id="2985"/>
      <w:r>
        <w:rPr>
          <w:rFonts w:hint="cs"/>
          <w:rtl/>
        </w:rPr>
        <w:t xml:space="preserve"> את מה שרוצים לעשות – כי גם העיר </w:t>
      </w:r>
      <w:bookmarkStart w:id="3008" w:name="_ETM_Q6_458000"/>
      <w:bookmarkEnd w:id="3008"/>
      <w:r>
        <w:rPr>
          <w:rFonts w:hint="cs"/>
          <w:rtl/>
        </w:rPr>
        <w:t>שהוא גר בה חוטפת טילים מהחיזבאללה, שהוא תומך בהם.</w:t>
      </w:r>
      <w:bookmarkStart w:id="3009" w:name="_ETM_Q6_462000"/>
      <w:bookmarkEnd w:id="3009"/>
      <w:r w:rsidR="00FC75CA">
        <w:rPr>
          <w:rFonts w:hint="cs"/>
          <w:rtl/>
        </w:rPr>
        <w:t xml:space="preserve"> </w:t>
      </w:r>
      <w:r>
        <w:rPr>
          <w:rFonts w:hint="cs"/>
          <w:rtl/>
        </w:rPr>
        <w:t xml:space="preserve">ואני שומע </w:t>
      </w:r>
      <w:bookmarkStart w:id="3010" w:name="_ETM_Q6_464000"/>
      <w:bookmarkEnd w:id="3010"/>
      <w:r>
        <w:rPr>
          <w:rFonts w:hint="cs"/>
          <w:rtl/>
        </w:rPr>
        <w:t xml:space="preserve">כאן את מסכת השקרים על הזכות על הארץ. </w:t>
      </w:r>
      <w:bookmarkStart w:id="3011" w:name="_ETM_Q6_472000"/>
      <w:bookmarkEnd w:id="3011"/>
      <w:r>
        <w:rPr>
          <w:rFonts w:hint="cs"/>
          <w:rtl/>
        </w:rPr>
        <w:t xml:space="preserve">עולה חבר הכנסת טיבי ומספר לנו על אל-קודס. כמה אתם </w:t>
      </w:r>
      <w:bookmarkStart w:id="3012" w:name="_ETM_Q6_473000"/>
      <w:bookmarkEnd w:id="3012"/>
      <w:r>
        <w:rPr>
          <w:rFonts w:hint="cs"/>
          <w:rtl/>
        </w:rPr>
        <w:t xml:space="preserve">יכולים לרמות? כמה אתם יכולים לשקר? ואדוני היושב-ראש, </w:t>
      </w:r>
      <w:bookmarkStart w:id="3013" w:name="_ETM_Q6_477000"/>
      <w:bookmarkEnd w:id="3013"/>
      <w:r>
        <w:rPr>
          <w:rFonts w:hint="cs"/>
          <w:rtl/>
        </w:rPr>
        <w:t xml:space="preserve">חברי הכנסת, השקר הזה הוא לא חדש. </w:t>
      </w:r>
      <w:bookmarkStart w:id="3014" w:name="_ETM_Q6_488000"/>
      <w:bookmarkEnd w:id="3014"/>
      <w:r>
        <w:rPr>
          <w:rFonts w:hint="cs"/>
          <w:rtl/>
        </w:rPr>
        <w:t>אני מבקש להקדיש בדקה</w:t>
      </w:r>
      <w:bookmarkStart w:id="3015" w:name="_ETM_Q6_493000"/>
      <w:bookmarkEnd w:id="3015"/>
      <w:r>
        <w:rPr>
          <w:rFonts w:hint="cs"/>
          <w:rtl/>
        </w:rPr>
        <w:t xml:space="preserve"> – לצטט בסך הכול שיר שכתב משורר שנקרא נתן אלתרמן ב-194</w:t>
      </w:r>
      <w:r w:rsidR="00FC75CA">
        <w:rPr>
          <w:rFonts w:hint="cs"/>
          <w:rtl/>
        </w:rPr>
        <w:t>6</w:t>
      </w:r>
      <w:r>
        <w:rPr>
          <w:rFonts w:hint="cs"/>
          <w:rtl/>
        </w:rPr>
        <w:t xml:space="preserve"> </w:t>
      </w:r>
      <w:bookmarkStart w:id="3016" w:name="_ETM_Q6_502000"/>
      <w:bookmarkEnd w:id="3016"/>
      <w:r>
        <w:rPr>
          <w:rFonts w:hint="cs"/>
          <w:rtl/>
        </w:rPr>
        <w:t xml:space="preserve">בדיוק על אותו שקר שהם באים לכאן ומספרים לנו על </w:t>
      </w:r>
      <w:bookmarkStart w:id="3017" w:name="_ETM_Q6_507000"/>
      <w:bookmarkEnd w:id="3017"/>
      <w:r>
        <w:rPr>
          <w:rFonts w:hint="cs"/>
          <w:rtl/>
        </w:rPr>
        <w:t>זכותנו על ירושלים. כתב נתן אלתרמן, אחרי שאיזה מנהיג ערבי סיפר על הזכות הגדולה שלהם על ירושלים.</w:t>
      </w:r>
    </w:p>
    <w:p w:rsidR="00EE3C9F" w:rsidRDefault="00EE3C9F" w:rsidP="00C66D38">
      <w:pPr>
        <w:rPr>
          <w:rtl/>
        </w:rPr>
      </w:pPr>
    </w:p>
    <w:p w:rsidR="00EE3C9F" w:rsidRDefault="00EE3C9F" w:rsidP="00686C4C">
      <w:pPr>
        <w:rPr>
          <w:rtl/>
        </w:rPr>
      </w:pPr>
      <w:bookmarkStart w:id="3018" w:name="_ETM_Q6_512000"/>
      <w:bookmarkEnd w:id="3018"/>
      <w:r>
        <w:rPr>
          <w:rFonts w:hint="cs"/>
          <w:rtl/>
        </w:rPr>
        <w:t xml:space="preserve">"לילה צח, אילנות </w:t>
      </w:r>
      <w:bookmarkStart w:id="3019" w:name="_ETM_Q6_513000"/>
      <w:bookmarkEnd w:id="3019"/>
      <w:r>
        <w:rPr>
          <w:rFonts w:hint="cs"/>
          <w:rtl/>
        </w:rPr>
        <w:t xml:space="preserve">מניעים / את גופם בלחישה אוורירית / ממרום כוכבי ליל ערביים / נוצצים </w:t>
      </w:r>
      <w:bookmarkStart w:id="3020" w:name="_ETM_Q6_526000"/>
      <w:bookmarkEnd w:id="3020"/>
      <w:r>
        <w:rPr>
          <w:rFonts w:hint="cs"/>
          <w:rtl/>
        </w:rPr>
        <w:t xml:space="preserve">עלי ארץ ערבית. </w:t>
      </w:r>
      <w:bookmarkStart w:id="3021" w:name="_ETM_Q0_3232270"/>
      <w:bookmarkEnd w:id="3021"/>
      <w:r>
        <w:rPr>
          <w:rFonts w:hint="cs"/>
          <w:rtl/>
        </w:rPr>
        <w:t>// נוצצים כ</w:t>
      </w:r>
      <w:r w:rsidR="00FC75CA">
        <w:rPr>
          <w:rFonts w:hint="cs"/>
          <w:rtl/>
        </w:rPr>
        <w:t>ו</w:t>
      </w:r>
      <w:r>
        <w:rPr>
          <w:rFonts w:hint="cs"/>
          <w:rtl/>
        </w:rPr>
        <w:t xml:space="preserve">כבי-ליל במצמוץ / וזורעים את אורם </w:t>
      </w:r>
      <w:proofErr w:type="spellStart"/>
      <w:r>
        <w:rPr>
          <w:rFonts w:hint="cs"/>
          <w:rtl/>
        </w:rPr>
        <w:t>הרעוד</w:t>
      </w:r>
      <w:proofErr w:type="spellEnd"/>
      <w:r>
        <w:rPr>
          <w:rFonts w:hint="cs"/>
          <w:rtl/>
        </w:rPr>
        <w:t xml:space="preserve"> / </w:t>
      </w:r>
      <w:bookmarkStart w:id="3022" w:name="_ETM_Q6_530000"/>
      <w:bookmarkEnd w:id="3022"/>
      <w:r>
        <w:rPr>
          <w:rFonts w:hint="cs"/>
          <w:rtl/>
        </w:rPr>
        <w:t xml:space="preserve">על העיר השוקטת אל-קודס שחנה בה המלך </w:t>
      </w:r>
      <w:proofErr w:type="spellStart"/>
      <w:r>
        <w:rPr>
          <w:rFonts w:hint="cs"/>
          <w:rtl/>
        </w:rPr>
        <w:t>דאוד</w:t>
      </w:r>
      <w:proofErr w:type="spellEnd"/>
      <w:r>
        <w:rPr>
          <w:rFonts w:hint="cs"/>
          <w:rtl/>
        </w:rPr>
        <w:t xml:space="preserve">. // ומשם הם </w:t>
      </w:r>
      <w:bookmarkStart w:id="3023" w:name="_ETM_Q6_539000"/>
      <w:bookmarkEnd w:id="3023"/>
      <w:r>
        <w:rPr>
          <w:rFonts w:hint="cs"/>
          <w:rtl/>
        </w:rPr>
        <w:t xml:space="preserve">צופים ורואים / את העיר אל-חליל ממרחק, / עיר קברו של האב </w:t>
      </w:r>
      <w:bookmarkStart w:id="3024" w:name="_ETM_Q6_550000"/>
      <w:bookmarkEnd w:id="3024"/>
      <w:proofErr w:type="spellStart"/>
      <w:r>
        <w:rPr>
          <w:rFonts w:hint="cs"/>
          <w:rtl/>
        </w:rPr>
        <w:t>אבראהים</w:t>
      </w:r>
      <w:proofErr w:type="spellEnd"/>
      <w:r>
        <w:rPr>
          <w:rFonts w:hint="cs"/>
          <w:rtl/>
        </w:rPr>
        <w:t xml:space="preserve"> / </w:t>
      </w:r>
      <w:proofErr w:type="spellStart"/>
      <w:r>
        <w:rPr>
          <w:rFonts w:hint="cs"/>
          <w:rtl/>
        </w:rPr>
        <w:t>אבראהים</w:t>
      </w:r>
      <w:proofErr w:type="spellEnd"/>
      <w:r>
        <w:rPr>
          <w:rFonts w:hint="cs"/>
          <w:rtl/>
        </w:rPr>
        <w:t xml:space="preserve"> שהוליד את </w:t>
      </w:r>
      <w:proofErr w:type="spellStart"/>
      <w:r>
        <w:rPr>
          <w:rFonts w:hint="cs"/>
          <w:rtl/>
        </w:rPr>
        <w:t>אסחק</w:t>
      </w:r>
      <w:proofErr w:type="spellEnd"/>
      <w:r>
        <w:rPr>
          <w:rFonts w:hint="cs"/>
          <w:rtl/>
        </w:rPr>
        <w:t xml:space="preserve">. // ומשם קו אורם השנון / אץ </w:t>
      </w:r>
      <w:bookmarkStart w:id="3025" w:name="_ETM_Q6_556000"/>
      <w:bookmarkEnd w:id="3025"/>
      <w:r>
        <w:rPr>
          <w:rFonts w:hint="cs"/>
          <w:rtl/>
        </w:rPr>
        <w:t xml:space="preserve">לצבוע </w:t>
      </w:r>
      <w:proofErr w:type="spellStart"/>
      <w:r>
        <w:rPr>
          <w:rFonts w:hint="cs"/>
          <w:rtl/>
        </w:rPr>
        <w:t>בזוהב</w:t>
      </w:r>
      <w:proofErr w:type="spellEnd"/>
      <w:r>
        <w:rPr>
          <w:rFonts w:hint="cs"/>
          <w:rtl/>
        </w:rPr>
        <w:t>-אורו / את מימי הנהר אל-</w:t>
      </w:r>
      <w:proofErr w:type="spellStart"/>
      <w:r>
        <w:rPr>
          <w:rFonts w:hint="cs"/>
          <w:rtl/>
        </w:rPr>
        <w:t>אורדון</w:t>
      </w:r>
      <w:proofErr w:type="spellEnd"/>
      <w:r>
        <w:rPr>
          <w:rFonts w:hint="cs"/>
          <w:rtl/>
        </w:rPr>
        <w:t xml:space="preserve"> / שיעקב במקלו עברו. // לילה </w:t>
      </w:r>
      <w:bookmarkStart w:id="3026" w:name="_ETM_Q6_567000"/>
      <w:bookmarkEnd w:id="3026"/>
      <w:r>
        <w:rPr>
          <w:rFonts w:hint="cs"/>
          <w:rtl/>
        </w:rPr>
        <w:t xml:space="preserve">צח / ברמיזה אוורירית נוצצים כוכבי-ליל כחוק / על הריה של ארץ </w:t>
      </w:r>
      <w:bookmarkStart w:id="3027" w:name="_ETM_Q6_572000"/>
      <w:bookmarkEnd w:id="3027"/>
      <w:r>
        <w:rPr>
          <w:rFonts w:hint="cs"/>
          <w:rtl/>
        </w:rPr>
        <w:t>ערבית / אשר מוסא ראה מרחוק."</w:t>
      </w:r>
    </w:p>
    <w:p w:rsidR="00EE3C9F" w:rsidRDefault="00EE3C9F" w:rsidP="00C66D38">
      <w:pPr>
        <w:rPr>
          <w:rtl/>
        </w:rPr>
      </w:pPr>
    </w:p>
    <w:p w:rsidR="00EE3C9F" w:rsidRDefault="00EE3C9F" w:rsidP="00686C4C">
      <w:pPr>
        <w:rPr>
          <w:rtl/>
        </w:rPr>
      </w:pPr>
      <w:bookmarkStart w:id="3028" w:name="_ETM_Q6_578000"/>
      <w:bookmarkEnd w:id="3028"/>
      <w:r>
        <w:rPr>
          <w:rFonts w:hint="cs"/>
          <w:rtl/>
        </w:rPr>
        <w:t xml:space="preserve">הרי אין לכם היסטוריה, אין לכם </w:t>
      </w:r>
      <w:bookmarkStart w:id="3029" w:name="_ETM_Q6_581000"/>
      <w:bookmarkEnd w:id="3029"/>
      <w:r>
        <w:rPr>
          <w:rFonts w:hint="cs"/>
          <w:rtl/>
        </w:rPr>
        <w:t xml:space="preserve">חלק בהיסטוריה של המקום הזה, אז אתם מנסים להלביש את </w:t>
      </w:r>
      <w:bookmarkStart w:id="3030" w:name="_ETM_Q6_585000"/>
      <w:bookmarkEnd w:id="3030"/>
      <w:r>
        <w:rPr>
          <w:rFonts w:hint="cs"/>
          <w:rtl/>
        </w:rPr>
        <w:t xml:space="preserve">ההיסטוריה של עם ישראל עליכם. אז העיר ירושלים, שלא מוזכרת </w:t>
      </w:r>
      <w:bookmarkStart w:id="3031" w:name="_ETM_Q6_594000"/>
      <w:bookmarkEnd w:id="3031"/>
      <w:r>
        <w:rPr>
          <w:rFonts w:hint="cs"/>
          <w:rtl/>
        </w:rPr>
        <w:t>בקוראן ולו פעם אחת, אבל בתנ"ך</w:t>
      </w:r>
      <w:r w:rsidR="00FC75CA">
        <w:rPr>
          <w:rFonts w:hint="cs"/>
          <w:rtl/>
        </w:rPr>
        <w:t>,</w:t>
      </w:r>
      <w:r>
        <w:rPr>
          <w:rFonts w:hint="cs"/>
          <w:rtl/>
        </w:rPr>
        <w:t xml:space="preserve"> שהוא ספר הספרים שהוריש </w:t>
      </w:r>
      <w:bookmarkStart w:id="3032" w:name="_ETM_Q6_598000"/>
      <w:bookmarkEnd w:id="3032"/>
      <w:r>
        <w:rPr>
          <w:rFonts w:hint="cs"/>
          <w:rtl/>
        </w:rPr>
        <w:t xml:space="preserve">העם היהודי לעולם כולו, </w:t>
      </w:r>
      <w:r w:rsidR="00FC75CA">
        <w:rPr>
          <w:rFonts w:hint="cs"/>
          <w:rtl/>
        </w:rPr>
        <w:t xml:space="preserve">היא </w:t>
      </w:r>
      <w:r>
        <w:rPr>
          <w:rFonts w:hint="cs"/>
          <w:rtl/>
        </w:rPr>
        <w:t xml:space="preserve">מוזכרת למעלה מ-500 פעמים, ואתם באים </w:t>
      </w:r>
      <w:bookmarkStart w:id="3033" w:name="_ETM_Q6_601000"/>
      <w:bookmarkEnd w:id="3033"/>
      <w:r>
        <w:rPr>
          <w:rFonts w:hint="cs"/>
          <w:rtl/>
        </w:rPr>
        <w:t xml:space="preserve">לכאן ומתארים לנו את זעקת הקוזק הנגזל. </w:t>
      </w:r>
      <w:bookmarkStart w:id="3034" w:name="_ETM_Q6_610000"/>
      <w:bookmarkEnd w:id="3034"/>
      <w:r>
        <w:rPr>
          <w:rFonts w:hint="cs"/>
          <w:rtl/>
        </w:rPr>
        <w:t xml:space="preserve">אז על אפכם ועל </w:t>
      </w:r>
      <w:bookmarkStart w:id="3035" w:name="_ETM_Q6_612000"/>
      <w:bookmarkEnd w:id="3035"/>
      <w:r w:rsidR="00FC75CA">
        <w:rPr>
          <w:rFonts w:hint="cs"/>
          <w:rtl/>
        </w:rPr>
        <w:t>חמתכם קמה כאן מחדש מדינת ישראל</w:t>
      </w:r>
      <w:r>
        <w:rPr>
          <w:rFonts w:hint="cs"/>
          <w:rtl/>
        </w:rPr>
        <w:t xml:space="preserve"> אחרי אלפיים שנות גלות, </w:t>
      </w:r>
      <w:bookmarkStart w:id="3036" w:name="_ETM_Q6_616000"/>
      <w:bookmarkEnd w:id="3036"/>
      <w:r>
        <w:rPr>
          <w:rFonts w:hint="cs"/>
          <w:rtl/>
        </w:rPr>
        <w:t xml:space="preserve">והיא תמשיך להיות מדינה יהודית ודמוקרטית, אם תרצו או לא </w:t>
      </w:r>
      <w:bookmarkStart w:id="3037" w:name="_ETM_Q6_625000"/>
      <w:bookmarkEnd w:id="3037"/>
      <w:r>
        <w:rPr>
          <w:rFonts w:hint="cs"/>
          <w:rtl/>
        </w:rPr>
        <w:t>תרצו.</w:t>
      </w:r>
    </w:p>
    <w:p w:rsidR="00EE3C9F" w:rsidRDefault="00EE3C9F" w:rsidP="00C66D38">
      <w:pPr>
        <w:rPr>
          <w:rtl/>
        </w:rPr>
      </w:pPr>
    </w:p>
    <w:p w:rsidR="00EE3C9F" w:rsidRDefault="00EE3C9F" w:rsidP="00C66D38">
      <w:pPr>
        <w:pStyle w:val="af6"/>
        <w:keepNext/>
        <w:rPr>
          <w:rtl/>
        </w:rPr>
      </w:pPr>
      <w:bookmarkStart w:id="3038" w:name="ET_yor_6490_44"/>
      <w:r w:rsidRPr="00486268">
        <w:rPr>
          <w:rStyle w:val="TagStyle"/>
          <w:rtl/>
        </w:rPr>
        <w:t xml:space="preserve"> &lt;&lt; יור &gt;&gt;</w:t>
      </w:r>
      <w:r w:rsidRPr="00250088">
        <w:rPr>
          <w:rStyle w:val="TagStyle"/>
          <w:rtl/>
        </w:rPr>
        <w:t xml:space="preserve"> </w:t>
      </w:r>
      <w:r>
        <w:rPr>
          <w:rtl/>
        </w:rPr>
        <w:t>היו"ר ניסים ואטורי:</w:t>
      </w:r>
      <w:r w:rsidRPr="00250088">
        <w:rPr>
          <w:rStyle w:val="TagStyle"/>
          <w:rtl/>
        </w:rPr>
        <w:t xml:space="preserve"> </w:t>
      </w:r>
      <w:r w:rsidRPr="00486268">
        <w:rPr>
          <w:rStyle w:val="TagStyle"/>
          <w:rtl/>
        </w:rPr>
        <w:t>&lt;&lt; יור &gt;&gt;</w:t>
      </w:r>
      <w:r>
        <w:rPr>
          <w:rtl/>
        </w:rPr>
        <w:t xml:space="preserve">   </w:t>
      </w:r>
      <w:bookmarkEnd w:id="3038"/>
    </w:p>
    <w:p w:rsidR="00EE3C9F" w:rsidRDefault="00EE3C9F" w:rsidP="00453316">
      <w:pPr>
        <w:rPr>
          <w:rtl/>
        </w:rPr>
      </w:pPr>
    </w:p>
    <w:p w:rsidR="00EE3C9F" w:rsidRDefault="00EE3C9F" w:rsidP="00FC75CA">
      <w:pPr>
        <w:rPr>
          <w:rtl/>
        </w:rPr>
      </w:pPr>
      <w:bookmarkStart w:id="3039" w:name="_ETM_Q6_626000"/>
      <w:bookmarkEnd w:id="3039"/>
      <w:r>
        <w:rPr>
          <w:rFonts w:hint="cs"/>
          <w:rtl/>
        </w:rPr>
        <w:t xml:space="preserve">תודה רבה. מבקשי רשות דיבור נוספים, אני אקרא בשמותיהם: יבגני </w:t>
      </w:r>
      <w:bookmarkStart w:id="3040" w:name="_ETM_Q6_631000"/>
      <w:bookmarkEnd w:id="3040"/>
      <w:r>
        <w:rPr>
          <w:rFonts w:hint="cs"/>
          <w:rtl/>
        </w:rPr>
        <w:t xml:space="preserve">סובה </w:t>
      </w:r>
      <w:r>
        <w:rPr>
          <w:rtl/>
        </w:rPr>
        <w:t>–</w:t>
      </w:r>
      <w:r>
        <w:rPr>
          <w:rFonts w:hint="cs"/>
          <w:rtl/>
        </w:rPr>
        <w:t xml:space="preserve"> אינו נוכח; שרון ניר; חברת הכנסת </w:t>
      </w:r>
      <w:bookmarkStart w:id="3041" w:name="_ETM_Q6_636000"/>
      <w:bookmarkEnd w:id="3041"/>
      <w:r>
        <w:rPr>
          <w:rFonts w:hint="cs"/>
          <w:rtl/>
        </w:rPr>
        <w:t>מלינובסקי; חמד עמאר; בנימין גנ</w:t>
      </w:r>
      <w:bookmarkStart w:id="3042" w:name="_ETM_Q6_637000"/>
      <w:bookmarkEnd w:id="3042"/>
      <w:r>
        <w:rPr>
          <w:rFonts w:hint="cs"/>
          <w:rtl/>
        </w:rPr>
        <w:t xml:space="preserve">ץ; גדי איזנקוט; פנינה תמנו, הרגע היית פה </w:t>
      </w:r>
      <w:bookmarkStart w:id="3043" w:name="_ETM_Q6_635536"/>
      <w:bookmarkEnd w:id="3043"/>
      <w:r>
        <w:rPr>
          <w:rFonts w:hint="cs"/>
          <w:rtl/>
        </w:rPr>
        <w:t xml:space="preserve">– מוותרת; חילי טרופר; מיכאל מרדכי ביטון; </w:t>
      </w:r>
      <w:bookmarkStart w:id="3044" w:name="_ETM_Q6_645000"/>
      <w:bookmarkEnd w:id="3044"/>
      <w:r>
        <w:rPr>
          <w:rFonts w:hint="cs"/>
          <w:rtl/>
        </w:rPr>
        <w:t xml:space="preserve">מתן כהנא; אורית פרקש הכהן; אלון שוסטר; מרב מיכאלי; נעמה </w:t>
      </w:r>
      <w:bookmarkStart w:id="3045" w:name="_ETM_Q6_650000"/>
      <w:bookmarkEnd w:id="3045"/>
      <w:r>
        <w:rPr>
          <w:rFonts w:hint="cs"/>
          <w:rtl/>
        </w:rPr>
        <w:t xml:space="preserve">לזימי; גלעד קריב; אפרת רייטן מרום; גדעון סער; זאב אלקין </w:t>
      </w:r>
      <w:bookmarkStart w:id="3046" w:name="_ETM_Q6_658000"/>
      <w:bookmarkEnd w:id="3046"/>
      <w:r>
        <w:rPr>
          <w:rtl/>
        </w:rPr>
        <w:t>–</w:t>
      </w:r>
      <w:r>
        <w:rPr>
          <w:rFonts w:hint="cs"/>
          <w:rtl/>
        </w:rPr>
        <w:t xml:space="preserve"> מוותר, ידבר בסוף, בברכות; שרן מרים השכל </w:t>
      </w:r>
      <w:r>
        <w:rPr>
          <w:rtl/>
        </w:rPr>
        <w:t>–</w:t>
      </w:r>
      <w:r>
        <w:rPr>
          <w:rFonts w:hint="cs"/>
          <w:rtl/>
        </w:rPr>
        <w:t xml:space="preserve"> מוותרת; </w:t>
      </w:r>
      <w:bookmarkStart w:id="3047" w:name="_ETM_Q6_667000"/>
      <w:bookmarkEnd w:id="3047"/>
      <w:r>
        <w:rPr>
          <w:rFonts w:hint="cs"/>
          <w:rtl/>
        </w:rPr>
        <w:t xml:space="preserve">מישל בוסקילה </w:t>
      </w:r>
      <w:r>
        <w:rPr>
          <w:rtl/>
        </w:rPr>
        <w:t>–</w:t>
      </w:r>
      <w:r>
        <w:rPr>
          <w:rFonts w:hint="cs"/>
          <w:rtl/>
        </w:rPr>
        <w:t xml:space="preserve"> אינו נוכח</w:t>
      </w:r>
      <w:bookmarkStart w:id="3048" w:name="_ETM_Q6_674000"/>
      <w:bookmarkEnd w:id="3048"/>
      <w:r w:rsidR="00FC75CA">
        <w:rPr>
          <w:rFonts w:hint="cs"/>
          <w:rtl/>
        </w:rPr>
        <w:t xml:space="preserve">; </w:t>
      </w:r>
      <w:r>
        <w:rPr>
          <w:rFonts w:hint="cs"/>
          <w:rtl/>
        </w:rPr>
        <w:t>חבר הכנסת שמחה רוטמ</w:t>
      </w:r>
      <w:bookmarkStart w:id="3049" w:name="_ETM_Q6_678000"/>
      <w:bookmarkEnd w:id="3049"/>
      <w:r>
        <w:rPr>
          <w:rFonts w:hint="cs"/>
          <w:rtl/>
        </w:rPr>
        <w:t xml:space="preserve">ן, יו"ר הוועדה </w:t>
      </w:r>
      <w:r>
        <w:rPr>
          <w:rtl/>
        </w:rPr>
        <w:t>–</w:t>
      </w:r>
      <w:r>
        <w:rPr>
          <w:rFonts w:hint="cs"/>
          <w:rtl/>
        </w:rPr>
        <w:t xml:space="preserve"> אין צור</w:t>
      </w:r>
      <w:bookmarkStart w:id="3050" w:name="_ETM_Q6_676000"/>
      <w:bookmarkEnd w:id="3050"/>
      <w:r>
        <w:rPr>
          <w:rFonts w:hint="cs"/>
          <w:rtl/>
        </w:rPr>
        <w:t>ך בסיכום, מוותר.</w:t>
      </w:r>
    </w:p>
    <w:p w:rsidR="00EE3C9F" w:rsidRDefault="00EE3C9F" w:rsidP="00C66D38">
      <w:pPr>
        <w:rPr>
          <w:rtl/>
        </w:rPr>
      </w:pPr>
    </w:p>
    <w:p w:rsidR="00EE3C9F" w:rsidRDefault="00EE3C9F" w:rsidP="00C66D38">
      <w:pPr>
        <w:rPr>
          <w:rtl/>
        </w:rPr>
      </w:pPr>
      <w:bookmarkStart w:id="3051" w:name="_ETM_Q6_682000"/>
      <w:bookmarkEnd w:id="3051"/>
      <w:r>
        <w:rPr>
          <w:rFonts w:hint="cs"/>
          <w:rtl/>
        </w:rPr>
        <w:t xml:space="preserve">אנחנו נעבור להצבעות על ההסתייגויות. יש עתיד </w:t>
      </w:r>
      <w:r>
        <w:rPr>
          <w:rtl/>
        </w:rPr>
        <w:t>–</w:t>
      </w:r>
      <w:r>
        <w:rPr>
          <w:rFonts w:hint="cs"/>
          <w:rtl/>
        </w:rPr>
        <w:t xml:space="preserve"> </w:t>
      </w:r>
      <w:bookmarkStart w:id="3052" w:name="_ETM_Q6_689000"/>
      <w:bookmarkEnd w:id="3052"/>
      <w:r>
        <w:rPr>
          <w:rFonts w:hint="cs"/>
          <w:rtl/>
        </w:rPr>
        <w:t xml:space="preserve">מסירים? </w:t>
      </w:r>
    </w:p>
    <w:p w:rsidR="00EE3C9F" w:rsidRDefault="00EE3C9F" w:rsidP="00C66D38">
      <w:pPr>
        <w:rPr>
          <w:rtl/>
        </w:rPr>
      </w:pPr>
    </w:p>
    <w:p w:rsidR="00EE3C9F" w:rsidRDefault="00EE3C9F" w:rsidP="00C66D38">
      <w:pPr>
        <w:pStyle w:val="af5"/>
        <w:keepNext/>
        <w:rPr>
          <w:rtl/>
        </w:rPr>
      </w:pPr>
      <w:bookmarkStart w:id="3053" w:name="ET_interruption_5084_45"/>
      <w:r w:rsidRPr="00486268">
        <w:rPr>
          <w:rStyle w:val="TagStyle"/>
          <w:rtl/>
        </w:rPr>
        <w:t xml:space="preserve"> &lt;&lt; קריאה &gt;&gt;</w:t>
      </w:r>
      <w:r w:rsidRPr="00F5614A">
        <w:rPr>
          <w:rStyle w:val="TagStyle"/>
          <w:rtl/>
        </w:rPr>
        <w:t xml:space="preserve"> </w:t>
      </w:r>
      <w:r>
        <w:rPr>
          <w:rtl/>
        </w:rPr>
        <w:t>מיקי לוי (יש עתיד):</w:t>
      </w:r>
      <w:r w:rsidRPr="00F5614A">
        <w:rPr>
          <w:rStyle w:val="TagStyle"/>
          <w:rtl/>
        </w:rPr>
        <w:t xml:space="preserve"> </w:t>
      </w:r>
      <w:r w:rsidRPr="00486268">
        <w:rPr>
          <w:rStyle w:val="TagStyle"/>
          <w:rtl/>
        </w:rPr>
        <w:t>&lt;&lt; קריאה &gt;&gt;</w:t>
      </w:r>
      <w:r>
        <w:rPr>
          <w:rtl/>
        </w:rPr>
        <w:t xml:space="preserve">   </w:t>
      </w:r>
      <w:bookmarkEnd w:id="3053"/>
    </w:p>
    <w:p w:rsidR="00EE3C9F" w:rsidRDefault="00EE3C9F" w:rsidP="00453316">
      <w:pPr>
        <w:rPr>
          <w:rtl/>
        </w:rPr>
      </w:pPr>
    </w:p>
    <w:p w:rsidR="00EE3C9F" w:rsidRDefault="00EE3C9F" w:rsidP="00C66D38">
      <w:pPr>
        <w:rPr>
          <w:rtl/>
        </w:rPr>
      </w:pPr>
      <w:r>
        <w:rPr>
          <w:rFonts w:hint="cs"/>
          <w:rtl/>
        </w:rPr>
        <w:t>כן.</w:t>
      </w:r>
    </w:p>
    <w:p w:rsidR="00EE3C9F" w:rsidRDefault="00EE3C9F" w:rsidP="00C66D38">
      <w:pPr>
        <w:rPr>
          <w:rtl/>
        </w:rPr>
      </w:pPr>
    </w:p>
    <w:p w:rsidR="00EE3C9F" w:rsidRDefault="00EE3C9F" w:rsidP="00C66D38">
      <w:pPr>
        <w:pStyle w:val="af6"/>
        <w:keepNext/>
        <w:rPr>
          <w:rtl/>
        </w:rPr>
      </w:pPr>
      <w:bookmarkStart w:id="3054" w:name="ET_yor_6490_46"/>
      <w:r w:rsidRPr="00486268">
        <w:rPr>
          <w:rStyle w:val="TagStyle"/>
          <w:rtl/>
        </w:rPr>
        <w:t xml:space="preserve"> &lt;&lt; יור &gt;&gt;</w:t>
      </w:r>
      <w:r w:rsidRPr="00F5614A">
        <w:rPr>
          <w:rStyle w:val="TagStyle"/>
          <w:rtl/>
        </w:rPr>
        <w:t xml:space="preserve"> </w:t>
      </w:r>
      <w:r>
        <w:rPr>
          <w:rtl/>
        </w:rPr>
        <w:t>היו"ר ניסים ואטורי:</w:t>
      </w:r>
      <w:r w:rsidRPr="00F5614A">
        <w:rPr>
          <w:rStyle w:val="TagStyle"/>
          <w:rtl/>
        </w:rPr>
        <w:t xml:space="preserve"> </w:t>
      </w:r>
      <w:r w:rsidRPr="00486268">
        <w:rPr>
          <w:rStyle w:val="TagStyle"/>
          <w:rtl/>
        </w:rPr>
        <w:t>&lt;&lt; יור &gt;&gt;</w:t>
      </w:r>
      <w:r>
        <w:rPr>
          <w:rtl/>
        </w:rPr>
        <w:t xml:space="preserve">   </w:t>
      </w:r>
      <w:bookmarkEnd w:id="3054"/>
    </w:p>
    <w:p w:rsidR="00EE3C9F" w:rsidRDefault="00EE3C9F" w:rsidP="00453316">
      <w:pPr>
        <w:rPr>
          <w:rtl/>
        </w:rPr>
      </w:pPr>
    </w:p>
    <w:p w:rsidR="00EE3C9F" w:rsidRDefault="00EE3C9F" w:rsidP="00C66D38">
      <w:pPr>
        <w:rPr>
          <w:rtl/>
        </w:rPr>
      </w:pPr>
      <w:r>
        <w:rPr>
          <w:rFonts w:hint="cs"/>
          <w:rtl/>
        </w:rPr>
        <w:t xml:space="preserve">קבוצת חד"ש-תע"ל? חבר הכנסת עופר כסיף, יש לכם הסתייגויות. </w:t>
      </w:r>
      <w:bookmarkStart w:id="3055" w:name="_ETM_Q6_701000"/>
      <w:bookmarkEnd w:id="3055"/>
      <w:r>
        <w:rPr>
          <w:rFonts w:hint="cs"/>
          <w:rtl/>
        </w:rPr>
        <w:t>אתם מסירים?</w:t>
      </w:r>
    </w:p>
    <w:p w:rsidR="00EE3C9F" w:rsidRDefault="00EE3C9F" w:rsidP="00C66D38">
      <w:pPr>
        <w:rPr>
          <w:rtl/>
        </w:rPr>
      </w:pPr>
      <w:bookmarkStart w:id="3056" w:name="_ETM_Q6_702000"/>
      <w:bookmarkEnd w:id="3056"/>
    </w:p>
    <w:p w:rsidR="00EE3C9F" w:rsidRDefault="00EE3C9F" w:rsidP="00C66D38">
      <w:pPr>
        <w:pStyle w:val="af5"/>
        <w:keepNext/>
        <w:rPr>
          <w:rtl/>
        </w:rPr>
      </w:pPr>
      <w:bookmarkStart w:id="3057" w:name="ET_interruption_5785_47"/>
      <w:r w:rsidRPr="00486268">
        <w:rPr>
          <w:rStyle w:val="TagStyle"/>
          <w:rtl/>
        </w:rPr>
        <w:t xml:space="preserve"> &lt;&lt; קריאה &gt;&gt;</w:t>
      </w:r>
      <w:r w:rsidRPr="006D059C">
        <w:rPr>
          <w:rStyle w:val="TagStyle"/>
          <w:rtl/>
        </w:rPr>
        <w:t xml:space="preserve"> </w:t>
      </w:r>
      <w:r>
        <w:rPr>
          <w:rtl/>
        </w:rPr>
        <w:t>עופר כסיף (חד"ש-תע"ל):</w:t>
      </w:r>
      <w:r w:rsidRPr="006D059C">
        <w:rPr>
          <w:rStyle w:val="TagStyle"/>
          <w:rtl/>
        </w:rPr>
        <w:t xml:space="preserve"> </w:t>
      </w:r>
      <w:r w:rsidRPr="00486268">
        <w:rPr>
          <w:rStyle w:val="TagStyle"/>
          <w:rtl/>
        </w:rPr>
        <w:t>&lt;&lt; קריאה &gt;&gt;</w:t>
      </w:r>
      <w:r>
        <w:rPr>
          <w:rtl/>
        </w:rPr>
        <w:t xml:space="preserve">   </w:t>
      </w:r>
      <w:bookmarkEnd w:id="3057"/>
    </w:p>
    <w:p w:rsidR="00EE3C9F" w:rsidRDefault="00EE3C9F" w:rsidP="00453316">
      <w:pPr>
        <w:rPr>
          <w:rtl/>
        </w:rPr>
      </w:pPr>
    </w:p>
    <w:p w:rsidR="00EE3C9F" w:rsidRDefault="00EE3C9F" w:rsidP="00C66D38">
      <w:pPr>
        <w:rPr>
          <w:rtl/>
        </w:rPr>
      </w:pPr>
      <w:bookmarkStart w:id="3058" w:name="_ETM_Q6_705000"/>
      <w:bookmarkEnd w:id="3058"/>
      <w:r>
        <w:rPr>
          <w:rFonts w:hint="cs"/>
          <w:rtl/>
        </w:rPr>
        <w:t>כן.</w:t>
      </w:r>
    </w:p>
    <w:p w:rsidR="00EE3C9F" w:rsidRDefault="00EE3C9F" w:rsidP="00C66D38">
      <w:pPr>
        <w:rPr>
          <w:rtl/>
        </w:rPr>
      </w:pPr>
    </w:p>
    <w:p w:rsidR="00EE3C9F" w:rsidRDefault="00EE3C9F" w:rsidP="00C66D38">
      <w:pPr>
        <w:pStyle w:val="af6"/>
        <w:keepNext/>
        <w:rPr>
          <w:rtl/>
        </w:rPr>
      </w:pPr>
      <w:bookmarkStart w:id="3059" w:name="ET_yor_6490_48"/>
      <w:r w:rsidRPr="00486268">
        <w:rPr>
          <w:rStyle w:val="TagStyle"/>
          <w:rtl/>
        </w:rPr>
        <w:t xml:space="preserve"> &lt;&lt; יור &gt;&gt;</w:t>
      </w:r>
      <w:r w:rsidRPr="006D059C">
        <w:rPr>
          <w:rStyle w:val="TagStyle"/>
          <w:rtl/>
        </w:rPr>
        <w:t xml:space="preserve"> </w:t>
      </w:r>
      <w:r>
        <w:rPr>
          <w:rtl/>
        </w:rPr>
        <w:t>היו"ר ניסים ואטורי:</w:t>
      </w:r>
      <w:r w:rsidRPr="006D059C">
        <w:rPr>
          <w:rStyle w:val="TagStyle"/>
          <w:rtl/>
        </w:rPr>
        <w:t xml:space="preserve"> </w:t>
      </w:r>
      <w:r w:rsidRPr="00486268">
        <w:rPr>
          <w:rStyle w:val="TagStyle"/>
          <w:rtl/>
        </w:rPr>
        <w:t>&lt;&lt; יור &gt;&gt;</w:t>
      </w:r>
      <w:r>
        <w:rPr>
          <w:rtl/>
        </w:rPr>
        <w:t xml:space="preserve">   </w:t>
      </w:r>
      <w:bookmarkEnd w:id="3059"/>
    </w:p>
    <w:p w:rsidR="00EE3C9F" w:rsidRDefault="00EE3C9F" w:rsidP="00453316">
      <w:pPr>
        <w:rPr>
          <w:rtl/>
        </w:rPr>
      </w:pPr>
    </w:p>
    <w:p w:rsidR="00EE3C9F" w:rsidRDefault="00EE3C9F" w:rsidP="00C66D38">
      <w:pPr>
        <w:rPr>
          <w:rtl/>
        </w:rPr>
      </w:pPr>
      <w:bookmarkStart w:id="3060" w:name="_ETM_Q6_707000"/>
      <w:bookmarkEnd w:id="3060"/>
      <w:r>
        <w:rPr>
          <w:rFonts w:hint="cs"/>
          <w:rtl/>
        </w:rPr>
        <w:t xml:space="preserve">תודה רבה. </w:t>
      </w:r>
    </w:p>
    <w:p w:rsidR="00EE3C9F" w:rsidRDefault="00EE3C9F" w:rsidP="00C66D38">
      <w:pPr>
        <w:rPr>
          <w:rtl/>
        </w:rPr>
      </w:pPr>
    </w:p>
    <w:p w:rsidR="00EE3C9F" w:rsidRDefault="00EE3C9F" w:rsidP="00C66D38">
      <w:pPr>
        <w:rPr>
          <w:rtl/>
        </w:rPr>
      </w:pPr>
      <w:r>
        <w:rPr>
          <w:rFonts w:hint="cs"/>
          <w:rtl/>
        </w:rPr>
        <w:t xml:space="preserve">חברי הכנסת, נעבור להצבעה </w:t>
      </w:r>
      <w:bookmarkStart w:id="3061" w:name="_ETM_Q6_715000"/>
      <w:bookmarkEnd w:id="3061"/>
      <w:r>
        <w:rPr>
          <w:rFonts w:hint="cs"/>
          <w:rtl/>
        </w:rPr>
        <w:t xml:space="preserve">בקריאה השנייה על הצעת חוק-יסוד: ירושלים בירת </w:t>
      </w:r>
      <w:bookmarkStart w:id="3062" w:name="_ETM_Q6_720000"/>
      <w:bookmarkEnd w:id="3062"/>
      <w:r>
        <w:rPr>
          <w:rFonts w:hint="cs"/>
          <w:rtl/>
        </w:rPr>
        <w:t>ישראל (תיקון מס' 3). הצבעה.</w:t>
      </w:r>
    </w:p>
    <w:p w:rsidR="00EE3C9F" w:rsidRDefault="00EE3C9F" w:rsidP="00C66D38">
      <w:pPr>
        <w:rPr>
          <w:rtl/>
        </w:rPr>
      </w:pPr>
      <w:bookmarkStart w:id="3063" w:name="_ETM_Q6_724000"/>
      <w:bookmarkStart w:id="3064" w:name="_ETM_Q6_515000"/>
      <w:bookmarkEnd w:id="3063"/>
      <w:bookmarkEnd w:id="3064"/>
    </w:p>
    <w:p w:rsidR="00EE3C9F" w:rsidRDefault="00EE3C9F" w:rsidP="00AF14A8">
      <w:pPr>
        <w:pStyle w:val="af1"/>
        <w:keepNext/>
        <w:rPr>
          <w:rtl/>
          <w:lang w:eastAsia="he-IL"/>
        </w:rPr>
      </w:pPr>
      <w:bookmarkStart w:id="3065" w:name="_ETM_Q6_484000"/>
      <w:bookmarkStart w:id="3066" w:name="_ETM_Q6_369000"/>
      <w:bookmarkEnd w:id="3065"/>
      <w:bookmarkEnd w:id="3066"/>
      <w:r>
        <w:rPr>
          <w:rtl/>
          <w:lang w:eastAsia="he-IL"/>
        </w:rPr>
        <w:t>הצבעה מס'</w:t>
      </w:r>
      <w:r>
        <w:rPr>
          <w:rFonts w:hint="cs"/>
          <w:rtl/>
          <w:lang w:eastAsia="he-IL"/>
        </w:rPr>
        <w:t xml:space="preserve"> </w:t>
      </w:r>
      <w:r w:rsidR="00AF14A8">
        <w:rPr>
          <w:rFonts w:hint="cs"/>
          <w:rtl/>
          <w:lang w:eastAsia="he-IL"/>
        </w:rPr>
        <w:t>2</w:t>
      </w:r>
    </w:p>
    <w:p w:rsidR="00EE3C9F" w:rsidRDefault="00EE3C9F" w:rsidP="00C66D38">
      <w:pPr>
        <w:pStyle w:val="--"/>
        <w:keepNext/>
        <w:rPr>
          <w:rtl/>
          <w:lang w:eastAsia="he-IL"/>
        </w:rPr>
      </w:pPr>
    </w:p>
    <w:p w:rsidR="00EE3C9F" w:rsidRDefault="00EE3C9F" w:rsidP="00C66D38">
      <w:pPr>
        <w:pStyle w:val="--"/>
        <w:keepNext/>
        <w:rPr>
          <w:rtl/>
          <w:lang w:eastAsia="he-IL"/>
        </w:rPr>
      </w:pPr>
      <w:r w:rsidRPr="00A5650F">
        <w:rPr>
          <w:rtl/>
          <w:lang w:eastAsia="he-IL"/>
        </w:rPr>
        <w:t>בעד סעי</w:t>
      </w:r>
      <w:r>
        <w:rPr>
          <w:rFonts w:hint="cs"/>
          <w:rtl/>
          <w:lang w:eastAsia="he-IL"/>
        </w:rPr>
        <w:t xml:space="preserve">ף 1 </w:t>
      </w:r>
      <w:r>
        <w:rPr>
          <w:rtl/>
          <w:lang w:eastAsia="he-IL"/>
        </w:rPr>
        <w:t xml:space="preserve"> –</w:t>
      </w:r>
      <w:r>
        <w:rPr>
          <w:rFonts w:hint="cs"/>
          <w:rtl/>
          <w:lang w:eastAsia="he-IL"/>
        </w:rPr>
        <w:t xml:space="preserve"> 29</w:t>
      </w:r>
    </w:p>
    <w:p w:rsidR="00EE3C9F" w:rsidRDefault="00EE3C9F" w:rsidP="00C66D38">
      <w:pPr>
        <w:pStyle w:val="--"/>
        <w:keepNext/>
        <w:rPr>
          <w:rtl/>
          <w:lang w:eastAsia="he-IL"/>
        </w:rPr>
      </w:pPr>
      <w:r>
        <w:rPr>
          <w:rtl/>
          <w:lang w:eastAsia="he-IL"/>
        </w:rPr>
        <w:t xml:space="preserve">נגד – </w:t>
      </w:r>
      <w:r>
        <w:rPr>
          <w:rFonts w:hint="cs"/>
          <w:rtl/>
          <w:lang w:eastAsia="he-IL"/>
        </w:rPr>
        <w:t>7</w:t>
      </w:r>
    </w:p>
    <w:p w:rsidR="00EE3C9F" w:rsidRDefault="00EE3C9F" w:rsidP="00C66D38">
      <w:pPr>
        <w:pStyle w:val="--"/>
        <w:keepNext/>
        <w:rPr>
          <w:rtl/>
          <w:lang w:eastAsia="he-IL"/>
        </w:rPr>
      </w:pPr>
      <w:r>
        <w:rPr>
          <w:rtl/>
          <w:lang w:eastAsia="he-IL"/>
        </w:rPr>
        <w:t xml:space="preserve">נמנעים – </w:t>
      </w:r>
      <w:r>
        <w:rPr>
          <w:rFonts w:hint="cs"/>
          <w:rtl/>
          <w:lang w:eastAsia="he-IL"/>
        </w:rPr>
        <w:t>אין</w:t>
      </w:r>
    </w:p>
    <w:p w:rsidR="00EE3C9F" w:rsidRDefault="00EE3C9F" w:rsidP="00C66D38">
      <w:pPr>
        <w:pStyle w:val="af2"/>
        <w:rPr>
          <w:rtl/>
          <w:lang w:eastAsia="he-IL"/>
        </w:rPr>
      </w:pPr>
      <w:r>
        <w:rPr>
          <w:rFonts w:hint="cs"/>
          <w:rtl/>
          <w:lang w:eastAsia="he-IL"/>
        </w:rPr>
        <w:t>סעיף 1 נתקבל.</w:t>
      </w:r>
    </w:p>
    <w:p w:rsidR="00EE3C9F" w:rsidRDefault="00EE3C9F" w:rsidP="00C66D38">
      <w:pPr>
        <w:rPr>
          <w:rtl/>
          <w:lang w:eastAsia="he-IL"/>
        </w:rPr>
      </w:pPr>
    </w:p>
    <w:p w:rsidR="00EE3C9F" w:rsidRDefault="00EE3C9F" w:rsidP="00C66D38">
      <w:pPr>
        <w:pStyle w:val="af6"/>
        <w:keepNext/>
        <w:rPr>
          <w:rtl/>
        </w:rPr>
      </w:pPr>
      <w:bookmarkStart w:id="3067" w:name="ET_yor_6490_3"/>
      <w:r w:rsidRPr="00486268">
        <w:rPr>
          <w:rStyle w:val="TagStyle"/>
          <w:rtl/>
        </w:rPr>
        <w:t xml:space="preserve"> &lt;&lt; יור &gt;&gt;</w:t>
      </w:r>
      <w:r w:rsidRPr="00416DDD">
        <w:rPr>
          <w:rStyle w:val="TagStyle"/>
          <w:rtl/>
        </w:rPr>
        <w:t xml:space="preserve"> </w:t>
      </w:r>
      <w:r>
        <w:rPr>
          <w:rtl/>
        </w:rPr>
        <w:t>היו"ר ניסים ואטורי:</w:t>
      </w:r>
      <w:r w:rsidRPr="00416DDD">
        <w:rPr>
          <w:rStyle w:val="TagStyle"/>
          <w:rtl/>
        </w:rPr>
        <w:t xml:space="preserve"> </w:t>
      </w:r>
      <w:r w:rsidRPr="00486268">
        <w:rPr>
          <w:rStyle w:val="TagStyle"/>
          <w:rtl/>
        </w:rPr>
        <w:t>&lt;&lt; יור &gt;&gt;</w:t>
      </w:r>
      <w:r>
        <w:rPr>
          <w:rtl/>
        </w:rPr>
        <w:t xml:space="preserve">   </w:t>
      </w:r>
      <w:bookmarkEnd w:id="3067"/>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29 בעד, שבעה </w:t>
      </w:r>
      <w:bookmarkStart w:id="3068" w:name="_ETM_Q6_740000"/>
      <w:bookmarkEnd w:id="3068"/>
      <w:r>
        <w:rPr>
          <w:rFonts w:hint="cs"/>
          <w:rtl/>
          <w:lang w:eastAsia="he-IL"/>
        </w:rPr>
        <w:t>מתנגדים. אני קובע כי הצעת החוק אושרה בקריאה השנייה.</w:t>
      </w:r>
    </w:p>
    <w:p w:rsidR="00EE3C9F" w:rsidRDefault="00EE3C9F" w:rsidP="00C66D38">
      <w:pPr>
        <w:rPr>
          <w:rtl/>
          <w:lang w:eastAsia="he-IL"/>
        </w:rPr>
      </w:pPr>
    </w:p>
    <w:p w:rsidR="00EE3C9F" w:rsidRDefault="00EE3C9F" w:rsidP="00C66D38">
      <w:pPr>
        <w:rPr>
          <w:rtl/>
          <w:lang w:eastAsia="he-IL"/>
        </w:rPr>
      </w:pPr>
      <w:bookmarkStart w:id="3069" w:name="_ETM_Q6_746000"/>
      <w:bookmarkEnd w:id="3069"/>
      <w:r>
        <w:rPr>
          <w:rFonts w:hint="cs"/>
          <w:rtl/>
          <w:lang w:eastAsia="he-IL"/>
        </w:rPr>
        <w:t xml:space="preserve">נעבור להצבעה </w:t>
      </w:r>
      <w:bookmarkStart w:id="3070" w:name="_ETM_Q6_750000"/>
      <w:bookmarkEnd w:id="3070"/>
      <w:r>
        <w:rPr>
          <w:rFonts w:hint="cs"/>
          <w:rtl/>
          <w:lang w:eastAsia="he-IL"/>
        </w:rPr>
        <w:t xml:space="preserve">בקריאה השלישית על הצעת חוק-יסוד: ירושלים בירת ישראל (תיקון מס' </w:t>
      </w:r>
      <w:bookmarkStart w:id="3071" w:name="_ETM_Q6_762000"/>
      <w:bookmarkEnd w:id="3071"/>
      <w:r>
        <w:rPr>
          <w:rFonts w:hint="cs"/>
          <w:rtl/>
          <w:lang w:eastAsia="he-IL"/>
        </w:rPr>
        <w:t>3). הצבעה.</w:t>
      </w:r>
    </w:p>
    <w:p w:rsidR="00EE3C9F" w:rsidRPr="00486268" w:rsidRDefault="00EE3C9F" w:rsidP="00C66D38">
      <w:pPr>
        <w:rPr>
          <w:rtl/>
        </w:rPr>
      </w:pPr>
      <w:bookmarkStart w:id="3072" w:name="ET_typistreplace_אחרי_כן_רי_17_00_4"/>
    </w:p>
    <w:p w:rsidR="00EE3C9F" w:rsidRDefault="00EE3C9F" w:rsidP="00C66D38">
      <w:pPr>
        <w:pStyle w:val="af1"/>
        <w:keepNext/>
        <w:rPr>
          <w:rtl/>
        </w:rPr>
      </w:pPr>
      <w:bookmarkStart w:id="3073" w:name="_ETM_Q6_766000"/>
      <w:bookmarkStart w:id="3074" w:name="TOR_Q7"/>
      <w:bookmarkEnd w:id="3072"/>
      <w:bookmarkEnd w:id="3073"/>
      <w:bookmarkEnd w:id="3074"/>
      <w:r>
        <w:rPr>
          <w:rtl/>
        </w:rPr>
        <w:t>הצבעה מס'</w:t>
      </w:r>
      <w:r>
        <w:rPr>
          <w:rFonts w:hint="cs"/>
          <w:rtl/>
        </w:rPr>
        <w:t xml:space="preserve"> 3</w:t>
      </w:r>
    </w:p>
    <w:p w:rsidR="00EE3C9F" w:rsidRDefault="00EE3C9F" w:rsidP="00C66D38">
      <w:pPr>
        <w:pStyle w:val="--"/>
        <w:keepNext/>
        <w:rPr>
          <w:rtl/>
        </w:rPr>
      </w:pPr>
    </w:p>
    <w:p w:rsidR="00EE3C9F" w:rsidRDefault="00EE3C9F" w:rsidP="00C66D38">
      <w:pPr>
        <w:pStyle w:val="--"/>
        <w:keepNext/>
        <w:rPr>
          <w:rtl/>
        </w:rPr>
      </w:pPr>
      <w:r>
        <w:rPr>
          <w:rtl/>
        </w:rPr>
        <w:t>בעד החוק –</w:t>
      </w:r>
      <w:r>
        <w:rPr>
          <w:rFonts w:hint="cs"/>
          <w:rtl/>
        </w:rPr>
        <w:t xml:space="preserve"> 29</w:t>
      </w:r>
    </w:p>
    <w:p w:rsidR="00EE3C9F" w:rsidRDefault="00EE3C9F" w:rsidP="00C66D38">
      <w:pPr>
        <w:pStyle w:val="--"/>
        <w:keepNext/>
        <w:rPr>
          <w:rtl/>
        </w:rPr>
      </w:pPr>
      <w:r>
        <w:rPr>
          <w:rtl/>
        </w:rPr>
        <w:t xml:space="preserve">נגד – </w:t>
      </w:r>
      <w:r>
        <w:rPr>
          <w:rFonts w:hint="cs"/>
          <w:rtl/>
        </w:rPr>
        <w:t>7</w:t>
      </w:r>
    </w:p>
    <w:p w:rsidR="00EE3C9F" w:rsidRDefault="00EE3C9F" w:rsidP="00C66D38">
      <w:pPr>
        <w:pStyle w:val="--"/>
        <w:keepNext/>
        <w:rPr>
          <w:rtl/>
        </w:rPr>
      </w:pPr>
      <w:r>
        <w:rPr>
          <w:rtl/>
        </w:rPr>
        <w:t xml:space="preserve">נמנעים – </w:t>
      </w:r>
      <w:r>
        <w:rPr>
          <w:rFonts w:hint="cs"/>
          <w:rtl/>
        </w:rPr>
        <w:t>אין</w:t>
      </w:r>
    </w:p>
    <w:p w:rsidR="00EE3C9F" w:rsidRDefault="00EE3C9F" w:rsidP="00C66D38">
      <w:pPr>
        <w:pStyle w:val="af2"/>
        <w:rPr>
          <w:rtl/>
        </w:rPr>
      </w:pPr>
      <w:r>
        <w:rPr>
          <w:rtl/>
        </w:rPr>
        <w:t>חוק</w:t>
      </w:r>
      <w:bookmarkStart w:id="3075" w:name="_ETM_Q7_4144"/>
      <w:bookmarkEnd w:id="3075"/>
      <w:r>
        <w:rPr>
          <w:rFonts w:hint="cs"/>
          <w:rtl/>
        </w:rPr>
        <w:t xml:space="preserve">-יסוד: ירושלים בירת ישראל </w:t>
      </w:r>
      <w:bookmarkStart w:id="3076" w:name="_ETM_Q7_169656"/>
      <w:bookmarkEnd w:id="3076"/>
      <w:r>
        <w:rPr>
          <w:rFonts w:hint="cs"/>
          <w:rtl/>
        </w:rPr>
        <w:t xml:space="preserve">(תיקון מס' 3) נתקבל. </w:t>
      </w:r>
    </w:p>
    <w:p w:rsidR="00EE3C9F" w:rsidRDefault="00EE3C9F" w:rsidP="00C66D38">
      <w:pPr>
        <w:rPr>
          <w:rtl/>
        </w:rPr>
      </w:pPr>
    </w:p>
    <w:p w:rsidR="00EE3C9F" w:rsidRDefault="00EE3C9F" w:rsidP="00C66D38">
      <w:pPr>
        <w:pStyle w:val="af6"/>
        <w:keepNext/>
        <w:rPr>
          <w:rtl/>
        </w:rPr>
      </w:pPr>
      <w:r w:rsidRPr="00634F57">
        <w:rPr>
          <w:rStyle w:val="TagStyle"/>
          <w:rtl/>
        </w:rPr>
        <w:t xml:space="preserve"> &lt;&lt; יור &gt;&gt;</w:t>
      </w:r>
      <w:r w:rsidRPr="00B42969">
        <w:rPr>
          <w:rStyle w:val="TagStyle"/>
          <w:rtl/>
        </w:rPr>
        <w:t xml:space="preserve"> </w:t>
      </w:r>
      <w:r>
        <w:rPr>
          <w:rtl/>
        </w:rPr>
        <w:t>היו"ר ניסים ואטורי:</w:t>
      </w:r>
      <w:r w:rsidRPr="00B42969">
        <w:rPr>
          <w:rStyle w:val="TagStyle"/>
          <w:rtl/>
        </w:rPr>
        <w:t xml:space="preserve"> </w:t>
      </w:r>
      <w:r w:rsidRPr="00634F57">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Fonts w:hint="cs"/>
          <w:rtl/>
        </w:rPr>
        <w:t>29 בעד, שבעה נגד. אני קובע כי הצעת חוק-יסוד: ירושלים בירת ישראל (תיקון מס'</w:t>
      </w:r>
      <w:bookmarkStart w:id="3077" w:name="_ETM_Q7_171664"/>
      <w:bookmarkEnd w:id="3077"/>
      <w:r>
        <w:rPr>
          <w:rFonts w:hint="cs"/>
          <w:rtl/>
        </w:rPr>
        <w:t xml:space="preserve"> 3), התקבלה בקריאה השנייה והשלישית</w:t>
      </w:r>
      <w:r w:rsidR="00FC75CA">
        <w:rPr>
          <w:rFonts w:hint="cs"/>
          <w:rtl/>
        </w:rPr>
        <w:t>,</w:t>
      </w:r>
      <w:r>
        <w:rPr>
          <w:rFonts w:hint="cs"/>
          <w:rtl/>
        </w:rPr>
        <w:t xml:space="preserve"> ותיכנס לספר החוקים של מדינת</w:t>
      </w:r>
      <w:bookmarkStart w:id="3078" w:name="_ETM_Q7_175680"/>
      <w:bookmarkEnd w:id="3078"/>
      <w:r>
        <w:rPr>
          <w:rFonts w:hint="cs"/>
          <w:rtl/>
        </w:rPr>
        <w:t xml:space="preserve"> ישראל. </w:t>
      </w:r>
      <w:bookmarkStart w:id="3079" w:name="_ETM_Q7_176849"/>
      <w:bookmarkEnd w:id="3079"/>
    </w:p>
    <w:p w:rsidR="00EE3C9F" w:rsidRDefault="00EE3C9F" w:rsidP="00C66D38">
      <w:pPr>
        <w:rPr>
          <w:rtl/>
        </w:rPr>
      </w:pPr>
      <w:bookmarkStart w:id="3080" w:name="_ETM_Q7_176923"/>
      <w:bookmarkEnd w:id="3080"/>
    </w:p>
    <w:p w:rsidR="00EE3C9F" w:rsidRDefault="00EE3C9F" w:rsidP="00C66D38">
      <w:pPr>
        <w:rPr>
          <w:rtl/>
        </w:rPr>
      </w:pPr>
      <w:bookmarkStart w:id="3081" w:name="_ETM_Q7_176993"/>
      <w:bookmarkStart w:id="3082" w:name="_ETM_Q7_177068"/>
      <w:bookmarkStart w:id="3083" w:name="_ETM_Q7_186173"/>
      <w:bookmarkStart w:id="3084" w:name="_ETM_Q7_186260"/>
      <w:bookmarkEnd w:id="3081"/>
      <w:bookmarkEnd w:id="3082"/>
      <w:bookmarkEnd w:id="3083"/>
      <w:bookmarkEnd w:id="3084"/>
      <w:r>
        <w:rPr>
          <w:rFonts w:hint="cs"/>
          <w:rtl/>
        </w:rPr>
        <w:t>אני מזמין את חבר הכנסת</w:t>
      </w:r>
      <w:bookmarkStart w:id="3085" w:name="_ETM_Q7_186392"/>
      <w:bookmarkEnd w:id="3085"/>
      <w:r>
        <w:rPr>
          <w:rFonts w:hint="cs"/>
          <w:rtl/>
        </w:rPr>
        <w:t xml:space="preserve"> זאב אלקין, מיוזמי החוק, כמובן, לברך. בבקשה. </w:t>
      </w:r>
    </w:p>
    <w:p w:rsidR="00EE3C9F" w:rsidRDefault="00EE3C9F" w:rsidP="00C66D38">
      <w:pPr>
        <w:rPr>
          <w:rtl/>
        </w:rPr>
      </w:pPr>
    </w:p>
    <w:p w:rsidR="00EE3C9F" w:rsidRDefault="00EE3C9F" w:rsidP="00C66D38">
      <w:pPr>
        <w:pStyle w:val="a4"/>
        <w:keepNext/>
        <w:rPr>
          <w:rtl/>
        </w:rPr>
      </w:pPr>
      <w:bookmarkStart w:id="3086" w:name="ET_speaker_4590_13"/>
      <w:r w:rsidRPr="00634F57">
        <w:rPr>
          <w:rStyle w:val="TagStyle"/>
          <w:rtl/>
        </w:rPr>
        <w:t xml:space="preserve"> &lt;&lt; דובר &gt;&gt;</w:t>
      </w:r>
      <w:r w:rsidRPr="00B42969">
        <w:rPr>
          <w:rStyle w:val="TagStyle"/>
          <w:rtl/>
        </w:rPr>
        <w:t xml:space="preserve"> </w:t>
      </w:r>
      <w:bookmarkStart w:id="3087" w:name="_Toc181130757"/>
      <w:bookmarkStart w:id="3088" w:name="_Toc181131185"/>
      <w:r>
        <w:rPr>
          <w:rtl/>
        </w:rPr>
        <w:t>זאב אלקין (הימין הממלכתי):</w:t>
      </w:r>
      <w:bookmarkEnd w:id="3087"/>
      <w:bookmarkEnd w:id="3088"/>
      <w:r w:rsidRPr="00B42969">
        <w:rPr>
          <w:rStyle w:val="TagStyle"/>
          <w:rtl/>
        </w:rPr>
        <w:t xml:space="preserve"> </w:t>
      </w:r>
      <w:r w:rsidRPr="00634F57">
        <w:rPr>
          <w:rStyle w:val="TagStyle"/>
          <w:rtl/>
        </w:rPr>
        <w:t>&lt;&lt; דובר &gt;&gt;</w:t>
      </w:r>
      <w:r>
        <w:rPr>
          <w:rtl/>
        </w:rPr>
        <w:t xml:space="preserve">   </w:t>
      </w:r>
      <w:bookmarkEnd w:id="3086"/>
    </w:p>
    <w:p w:rsidR="00EE3C9F" w:rsidRDefault="00EE3C9F" w:rsidP="00C66D38">
      <w:pPr>
        <w:rPr>
          <w:rtl/>
        </w:rPr>
      </w:pPr>
    </w:p>
    <w:p w:rsidR="00EE3C9F" w:rsidRDefault="00EE3C9F" w:rsidP="00FC75CA">
      <w:pPr>
        <w:rPr>
          <w:rtl/>
        </w:rPr>
      </w:pPr>
      <w:bookmarkStart w:id="3089" w:name="_ETM_Q7_193547"/>
      <w:bookmarkStart w:id="3090" w:name="_ETM_Q7_193643"/>
      <w:bookmarkEnd w:id="3089"/>
      <w:bookmarkEnd w:id="3090"/>
      <w:r>
        <w:rPr>
          <w:rFonts w:hint="cs"/>
          <w:rtl/>
        </w:rPr>
        <w:t xml:space="preserve">לפני שאני אברך, אני לא יכול שלא להתייחס למה שנאמר פה על ידי חבר הכנסת איימן עודה. איימן, טעית. </w:t>
      </w:r>
      <w:bookmarkStart w:id="3091" w:name="_ETM_Q7_207759"/>
      <w:bookmarkEnd w:id="3091"/>
      <w:r>
        <w:rPr>
          <w:rFonts w:hint="cs"/>
          <w:rtl/>
        </w:rPr>
        <w:t>אני עליתי לפה מרוסיה</w:t>
      </w:r>
      <w:r w:rsidR="00FC75CA">
        <w:rPr>
          <w:rFonts w:hint="cs"/>
          <w:rtl/>
        </w:rPr>
        <w:t>,</w:t>
      </w:r>
      <w:r>
        <w:rPr>
          <w:rFonts w:hint="cs"/>
          <w:rtl/>
        </w:rPr>
        <w:t xml:space="preserve"> כי אתה טועה</w:t>
      </w:r>
      <w:r w:rsidR="00FC75CA">
        <w:rPr>
          <w:rFonts w:hint="cs"/>
          <w:rtl/>
        </w:rPr>
        <w:t>,</w:t>
      </w:r>
      <w:r>
        <w:rPr>
          <w:rFonts w:hint="cs"/>
          <w:rtl/>
        </w:rPr>
        <w:t xml:space="preserve"> יש דבר כזה</w:t>
      </w:r>
      <w:bookmarkStart w:id="3092" w:name="_ETM_Q7_212663"/>
      <w:bookmarkEnd w:id="3092"/>
      <w:r>
        <w:rPr>
          <w:rFonts w:hint="cs"/>
          <w:rtl/>
        </w:rPr>
        <w:t xml:space="preserve"> עם יהודי, והוא קיים בכל העולם, וירושלים היא </w:t>
      </w:r>
      <w:bookmarkStart w:id="3093" w:name="_ETM_Q7_219489"/>
      <w:bookmarkEnd w:id="3093"/>
      <w:r>
        <w:rPr>
          <w:rFonts w:hint="cs"/>
          <w:rtl/>
        </w:rPr>
        <w:t xml:space="preserve">בירתו. אני עליתי לכאן מרוסיה כי אני שייך </w:t>
      </w:r>
      <w:bookmarkStart w:id="3094" w:name="_ETM_Q7_225211"/>
      <w:bookmarkEnd w:id="3094"/>
      <w:r>
        <w:rPr>
          <w:rFonts w:hint="cs"/>
          <w:rtl/>
        </w:rPr>
        <w:t xml:space="preserve">לעם הזה, והגעתי לכאן, למדינה שלי, מדינת היהודים, ולעיר הבירה </w:t>
      </w:r>
      <w:bookmarkStart w:id="3095" w:name="_ETM_Q7_230581"/>
      <w:bookmarkEnd w:id="3095"/>
      <w:r>
        <w:rPr>
          <w:rFonts w:hint="cs"/>
          <w:rtl/>
        </w:rPr>
        <w:t xml:space="preserve">שלי ירושלים. לכן, דווקא כמי שעלה מרוסיה אני הובלתי את </w:t>
      </w:r>
      <w:bookmarkStart w:id="3096" w:name="_ETM_Q7_236730"/>
      <w:bookmarkEnd w:id="3096"/>
      <w:r>
        <w:rPr>
          <w:rFonts w:hint="cs"/>
          <w:rtl/>
        </w:rPr>
        <w:t xml:space="preserve">החוק הזה יחד עם חברי חבר הכנסת דן אילוז, כדי </w:t>
      </w:r>
      <w:bookmarkStart w:id="3097" w:name="_ETM_Q7_239672"/>
      <w:bookmarkEnd w:id="3097"/>
      <w:r>
        <w:rPr>
          <w:rFonts w:hint="cs"/>
          <w:rtl/>
        </w:rPr>
        <w:t>לקבע עוד, בצעד נוסף, את המעמד הייחודי של ירושלים</w:t>
      </w:r>
      <w:bookmarkStart w:id="3098" w:name="_ETM_Q7_244033"/>
      <w:bookmarkEnd w:id="3098"/>
      <w:r>
        <w:rPr>
          <w:rFonts w:hint="cs"/>
          <w:rtl/>
        </w:rPr>
        <w:t xml:space="preserve"> המאוחדת כבירתה של מדינת ישראל, מדינה יהודית ודמוקרטית; דמוקרטית, ולכן גם אתה חי בתוכה ואפילו</w:t>
      </w:r>
      <w:bookmarkStart w:id="3099" w:name="_ETM_Q7_253758"/>
      <w:bookmarkEnd w:id="3099"/>
      <w:r>
        <w:rPr>
          <w:rFonts w:hint="cs"/>
          <w:rtl/>
        </w:rPr>
        <w:t xml:space="preserve"> חבר כנסת בה, אבל זה לא נותן לך שום זכות לכפור ביסוד הכי בסיסי של קיום המדינה הזאת. ואם לא מתאים לך, אתה יכול לחפש לך מדינה אחרת</w:t>
      </w:r>
      <w:bookmarkStart w:id="3100" w:name="_ETM_Q7_265672"/>
      <w:bookmarkEnd w:id="3100"/>
      <w:r>
        <w:rPr>
          <w:rFonts w:hint="cs"/>
          <w:rtl/>
        </w:rPr>
        <w:t xml:space="preserve"> ולהיבחר לפרלמנט שלה. לא צריך ללכת רחוק מכאן. </w:t>
      </w:r>
    </w:p>
    <w:p w:rsidR="00EE3C9F" w:rsidRDefault="00EE3C9F" w:rsidP="009635F5">
      <w:pPr>
        <w:rPr>
          <w:rtl/>
        </w:rPr>
      </w:pPr>
    </w:p>
    <w:p w:rsidR="00EE3C9F" w:rsidRDefault="00EE3C9F" w:rsidP="00C66D38">
      <w:pPr>
        <w:rPr>
          <w:rtl/>
        </w:rPr>
      </w:pPr>
      <w:r>
        <w:rPr>
          <w:rFonts w:hint="cs"/>
          <w:rtl/>
        </w:rPr>
        <w:t xml:space="preserve">ועכשיו לפרק הרגיל של התודות. אני רוצה להודות ליושב-ראש ועדת החוקה, חוק ומשפט חבר הכנסת </w:t>
      </w:r>
      <w:bookmarkStart w:id="3101" w:name="_ETM_Q7_279970"/>
      <w:bookmarkEnd w:id="3101"/>
      <w:r>
        <w:rPr>
          <w:rFonts w:hint="cs"/>
          <w:rtl/>
        </w:rPr>
        <w:t xml:space="preserve">שמחה רוטמן, שבאמת התגייס למשימה הזאת והוביל את החוק הזה בכביש מהיר. אני חושב שיש משמעות גדולה, חבר הכנסת רוטמן, לזה שהצעת החוק הזאת אושרה </w:t>
      </w:r>
      <w:bookmarkStart w:id="3102" w:name="_ETM_Q7_292714"/>
      <w:bookmarkEnd w:id="3102"/>
      <w:r>
        <w:rPr>
          <w:rFonts w:hint="cs"/>
          <w:rtl/>
        </w:rPr>
        <w:t xml:space="preserve">דווקא עכשיו, סמוך לבחירות בארצות הברית. אני זוכר שאחרי הבחירות הקודמות בארצות הברית </w:t>
      </w:r>
      <w:bookmarkStart w:id="3103" w:name="_ETM_Q7_299400"/>
      <w:bookmarkEnd w:id="3103"/>
      <w:r>
        <w:rPr>
          <w:rFonts w:hint="cs"/>
          <w:rtl/>
        </w:rPr>
        <w:t xml:space="preserve">היה לחץ מטורף על מדינת ישראל להקים קונסוליה אמריקאית לפלסטינים בירושלים. אז אנחנו אפילו איימנו לפרוש </w:t>
      </w:r>
      <w:bookmarkStart w:id="3104" w:name="_ETM_Q7_306963"/>
      <w:bookmarkEnd w:id="3104"/>
      <w:r>
        <w:rPr>
          <w:rFonts w:hint="cs"/>
          <w:rtl/>
        </w:rPr>
        <w:t>מהממשלה אם זה יקרה, ורק ככה עצרנו את זה, ונגמר האירוע. ולכן, בזכות זה שהובלת את זה מהר, גם אם מישהו עוד</w:t>
      </w:r>
      <w:bookmarkStart w:id="3105" w:name="_ETM_Q7_316384"/>
      <w:bookmarkEnd w:id="3105"/>
      <w:r>
        <w:rPr>
          <w:rFonts w:hint="cs"/>
          <w:rtl/>
        </w:rPr>
        <w:t xml:space="preserve"> יחשוב ויהגה את הרעיון הזה, הוא לא יוכל לעשות את </w:t>
      </w:r>
      <w:bookmarkStart w:id="3106" w:name="_ETM_Q7_318914"/>
      <w:bookmarkEnd w:id="3106"/>
      <w:r>
        <w:rPr>
          <w:rFonts w:hint="cs"/>
          <w:rtl/>
        </w:rPr>
        <w:t xml:space="preserve">זה, כי יש חקיקה במדינת ישראל. </w:t>
      </w:r>
      <w:bookmarkStart w:id="3107" w:name="_ETM_Q7_319499"/>
      <w:bookmarkStart w:id="3108" w:name="_ETM_Q7_319609"/>
      <w:bookmarkStart w:id="3109" w:name="_ETM_Q7_319651"/>
      <w:bookmarkStart w:id="3110" w:name="_ETM_Q7_319729"/>
      <w:bookmarkEnd w:id="3107"/>
      <w:bookmarkEnd w:id="3108"/>
      <w:bookmarkEnd w:id="3109"/>
      <w:bookmarkEnd w:id="3110"/>
      <w:r>
        <w:rPr>
          <w:rFonts w:hint="cs"/>
          <w:rtl/>
        </w:rPr>
        <w:t xml:space="preserve">לכן, תודה רבה לך, ודרכך לכל הצוות של הוועדה – לייעוץ המשפטי, למנהל </w:t>
      </w:r>
      <w:bookmarkStart w:id="3111" w:name="_ETM_Q7_327222"/>
      <w:bookmarkEnd w:id="3111"/>
      <w:r>
        <w:rPr>
          <w:rFonts w:hint="cs"/>
          <w:rtl/>
        </w:rPr>
        <w:t xml:space="preserve">הוועדה </w:t>
      </w:r>
      <w:r>
        <w:rPr>
          <w:rFonts w:hint="eastAsia"/>
          <w:rtl/>
        </w:rPr>
        <w:t>–</w:t>
      </w:r>
      <w:r>
        <w:rPr>
          <w:rFonts w:hint="cs"/>
          <w:rtl/>
        </w:rPr>
        <w:t xml:space="preserve"> על כל ההתגייסות להעביר את החוק הזה כמה שיותר מהר. </w:t>
      </w:r>
      <w:bookmarkStart w:id="3112" w:name="_ETM_Q7_331276"/>
      <w:bookmarkEnd w:id="3112"/>
    </w:p>
    <w:p w:rsidR="00EE3C9F" w:rsidRDefault="00EE3C9F" w:rsidP="00C66D38">
      <w:pPr>
        <w:rPr>
          <w:rtl/>
        </w:rPr>
      </w:pPr>
      <w:bookmarkStart w:id="3113" w:name="_ETM_Q7_331414"/>
      <w:bookmarkEnd w:id="3113"/>
    </w:p>
    <w:p w:rsidR="00EE3C9F" w:rsidRDefault="00EE3C9F" w:rsidP="00C66D38">
      <w:pPr>
        <w:rPr>
          <w:rtl/>
        </w:rPr>
      </w:pPr>
      <w:bookmarkStart w:id="3114" w:name="_ETM_Q7_331446"/>
      <w:bookmarkStart w:id="3115" w:name="_ETM_Q7_331534"/>
      <w:bookmarkEnd w:id="3114"/>
      <w:bookmarkEnd w:id="3115"/>
      <w:r>
        <w:rPr>
          <w:rFonts w:hint="cs"/>
          <w:rtl/>
        </w:rPr>
        <w:t>כאמור, אני מודה לחברי חבר הכנסת דן אילוז, שיחד איתי שותף להובלת הצעת החוק;</w:t>
      </w:r>
      <w:bookmarkStart w:id="3116" w:name="_ETM_Q7_338878"/>
      <w:bookmarkEnd w:id="3116"/>
      <w:r>
        <w:rPr>
          <w:rFonts w:hint="cs"/>
          <w:rtl/>
        </w:rPr>
        <w:t xml:space="preserve"> לחברי ועדת שרים לחקיקה ובמיוחד ליושב-ראש הוועדה שר המשפטים חבר הכנסת יריב לוין, שתמך בהצעת החוק הזאת ואפשר להעביר אותה בוועדת </w:t>
      </w:r>
      <w:bookmarkStart w:id="3117" w:name="_ETM_Q7_349393"/>
      <w:bookmarkEnd w:id="3117"/>
      <w:r>
        <w:rPr>
          <w:rFonts w:hint="cs"/>
          <w:rtl/>
        </w:rPr>
        <w:t xml:space="preserve">שרים לחקיקה; לראש </w:t>
      </w:r>
      <w:proofErr w:type="spellStart"/>
      <w:r>
        <w:rPr>
          <w:rFonts w:hint="cs"/>
          <w:rtl/>
        </w:rPr>
        <w:t>המל"ל</w:t>
      </w:r>
      <w:proofErr w:type="spellEnd"/>
      <w:r w:rsidR="00FC75CA">
        <w:rPr>
          <w:rFonts w:hint="cs"/>
          <w:rtl/>
        </w:rPr>
        <w:t>,</w:t>
      </w:r>
      <w:r>
        <w:rPr>
          <w:rFonts w:hint="cs"/>
          <w:rtl/>
        </w:rPr>
        <w:t xml:space="preserve"> חבר הכנסת והשר לשעבר צחי הנגבי, שכמובן</w:t>
      </w:r>
      <w:bookmarkStart w:id="3118" w:name="_ETM_Q7_353416"/>
      <w:bookmarkEnd w:id="3118"/>
      <w:r>
        <w:rPr>
          <w:rFonts w:hint="cs"/>
          <w:rtl/>
        </w:rPr>
        <w:t xml:space="preserve"> גם חקיקה בנושא הזה לא עברה ללא ברכתו. </w:t>
      </w:r>
      <w:bookmarkStart w:id="3119" w:name="_ETM_Q7_357838"/>
      <w:bookmarkEnd w:id="3119"/>
    </w:p>
    <w:p w:rsidR="00EE3C9F" w:rsidRDefault="00EE3C9F" w:rsidP="00C66D38">
      <w:pPr>
        <w:rPr>
          <w:rtl/>
        </w:rPr>
      </w:pPr>
      <w:bookmarkStart w:id="3120" w:name="_ETM_Q7_357935"/>
      <w:bookmarkStart w:id="3121" w:name="_ETM_Q7_358294"/>
      <w:bookmarkEnd w:id="3120"/>
      <w:bookmarkEnd w:id="3121"/>
    </w:p>
    <w:p w:rsidR="00EE3C9F" w:rsidRDefault="00EE3C9F" w:rsidP="00C66D38">
      <w:pPr>
        <w:rPr>
          <w:rtl/>
        </w:rPr>
      </w:pPr>
      <w:bookmarkStart w:id="3122" w:name="_ETM_Q7_358370"/>
      <w:bookmarkEnd w:id="3122"/>
      <w:r>
        <w:rPr>
          <w:rFonts w:hint="cs"/>
          <w:rtl/>
        </w:rPr>
        <w:t xml:space="preserve">אני מודה לחברי הכנסת שתמכו בהצעת החוק הזאת, אגב, גם מהקואליציה וגם מהאופוזיציה, כי אני </w:t>
      </w:r>
      <w:bookmarkStart w:id="3123" w:name="_ETM_Q7_363983"/>
      <w:bookmarkEnd w:id="3123"/>
      <w:r>
        <w:rPr>
          <w:rFonts w:hint="cs"/>
          <w:rtl/>
        </w:rPr>
        <w:t>חושב שירושלים היא זאת שמאחדת אותנו כאן, בבניין הזה; לפחות</w:t>
      </w:r>
      <w:bookmarkStart w:id="3124" w:name="_ETM_Q7_370446"/>
      <w:bookmarkEnd w:id="3124"/>
      <w:r>
        <w:rPr>
          <w:rFonts w:hint="cs"/>
          <w:rtl/>
        </w:rPr>
        <w:t xml:space="preserve"> את רובנו המוחלט היא מאחדת כאן, בבניין הזה. אני מאוד מאוד </w:t>
      </w:r>
      <w:bookmarkStart w:id="3125" w:name="_ETM_Q7_373953"/>
      <w:bookmarkEnd w:id="3125"/>
      <w:r>
        <w:rPr>
          <w:rFonts w:hint="cs"/>
          <w:rtl/>
        </w:rPr>
        <w:t xml:space="preserve">מקווה שבצעד הזה אנחנו קידמנו עוד שלב בתובנה הזאת </w:t>
      </w:r>
      <w:r>
        <w:rPr>
          <w:rFonts w:hint="eastAsia"/>
          <w:rtl/>
        </w:rPr>
        <w:t>–</w:t>
      </w:r>
      <w:r>
        <w:rPr>
          <w:rFonts w:hint="cs"/>
          <w:rtl/>
        </w:rPr>
        <w:t xml:space="preserve"> ירושלים המאוחדת היא בירתה של </w:t>
      </w:r>
      <w:bookmarkStart w:id="3126" w:name="_ETM_Q7_383321"/>
      <w:bookmarkEnd w:id="3126"/>
      <w:r>
        <w:rPr>
          <w:rFonts w:hint="cs"/>
          <w:rtl/>
        </w:rPr>
        <w:t xml:space="preserve">מדינת ישראל לעולמי עד, ואף אחד לא יוכל להוביל עוד איזשהו צעד שיכפור או יערער על הריבונות הזאת. </w:t>
      </w:r>
      <w:bookmarkStart w:id="3127" w:name="_ETM_Q7_392320"/>
      <w:bookmarkEnd w:id="3127"/>
      <w:r>
        <w:rPr>
          <w:rFonts w:hint="cs"/>
          <w:rtl/>
        </w:rPr>
        <w:t>לכן,</w:t>
      </w:r>
      <w:r>
        <w:t xml:space="preserve"> </w:t>
      </w:r>
      <w:r>
        <w:rPr>
          <w:rFonts w:hint="cs"/>
          <w:rtl/>
        </w:rPr>
        <w:t xml:space="preserve">תודה רבה לכנסת ישראל. </w:t>
      </w:r>
    </w:p>
    <w:p w:rsidR="00EE3C9F" w:rsidRDefault="00EE3C9F" w:rsidP="00C66D38">
      <w:pPr>
        <w:rPr>
          <w:rtl/>
        </w:rPr>
      </w:pPr>
      <w:bookmarkStart w:id="3128" w:name="_ETM_Q7_392396"/>
      <w:bookmarkEnd w:id="3128"/>
    </w:p>
    <w:p w:rsidR="00EE3C9F" w:rsidRDefault="00EE3C9F" w:rsidP="00453316">
      <w:pPr>
        <w:rPr>
          <w:rtl/>
        </w:rPr>
      </w:pPr>
      <w:bookmarkStart w:id="3129" w:name="_ETM_Q7_392929"/>
      <w:bookmarkStart w:id="3130" w:name="_ETM_Q7_392991"/>
      <w:bookmarkEnd w:id="3129"/>
      <w:bookmarkEnd w:id="3130"/>
      <w:r>
        <w:rPr>
          <w:rFonts w:hint="cs"/>
          <w:rtl/>
        </w:rPr>
        <w:t>ותודה לך, אדוני יו"ר הקואליציה. אתה</w:t>
      </w:r>
      <w:bookmarkStart w:id="3131" w:name="_ETM_Q7_397353"/>
      <w:bookmarkEnd w:id="3131"/>
      <w:r>
        <w:rPr>
          <w:rFonts w:hint="cs"/>
          <w:rtl/>
        </w:rPr>
        <w:t xml:space="preserve"> מסתתר שם מאחור. תודה לך שבאמת אפשרתם להעביר את החוק הזה הכי מהר שאפשר כדי שבאמת הוא</w:t>
      </w:r>
      <w:bookmarkStart w:id="3132" w:name="_ETM_Q7_406643"/>
      <w:bookmarkEnd w:id="3132"/>
      <w:r>
        <w:rPr>
          <w:rFonts w:hint="cs"/>
          <w:rtl/>
        </w:rPr>
        <w:t xml:space="preserve"> יעבור בזמן הכי נכון מבחינה מדינית וימנע ממדינת ישראל לחצים שיכול </w:t>
      </w:r>
      <w:bookmarkStart w:id="3133" w:name="_ETM_Q7_412906"/>
      <w:bookmarkEnd w:id="3133"/>
      <w:r>
        <w:rPr>
          <w:rFonts w:hint="cs"/>
          <w:rtl/>
        </w:rPr>
        <w:t>להיות שהיו באים בעוד שבועיים או שלושה בחזרה לרעיון הזה.</w:t>
      </w:r>
      <w:r w:rsidR="00453316">
        <w:rPr>
          <w:rFonts w:hint="cs"/>
          <w:rtl/>
        </w:rPr>
        <w:t xml:space="preserve"> </w:t>
      </w:r>
      <w:r>
        <w:rPr>
          <w:rFonts w:hint="cs"/>
          <w:rtl/>
        </w:rPr>
        <w:t xml:space="preserve">והינה, נקבעה עובדה בכנסת ישראל ואין מה </w:t>
      </w:r>
      <w:bookmarkStart w:id="3134" w:name="_ETM_Q7_419757"/>
      <w:bookmarkEnd w:id="3134"/>
      <w:r>
        <w:rPr>
          <w:rFonts w:hint="cs"/>
          <w:rtl/>
        </w:rPr>
        <w:t xml:space="preserve">לעשות עם זה. בסוף אנחנו מדינה ריבונית, והכנסת היא זאת שקובעת. תודה רבה. </w:t>
      </w:r>
    </w:p>
    <w:p w:rsidR="00EE3C9F" w:rsidRDefault="00EE3C9F" w:rsidP="009635F5">
      <w:pPr>
        <w:rPr>
          <w:rtl/>
        </w:rPr>
      </w:pPr>
    </w:p>
    <w:p w:rsidR="00EE3C9F" w:rsidRDefault="00EE3C9F" w:rsidP="00C66D38">
      <w:pPr>
        <w:pStyle w:val="af6"/>
        <w:keepNext/>
        <w:rPr>
          <w:rtl/>
        </w:rPr>
      </w:pPr>
      <w:r w:rsidRPr="00634F57">
        <w:rPr>
          <w:rStyle w:val="TagStyle"/>
          <w:rtl/>
        </w:rPr>
        <w:t xml:space="preserve"> &lt;&lt; יור &gt;&gt;</w:t>
      </w:r>
      <w:r w:rsidRPr="00BC626F">
        <w:rPr>
          <w:rStyle w:val="TagStyle"/>
          <w:rtl/>
        </w:rPr>
        <w:t xml:space="preserve"> </w:t>
      </w:r>
      <w:r>
        <w:rPr>
          <w:rtl/>
        </w:rPr>
        <w:t>היו"ר ניסים ואטורי:</w:t>
      </w:r>
      <w:r w:rsidRPr="00BC626F">
        <w:rPr>
          <w:rStyle w:val="TagStyle"/>
          <w:rtl/>
        </w:rPr>
        <w:t xml:space="preserve"> </w:t>
      </w:r>
      <w:r w:rsidRPr="00634F5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ברכות. אני מזמין את חבר הכנסת דן אילוז, מיוזמי החוק, כמובן, לברך. </w:t>
      </w:r>
    </w:p>
    <w:p w:rsidR="00EE3C9F" w:rsidRDefault="00EE3C9F" w:rsidP="00C66D38">
      <w:pPr>
        <w:rPr>
          <w:rtl/>
          <w:lang w:eastAsia="he-IL"/>
        </w:rPr>
      </w:pPr>
    </w:p>
    <w:p w:rsidR="00EE3C9F" w:rsidRDefault="00EE3C9F" w:rsidP="00C66D38">
      <w:pPr>
        <w:pStyle w:val="a4"/>
        <w:keepNext/>
        <w:rPr>
          <w:rtl/>
        </w:rPr>
      </w:pPr>
      <w:bookmarkStart w:id="3135" w:name="ET_speaker_6468_2"/>
      <w:r w:rsidRPr="00634F57">
        <w:rPr>
          <w:rStyle w:val="TagStyle"/>
          <w:rtl/>
        </w:rPr>
        <w:t xml:space="preserve"> &lt;&lt; דובר &gt;&gt;</w:t>
      </w:r>
      <w:r w:rsidRPr="00BC626F">
        <w:rPr>
          <w:rStyle w:val="TagStyle"/>
          <w:rtl/>
        </w:rPr>
        <w:t xml:space="preserve"> </w:t>
      </w:r>
      <w:bookmarkStart w:id="3136" w:name="_Toc181130758"/>
      <w:bookmarkStart w:id="3137" w:name="_Toc181131186"/>
      <w:r>
        <w:rPr>
          <w:rtl/>
        </w:rPr>
        <w:t>דן אילוז (הליכוד):</w:t>
      </w:r>
      <w:bookmarkEnd w:id="3136"/>
      <w:bookmarkEnd w:id="3137"/>
      <w:r w:rsidRPr="00BC626F">
        <w:rPr>
          <w:rStyle w:val="TagStyle"/>
          <w:rtl/>
        </w:rPr>
        <w:t xml:space="preserve"> </w:t>
      </w:r>
      <w:r w:rsidRPr="00634F57">
        <w:rPr>
          <w:rStyle w:val="TagStyle"/>
          <w:rtl/>
        </w:rPr>
        <w:t>&lt;&lt; דובר &gt;&gt;</w:t>
      </w:r>
      <w:r>
        <w:rPr>
          <w:rtl/>
        </w:rPr>
        <w:t xml:space="preserve">   </w:t>
      </w:r>
      <w:bookmarkEnd w:id="3135"/>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אדוני היושב-ראש, </w:t>
      </w:r>
      <w:bookmarkStart w:id="3138" w:name="_ETM_Q7_443411"/>
      <w:bookmarkEnd w:id="3138"/>
      <w:r>
        <w:rPr>
          <w:rFonts w:hint="cs"/>
          <w:rtl/>
          <w:lang w:eastAsia="he-IL"/>
        </w:rPr>
        <w:t xml:space="preserve">כנסת נכבדה, מעכשיו זה ברור </w:t>
      </w:r>
      <w:r>
        <w:rPr>
          <w:rtl/>
          <w:lang w:eastAsia="he-IL"/>
        </w:rPr>
        <w:t>–</w:t>
      </w:r>
      <w:r>
        <w:rPr>
          <w:rFonts w:hint="cs"/>
          <w:rtl/>
          <w:lang w:eastAsia="he-IL"/>
        </w:rPr>
        <w:t xml:space="preserve"> לא נרשה לאף מדינה,</w:t>
      </w:r>
      <w:bookmarkStart w:id="3139" w:name="_ETM_Q7_447211"/>
      <w:bookmarkEnd w:id="3139"/>
      <w:r>
        <w:rPr>
          <w:rFonts w:hint="cs"/>
          <w:rtl/>
          <w:lang w:eastAsia="he-IL"/>
        </w:rPr>
        <w:t xml:space="preserve"> גם לא לבעלת הברית החזקה ביותר שלנו, להקים בירושלים </w:t>
      </w:r>
      <w:bookmarkStart w:id="3140" w:name="_ETM_Q7_452651"/>
      <w:bookmarkEnd w:id="3140"/>
      <w:r>
        <w:rPr>
          <w:rFonts w:hint="cs"/>
          <w:rtl/>
          <w:lang w:eastAsia="he-IL"/>
        </w:rPr>
        <w:t>נציגות שתשרת את השקר הפלסטיני. ירושלים היא לא רק בירת ישראל, היא ליבה של הריבונות שלנו, ואין סיכוי שנאפשר לפתוח בה דלת לחלוקה מסוכנת של העיר. מי שמערער על ירושלים</w:t>
      </w:r>
      <w:bookmarkStart w:id="3141" w:name="_ETM_Q7_466094"/>
      <w:bookmarkEnd w:id="3141"/>
      <w:r>
        <w:rPr>
          <w:rFonts w:hint="cs"/>
          <w:rtl/>
          <w:lang w:eastAsia="he-IL"/>
        </w:rPr>
        <w:t xml:space="preserve"> מערער על עצם קיומה של מדינת ישראל, ואנחנו לא נסבול את זה. </w:t>
      </w:r>
      <w:bookmarkStart w:id="3142" w:name="_ETM_Q7_472170"/>
      <w:bookmarkStart w:id="3143" w:name="_ETM_Q7_472246"/>
      <w:bookmarkStart w:id="3144" w:name="_ETM_Q7_472563"/>
      <w:bookmarkStart w:id="3145" w:name="_ETM_Q7_472641"/>
      <w:bookmarkEnd w:id="3142"/>
      <w:bookmarkEnd w:id="3143"/>
      <w:bookmarkEnd w:id="3144"/>
      <w:bookmarkEnd w:id="3145"/>
      <w:r>
        <w:rPr>
          <w:rFonts w:hint="cs"/>
          <w:rtl/>
          <w:lang w:eastAsia="he-IL"/>
        </w:rPr>
        <w:t xml:space="preserve">החוק הזה מבהיר אחת ולתמיד </w:t>
      </w:r>
      <w:r>
        <w:rPr>
          <w:rtl/>
          <w:lang w:eastAsia="he-IL"/>
        </w:rPr>
        <w:t>–</w:t>
      </w:r>
      <w:r>
        <w:rPr>
          <w:rFonts w:hint="cs"/>
          <w:rtl/>
          <w:lang w:eastAsia="he-IL"/>
        </w:rPr>
        <w:t xml:space="preserve"> ירושלים שלנו, והיא לא עומדת למכירה. </w:t>
      </w:r>
      <w:bookmarkStart w:id="3146" w:name="_ETM_Q7_478270"/>
      <w:bookmarkEnd w:id="3146"/>
    </w:p>
    <w:p w:rsidR="00EE3C9F" w:rsidRDefault="00EE3C9F" w:rsidP="00C66D38">
      <w:pPr>
        <w:rPr>
          <w:rtl/>
          <w:lang w:eastAsia="he-IL"/>
        </w:rPr>
      </w:pPr>
      <w:bookmarkStart w:id="3147" w:name="_ETM_Q7_478346"/>
      <w:bookmarkEnd w:id="3147"/>
    </w:p>
    <w:p w:rsidR="00EE3C9F" w:rsidRDefault="00EE3C9F" w:rsidP="00686C4C">
      <w:pPr>
        <w:rPr>
          <w:rtl/>
          <w:lang w:eastAsia="he-IL"/>
        </w:rPr>
      </w:pPr>
      <w:bookmarkStart w:id="3148" w:name="_ETM_Q7_478439"/>
      <w:bookmarkStart w:id="3149" w:name="_ETM_Q7_478513"/>
      <w:bookmarkEnd w:id="3148"/>
      <w:bookmarkEnd w:id="3149"/>
      <w:r>
        <w:rPr>
          <w:rFonts w:hint="cs"/>
          <w:rtl/>
          <w:lang w:eastAsia="he-IL"/>
        </w:rPr>
        <w:t xml:space="preserve">אני רוצה </w:t>
      </w:r>
      <w:bookmarkStart w:id="3150" w:name="_ETM_Q7_479623"/>
      <w:bookmarkEnd w:id="3150"/>
      <w:r>
        <w:rPr>
          <w:rFonts w:hint="cs"/>
          <w:rtl/>
          <w:lang w:eastAsia="he-IL"/>
        </w:rPr>
        <w:t>להודות קודם כול לשותף שלי לחקיקה חבר הכנסת זאב אלקין, על ההובלה ועל השותפות בחקיקה הזאת</w:t>
      </w:r>
      <w:bookmarkStart w:id="3151" w:name="_ETM_Q7_487190"/>
      <w:bookmarkEnd w:id="3151"/>
      <w:r>
        <w:rPr>
          <w:rFonts w:hint="cs"/>
          <w:rtl/>
          <w:lang w:eastAsia="he-IL"/>
        </w:rPr>
        <w:t xml:space="preserve">. גם ליושב-ראש ועדת החוקה, חוק ומשפט, על הקידום המהיר. שמחה </w:t>
      </w:r>
      <w:r>
        <w:rPr>
          <w:rFonts w:hint="eastAsia"/>
          <w:rtl/>
          <w:lang w:eastAsia="he-IL"/>
        </w:rPr>
        <w:t>–</w:t>
      </w:r>
      <w:r>
        <w:rPr>
          <w:rFonts w:hint="cs"/>
          <w:rtl/>
          <w:lang w:eastAsia="he-IL"/>
        </w:rPr>
        <w:t xml:space="preserve"> נראה לי שהוא כבר לא </w:t>
      </w:r>
      <w:bookmarkStart w:id="3152" w:name="_ETM_Q7_494041"/>
      <w:bookmarkEnd w:id="3152"/>
      <w:r>
        <w:rPr>
          <w:rFonts w:hint="cs"/>
          <w:rtl/>
          <w:lang w:eastAsia="he-IL"/>
        </w:rPr>
        <w:t xml:space="preserve">פה, אבל תודה רבה בכל זאת. וגם ליושב-ראש הקואליציה אופיר </w:t>
      </w:r>
      <w:bookmarkStart w:id="3153" w:name="_ETM_Q7_497544"/>
      <w:bookmarkEnd w:id="3153"/>
      <w:r>
        <w:rPr>
          <w:rFonts w:hint="cs"/>
          <w:rtl/>
          <w:lang w:eastAsia="he-IL"/>
        </w:rPr>
        <w:t xml:space="preserve">כץ, על כל הסיוע בקידום החוק הזה. זהו חוק היסטורי שמצטרף להרבה חוקים היסטוריים שעברו בימים האחרונים. תודה רבה לכולם. </w:t>
      </w:r>
    </w:p>
    <w:p w:rsidR="00EE3C9F" w:rsidRDefault="00EE3C9F" w:rsidP="00686C4C">
      <w:pPr>
        <w:rPr>
          <w:rtl/>
          <w:lang w:eastAsia="he-IL"/>
        </w:rPr>
      </w:pPr>
    </w:p>
    <w:p w:rsidR="00EE3C9F" w:rsidRDefault="00EE3C9F" w:rsidP="00686C4C">
      <w:pPr>
        <w:rPr>
          <w:lang w:eastAsia="he-IL"/>
        </w:rPr>
      </w:pPr>
    </w:p>
    <w:p w:rsidR="00EE3C9F" w:rsidRDefault="00EE3C9F" w:rsidP="00C66D38">
      <w:pPr>
        <w:pStyle w:val="a6"/>
        <w:rPr>
          <w:rtl/>
          <w:lang w:eastAsia="he-IL"/>
        </w:rPr>
      </w:pPr>
      <w:bookmarkStart w:id="3154" w:name="ET_subject_מסמכים_שהונחו_על_שולחן__3"/>
      <w:r w:rsidRPr="00634F57">
        <w:rPr>
          <w:rStyle w:val="TagStyle"/>
          <w:rtl/>
        </w:rPr>
        <w:t xml:space="preserve"> &lt;&lt; נושא &gt;&gt;</w:t>
      </w:r>
      <w:r w:rsidRPr="00BC626F">
        <w:rPr>
          <w:rStyle w:val="TagStyle"/>
          <w:rtl/>
        </w:rPr>
        <w:t xml:space="preserve"> </w:t>
      </w:r>
      <w:bookmarkStart w:id="3155" w:name="_Toc181130759"/>
      <w:bookmarkStart w:id="3156" w:name="_Toc181131187"/>
      <w:r>
        <w:rPr>
          <w:rtl/>
          <w:lang w:eastAsia="he-IL"/>
        </w:rPr>
        <w:t>מסמכים שהונחו על שולחן הכנס</w:t>
      </w:r>
      <w:r>
        <w:rPr>
          <w:rFonts w:hint="cs"/>
          <w:rtl/>
          <w:lang w:eastAsia="he-IL"/>
        </w:rPr>
        <w:t>ת</w:t>
      </w:r>
      <w:bookmarkEnd w:id="3155"/>
      <w:bookmarkEnd w:id="3156"/>
      <w:r w:rsidRPr="00BC626F">
        <w:rPr>
          <w:rStyle w:val="TagStyle"/>
          <w:rtl/>
        </w:rPr>
        <w:t xml:space="preserve"> </w:t>
      </w:r>
      <w:r w:rsidRPr="00634F57">
        <w:rPr>
          <w:rStyle w:val="TagStyle"/>
          <w:rtl/>
        </w:rPr>
        <w:t>&lt;&lt; נושא &gt;&gt;</w:t>
      </w:r>
      <w:r>
        <w:rPr>
          <w:rtl/>
          <w:lang w:eastAsia="he-IL"/>
        </w:rPr>
        <w:t xml:space="preserve">   </w:t>
      </w:r>
      <w:bookmarkEnd w:id="3154"/>
    </w:p>
    <w:p w:rsidR="00EE3C9F" w:rsidRDefault="00EE3C9F" w:rsidP="00453316">
      <w:pPr>
        <w:rPr>
          <w:rtl/>
          <w:lang w:eastAsia="he-IL"/>
        </w:rPr>
      </w:pPr>
    </w:p>
    <w:p w:rsidR="00EE3C9F" w:rsidRDefault="00EE3C9F" w:rsidP="00C66D38">
      <w:pPr>
        <w:pStyle w:val="af6"/>
        <w:keepNext/>
        <w:rPr>
          <w:rtl/>
        </w:rPr>
      </w:pPr>
      <w:r w:rsidRPr="00634F57">
        <w:rPr>
          <w:rStyle w:val="TagStyle"/>
          <w:rtl/>
        </w:rPr>
        <w:t xml:space="preserve"> &lt;&lt; יור &gt;&gt;</w:t>
      </w:r>
      <w:r w:rsidRPr="00BC626F">
        <w:rPr>
          <w:rStyle w:val="TagStyle"/>
          <w:rtl/>
        </w:rPr>
        <w:t xml:space="preserve"> </w:t>
      </w:r>
      <w:r>
        <w:rPr>
          <w:rtl/>
        </w:rPr>
        <w:t>היו"ר ניסים ואטורי:</w:t>
      </w:r>
      <w:r w:rsidRPr="00BC626F">
        <w:rPr>
          <w:rStyle w:val="TagStyle"/>
          <w:rtl/>
        </w:rPr>
        <w:t xml:space="preserve"> </w:t>
      </w:r>
      <w:r w:rsidRPr="00634F5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הודעה למזכירות הכנסת, בבקשה. </w:t>
      </w:r>
    </w:p>
    <w:p w:rsidR="00EE3C9F" w:rsidRDefault="00EE3C9F" w:rsidP="00C66D38">
      <w:pPr>
        <w:rPr>
          <w:rtl/>
          <w:lang w:eastAsia="he-IL"/>
        </w:rPr>
      </w:pPr>
      <w:bookmarkStart w:id="3157" w:name="_ETM_Q7_514630"/>
      <w:bookmarkStart w:id="3158" w:name="_ETM_Q7_514720"/>
      <w:bookmarkEnd w:id="3157"/>
      <w:bookmarkEnd w:id="3158"/>
    </w:p>
    <w:p w:rsidR="00EE3C9F" w:rsidRDefault="00EE3C9F" w:rsidP="00C66D38">
      <w:pPr>
        <w:pStyle w:val="a4"/>
        <w:keepNext/>
        <w:rPr>
          <w:rtl/>
        </w:rPr>
      </w:pPr>
      <w:bookmarkStart w:id="3159" w:name="ET_speaker_6118_5"/>
      <w:r w:rsidRPr="00634F57">
        <w:rPr>
          <w:rStyle w:val="TagStyle"/>
          <w:rtl/>
        </w:rPr>
        <w:t xml:space="preserve"> &lt;&lt; דובר &gt;&gt;</w:t>
      </w:r>
      <w:r w:rsidRPr="00BC626F">
        <w:rPr>
          <w:rStyle w:val="TagStyle"/>
          <w:rtl/>
        </w:rPr>
        <w:t xml:space="preserve"> </w:t>
      </w:r>
      <w:bookmarkStart w:id="3160" w:name="_Toc181130760"/>
      <w:bookmarkStart w:id="3161" w:name="_Toc181131188"/>
      <w:r>
        <w:rPr>
          <w:rtl/>
        </w:rPr>
        <w:t>סגנית מזכיר הכנסת אלינור ימין:</w:t>
      </w:r>
      <w:bookmarkEnd w:id="3160"/>
      <w:bookmarkEnd w:id="3161"/>
      <w:r w:rsidRPr="00BC626F">
        <w:rPr>
          <w:rStyle w:val="TagStyle"/>
          <w:rtl/>
        </w:rPr>
        <w:t xml:space="preserve"> </w:t>
      </w:r>
      <w:r w:rsidRPr="00634F57">
        <w:rPr>
          <w:rStyle w:val="TagStyle"/>
          <w:rtl/>
        </w:rPr>
        <w:t>&lt;&lt; דובר &gt;&gt;</w:t>
      </w:r>
      <w:r>
        <w:rPr>
          <w:rtl/>
        </w:rPr>
        <w:t xml:space="preserve">   </w:t>
      </w:r>
      <w:bookmarkEnd w:id="3159"/>
    </w:p>
    <w:p w:rsidR="00EE3C9F" w:rsidRDefault="00EE3C9F" w:rsidP="00453316">
      <w:pPr>
        <w:rPr>
          <w:rtl/>
          <w:lang w:eastAsia="he-IL"/>
        </w:rPr>
      </w:pPr>
    </w:p>
    <w:p w:rsidR="00EE3C9F" w:rsidRDefault="00EE3C9F" w:rsidP="00AC0CD4">
      <w:pPr>
        <w:rPr>
          <w:rtl/>
          <w:lang w:eastAsia="he-IL"/>
        </w:rPr>
      </w:pPr>
      <w:r>
        <w:rPr>
          <w:rFonts w:hint="cs"/>
          <w:rtl/>
          <w:lang w:eastAsia="he-IL"/>
        </w:rPr>
        <w:t xml:space="preserve">תודה. </w:t>
      </w:r>
      <w:bookmarkStart w:id="3162" w:name="_ETM_Q7_517146"/>
      <w:bookmarkStart w:id="3163" w:name="_ETM_Q7_517200"/>
      <w:bookmarkStart w:id="3164" w:name="_ETM_Q7_517555"/>
      <w:bookmarkStart w:id="3165" w:name="_ETM_Q7_517611"/>
      <w:bookmarkEnd w:id="3162"/>
      <w:bookmarkEnd w:id="3163"/>
      <w:bookmarkEnd w:id="3164"/>
      <w:bookmarkEnd w:id="3165"/>
      <w:r>
        <w:rPr>
          <w:rFonts w:hint="cs"/>
          <w:rtl/>
          <w:lang w:eastAsia="he-IL"/>
        </w:rPr>
        <w:t>ברשות יושב-ראש הישיבה, אני מתכבדת להודיעכם</w:t>
      </w:r>
      <w:r w:rsidR="00AC0CD4">
        <w:rPr>
          <w:rFonts w:hint="cs"/>
          <w:rtl/>
          <w:lang w:eastAsia="he-IL"/>
        </w:rPr>
        <w:t>,</w:t>
      </w:r>
      <w:r>
        <w:rPr>
          <w:rFonts w:hint="cs"/>
          <w:rtl/>
          <w:lang w:eastAsia="he-IL"/>
        </w:rPr>
        <w:t xml:space="preserve"> כי הונחה היום על שולחן הכנסת, לקריאה שנייה ולקריאה שלישית</w:t>
      </w:r>
      <w:r w:rsidR="00AC0CD4">
        <w:rPr>
          <w:rFonts w:hint="cs"/>
          <w:rtl/>
          <w:lang w:eastAsia="he-IL"/>
        </w:rPr>
        <w:t>,</w:t>
      </w:r>
      <w:r>
        <w:rPr>
          <w:rFonts w:hint="cs"/>
          <w:rtl/>
          <w:lang w:eastAsia="he-IL"/>
        </w:rPr>
        <w:t xml:space="preserve"> הצעת חוק לייעול האכיפה והפיקוח העירוניים ברשויות המקומיות (הוראת שעה) (תיקון מס' 13), התשפ"ה</w:t>
      </w:r>
      <w:r>
        <w:rPr>
          <w:rFonts w:hint="eastAsia"/>
          <w:rtl/>
          <w:lang w:eastAsia="he-IL"/>
        </w:rPr>
        <w:t>–</w:t>
      </w:r>
      <w:r>
        <w:rPr>
          <w:rFonts w:hint="cs"/>
          <w:rtl/>
          <w:lang w:eastAsia="he-IL"/>
        </w:rPr>
        <w:t xml:space="preserve">2024, שהחזירה הוועדה לביטחון לאומי. </w:t>
      </w:r>
    </w:p>
    <w:p w:rsidR="00EE3C9F" w:rsidRDefault="00EE3C9F" w:rsidP="00C66D38">
      <w:pPr>
        <w:rPr>
          <w:rtl/>
          <w:lang w:eastAsia="he-IL"/>
        </w:rPr>
      </w:pPr>
    </w:p>
    <w:p w:rsidR="00EE3C9F" w:rsidRDefault="00EE3C9F" w:rsidP="00C66D38">
      <w:pPr>
        <w:pStyle w:val="af6"/>
        <w:keepNext/>
        <w:rPr>
          <w:rtl/>
        </w:rPr>
      </w:pPr>
      <w:r w:rsidRPr="00634F57">
        <w:rPr>
          <w:rStyle w:val="TagStyle"/>
          <w:rtl/>
        </w:rPr>
        <w:t xml:space="preserve"> &lt;&lt; יור &gt;&gt;</w:t>
      </w:r>
      <w:r w:rsidRPr="00BC626F">
        <w:rPr>
          <w:rStyle w:val="TagStyle"/>
          <w:rtl/>
        </w:rPr>
        <w:t xml:space="preserve"> </w:t>
      </w:r>
      <w:r>
        <w:rPr>
          <w:rtl/>
        </w:rPr>
        <w:t>היו"ר ניסים ואטורי:</w:t>
      </w:r>
      <w:r w:rsidRPr="00BC626F">
        <w:rPr>
          <w:rStyle w:val="TagStyle"/>
          <w:rtl/>
        </w:rPr>
        <w:t xml:space="preserve"> </w:t>
      </w:r>
      <w:r w:rsidRPr="00634F57">
        <w:rPr>
          <w:rStyle w:val="TagStyle"/>
          <w:rtl/>
        </w:rPr>
        <w:t>&lt;&lt; יור &gt;&gt;</w:t>
      </w:r>
      <w:r>
        <w:rPr>
          <w:rtl/>
        </w:rPr>
        <w:t xml:space="preserve">   </w:t>
      </w:r>
    </w:p>
    <w:p w:rsidR="00EE3C9F" w:rsidRDefault="00EE3C9F" w:rsidP="00453316">
      <w:pPr>
        <w:rPr>
          <w:rtl/>
          <w:lang w:eastAsia="he-IL"/>
        </w:rPr>
      </w:pPr>
    </w:p>
    <w:p w:rsidR="00EE3C9F" w:rsidRDefault="00EE3C9F" w:rsidP="00686C4C">
      <w:pPr>
        <w:rPr>
          <w:rtl/>
          <w:lang w:eastAsia="he-IL"/>
        </w:rPr>
      </w:pPr>
      <w:r>
        <w:rPr>
          <w:rFonts w:hint="cs"/>
          <w:rtl/>
          <w:lang w:eastAsia="he-IL"/>
        </w:rPr>
        <w:t xml:space="preserve">תודה רבה. </w:t>
      </w:r>
    </w:p>
    <w:p w:rsidR="00EE3C9F" w:rsidRDefault="00EE3C9F" w:rsidP="00686C4C">
      <w:pPr>
        <w:rPr>
          <w:rtl/>
          <w:lang w:eastAsia="he-IL"/>
        </w:rPr>
      </w:pPr>
    </w:p>
    <w:p w:rsidR="00EE3C9F" w:rsidRDefault="00EE3C9F" w:rsidP="00686C4C">
      <w:pPr>
        <w:rPr>
          <w:lang w:eastAsia="he-IL"/>
        </w:rPr>
      </w:pPr>
    </w:p>
    <w:p w:rsidR="00EE3C9F" w:rsidRDefault="00EE3C9F" w:rsidP="00C66D38">
      <w:pPr>
        <w:pStyle w:val="a6"/>
        <w:rPr>
          <w:rtl/>
          <w:lang w:eastAsia="he-IL"/>
        </w:rPr>
      </w:pPr>
      <w:bookmarkStart w:id="3166" w:name="ET_hatsach_643697_7"/>
      <w:r w:rsidRPr="00634F57">
        <w:rPr>
          <w:rStyle w:val="TagStyle"/>
          <w:rtl/>
        </w:rPr>
        <w:t xml:space="preserve"> &lt;&lt; הצח &gt;&gt;</w:t>
      </w:r>
      <w:r w:rsidRPr="00BC626F">
        <w:rPr>
          <w:rStyle w:val="TagStyle"/>
          <w:rtl/>
        </w:rPr>
        <w:t xml:space="preserve"> </w:t>
      </w:r>
      <w:bookmarkStart w:id="3167" w:name="_Toc181130761"/>
      <w:bookmarkStart w:id="3168" w:name="_Toc181131189"/>
      <w:r>
        <w:rPr>
          <w:rtl/>
          <w:lang w:eastAsia="he-IL"/>
        </w:rPr>
        <w:t>הצעת חוק העסקת עובדים על ידי קבלני כוח אדם (תיקון מס' 13), התשפ"ד</w:t>
      </w:r>
      <w:r>
        <w:rPr>
          <w:rFonts w:hint="cs"/>
          <w:rtl/>
          <w:lang w:eastAsia="he-IL"/>
        </w:rPr>
        <w:t>–</w:t>
      </w:r>
      <w:r>
        <w:rPr>
          <w:rtl/>
          <w:lang w:eastAsia="he-IL"/>
        </w:rPr>
        <w:t>2024</w:t>
      </w:r>
      <w:bookmarkEnd w:id="3167"/>
      <w:bookmarkEnd w:id="3168"/>
      <w:r w:rsidRPr="00BC626F">
        <w:rPr>
          <w:rStyle w:val="TagStyle"/>
          <w:rtl/>
        </w:rPr>
        <w:t xml:space="preserve"> </w:t>
      </w:r>
      <w:r w:rsidRPr="00634F57">
        <w:rPr>
          <w:rStyle w:val="TagStyle"/>
          <w:rtl/>
        </w:rPr>
        <w:t>&lt;&lt; הצח &gt;&gt;</w:t>
      </w:r>
      <w:r>
        <w:rPr>
          <w:rtl/>
          <w:lang w:eastAsia="he-IL"/>
        </w:rPr>
        <w:t xml:space="preserve">   </w:t>
      </w:r>
      <w:bookmarkEnd w:id="3166"/>
    </w:p>
    <w:p w:rsidR="00EE3C9F" w:rsidRDefault="00EE3C9F" w:rsidP="00C66D38">
      <w:pPr>
        <w:rPr>
          <w:rtl/>
          <w:lang w:eastAsia="he-IL"/>
        </w:rPr>
      </w:pPr>
      <w:r>
        <w:rPr>
          <w:rFonts w:hint="cs"/>
          <w:rtl/>
          <w:lang w:eastAsia="he-IL"/>
        </w:rPr>
        <w:t>[רשומות (הצעות חוק, חוב' מ/1782).]</w:t>
      </w:r>
    </w:p>
    <w:p w:rsidR="00EE3C9F" w:rsidRDefault="00EE3C9F" w:rsidP="00C66D38">
      <w:pPr>
        <w:pStyle w:val="-0"/>
        <w:rPr>
          <w:rtl/>
          <w:lang w:eastAsia="he-IL"/>
        </w:rPr>
      </w:pPr>
      <w:r>
        <w:rPr>
          <w:rtl/>
          <w:lang w:eastAsia="he-IL"/>
        </w:rPr>
        <w:t>(קריאה ראשונה)</w:t>
      </w:r>
    </w:p>
    <w:p w:rsidR="00EE3C9F" w:rsidRDefault="00EE3C9F" w:rsidP="00453316">
      <w:pPr>
        <w:rPr>
          <w:rtl/>
          <w:lang w:eastAsia="he-IL"/>
        </w:rPr>
      </w:pPr>
    </w:p>
    <w:p w:rsidR="00EE3C9F" w:rsidRDefault="00EE3C9F" w:rsidP="00C66D38">
      <w:pPr>
        <w:pStyle w:val="af6"/>
        <w:keepNext/>
        <w:rPr>
          <w:rtl/>
        </w:rPr>
      </w:pPr>
      <w:r w:rsidRPr="00634F57">
        <w:rPr>
          <w:rStyle w:val="TagStyle"/>
          <w:rtl/>
        </w:rPr>
        <w:t xml:space="preserve"> &lt;&lt; יור &gt;&gt;</w:t>
      </w:r>
      <w:r w:rsidRPr="00BC626F">
        <w:rPr>
          <w:rStyle w:val="TagStyle"/>
          <w:rtl/>
        </w:rPr>
        <w:t xml:space="preserve"> </w:t>
      </w:r>
      <w:r>
        <w:rPr>
          <w:rtl/>
        </w:rPr>
        <w:t>היו"ר ניסים ואטורי:</w:t>
      </w:r>
      <w:r w:rsidRPr="00BC626F">
        <w:rPr>
          <w:rStyle w:val="TagStyle"/>
          <w:rtl/>
        </w:rPr>
        <w:t xml:space="preserve"> </w:t>
      </w:r>
      <w:r w:rsidRPr="00634F57">
        <w:rPr>
          <w:rStyle w:val="TagStyle"/>
          <w:rtl/>
        </w:rPr>
        <w:t>&lt;&lt; יור &gt;&gt;</w:t>
      </w:r>
      <w:r>
        <w:rPr>
          <w:rtl/>
        </w:rPr>
        <w:t xml:space="preserve">   </w:t>
      </w:r>
    </w:p>
    <w:p w:rsidR="00EE3C9F" w:rsidRDefault="00EE3C9F" w:rsidP="00453316">
      <w:pPr>
        <w:rPr>
          <w:rtl/>
          <w:lang w:eastAsia="he-IL"/>
        </w:rPr>
      </w:pPr>
    </w:p>
    <w:p w:rsidR="00EE3C9F" w:rsidRDefault="00EE3C9F" w:rsidP="00C66D38">
      <w:pPr>
        <w:rPr>
          <w:rtl/>
          <w:lang w:eastAsia="he-IL"/>
        </w:rPr>
      </w:pPr>
      <w:r>
        <w:rPr>
          <w:rFonts w:hint="cs"/>
          <w:rtl/>
          <w:lang w:eastAsia="he-IL"/>
        </w:rPr>
        <w:t>נעבור</w:t>
      </w:r>
      <w:bookmarkStart w:id="3169" w:name="_ETM_Q7_531122"/>
      <w:bookmarkEnd w:id="3169"/>
      <w:r>
        <w:rPr>
          <w:rFonts w:hint="cs"/>
          <w:rtl/>
          <w:lang w:eastAsia="he-IL"/>
        </w:rPr>
        <w:t xml:space="preserve"> לנושא הבא על סדר-היום: הצעת חוק העסקת עובדים על ידי</w:t>
      </w:r>
      <w:bookmarkStart w:id="3170" w:name="_ETM_Q7_534453"/>
      <w:bookmarkEnd w:id="3170"/>
      <w:r>
        <w:rPr>
          <w:rFonts w:hint="cs"/>
          <w:rtl/>
          <w:lang w:eastAsia="he-IL"/>
        </w:rPr>
        <w:t xml:space="preserve"> קבלני כוח אדם (תיקון מס' 13), התשפ"ד–2024, לקריאה הראשונה. אנ</w:t>
      </w:r>
      <w:bookmarkStart w:id="3171" w:name="_ETM_Q7_538717"/>
      <w:bookmarkEnd w:id="3171"/>
      <w:r>
        <w:rPr>
          <w:rFonts w:hint="cs"/>
          <w:rtl/>
          <w:lang w:eastAsia="he-IL"/>
        </w:rPr>
        <w:t xml:space="preserve">י מזמין את השר שיקלי, בבקשה, להציג את החוק בשם </w:t>
      </w:r>
      <w:bookmarkStart w:id="3172" w:name="_ETM_Q7_545844"/>
      <w:bookmarkEnd w:id="3172"/>
      <w:r>
        <w:rPr>
          <w:rFonts w:hint="cs"/>
          <w:rtl/>
          <w:lang w:eastAsia="he-IL"/>
        </w:rPr>
        <w:t xml:space="preserve">שר העבודה, בבקשה. </w:t>
      </w:r>
    </w:p>
    <w:p w:rsidR="00EE3C9F" w:rsidRDefault="00EE3C9F" w:rsidP="00C66D38">
      <w:pPr>
        <w:rPr>
          <w:rtl/>
          <w:lang w:eastAsia="he-IL"/>
        </w:rPr>
      </w:pPr>
    </w:p>
    <w:p w:rsidR="00EE3C9F" w:rsidRDefault="00EE3C9F" w:rsidP="00C66D38">
      <w:pPr>
        <w:pStyle w:val="a4"/>
        <w:keepNext/>
        <w:rPr>
          <w:rtl/>
        </w:rPr>
      </w:pPr>
      <w:bookmarkStart w:id="3173" w:name="_ETM_Q7_559648"/>
      <w:bookmarkStart w:id="3174" w:name="_ETM_Q7_559731"/>
      <w:bookmarkStart w:id="3175" w:name="ET_speaker_6462_14"/>
      <w:bookmarkEnd w:id="3173"/>
      <w:bookmarkEnd w:id="3174"/>
      <w:r w:rsidRPr="00B55839">
        <w:rPr>
          <w:rStyle w:val="TagStyle"/>
          <w:rtl/>
        </w:rPr>
        <w:t xml:space="preserve">&lt;&lt; דובר &gt;&gt; </w:t>
      </w:r>
      <w:bookmarkStart w:id="3176" w:name="_Toc181130762"/>
      <w:bookmarkStart w:id="3177" w:name="_Toc181131190"/>
      <w:r>
        <w:rPr>
          <w:rtl/>
        </w:rPr>
        <w:t>שר התפוצות והמאבק באנטישמיות עמיחי שיקלי:</w:t>
      </w:r>
      <w:bookmarkEnd w:id="3176"/>
      <w:bookmarkEnd w:id="3177"/>
      <w:r w:rsidRPr="00B55839">
        <w:rPr>
          <w:rStyle w:val="TagStyle"/>
          <w:rtl/>
        </w:rPr>
        <w:t xml:space="preserve"> &lt;&lt; דובר &gt;&gt;</w:t>
      </w:r>
      <w:r>
        <w:rPr>
          <w:rtl/>
        </w:rPr>
        <w:t xml:space="preserve">   </w:t>
      </w:r>
      <w:bookmarkEnd w:id="3175"/>
    </w:p>
    <w:p w:rsidR="00EE3C9F" w:rsidRDefault="00EE3C9F" w:rsidP="00453316">
      <w:pPr>
        <w:rPr>
          <w:rtl/>
          <w:lang w:eastAsia="he-IL"/>
        </w:rPr>
      </w:pPr>
    </w:p>
    <w:p w:rsidR="00EE3C9F" w:rsidRDefault="00EE3C9F" w:rsidP="00C66D38">
      <w:pPr>
        <w:rPr>
          <w:rtl/>
          <w:lang w:eastAsia="he-IL"/>
        </w:rPr>
      </w:pPr>
      <w:r>
        <w:rPr>
          <w:rFonts w:hint="cs"/>
          <w:rtl/>
          <w:lang w:eastAsia="he-IL"/>
        </w:rPr>
        <w:t>אדוני היושב-ראש, חבריי</w:t>
      </w:r>
      <w:bookmarkStart w:id="3178" w:name="_ETM_Q7_558745"/>
      <w:bookmarkEnd w:id="3178"/>
      <w:r>
        <w:rPr>
          <w:rFonts w:hint="cs"/>
          <w:rtl/>
          <w:lang w:eastAsia="he-IL"/>
        </w:rPr>
        <w:t xml:space="preserve"> חברי הכנסת, אני מבקש לאשר בקריאה ראשונה את הצעת חוק </w:t>
      </w:r>
      <w:bookmarkStart w:id="3179" w:name="_ETM_Q7_566363"/>
      <w:bookmarkEnd w:id="3179"/>
      <w:r>
        <w:rPr>
          <w:rFonts w:hint="cs"/>
          <w:rtl/>
          <w:lang w:eastAsia="he-IL"/>
        </w:rPr>
        <w:t xml:space="preserve">העסקת עובדים על ידי קבלני כוח אדם, התשפ"ד–2024, שהוגשה מטעם שר העבודה ומשרד העבודה. </w:t>
      </w:r>
      <w:bookmarkStart w:id="3180" w:name="_ETM_Q7_573827"/>
      <w:bookmarkStart w:id="3181" w:name="_ETM_Q7_573901"/>
      <w:bookmarkStart w:id="3182" w:name="_ETM_Q7_573955"/>
      <w:bookmarkStart w:id="3183" w:name="_ETM_Q7_574015"/>
      <w:bookmarkEnd w:id="3180"/>
      <w:bookmarkEnd w:id="3181"/>
      <w:bookmarkEnd w:id="3182"/>
      <w:bookmarkEnd w:id="3183"/>
      <w:r>
        <w:rPr>
          <w:rFonts w:hint="cs"/>
          <w:rtl/>
          <w:lang w:eastAsia="he-IL"/>
        </w:rPr>
        <w:t>חוק העסקת עובדים על ידי קבלני</w:t>
      </w:r>
      <w:bookmarkStart w:id="3184" w:name="_ETM_Q7_575746"/>
      <w:bookmarkEnd w:id="3184"/>
      <w:r>
        <w:rPr>
          <w:rFonts w:hint="cs"/>
          <w:rtl/>
          <w:lang w:eastAsia="he-IL"/>
        </w:rPr>
        <w:t xml:space="preserve"> כוח אדם קובע משטר רישוי החל על קבלני כוח אדם וקבלני שירות כהגדרתם בחוק, כך שמי שמעוניין לעסוק כקבלן</w:t>
      </w:r>
      <w:bookmarkStart w:id="3185" w:name="_ETM_Q7_584739"/>
      <w:bookmarkEnd w:id="3185"/>
      <w:r>
        <w:rPr>
          <w:rFonts w:hint="cs"/>
          <w:rtl/>
          <w:lang w:eastAsia="he-IL"/>
        </w:rPr>
        <w:t xml:space="preserve"> כוח אדם או קבלן שירות בתחומים המנויים בחוק חייב בקבלת</w:t>
      </w:r>
      <w:bookmarkStart w:id="3186" w:name="_ETM_Q7_589838"/>
      <w:bookmarkEnd w:id="3186"/>
      <w:r>
        <w:rPr>
          <w:rFonts w:hint="cs"/>
          <w:rtl/>
          <w:lang w:eastAsia="he-IL"/>
        </w:rPr>
        <w:t xml:space="preserve"> רישיון. החוק נועד למנוע את ניצול עובד הקבלן, להבטיח</w:t>
      </w:r>
      <w:bookmarkStart w:id="3187" w:name="_ETM_Q7_593709"/>
      <w:bookmarkEnd w:id="3187"/>
      <w:r>
        <w:rPr>
          <w:rFonts w:hint="cs"/>
          <w:rtl/>
          <w:lang w:eastAsia="he-IL"/>
        </w:rPr>
        <w:t xml:space="preserve"> את זכויותיו ורווחתו ולמנוע פגיעה חמורה בביטחון הסוציאלי של </w:t>
      </w:r>
      <w:bookmarkStart w:id="3188" w:name="_ETM_Q7_598815"/>
      <w:bookmarkEnd w:id="3188"/>
      <w:r>
        <w:rPr>
          <w:rFonts w:hint="cs"/>
          <w:rtl/>
          <w:lang w:eastAsia="he-IL"/>
        </w:rPr>
        <w:t xml:space="preserve">העובד </w:t>
      </w:r>
      <w:r>
        <w:rPr>
          <w:rFonts w:hint="eastAsia"/>
          <w:rtl/>
          <w:lang w:eastAsia="he-IL"/>
        </w:rPr>
        <w:t>–</w:t>
      </w:r>
      <w:r>
        <w:rPr>
          <w:rFonts w:hint="cs"/>
          <w:rtl/>
          <w:lang w:eastAsia="he-IL"/>
        </w:rPr>
        <w:t xml:space="preserve"> זאת, לנוכח התופעה של העסקת עובדים במתכונת קבלנית, אשר הפכה לרווחת הכלל והצריכה הסדרה חקיקתית. </w:t>
      </w:r>
      <w:bookmarkStart w:id="3189" w:name="_ETM_Q7_606975"/>
      <w:bookmarkEnd w:id="3189"/>
    </w:p>
    <w:p w:rsidR="00EE3C9F" w:rsidRDefault="00EE3C9F" w:rsidP="00C66D38">
      <w:pPr>
        <w:rPr>
          <w:rtl/>
          <w:lang w:eastAsia="he-IL"/>
        </w:rPr>
      </w:pPr>
      <w:bookmarkStart w:id="3190" w:name="_ETM_Q7_607044"/>
      <w:bookmarkEnd w:id="3190"/>
    </w:p>
    <w:p w:rsidR="00EE3C9F" w:rsidRDefault="00EE3C9F" w:rsidP="00C66D38">
      <w:pPr>
        <w:rPr>
          <w:rtl/>
          <w:lang w:eastAsia="he-IL"/>
        </w:rPr>
      </w:pPr>
      <w:bookmarkStart w:id="3191" w:name="_ETM_Q7_607111"/>
      <w:bookmarkStart w:id="3192" w:name="_ETM_Q7_607174"/>
      <w:bookmarkEnd w:id="3191"/>
      <w:bookmarkEnd w:id="3192"/>
      <w:r>
        <w:rPr>
          <w:rFonts w:hint="cs"/>
          <w:rtl/>
          <w:lang w:eastAsia="he-IL"/>
        </w:rPr>
        <w:t xml:space="preserve">לצורך השגת מטרות החוק נקבעו שני הסדרים עיקריים: הראשון, מנגנון רישוי, </w:t>
      </w:r>
      <w:bookmarkStart w:id="3193" w:name="_ETM_Q7_617053"/>
      <w:bookmarkEnd w:id="3193"/>
      <w:r>
        <w:rPr>
          <w:rFonts w:hint="cs"/>
          <w:rtl/>
          <w:lang w:eastAsia="he-IL"/>
        </w:rPr>
        <w:t>והשני, מנגנון לפיקוח ולאכיפה פלילית, לרבות הטלת אחריות על נושא משרה כהגדרתו בחוק.</w:t>
      </w:r>
      <w:bookmarkStart w:id="3194" w:name="_ETM_Q7_621468"/>
      <w:bookmarkStart w:id="3195" w:name="_ETM_Q7_621545"/>
      <w:bookmarkStart w:id="3196" w:name="_ETM_Q7_621597"/>
      <w:bookmarkStart w:id="3197" w:name="_ETM_Q7_621661"/>
      <w:bookmarkEnd w:id="3194"/>
      <w:bookmarkEnd w:id="3195"/>
      <w:bookmarkEnd w:id="3196"/>
      <w:bookmarkEnd w:id="3197"/>
      <w:r>
        <w:rPr>
          <w:rFonts w:hint="cs"/>
          <w:rtl/>
          <w:lang w:eastAsia="he-IL"/>
        </w:rPr>
        <w:t xml:space="preserve"> מוצע לתקן את סעיפים 3 ו-6 לחוק ולקבוע במפורש את סמכות שר העבודה לשקול עבר פלילי גם של מי שהוא בעל עניין, כהגדרתו בהצעה בבעל הרישיון, וזאת לצורך החלטה בדבר קבלת רישיון, התליית רישיון או ביטולו, וכן לקבוע במפורש את סמכות השר</w:t>
      </w:r>
      <w:bookmarkStart w:id="3198" w:name="_ETM_Q7_641026"/>
      <w:bookmarkEnd w:id="3198"/>
      <w:r>
        <w:rPr>
          <w:rFonts w:hint="cs"/>
          <w:rtl/>
          <w:lang w:eastAsia="he-IL"/>
        </w:rPr>
        <w:t xml:space="preserve"> לשקול הגשת כתב אישום כנגד בעל העניין או בעל תפקיד</w:t>
      </w:r>
      <w:bookmarkStart w:id="3199" w:name="_ETM_Q7_645163"/>
      <w:bookmarkEnd w:id="3199"/>
      <w:r>
        <w:rPr>
          <w:rFonts w:hint="cs"/>
          <w:rtl/>
          <w:lang w:eastAsia="he-IL"/>
        </w:rPr>
        <w:t xml:space="preserve"> בכיר בתאגיד בעל רישיון, וזאת לצורך התליית רישיון או ביטולו. </w:t>
      </w:r>
      <w:bookmarkStart w:id="3200" w:name="_ETM_Q7_648680"/>
      <w:bookmarkStart w:id="3201" w:name="_ETM_Q7_648770"/>
      <w:bookmarkStart w:id="3202" w:name="_ETM_Q7_648800"/>
      <w:bookmarkStart w:id="3203" w:name="_ETM_Q7_648875"/>
      <w:bookmarkEnd w:id="3200"/>
      <w:bookmarkEnd w:id="3201"/>
      <w:bookmarkEnd w:id="3202"/>
      <w:bookmarkEnd w:id="3203"/>
      <w:r>
        <w:rPr>
          <w:rFonts w:hint="cs"/>
          <w:rtl/>
          <w:lang w:eastAsia="he-IL"/>
        </w:rPr>
        <w:t>התיקון</w:t>
      </w:r>
      <w:bookmarkStart w:id="3204" w:name="_ETM_Q7_649656"/>
      <w:bookmarkEnd w:id="3204"/>
      <w:r>
        <w:rPr>
          <w:rFonts w:hint="cs"/>
          <w:rtl/>
          <w:lang w:eastAsia="he-IL"/>
        </w:rPr>
        <w:t xml:space="preserve"> נדרש כדי למנוע מקרים שבהם בעלי העניין או בעלי זיקה</w:t>
      </w:r>
      <w:bookmarkStart w:id="3205" w:name="_ETM_Q7_652944"/>
      <w:bookmarkEnd w:id="3205"/>
      <w:r>
        <w:rPr>
          <w:rFonts w:hint="cs"/>
          <w:rtl/>
          <w:lang w:eastAsia="he-IL"/>
        </w:rPr>
        <w:t xml:space="preserve"> לחברה שמתנהל נגדם הליך פלילי או שהורשעו, יעקפו</w:t>
      </w:r>
      <w:bookmarkStart w:id="3206" w:name="_ETM_Q7_657371"/>
      <w:bookmarkEnd w:id="3206"/>
      <w:r>
        <w:rPr>
          <w:rFonts w:hint="cs"/>
          <w:rtl/>
          <w:lang w:eastAsia="he-IL"/>
        </w:rPr>
        <w:t xml:space="preserve"> את הו</w:t>
      </w:r>
      <w:r w:rsidR="00FC75CA">
        <w:rPr>
          <w:rFonts w:hint="cs"/>
          <w:rtl/>
          <w:lang w:eastAsia="he-IL"/>
        </w:rPr>
        <w:t>ראות החוק על ידי הקמת תאגידי קש,</w:t>
      </w:r>
      <w:r>
        <w:rPr>
          <w:rFonts w:hint="cs"/>
          <w:rtl/>
          <w:lang w:eastAsia="he-IL"/>
        </w:rPr>
        <w:t xml:space="preserve"> שבהם </w:t>
      </w:r>
      <w:bookmarkStart w:id="3207" w:name="_ETM_Q7_659606"/>
      <w:bookmarkEnd w:id="3207"/>
      <w:r>
        <w:rPr>
          <w:rFonts w:hint="cs"/>
          <w:rtl/>
          <w:lang w:eastAsia="he-IL"/>
        </w:rPr>
        <w:t>הרוח החיה העומדת מאחורי התאגיד היא מי שהפר את זכויות</w:t>
      </w:r>
      <w:bookmarkStart w:id="3208" w:name="_ETM_Q7_662675"/>
      <w:bookmarkEnd w:id="3208"/>
      <w:r>
        <w:rPr>
          <w:rFonts w:hint="cs"/>
          <w:rtl/>
          <w:lang w:eastAsia="he-IL"/>
        </w:rPr>
        <w:t xml:space="preserve"> העובדים. </w:t>
      </w:r>
    </w:p>
    <w:p w:rsidR="00EE3C9F" w:rsidRDefault="00EE3C9F" w:rsidP="00C66D38">
      <w:pPr>
        <w:rPr>
          <w:rtl/>
          <w:lang w:eastAsia="he-IL"/>
        </w:rPr>
      </w:pPr>
      <w:bookmarkStart w:id="3209" w:name="_ETM_Q7_663939"/>
      <w:bookmarkStart w:id="3210" w:name="_ETM_Q7_664015"/>
      <w:bookmarkStart w:id="3211" w:name="_ETM_Q7_664074"/>
      <w:bookmarkEnd w:id="3209"/>
      <w:bookmarkEnd w:id="3210"/>
      <w:bookmarkEnd w:id="3211"/>
    </w:p>
    <w:p w:rsidR="00EE3C9F" w:rsidRDefault="00EE3C9F" w:rsidP="00C66D38">
      <w:pPr>
        <w:rPr>
          <w:rtl/>
          <w:lang w:eastAsia="he-IL"/>
        </w:rPr>
      </w:pPr>
      <w:bookmarkStart w:id="3212" w:name="_ETM_Q7_664155"/>
      <w:bookmarkEnd w:id="3212"/>
      <w:r>
        <w:rPr>
          <w:rFonts w:hint="cs"/>
          <w:rtl/>
          <w:lang w:eastAsia="he-IL"/>
        </w:rPr>
        <w:t>תיקון זה נועד להתאים את החוק לפרשנות הרחבה שניתנה</w:t>
      </w:r>
      <w:bookmarkStart w:id="3213" w:name="_ETM_Q7_666730"/>
      <w:bookmarkEnd w:id="3213"/>
      <w:r>
        <w:rPr>
          <w:rFonts w:hint="cs"/>
          <w:rtl/>
          <w:lang w:eastAsia="he-IL"/>
        </w:rPr>
        <w:t xml:space="preserve"> בפסיקה הענפה ורבת-השנים בתחום רישוי קבלני כוח אדם על </w:t>
      </w:r>
      <w:bookmarkStart w:id="3214" w:name="_ETM_Q7_672384"/>
      <w:bookmarkEnd w:id="3214"/>
      <w:r>
        <w:rPr>
          <w:rFonts w:hint="cs"/>
          <w:rtl/>
          <w:lang w:eastAsia="he-IL"/>
        </w:rPr>
        <w:t xml:space="preserve">ידי בית הדין הארצי לעבודה. הסדר מוצע זה דומה במהותו להסדר שנקבע בפרק הרביעי של חוק שירות תעסוקה, התשי"ט–1959, העוסק בתחום דומה בעניין לשכות פרטיות כהגדרתן שם, אשר פועלות </w:t>
      </w:r>
      <w:bookmarkStart w:id="3215" w:name="_ETM_Q7_684662"/>
      <w:bookmarkEnd w:id="3215"/>
      <w:r>
        <w:rPr>
          <w:rFonts w:hint="cs"/>
          <w:rtl/>
          <w:lang w:eastAsia="he-IL"/>
        </w:rPr>
        <w:t xml:space="preserve">ברישיון לפי החוק האמור, בהתאמות ובשינויים הנדרשים. </w:t>
      </w:r>
    </w:p>
    <w:p w:rsidR="00EE3C9F" w:rsidRDefault="00EE3C9F" w:rsidP="00C66D38">
      <w:pPr>
        <w:rPr>
          <w:rtl/>
          <w:lang w:eastAsia="he-IL"/>
        </w:rPr>
      </w:pPr>
      <w:bookmarkStart w:id="3216" w:name="_ETM_Q7_688354"/>
      <w:bookmarkStart w:id="3217" w:name="_ETM_Q7_688453"/>
      <w:bookmarkEnd w:id="3216"/>
      <w:bookmarkEnd w:id="3217"/>
    </w:p>
    <w:p w:rsidR="00EE3C9F" w:rsidRDefault="00EE3C9F" w:rsidP="00C66D38">
      <w:pPr>
        <w:rPr>
          <w:rtl/>
          <w:lang w:eastAsia="he-IL"/>
        </w:rPr>
      </w:pPr>
      <w:bookmarkStart w:id="3218" w:name="_ETM_Q7_688503"/>
      <w:bookmarkStart w:id="3219" w:name="_ETM_Q7_688573"/>
      <w:bookmarkEnd w:id="3218"/>
      <w:bookmarkEnd w:id="3219"/>
      <w:r>
        <w:rPr>
          <w:rFonts w:hint="cs"/>
          <w:rtl/>
          <w:lang w:eastAsia="he-IL"/>
        </w:rPr>
        <w:t xml:space="preserve">כמו כן, </w:t>
      </w:r>
      <w:bookmarkStart w:id="3220" w:name="_ETM_Q7_690273"/>
      <w:bookmarkEnd w:id="3220"/>
      <w:r>
        <w:rPr>
          <w:rFonts w:hint="cs"/>
          <w:rtl/>
          <w:lang w:eastAsia="he-IL"/>
        </w:rPr>
        <w:t xml:space="preserve">כדי ליצור הלימה בין חומרת העבירות הקבועות בחוק לבין חומרת </w:t>
      </w:r>
      <w:bookmarkStart w:id="3221" w:name="_ETM_Q7_693975"/>
      <w:bookmarkEnd w:id="3221"/>
      <w:r>
        <w:rPr>
          <w:rFonts w:hint="cs"/>
          <w:rtl/>
          <w:lang w:eastAsia="he-IL"/>
        </w:rPr>
        <w:t xml:space="preserve">העונשים </w:t>
      </w:r>
      <w:proofErr w:type="spellStart"/>
      <w:r>
        <w:rPr>
          <w:rFonts w:hint="cs"/>
          <w:rtl/>
          <w:lang w:eastAsia="he-IL"/>
        </w:rPr>
        <w:t>שבצידן</w:t>
      </w:r>
      <w:proofErr w:type="spellEnd"/>
      <w:r>
        <w:rPr>
          <w:rFonts w:hint="cs"/>
          <w:rtl/>
          <w:lang w:eastAsia="he-IL"/>
        </w:rPr>
        <w:t>, מוצע, בין היתר, להחמיר את רמת הענישה</w:t>
      </w:r>
      <w:bookmarkStart w:id="3222" w:name="_ETM_Q7_694528"/>
      <w:bookmarkEnd w:id="3222"/>
      <w:r>
        <w:rPr>
          <w:rFonts w:hint="cs"/>
          <w:rtl/>
          <w:lang w:eastAsia="he-IL"/>
        </w:rPr>
        <w:t xml:space="preserve"> הפלילית הקבועה כיום בחוק. לצורך זה מוצע לתקן את סעיפים 20 ו-21 לחוק, כך שיוגדל גובה הקנס שניתן </w:t>
      </w:r>
      <w:bookmarkStart w:id="3223" w:name="_ETM_Q7_703335"/>
      <w:bookmarkEnd w:id="3223"/>
      <w:r>
        <w:rPr>
          <w:rFonts w:hint="cs"/>
          <w:rtl/>
          <w:lang w:eastAsia="he-IL"/>
        </w:rPr>
        <w:t xml:space="preserve">להטיל בגין עבירה על מי שפועל בלא רישיון לפי </w:t>
      </w:r>
      <w:bookmarkStart w:id="3224" w:name="_ETM_Q7_705340"/>
      <w:bookmarkEnd w:id="3224"/>
      <w:r>
        <w:rPr>
          <w:rFonts w:hint="cs"/>
          <w:rtl/>
          <w:lang w:eastAsia="he-IL"/>
        </w:rPr>
        <w:t>סעיפים 2 ו-10 לחוק, ולהוסיף את סעיף 9א לעניין</w:t>
      </w:r>
      <w:bookmarkStart w:id="3225" w:name="_ETM_Q7_707309"/>
      <w:bookmarkEnd w:id="3225"/>
      <w:r>
        <w:rPr>
          <w:rFonts w:hint="cs"/>
          <w:rtl/>
          <w:lang w:eastAsia="he-IL"/>
        </w:rPr>
        <w:t xml:space="preserve"> מי שפועל גם בלא היתר מיוחד. </w:t>
      </w:r>
      <w:bookmarkStart w:id="3226" w:name="_ETM_Q7_711694"/>
      <w:bookmarkStart w:id="3227" w:name="_ETM_Q7_711801"/>
      <w:bookmarkStart w:id="3228" w:name="_ETM_Q7_711831"/>
      <w:bookmarkStart w:id="3229" w:name="_ETM_Q7_711926"/>
      <w:bookmarkEnd w:id="3226"/>
      <w:bookmarkEnd w:id="3227"/>
      <w:bookmarkEnd w:id="3228"/>
      <w:bookmarkEnd w:id="3229"/>
      <w:r>
        <w:rPr>
          <w:rFonts w:hint="cs"/>
          <w:rtl/>
          <w:lang w:eastAsia="he-IL"/>
        </w:rPr>
        <w:t xml:space="preserve">תודה רבה. </w:t>
      </w:r>
    </w:p>
    <w:p w:rsidR="00EE3C9F" w:rsidRDefault="00EE3C9F" w:rsidP="00C66D38">
      <w:pPr>
        <w:rPr>
          <w:rtl/>
          <w:lang w:eastAsia="he-IL"/>
        </w:rPr>
      </w:pPr>
    </w:p>
    <w:p w:rsidR="00EE3C9F" w:rsidRDefault="00EE3C9F" w:rsidP="00C66D38">
      <w:pPr>
        <w:pStyle w:val="af6"/>
        <w:keepNext/>
        <w:rPr>
          <w:rtl/>
        </w:rPr>
      </w:pPr>
      <w:bookmarkStart w:id="3230" w:name="ET_yor_6490_10"/>
      <w:r w:rsidRPr="00634F57">
        <w:rPr>
          <w:rStyle w:val="TagStyle"/>
          <w:rtl/>
        </w:rPr>
        <w:t xml:space="preserve"> &lt;&lt; יור &gt;&gt;</w:t>
      </w:r>
      <w:r w:rsidRPr="007E1A4A">
        <w:rPr>
          <w:rStyle w:val="TagStyle"/>
          <w:rtl/>
        </w:rPr>
        <w:t xml:space="preserve"> </w:t>
      </w:r>
      <w:r>
        <w:rPr>
          <w:rtl/>
        </w:rPr>
        <w:t>היו"ר ניסים ואטורי:</w:t>
      </w:r>
      <w:r w:rsidRPr="007E1A4A">
        <w:rPr>
          <w:rStyle w:val="TagStyle"/>
          <w:rtl/>
        </w:rPr>
        <w:t xml:space="preserve"> </w:t>
      </w:r>
      <w:r w:rsidRPr="00634F57">
        <w:rPr>
          <w:rStyle w:val="TagStyle"/>
          <w:rtl/>
        </w:rPr>
        <w:t>&lt;&lt; יור &gt;&gt;</w:t>
      </w:r>
      <w:r>
        <w:rPr>
          <w:rtl/>
        </w:rPr>
        <w:t xml:space="preserve">   </w:t>
      </w:r>
      <w:bookmarkEnd w:id="3230"/>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תודה רבה. חבר הכנסת ווליד טאהא, בבקשה. </w:t>
      </w:r>
    </w:p>
    <w:p w:rsidR="00EE3C9F" w:rsidRDefault="00EE3C9F" w:rsidP="00453316">
      <w:pPr>
        <w:rPr>
          <w:rtl/>
        </w:rPr>
      </w:pPr>
      <w:bookmarkStart w:id="3231" w:name="TOR_Q8"/>
      <w:bookmarkStart w:id="3232" w:name="_ETM_Q8_180000"/>
      <w:bookmarkEnd w:id="3231"/>
      <w:bookmarkEnd w:id="3232"/>
    </w:p>
    <w:p w:rsidR="00EE3C9F" w:rsidRDefault="00EE3C9F" w:rsidP="00C66D38">
      <w:pPr>
        <w:pStyle w:val="a4"/>
        <w:keepNext/>
        <w:rPr>
          <w:rtl/>
        </w:rPr>
      </w:pPr>
      <w:bookmarkStart w:id="3233" w:name="ET_speaker_5854_1"/>
      <w:r w:rsidRPr="006E368C">
        <w:rPr>
          <w:rStyle w:val="TagStyle"/>
          <w:rtl/>
        </w:rPr>
        <w:t xml:space="preserve"> &lt;&lt; דובר &gt;&gt;</w:t>
      </w:r>
      <w:r w:rsidRPr="006862A7">
        <w:rPr>
          <w:rStyle w:val="TagStyle"/>
          <w:rtl/>
        </w:rPr>
        <w:t xml:space="preserve"> </w:t>
      </w:r>
      <w:bookmarkStart w:id="3234" w:name="_Toc181130763"/>
      <w:bookmarkStart w:id="3235" w:name="_Toc181131191"/>
      <w:r>
        <w:rPr>
          <w:rtl/>
        </w:rPr>
        <w:t>ווליד טאהא (רע"מ – הרשימה הערבית המאוחדת):</w:t>
      </w:r>
      <w:bookmarkEnd w:id="3234"/>
      <w:bookmarkEnd w:id="3235"/>
      <w:r w:rsidRPr="006862A7">
        <w:rPr>
          <w:rStyle w:val="TagStyle"/>
          <w:rtl/>
        </w:rPr>
        <w:t xml:space="preserve"> </w:t>
      </w:r>
      <w:r w:rsidRPr="006E368C">
        <w:rPr>
          <w:rStyle w:val="TagStyle"/>
          <w:rtl/>
        </w:rPr>
        <w:t>&lt;&lt; דובר &gt;&gt;</w:t>
      </w:r>
      <w:r>
        <w:rPr>
          <w:rtl/>
        </w:rPr>
        <w:t xml:space="preserve">   </w:t>
      </w:r>
      <w:bookmarkEnd w:id="3233"/>
    </w:p>
    <w:p w:rsidR="00EE3C9F" w:rsidRDefault="00EE3C9F" w:rsidP="00453316">
      <w:pPr>
        <w:rPr>
          <w:rtl/>
        </w:rPr>
      </w:pPr>
    </w:p>
    <w:p w:rsidR="00EE3C9F" w:rsidRDefault="00EE3C9F" w:rsidP="00C66D38">
      <w:pPr>
        <w:rPr>
          <w:rtl/>
        </w:rPr>
      </w:pPr>
      <w:bookmarkStart w:id="3236" w:name="_ETM_Q8_144000"/>
      <w:bookmarkEnd w:id="3236"/>
      <w:r>
        <w:rPr>
          <w:rFonts w:hint="cs"/>
          <w:rtl/>
        </w:rPr>
        <w:t>מכובדי היושב-ראש, אתמול, בהצבעה על החוק לאסור את פעילות אונר"א</w:t>
      </w:r>
      <w:bookmarkStart w:id="3237" w:name="_ETM_Q8_162000"/>
      <w:bookmarkEnd w:id="3237"/>
      <w:r>
        <w:rPr>
          <w:rFonts w:hint="cs"/>
          <w:rtl/>
        </w:rPr>
        <w:t xml:space="preserve"> בארץ, הגשנו בקשה להפוך את ההצבעה בקריאה השלישית להצבעת </w:t>
      </w:r>
      <w:bookmarkStart w:id="3238" w:name="_ETM_Q8_170000"/>
      <w:bookmarkEnd w:id="3238"/>
      <w:r>
        <w:rPr>
          <w:rFonts w:hint="cs"/>
          <w:rtl/>
        </w:rPr>
        <w:t>אי-אמון בממשלה. התחילו דיונים בין האופוזיציה לאופוזיציה והקואליציה לאופוזיציה</w:t>
      </w:r>
      <w:r w:rsidR="00FC75CA">
        <w:rPr>
          <w:rFonts w:hint="cs"/>
          <w:rtl/>
        </w:rPr>
        <w:t>,</w:t>
      </w:r>
      <w:r>
        <w:rPr>
          <w:rFonts w:hint="cs"/>
          <w:rtl/>
        </w:rPr>
        <w:t xml:space="preserve"> שהסתיימו בכך שמצאו את הקומבינה.</w:t>
      </w:r>
      <w:r>
        <w:rPr>
          <w:rtl/>
        </w:rPr>
        <w:t xml:space="preserve"> </w:t>
      </w:r>
      <w:bookmarkStart w:id="3239" w:name="_ETM_Q8_187940"/>
      <w:bookmarkEnd w:id="3239"/>
      <w:r>
        <w:rPr>
          <w:rtl/>
        </w:rPr>
        <w:t xml:space="preserve">הממשלה </w:t>
      </w:r>
      <w:bookmarkStart w:id="3240" w:name="_ETM_Q8_188690"/>
      <w:bookmarkEnd w:id="3240"/>
      <w:r>
        <w:rPr>
          <w:rtl/>
        </w:rPr>
        <w:t xml:space="preserve">תגיד </w:t>
      </w:r>
      <w:bookmarkStart w:id="3241" w:name="_ETM_Q8_189660"/>
      <w:bookmarkEnd w:id="3241"/>
      <w:r>
        <w:rPr>
          <w:rtl/>
        </w:rPr>
        <w:t xml:space="preserve">שהיא </w:t>
      </w:r>
      <w:bookmarkStart w:id="3242" w:name="_ETM_Q8_190860"/>
      <w:bookmarkEnd w:id="3242"/>
      <w:r>
        <w:rPr>
          <w:rtl/>
        </w:rPr>
        <w:t xml:space="preserve">לא </w:t>
      </w:r>
      <w:bookmarkStart w:id="3243" w:name="_ETM_Q8_191070"/>
      <w:bookmarkEnd w:id="3243"/>
      <w:r>
        <w:rPr>
          <w:rtl/>
        </w:rPr>
        <w:t xml:space="preserve">צד </w:t>
      </w:r>
      <w:bookmarkStart w:id="3244" w:name="_ETM_Q8_192810"/>
      <w:bookmarkEnd w:id="3244"/>
      <w:r>
        <w:rPr>
          <w:rtl/>
        </w:rPr>
        <w:t xml:space="preserve">בהצעה </w:t>
      </w:r>
      <w:bookmarkStart w:id="3245" w:name="_ETM_Q8_193890"/>
      <w:bookmarkEnd w:id="3245"/>
      <w:r>
        <w:rPr>
          <w:rtl/>
        </w:rPr>
        <w:t>ו</w:t>
      </w:r>
      <w:bookmarkStart w:id="3246" w:name="_ETM_Q8_194730"/>
      <w:bookmarkStart w:id="3247" w:name="_ETM_Q8_195210"/>
      <w:bookmarkStart w:id="3248" w:name="_ETM_Q8_195630"/>
      <w:bookmarkEnd w:id="3246"/>
      <w:bookmarkEnd w:id="3247"/>
      <w:bookmarkEnd w:id="3248"/>
      <w:r>
        <w:rPr>
          <w:rFonts w:hint="cs"/>
          <w:rtl/>
        </w:rPr>
        <w:t>אז האופוזיציה</w:t>
      </w:r>
      <w:r>
        <w:rPr>
          <w:rtl/>
        </w:rPr>
        <w:t xml:space="preserve"> </w:t>
      </w:r>
      <w:bookmarkStart w:id="3249" w:name="_ETM_Q8_196050"/>
      <w:bookmarkEnd w:id="3249"/>
      <w:r>
        <w:rPr>
          <w:rtl/>
        </w:rPr>
        <w:t xml:space="preserve">יוכלו </w:t>
      </w:r>
      <w:bookmarkStart w:id="3250" w:name="_ETM_Q8_197300"/>
      <w:bookmarkEnd w:id="3250"/>
      <w:r>
        <w:rPr>
          <w:rtl/>
        </w:rPr>
        <w:t xml:space="preserve">להצביע </w:t>
      </w:r>
      <w:bookmarkStart w:id="3251" w:name="_ETM_Q8_198170"/>
      <w:bookmarkEnd w:id="3251"/>
      <w:r>
        <w:rPr>
          <w:rtl/>
        </w:rPr>
        <w:t xml:space="preserve">בעד </w:t>
      </w:r>
      <w:bookmarkStart w:id="3252" w:name="_ETM_Q8_198560"/>
      <w:bookmarkEnd w:id="3252"/>
      <w:r>
        <w:rPr>
          <w:rtl/>
        </w:rPr>
        <w:t>הקואליציה</w:t>
      </w:r>
      <w:r>
        <w:rPr>
          <w:rFonts w:hint="cs"/>
          <w:rtl/>
        </w:rPr>
        <w:t>.</w:t>
      </w:r>
      <w:r>
        <w:rPr>
          <w:rtl/>
        </w:rPr>
        <w:t xml:space="preserve"> </w:t>
      </w:r>
      <w:bookmarkStart w:id="3253" w:name="_ETM_Q8_200590"/>
      <w:bookmarkStart w:id="3254" w:name="_ETM_Q8_200980"/>
      <w:bookmarkStart w:id="3255" w:name="_ETM_Q8_201430"/>
      <w:bookmarkStart w:id="3256" w:name="_ETM_Q8_203150"/>
      <w:bookmarkEnd w:id="3253"/>
      <w:bookmarkEnd w:id="3254"/>
      <w:bookmarkEnd w:id="3255"/>
      <w:bookmarkEnd w:id="3256"/>
      <w:r>
        <w:rPr>
          <w:rFonts w:hint="cs"/>
          <w:rtl/>
        </w:rPr>
        <w:t>כאילו דאגתם שהחוק</w:t>
      </w:r>
      <w:r>
        <w:rPr>
          <w:rtl/>
        </w:rPr>
        <w:t xml:space="preserve"> </w:t>
      </w:r>
      <w:bookmarkStart w:id="3257" w:name="_ETM_Q8_203720"/>
      <w:bookmarkEnd w:id="3257"/>
      <w:r>
        <w:rPr>
          <w:rtl/>
        </w:rPr>
        <w:t xml:space="preserve">לא </w:t>
      </w:r>
      <w:bookmarkStart w:id="3258" w:name="_ETM_Q8_203869"/>
      <w:bookmarkEnd w:id="3258"/>
      <w:r>
        <w:rPr>
          <w:rtl/>
        </w:rPr>
        <w:t>יעבור</w:t>
      </w:r>
      <w:r>
        <w:rPr>
          <w:rFonts w:hint="cs"/>
          <w:rtl/>
        </w:rPr>
        <w:t>,</w:t>
      </w:r>
      <w:r>
        <w:rPr>
          <w:rtl/>
        </w:rPr>
        <w:t xml:space="preserve"> </w:t>
      </w:r>
      <w:bookmarkStart w:id="3259" w:name="_ETM_Q8_204500"/>
      <w:bookmarkEnd w:id="3259"/>
      <w:r>
        <w:rPr>
          <w:rtl/>
        </w:rPr>
        <w:t xml:space="preserve">ואתם </w:t>
      </w:r>
      <w:bookmarkStart w:id="3260" w:name="_ETM_Q8_204980"/>
      <w:bookmarkEnd w:id="3260"/>
      <w:r>
        <w:rPr>
          <w:rtl/>
        </w:rPr>
        <w:t xml:space="preserve">רק </w:t>
      </w:r>
      <w:bookmarkStart w:id="3261" w:name="_ETM_Q8_205250"/>
      <w:bookmarkEnd w:id="3261"/>
      <w:r>
        <w:rPr>
          <w:rtl/>
        </w:rPr>
        <w:t xml:space="preserve">צריכים </w:t>
      </w:r>
      <w:bookmarkStart w:id="3262" w:name="_ETM_Q8_205789"/>
      <w:bookmarkEnd w:id="3262"/>
      <w:r>
        <w:rPr>
          <w:rtl/>
        </w:rPr>
        <w:t xml:space="preserve">להשפיל </w:t>
      </w:r>
      <w:bookmarkStart w:id="3263" w:name="_ETM_Q8_207210"/>
      <w:bookmarkEnd w:id="3263"/>
      <w:r>
        <w:rPr>
          <w:rtl/>
        </w:rPr>
        <w:t>את</w:t>
      </w:r>
      <w:r>
        <w:rPr>
          <w:rFonts w:hint="cs"/>
          <w:rtl/>
        </w:rPr>
        <w:t xml:space="preserve"> </w:t>
      </w:r>
      <w:r>
        <w:rPr>
          <w:rtl/>
        </w:rPr>
        <w:t>ה</w:t>
      </w:r>
      <w:r w:rsidR="00FC75CA">
        <w:rPr>
          <w:rFonts w:hint="cs"/>
          <w:rtl/>
        </w:rPr>
        <w:t>אופוזיציה הזאת</w:t>
      </w:r>
      <w:r>
        <w:rPr>
          <w:rFonts w:hint="cs"/>
          <w:rtl/>
        </w:rPr>
        <w:t xml:space="preserve"> </w:t>
      </w:r>
      <w:bookmarkStart w:id="3264" w:name="_ETM_Q8_206000"/>
      <w:bookmarkStart w:id="3265" w:name="_ETM_Q8_207690"/>
      <w:bookmarkStart w:id="3266" w:name="_ETM_Q8_208020"/>
      <w:bookmarkStart w:id="3267" w:name="_ETM_Q8_208080"/>
      <w:bookmarkStart w:id="3268" w:name="_ETM_Q8_208289"/>
      <w:bookmarkStart w:id="3269" w:name="_ETM_Q8_208560"/>
      <w:bookmarkStart w:id="3270" w:name="_ETM_Q8_209400"/>
      <w:bookmarkEnd w:id="3264"/>
      <w:bookmarkEnd w:id="3265"/>
      <w:bookmarkEnd w:id="3266"/>
      <w:bookmarkEnd w:id="3267"/>
      <w:bookmarkEnd w:id="3268"/>
      <w:bookmarkEnd w:id="3269"/>
      <w:bookmarkEnd w:id="3270"/>
      <w:r>
        <w:rPr>
          <w:rtl/>
        </w:rPr>
        <w:t xml:space="preserve">עוד </w:t>
      </w:r>
      <w:bookmarkStart w:id="3271" w:name="_ETM_Q8_209670"/>
      <w:bookmarkEnd w:id="3271"/>
      <w:r>
        <w:rPr>
          <w:rtl/>
        </w:rPr>
        <w:t xml:space="preserve">יותר </w:t>
      </w:r>
      <w:bookmarkStart w:id="3272" w:name="_ETM_Q8_210150"/>
      <w:bookmarkEnd w:id="3272"/>
      <w:r>
        <w:rPr>
          <w:rtl/>
        </w:rPr>
        <w:t xml:space="preserve">ממה </w:t>
      </w:r>
      <w:bookmarkStart w:id="3273" w:name="_ETM_Q8_210480"/>
      <w:bookmarkEnd w:id="3273"/>
      <w:r>
        <w:rPr>
          <w:rFonts w:hint="cs"/>
          <w:rtl/>
        </w:rPr>
        <w:t xml:space="preserve">שהם מושפלים. </w:t>
      </w:r>
    </w:p>
    <w:p w:rsidR="00EE3C9F" w:rsidRDefault="00EE3C9F" w:rsidP="00C66D38">
      <w:pPr>
        <w:rPr>
          <w:rtl/>
        </w:rPr>
      </w:pPr>
    </w:p>
    <w:p w:rsidR="00EE3C9F" w:rsidRDefault="00EE3C9F" w:rsidP="00453316">
      <w:pPr>
        <w:rPr>
          <w:rtl/>
        </w:rPr>
      </w:pPr>
      <w:bookmarkStart w:id="3274" w:name="_ETM_Q8_212000"/>
      <w:bookmarkStart w:id="3275" w:name="_ETM_Q8_211230"/>
      <w:bookmarkStart w:id="3276" w:name="_ETM_Q8_212600"/>
      <w:bookmarkEnd w:id="3274"/>
      <w:bookmarkEnd w:id="3275"/>
      <w:bookmarkEnd w:id="3276"/>
      <w:r>
        <w:rPr>
          <w:rFonts w:hint="cs"/>
          <w:rtl/>
        </w:rPr>
        <w:t>הי</w:t>
      </w:r>
      <w:r>
        <w:rPr>
          <w:rtl/>
        </w:rPr>
        <w:t>ושב-ראש</w:t>
      </w:r>
      <w:r>
        <w:rPr>
          <w:rFonts w:hint="cs"/>
          <w:rtl/>
        </w:rPr>
        <w:t>,</w:t>
      </w:r>
      <w:r>
        <w:rPr>
          <w:rtl/>
        </w:rPr>
        <w:t xml:space="preserve"> </w:t>
      </w:r>
      <w:bookmarkStart w:id="3277" w:name="_ETM_Q8_213350"/>
      <w:bookmarkEnd w:id="3277"/>
      <w:r>
        <w:rPr>
          <w:rtl/>
        </w:rPr>
        <w:t xml:space="preserve">אתה </w:t>
      </w:r>
      <w:bookmarkStart w:id="3278" w:name="_ETM_Q8_213500"/>
      <w:bookmarkEnd w:id="3278"/>
      <w:r>
        <w:rPr>
          <w:rtl/>
        </w:rPr>
        <w:t xml:space="preserve">יודע </w:t>
      </w:r>
      <w:bookmarkStart w:id="3279" w:name="_ETM_Q8_213800"/>
      <w:bookmarkEnd w:id="3279"/>
      <w:r>
        <w:rPr>
          <w:rtl/>
        </w:rPr>
        <w:t xml:space="preserve">למה </w:t>
      </w:r>
      <w:bookmarkStart w:id="3280" w:name="_ETM_Q8_214310"/>
      <w:bookmarkEnd w:id="3280"/>
      <w:r>
        <w:rPr>
          <w:rtl/>
        </w:rPr>
        <w:t xml:space="preserve">עד </w:t>
      </w:r>
      <w:bookmarkStart w:id="3281" w:name="_ETM_Q8_214550"/>
      <w:bookmarkEnd w:id="3281"/>
      <w:r>
        <w:rPr>
          <w:rtl/>
        </w:rPr>
        <w:t xml:space="preserve">עכשיו </w:t>
      </w:r>
      <w:bookmarkStart w:id="3282" w:name="_ETM_Q8_214970"/>
      <w:bookmarkEnd w:id="3282"/>
      <w:r>
        <w:rPr>
          <w:rtl/>
        </w:rPr>
        <w:t xml:space="preserve">אתם </w:t>
      </w:r>
      <w:bookmarkStart w:id="3283" w:name="_ETM_Q8_215329"/>
      <w:bookmarkEnd w:id="3283"/>
      <w:r>
        <w:rPr>
          <w:rtl/>
        </w:rPr>
        <w:t>מושלים</w:t>
      </w:r>
      <w:r>
        <w:rPr>
          <w:rFonts w:hint="cs"/>
          <w:rtl/>
        </w:rPr>
        <w:t>?</w:t>
      </w:r>
      <w:r>
        <w:rPr>
          <w:rtl/>
        </w:rPr>
        <w:t xml:space="preserve"> </w:t>
      </w:r>
      <w:bookmarkStart w:id="3284" w:name="_ETM_Q8_216920"/>
      <w:bookmarkEnd w:id="3284"/>
      <w:r>
        <w:rPr>
          <w:rtl/>
        </w:rPr>
        <w:t xml:space="preserve">אתם </w:t>
      </w:r>
      <w:bookmarkStart w:id="3285" w:name="_ETM_Q8_217489"/>
      <w:bookmarkEnd w:id="3285"/>
      <w:r>
        <w:rPr>
          <w:rtl/>
        </w:rPr>
        <w:t xml:space="preserve">מושלים </w:t>
      </w:r>
      <w:bookmarkStart w:id="3286" w:name="_ETM_Q8_218000"/>
      <w:bookmarkStart w:id="3287" w:name="_ETM_Q8_218690"/>
      <w:bookmarkStart w:id="3288" w:name="_ETM_Q8_219260"/>
      <w:bookmarkEnd w:id="3286"/>
      <w:bookmarkEnd w:id="3287"/>
      <w:bookmarkEnd w:id="3288"/>
      <w:r>
        <w:rPr>
          <w:rFonts w:hint="cs"/>
          <w:rtl/>
        </w:rPr>
        <w:t>כי אין לכם אופוזיציה.</w:t>
      </w:r>
      <w:r w:rsidR="00453316">
        <w:rPr>
          <w:rFonts w:hint="cs"/>
          <w:rtl/>
        </w:rPr>
        <w:t xml:space="preserve"> </w:t>
      </w:r>
      <w:bookmarkStart w:id="3289" w:name="_ETM_Q8_221100"/>
      <w:bookmarkEnd w:id="3289"/>
      <w:r>
        <w:rPr>
          <w:rtl/>
        </w:rPr>
        <w:t>את</w:t>
      </w:r>
      <w:r>
        <w:rPr>
          <w:rFonts w:hint="cs"/>
          <w:rtl/>
        </w:rPr>
        <w:t>ם</w:t>
      </w:r>
      <w:r>
        <w:rPr>
          <w:rtl/>
        </w:rPr>
        <w:t xml:space="preserve"> </w:t>
      </w:r>
      <w:bookmarkStart w:id="3290" w:name="_ETM_Q8_221399"/>
      <w:bookmarkEnd w:id="3290"/>
      <w:r>
        <w:rPr>
          <w:rtl/>
        </w:rPr>
        <w:t>ל</w:t>
      </w:r>
      <w:bookmarkStart w:id="3291" w:name="_ETM_Q8_222089"/>
      <w:bookmarkEnd w:id="3291"/>
      <w:r>
        <w:rPr>
          <w:rFonts w:hint="cs"/>
          <w:rtl/>
        </w:rPr>
        <w:t>ימדתם</w:t>
      </w:r>
      <w:r>
        <w:rPr>
          <w:rtl/>
        </w:rPr>
        <w:t xml:space="preserve"> </w:t>
      </w:r>
      <w:bookmarkStart w:id="3292" w:name="_ETM_Q8_222420"/>
      <w:bookmarkEnd w:id="3292"/>
      <w:r>
        <w:rPr>
          <w:rtl/>
        </w:rPr>
        <w:t xml:space="preserve">את </w:t>
      </w:r>
      <w:bookmarkStart w:id="3293" w:name="_ETM_Q8_222539"/>
      <w:bookmarkEnd w:id="3293"/>
      <w:r>
        <w:rPr>
          <w:rtl/>
        </w:rPr>
        <w:t xml:space="preserve">כל </w:t>
      </w:r>
      <w:bookmarkStart w:id="3294" w:name="_ETM_Q8_222809"/>
      <w:bookmarkEnd w:id="3294"/>
      <w:r>
        <w:rPr>
          <w:rtl/>
        </w:rPr>
        <w:t xml:space="preserve">העולם </w:t>
      </w:r>
      <w:bookmarkStart w:id="3295" w:name="_ETM_Q8_223409"/>
      <w:bookmarkStart w:id="3296" w:name="_ETM_Q8_223800"/>
      <w:bookmarkEnd w:id="3295"/>
      <w:bookmarkEnd w:id="3296"/>
      <w:r>
        <w:rPr>
          <w:rFonts w:hint="cs"/>
          <w:rtl/>
        </w:rPr>
        <w:t>מה זה או</w:t>
      </w:r>
      <w:r>
        <w:rPr>
          <w:rtl/>
        </w:rPr>
        <w:t xml:space="preserve">פוזיציה </w:t>
      </w:r>
      <w:bookmarkStart w:id="3297" w:name="_ETM_Q8_225039"/>
      <w:bookmarkEnd w:id="3297"/>
      <w:r>
        <w:rPr>
          <w:rFonts w:hint="cs"/>
          <w:rtl/>
        </w:rPr>
        <w:t>כ</w:t>
      </w:r>
      <w:r>
        <w:rPr>
          <w:rtl/>
        </w:rPr>
        <w:t>שהיית</w:t>
      </w:r>
      <w:r>
        <w:rPr>
          <w:rFonts w:hint="cs"/>
          <w:rtl/>
        </w:rPr>
        <w:t>ם</w:t>
      </w:r>
      <w:r>
        <w:rPr>
          <w:rtl/>
        </w:rPr>
        <w:t xml:space="preserve"> </w:t>
      </w:r>
      <w:bookmarkStart w:id="3298" w:name="_ETM_Q8_225640"/>
      <w:bookmarkStart w:id="3299" w:name="_ETM_Q8_225729"/>
      <w:bookmarkStart w:id="3300" w:name="_ETM_Q8_227130"/>
      <w:bookmarkEnd w:id="3298"/>
      <w:bookmarkEnd w:id="3299"/>
      <w:bookmarkEnd w:id="3300"/>
      <w:r>
        <w:rPr>
          <w:rtl/>
        </w:rPr>
        <w:t xml:space="preserve">שנה </w:t>
      </w:r>
      <w:bookmarkStart w:id="3301" w:name="_ETM_Q8_227579"/>
      <w:bookmarkEnd w:id="3301"/>
      <w:r>
        <w:rPr>
          <w:rtl/>
        </w:rPr>
        <w:t>ומשהו</w:t>
      </w:r>
      <w:r>
        <w:rPr>
          <w:rFonts w:hint="cs"/>
          <w:rtl/>
        </w:rPr>
        <w:t>.</w:t>
      </w:r>
      <w:r>
        <w:rPr>
          <w:rtl/>
        </w:rPr>
        <w:t xml:space="preserve"> </w:t>
      </w:r>
      <w:bookmarkStart w:id="3302" w:name="_ETM_Q8_229420"/>
      <w:bookmarkEnd w:id="3302"/>
      <w:r>
        <w:rPr>
          <w:rtl/>
        </w:rPr>
        <w:t xml:space="preserve">מה </w:t>
      </w:r>
      <w:bookmarkStart w:id="3303" w:name="_ETM_Q8_229690"/>
      <w:bookmarkEnd w:id="3303"/>
      <w:r>
        <w:rPr>
          <w:rtl/>
        </w:rPr>
        <w:t xml:space="preserve">לא </w:t>
      </w:r>
      <w:bookmarkStart w:id="3304" w:name="_ETM_Q8_229840"/>
      <w:bookmarkEnd w:id="3304"/>
      <w:r>
        <w:rPr>
          <w:rtl/>
        </w:rPr>
        <w:t>עשיתם</w:t>
      </w:r>
      <w:r>
        <w:rPr>
          <w:rFonts w:hint="cs"/>
          <w:rtl/>
        </w:rPr>
        <w:t>?</w:t>
      </w:r>
      <w:r>
        <w:rPr>
          <w:rtl/>
        </w:rPr>
        <w:t xml:space="preserve"> </w:t>
      </w:r>
      <w:bookmarkStart w:id="3305" w:name="_ETM_Q8_231539"/>
      <w:bookmarkEnd w:id="3305"/>
      <w:r>
        <w:rPr>
          <w:rFonts w:hint="cs"/>
          <w:rtl/>
        </w:rPr>
        <w:t>אילו</w:t>
      </w:r>
      <w:r>
        <w:rPr>
          <w:rtl/>
        </w:rPr>
        <w:t xml:space="preserve"> </w:t>
      </w:r>
      <w:bookmarkStart w:id="3306" w:name="_ETM_Q8_232019"/>
      <w:bookmarkEnd w:id="3306"/>
      <w:r>
        <w:rPr>
          <w:rFonts w:hint="cs"/>
          <w:rtl/>
        </w:rPr>
        <w:t>חוקים</w:t>
      </w:r>
      <w:r>
        <w:rPr>
          <w:rtl/>
        </w:rPr>
        <w:t xml:space="preserve"> </w:t>
      </w:r>
      <w:bookmarkStart w:id="3307" w:name="_ETM_Q8_232530"/>
      <w:bookmarkEnd w:id="3307"/>
      <w:r>
        <w:rPr>
          <w:rtl/>
        </w:rPr>
        <w:t xml:space="preserve">לא </w:t>
      </w:r>
      <w:bookmarkStart w:id="3308" w:name="_ETM_Q8_232769"/>
      <w:bookmarkStart w:id="3309" w:name="_ETM_Q8_234129"/>
      <w:bookmarkStart w:id="3310" w:name="_ETM_Q8_235600"/>
      <w:bookmarkEnd w:id="3308"/>
      <w:bookmarkEnd w:id="3309"/>
      <w:bookmarkEnd w:id="3310"/>
      <w:r>
        <w:rPr>
          <w:rFonts w:hint="cs"/>
          <w:rtl/>
        </w:rPr>
        <w:t xml:space="preserve">הפלתם? אבל </w:t>
      </w:r>
      <w:bookmarkStart w:id="3311" w:name="_ETM_Q8_236000"/>
      <w:bookmarkEnd w:id="3311"/>
      <w:r>
        <w:rPr>
          <w:rFonts w:hint="cs"/>
          <w:rtl/>
        </w:rPr>
        <w:t>הם, אופוזיציה רופסת. אופוזיציה שתומכת בכל חוק</w:t>
      </w:r>
      <w:bookmarkStart w:id="3312" w:name="_ETM_Q8_236190"/>
      <w:bookmarkStart w:id="3313" w:name="_ETM_Q8_239059"/>
      <w:bookmarkStart w:id="3314" w:name="_ETM_Q8_239570"/>
      <w:bookmarkStart w:id="3315" w:name="_ETM_Q8_239750"/>
      <w:bookmarkStart w:id="3316" w:name="_ETM_Q8_239989"/>
      <w:bookmarkStart w:id="3317" w:name="_ETM_Q8_240789"/>
      <w:bookmarkStart w:id="3318" w:name="_ETM_Q8_241109"/>
      <w:bookmarkStart w:id="3319" w:name="_ETM_Q8_241199"/>
      <w:bookmarkEnd w:id="3312"/>
      <w:bookmarkEnd w:id="3313"/>
      <w:bookmarkEnd w:id="3314"/>
      <w:bookmarkEnd w:id="3315"/>
      <w:bookmarkEnd w:id="3316"/>
      <w:bookmarkEnd w:id="3317"/>
      <w:bookmarkEnd w:id="3318"/>
      <w:bookmarkEnd w:id="3319"/>
      <w:r>
        <w:rPr>
          <w:rtl/>
        </w:rPr>
        <w:t xml:space="preserve"> </w:t>
      </w:r>
      <w:bookmarkStart w:id="3320" w:name="_ETM_Q8_242939"/>
      <w:bookmarkEnd w:id="3320"/>
      <w:r>
        <w:rPr>
          <w:rtl/>
        </w:rPr>
        <w:t xml:space="preserve">שהממשלה </w:t>
      </w:r>
      <w:bookmarkStart w:id="3321" w:name="_ETM_Q8_244000"/>
      <w:bookmarkEnd w:id="3321"/>
      <w:r>
        <w:rPr>
          <w:rFonts w:hint="cs"/>
          <w:rtl/>
        </w:rPr>
        <w:t>ה</w:t>
      </w:r>
      <w:r>
        <w:rPr>
          <w:rtl/>
        </w:rPr>
        <w:t>מטורללת</w:t>
      </w:r>
      <w:r>
        <w:rPr>
          <w:rFonts w:hint="cs"/>
          <w:rtl/>
        </w:rPr>
        <w:t>,</w:t>
      </w:r>
      <w:r>
        <w:rPr>
          <w:rtl/>
        </w:rPr>
        <w:t xml:space="preserve"> </w:t>
      </w:r>
      <w:bookmarkStart w:id="3322" w:name="_ETM_Q8_245709"/>
      <w:bookmarkEnd w:id="3322"/>
      <w:r>
        <w:rPr>
          <w:rtl/>
        </w:rPr>
        <w:t>המשוגע</w:t>
      </w:r>
      <w:bookmarkStart w:id="3323" w:name="_ETM_Q8_246610"/>
      <w:bookmarkEnd w:id="3323"/>
      <w:r>
        <w:rPr>
          <w:rtl/>
        </w:rPr>
        <w:t>ת</w:t>
      </w:r>
      <w:r>
        <w:rPr>
          <w:rFonts w:hint="cs"/>
          <w:rtl/>
        </w:rPr>
        <w:t xml:space="preserve"> </w:t>
      </w:r>
      <w:r>
        <w:rPr>
          <w:rtl/>
        </w:rPr>
        <w:t>ה</w:t>
      </w:r>
      <w:r>
        <w:rPr>
          <w:rFonts w:hint="cs"/>
          <w:rtl/>
        </w:rPr>
        <w:t>זו</w:t>
      </w:r>
      <w:r>
        <w:rPr>
          <w:rtl/>
        </w:rPr>
        <w:t xml:space="preserve"> </w:t>
      </w:r>
      <w:bookmarkStart w:id="3324" w:name="_ETM_Q8_246940"/>
      <w:bookmarkStart w:id="3325" w:name="_ETM_Q8_247150"/>
      <w:bookmarkStart w:id="3326" w:name="_ETM_Q8_249850"/>
      <w:bookmarkEnd w:id="3324"/>
      <w:bookmarkEnd w:id="3325"/>
      <w:bookmarkEnd w:id="3326"/>
      <w:r>
        <w:rPr>
          <w:rFonts w:hint="cs"/>
          <w:rtl/>
        </w:rPr>
        <w:t>מביאה.</w:t>
      </w:r>
      <w:bookmarkStart w:id="3327" w:name="_ETM_Q8_250170"/>
      <w:bookmarkEnd w:id="3327"/>
      <w:r w:rsidR="00FC75CA">
        <w:rPr>
          <w:rFonts w:hint="cs"/>
          <w:rtl/>
        </w:rPr>
        <w:t xml:space="preserve"> </w:t>
      </w:r>
      <w:r>
        <w:rPr>
          <w:rFonts w:hint="cs"/>
          <w:rtl/>
        </w:rPr>
        <w:t xml:space="preserve">עכשיו גם </w:t>
      </w:r>
      <w:bookmarkStart w:id="3328" w:name="_ETM_Q8_248000"/>
      <w:bookmarkEnd w:id="3328"/>
      <w:r>
        <w:rPr>
          <w:rFonts w:hint="cs"/>
          <w:rtl/>
        </w:rPr>
        <w:t xml:space="preserve">רומסים את הקהילה הבין-לאומית ואת החוקים הבין-לאומיים, בתמיכתכם, האופוזיציה. </w:t>
      </w:r>
      <w:bookmarkStart w:id="3329" w:name="_ETM_Q8_250770"/>
      <w:bookmarkStart w:id="3330" w:name="_ETM_Q8_251189"/>
      <w:bookmarkStart w:id="3331" w:name="_ETM_Q8_251400"/>
      <w:bookmarkStart w:id="3332" w:name="_ETM_Q8_252860"/>
      <w:bookmarkStart w:id="3333" w:name="_ETM_Q8_253590"/>
      <w:bookmarkStart w:id="3334" w:name="_ETM_Q8_254939"/>
      <w:bookmarkStart w:id="3335" w:name="_ETM_Q8_255299"/>
      <w:bookmarkStart w:id="3336" w:name="_ETM_Q8_255659"/>
      <w:bookmarkStart w:id="3337" w:name="_ETM_Q8_256500"/>
      <w:bookmarkStart w:id="3338" w:name="_ETM_Q8_257340"/>
      <w:bookmarkStart w:id="3339" w:name="_ETM_Q8_261300"/>
      <w:bookmarkStart w:id="3340" w:name="_ETM_Q8_261569"/>
      <w:bookmarkStart w:id="3341" w:name="_ETM_Q8_262020"/>
      <w:bookmarkStart w:id="3342" w:name="_ETM_Q8_263280"/>
      <w:bookmarkStart w:id="3343" w:name="_ETM_Q8_263909"/>
      <w:bookmarkStart w:id="3344" w:name="_ETM_Q8_264420"/>
      <w:bookmarkStart w:id="3345" w:name="_ETM_Q8_265079"/>
      <w:bookmarkStart w:id="3346" w:name="_ETM_Q8_265740"/>
      <w:bookmarkStart w:id="3347" w:name="_ETM_Q8_265890"/>
      <w:bookmarkStart w:id="3348" w:name="_ETM_Q8_266220"/>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r>
        <w:rPr>
          <w:rFonts w:hint="cs"/>
          <w:rtl/>
        </w:rPr>
        <w:t>מעבירים</w:t>
      </w:r>
      <w:bookmarkStart w:id="3349" w:name="_ETM_Q8_257000"/>
      <w:bookmarkEnd w:id="3349"/>
      <w:r>
        <w:rPr>
          <w:rFonts w:hint="cs"/>
          <w:rtl/>
        </w:rPr>
        <w:t xml:space="preserve"> חוקים</w:t>
      </w:r>
      <w:r>
        <w:rPr>
          <w:rtl/>
        </w:rPr>
        <w:t xml:space="preserve"> </w:t>
      </w:r>
      <w:bookmarkStart w:id="3350" w:name="_ETM_Q8_267720"/>
      <w:bookmarkEnd w:id="3350"/>
      <w:r>
        <w:rPr>
          <w:rFonts w:hint="cs"/>
          <w:rtl/>
        </w:rPr>
        <w:t>ש</w:t>
      </w:r>
      <w:r>
        <w:rPr>
          <w:rtl/>
        </w:rPr>
        <w:t xml:space="preserve">כל </w:t>
      </w:r>
      <w:bookmarkStart w:id="3351" w:name="_ETM_Q8_269079"/>
      <w:bookmarkEnd w:id="3351"/>
      <w:r>
        <w:rPr>
          <w:rtl/>
        </w:rPr>
        <w:t xml:space="preserve">מדינה </w:t>
      </w:r>
      <w:bookmarkStart w:id="3352" w:name="_ETM_Q8_269590"/>
      <w:bookmarkEnd w:id="3352"/>
      <w:r>
        <w:rPr>
          <w:rtl/>
        </w:rPr>
        <w:t>נורמ</w:t>
      </w:r>
      <w:bookmarkStart w:id="3353" w:name="_ETM_Q8_270130"/>
      <w:bookmarkEnd w:id="3353"/>
      <w:r>
        <w:rPr>
          <w:rFonts w:hint="cs"/>
          <w:rtl/>
        </w:rPr>
        <w:t>לית הייתה</w:t>
      </w:r>
      <w:r>
        <w:rPr>
          <w:rtl/>
        </w:rPr>
        <w:t xml:space="preserve"> </w:t>
      </w:r>
      <w:bookmarkStart w:id="3354" w:name="_ETM_Q8_270640"/>
      <w:bookmarkEnd w:id="3354"/>
      <w:r>
        <w:rPr>
          <w:rtl/>
        </w:rPr>
        <w:t xml:space="preserve">מתביישת </w:t>
      </w:r>
      <w:bookmarkStart w:id="3355" w:name="_ETM_Q8_271600"/>
      <w:bookmarkEnd w:id="3355"/>
      <w:r>
        <w:rPr>
          <w:rtl/>
        </w:rPr>
        <w:t>בהם</w:t>
      </w:r>
      <w:r>
        <w:rPr>
          <w:rFonts w:hint="cs"/>
          <w:rtl/>
        </w:rPr>
        <w:t>. כל מדינה נורמלית הייתה מתביישת בהם. אבל באמת,</w:t>
      </w:r>
      <w:bookmarkStart w:id="3356" w:name="_ETM_Q8_267000"/>
      <w:bookmarkEnd w:id="3356"/>
      <w:r>
        <w:rPr>
          <w:rFonts w:hint="cs"/>
          <w:rtl/>
        </w:rPr>
        <w:t xml:space="preserve"> </w:t>
      </w:r>
      <w:bookmarkStart w:id="3357" w:name="_ETM_Q8_273049"/>
      <w:bookmarkStart w:id="3358" w:name="_ETM_Q8_273380"/>
      <w:bookmarkStart w:id="3359" w:name="_ETM_Q8_273729"/>
      <w:bookmarkStart w:id="3360" w:name="_ETM_Q8_275590"/>
      <w:bookmarkStart w:id="3361" w:name="_ETM_Q8_275979"/>
      <w:bookmarkStart w:id="3362" w:name="_ETM_Q8_276459"/>
      <w:bookmarkStart w:id="3363" w:name="_ETM_Q8_276610"/>
      <w:bookmarkStart w:id="3364" w:name="_ETM_Q8_278690"/>
      <w:bookmarkStart w:id="3365" w:name="_ETM_Q8_279189"/>
      <w:bookmarkStart w:id="3366" w:name="_ETM_Q8_280360"/>
      <w:bookmarkEnd w:id="3357"/>
      <w:bookmarkEnd w:id="3358"/>
      <w:bookmarkEnd w:id="3359"/>
      <w:bookmarkEnd w:id="3360"/>
      <w:bookmarkEnd w:id="3361"/>
      <w:bookmarkEnd w:id="3362"/>
      <w:bookmarkEnd w:id="3363"/>
      <w:bookmarkEnd w:id="3364"/>
      <w:bookmarkEnd w:id="3365"/>
      <w:bookmarkEnd w:id="3366"/>
      <w:r>
        <w:rPr>
          <w:rFonts w:hint="cs"/>
          <w:rtl/>
        </w:rPr>
        <w:t xml:space="preserve">כנראה, אנחנו במדינה לא נורמלית. </w:t>
      </w:r>
      <w:bookmarkStart w:id="3367" w:name="_ETM_Q8_277000"/>
      <w:bookmarkStart w:id="3368" w:name="_ETM_Q8_284000"/>
      <w:bookmarkEnd w:id="3367"/>
      <w:bookmarkEnd w:id="3368"/>
      <w:r>
        <w:rPr>
          <w:rFonts w:hint="cs"/>
          <w:rtl/>
        </w:rPr>
        <w:t>במדינה, שמי שמתיימר להחליף שלטון,</w:t>
      </w:r>
      <w:bookmarkStart w:id="3369" w:name="_ETM_Q8_285000"/>
      <w:bookmarkEnd w:id="3369"/>
      <w:r>
        <w:rPr>
          <w:rFonts w:hint="cs"/>
          <w:rtl/>
        </w:rPr>
        <w:t xml:space="preserve"> משרת אותו. </w:t>
      </w:r>
    </w:p>
    <w:p w:rsidR="00EE3C9F" w:rsidRDefault="00EE3C9F" w:rsidP="00C66D38">
      <w:pPr>
        <w:rPr>
          <w:rtl/>
        </w:rPr>
      </w:pPr>
      <w:bookmarkStart w:id="3370" w:name="_ETM_Q8_293000"/>
      <w:bookmarkEnd w:id="3370"/>
    </w:p>
    <w:p w:rsidR="00EE3C9F" w:rsidRDefault="00EE3C9F" w:rsidP="00C66D38">
      <w:pPr>
        <w:rPr>
          <w:rtl/>
        </w:rPr>
      </w:pPr>
      <w:bookmarkStart w:id="3371" w:name="_ETM_Q8_278000"/>
      <w:bookmarkEnd w:id="3371"/>
      <w:r>
        <w:rPr>
          <w:rFonts w:hint="cs"/>
          <w:rtl/>
        </w:rPr>
        <w:t>האופוזיציה, החלקים, החלקי-חלקים, מתקוטטים אחד עם השני</w:t>
      </w:r>
      <w:bookmarkStart w:id="3372" w:name="_ETM_Q8_302000"/>
      <w:bookmarkEnd w:id="3372"/>
      <w:r w:rsidR="00FC75CA">
        <w:rPr>
          <w:rFonts w:hint="cs"/>
          <w:rtl/>
        </w:rPr>
        <w:t xml:space="preserve"> ועושים סולחות ביניהם</w:t>
      </w:r>
      <w:r>
        <w:rPr>
          <w:rFonts w:hint="cs"/>
          <w:rtl/>
        </w:rPr>
        <w:t xml:space="preserve"> בזה שכולם מצביעים בעד הממשלה. </w:t>
      </w:r>
      <w:bookmarkStart w:id="3373" w:name="_ETM_Q8_280720"/>
      <w:bookmarkStart w:id="3374" w:name="_ETM_Q8_307689"/>
      <w:bookmarkStart w:id="3375" w:name="_ETM_Q8_307989"/>
      <w:bookmarkEnd w:id="3373"/>
      <w:bookmarkEnd w:id="3374"/>
      <w:bookmarkEnd w:id="3375"/>
      <w:r>
        <w:rPr>
          <w:rFonts w:hint="cs"/>
          <w:rtl/>
        </w:rPr>
        <w:t xml:space="preserve">כולם </w:t>
      </w:r>
      <w:r>
        <w:rPr>
          <w:rtl/>
        </w:rPr>
        <w:t xml:space="preserve">מצביעים </w:t>
      </w:r>
      <w:bookmarkStart w:id="3376" w:name="_ETM_Q8_308769"/>
      <w:bookmarkEnd w:id="3376"/>
      <w:r>
        <w:rPr>
          <w:rtl/>
        </w:rPr>
        <w:t xml:space="preserve">בעד </w:t>
      </w:r>
      <w:bookmarkStart w:id="3377" w:name="_ETM_Q8_309099"/>
      <w:bookmarkEnd w:id="3377"/>
      <w:r>
        <w:rPr>
          <w:rFonts w:hint="cs"/>
          <w:rtl/>
        </w:rPr>
        <w:t>החוקים</w:t>
      </w:r>
      <w:bookmarkStart w:id="3378" w:name="_ETM_Q8_312000"/>
      <w:bookmarkEnd w:id="3378"/>
      <w:r>
        <w:rPr>
          <w:rFonts w:hint="cs"/>
          <w:rtl/>
        </w:rPr>
        <w:t xml:space="preserve"> המטורפים</w:t>
      </w:r>
      <w:r>
        <w:rPr>
          <w:rtl/>
        </w:rPr>
        <w:t xml:space="preserve"> </w:t>
      </w:r>
      <w:bookmarkStart w:id="3379" w:name="_ETM_Q8_311319"/>
      <w:bookmarkStart w:id="3380" w:name="_ETM_Q8_313750"/>
      <w:bookmarkEnd w:id="3379"/>
      <w:bookmarkEnd w:id="3380"/>
      <w:r>
        <w:rPr>
          <w:rtl/>
        </w:rPr>
        <w:t xml:space="preserve">שהקואליציה </w:t>
      </w:r>
      <w:bookmarkStart w:id="3381" w:name="_ETM_Q8_315400"/>
      <w:bookmarkStart w:id="3382" w:name="_ETM_Q8_315730"/>
      <w:bookmarkEnd w:id="3381"/>
      <w:bookmarkEnd w:id="3382"/>
      <w:r>
        <w:rPr>
          <w:rFonts w:hint="cs"/>
          <w:rtl/>
        </w:rPr>
        <w:t xml:space="preserve">הקיצונית הזאת, הפשיסטית, מביאה לנו בכל יום. </w:t>
      </w:r>
      <w:bookmarkStart w:id="3383" w:name="_ETM_Q8_315970"/>
      <w:bookmarkStart w:id="3384" w:name="_ETM_Q8_316210"/>
      <w:bookmarkStart w:id="3385" w:name="_ETM_Q8_316510"/>
      <w:bookmarkStart w:id="3386" w:name="_ETM_Q8_317930"/>
      <w:bookmarkStart w:id="3387" w:name="_ETM_Q8_318349"/>
      <w:bookmarkStart w:id="3388" w:name="_ETM_Q8_318709"/>
      <w:bookmarkStart w:id="3389" w:name="_ETM_Q8_318950"/>
      <w:bookmarkStart w:id="3390" w:name="_ETM_Q8_319930"/>
      <w:bookmarkEnd w:id="3383"/>
      <w:bookmarkEnd w:id="3384"/>
      <w:bookmarkEnd w:id="3385"/>
      <w:bookmarkEnd w:id="3386"/>
      <w:bookmarkEnd w:id="3387"/>
      <w:bookmarkEnd w:id="3388"/>
      <w:bookmarkEnd w:id="3389"/>
      <w:bookmarkEnd w:id="3390"/>
      <w:r>
        <w:rPr>
          <w:rtl/>
        </w:rPr>
        <w:t xml:space="preserve">יש </w:t>
      </w:r>
      <w:bookmarkStart w:id="3391" w:name="_ETM_Q8_320260"/>
      <w:bookmarkEnd w:id="3391"/>
      <w:r>
        <w:rPr>
          <w:rtl/>
        </w:rPr>
        <w:t xml:space="preserve">לכם </w:t>
      </w:r>
      <w:bookmarkStart w:id="3392" w:name="_ETM_Q8_320620"/>
      <w:bookmarkStart w:id="3393" w:name="_ETM_Q8_321069"/>
      <w:bookmarkEnd w:id="3392"/>
      <w:bookmarkEnd w:id="3393"/>
      <w:r>
        <w:rPr>
          <w:rFonts w:hint="cs"/>
          <w:rtl/>
        </w:rPr>
        <w:t>ב</w:t>
      </w:r>
      <w:r>
        <w:rPr>
          <w:rtl/>
        </w:rPr>
        <w:t xml:space="preserve">קנה </w:t>
      </w:r>
      <w:bookmarkStart w:id="3394" w:name="_ETM_Q8_322120"/>
      <w:bookmarkStart w:id="3395" w:name="_ETM_Q8_322600"/>
      <w:bookmarkStart w:id="3396" w:name="_ETM_Q8_322990"/>
      <w:bookmarkEnd w:id="3394"/>
      <w:bookmarkEnd w:id="3395"/>
      <w:bookmarkEnd w:id="3396"/>
      <w:r>
        <w:rPr>
          <w:rFonts w:hint="cs"/>
          <w:rtl/>
        </w:rPr>
        <w:t>עוד חוקים אנטי-</w:t>
      </w:r>
      <w:bookmarkStart w:id="3397" w:name="_ETM_Q8_323530"/>
      <w:bookmarkEnd w:id="3397"/>
      <w:r>
        <w:rPr>
          <w:rtl/>
        </w:rPr>
        <w:t>דמוקרטיים</w:t>
      </w:r>
      <w:r>
        <w:rPr>
          <w:rFonts w:hint="cs"/>
          <w:rtl/>
        </w:rPr>
        <w:t>,</w:t>
      </w:r>
      <w:r>
        <w:rPr>
          <w:rtl/>
        </w:rPr>
        <w:t xml:space="preserve"> </w:t>
      </w:r>
      <w:bookmarkStart w:id="3398" w:name="_ETM_Q8_326340"/>
      <w:bookmarkEnd w:id="3398"/>
      <w:r>
        <w:rPr>
          <w:rtl/>
        </w:rPr>
        <w:t>אנטי</w:t>
      </w:r>
      <w:r>
        <w:rPr>
          <w:rFonts w:hint="cs"/>
          <w:rtl/>
        </w:rPr>
        <w:t>-</w:t>
      </w:r>
      <w:bookmarkStart w:id="3399" w:name="_ETM_Q8_326880"/>
      <w:bookmarkEnd w:id="3399"/>
      <w:r>
        <w:rPr>
          <w:rtl/>
        </w:rPr>
        <w:t>הגיוני</w:t>
      </w:r>
      <w:r>
        <w:rPr>
          <w:rFonts w:hint="cs"/>
          <w:rtl/>
        </w:rPr>
        <w:t xml:space="preserve">ים, </w:t>
      </w:r>
      <w:bookmarkStart w:id="3400" w:name="_ETM_Q8_328000"/>
      <w:bookmarkStart w:id="3401" w:name="_ETM_Q8_328410"/>
      <w:bookmarkEnd w:id="3400"/>
      <w:bookmarkEnd w:id="3401"/>
      <w:r>
        <w:rPr>
          <w:rtl/>
        </w:rPr>
        <w:t xml:space="preserve">אז </w:t>
      </w:r>
      <w:bookmarkStart w:id="3402" w:name="_ETM_Q8_328709"/>
      <w:bookmarkEnd w:id="3402"/>
      <w:r>
        <w:rPr>
          <w:rFonts w:hint="cs"/>
          <w:rtl/>
        </w:rPr>
        <w:t>תכינו</w:t>
      </w:r>
      <w:r>
        <w:rPr>
          <w:rtl/>
        </w:rPr>
        <w:t xml:space="preserve"> </w:t>
      </w:r>
      <w:bookmarkStart w:id="3403" w:name="_ETM_Q8_329220"/>
      <w:bookmarkEnd w:id="3403"/>
      <w:r>
        <w:rPr>
          <w:rtl/>
        </w:rPr>
        <w:t xml:space="preserve">את </w:t>
      </w:r>
      <w:bookmarkStart w:id="3404" w:name="_ETM_Q8_329459"/>
      <w:bookmarkEnd w:id="3404"/>
      <w:r>
        <w:rPr>
          <w:rtl/>
        </w:rPr>
        <w:t xml:space="preserve">עצמכם </w:t>
      </w:r>
      <w:bookmarkStart w:id="3405" w:name="_ETM_Q8_329970"/>
      <w:bookmarkEnd w:id="3405"/>
      <w:r>
        <w:rPr>
          <w:rtl/>
        </w:rPr>
        <w:t xml:space="preserve">כדי </w:t>
      </w:r>
      <w:bookmarkStart w:id="3406" w:name="_ETM_Q8_330270"/>
      <w:bookmarkEnd w:id="3406"/>
      <w:r>
        <w:rPr>
          <w:rFonts w:hint="cs"/>
          <w:rtl/>
        </w:rPr>
        <w:t xml:space="preserve">לתמוך </w:t>
      </w:r>
      <w:bookmarkStart w:id="3407" w:name="_ETM_Q8_330569"/>
      <w:bookmarkStart w:id="3408" w:name="_ETM_Q8_331680"/>
      <w:bookmarkEnd w:id="3407"/>
      <w:bookmarkEnd w:id="3408"/>
      <w:r>
        <w:rPr>
          <w:rtl/>
        </w:rPr>
        <w:t xml:space="preserve">בקואליציה </w:t>
      </w:r>
      <w:bookmarkStart w:id="3409" w:name="_ETM_Q8_333120"/>
      <w:bookmarkEnd w:id="3409"/>
      <w:r>
        <w:rPr>
          <w:rtl/>
        </w:rPr>
        <w:t xml:space="preserve">ובממשלה </w:t>
      </w:r>
      <w:bookmarkStart w:id="3410" w:name="_ETM_Q8_333810"/>
      <w:bookmarkEnd w:id="3410"/>
      <w:r>
        <w:rPr>
          <w:rtl/>
        </w:rPr>
        <w:t xml:space="preserve">גם </w:t>
      </w:r>
      <w:bookmarkStart w:id="3411" w:name="_ETM_Q8_334080"/>
      <w:bookmarkEnd w:id="3411"/>
      <w:r>
        <w:rPr>
          <w:rtl/>
        </w:rPr>
        <w:t>בהם</w:t>
      </w:r>
      <w:r>
        <w:rPr>
          <w:rFonts w:hint="cs"/>
          <w:rtl/>
        </w:rPr>
        <w:t>.</w:t>
      </w:r>
      <w:r>
        <w:rPr>
          <w:rtl/>
        </w:rPr>
        <w:t xml:space="preserve"> </w:t>
      </w:r>
      <w:bookmarkStart w:id="3412" w:name="_ETM_Q8_334900"/>
      <w:bookmarkEnd w:id="3412"/>
      <w:r>
        <w:rPr>
          <w:rtl/>
        </w:rPr>
        <w:t xml:space="preserve">תודה </w:t>
      </w:r>
      <w:bookmarkStart w:id="3413" w:name="_ETM_Q8_335109"/>
      <w:bookmarkEnd w:id="3413"/>
      <w:r>
        <w:rPr>
          <w:rtl/>
        </w:rPr>
        <w:t>רבה</w:t>
      </w:r>
      <w:r>
        <w:rPr>
          <w:rFonts w:hint="cs"/>
          <w:rtl/>
        </w:rPr>
        <w:t>.</w:t>
      </w:r>
    </w:p>
    <w:p w:rsidR="00EE3C9F" w:rsidRDefault="00EE3C9F" w:rsidP="00C66D38">
      <w:pPr>
        <w:rPr>
          <w:rtl/>
        </w:rPr>
      </w:pPr>
      <w:bookmarkStart w:id="3414" w:name="_ETM_Q8_338000"/>
      <w:bookmarkEnd w:id="3414"/>
    </w:p>
    <w:p w:rsidR="00EE3C9F" w:rsidRDefault="00EE3C9F" w:rsidP="00C66D38">
      <w:pPr>
        <w:pStyle w:val="af6"/>
        <w:keepNext/>
        <w:rPr>
          <w:rtl/>
        </w:rPr>
      </w:pPr>
      <w:r w:rsidRPr="006E368C">
        <w:rPr>
          <w:rStyle w:val="TagStyle"/>
          <w:rtl/>
        </w:rPr>
        <w:t xml:space="preserve"> &lt;&lt; יור &gt;&gt;</w:t>
      </w:r>
      <w:r w:rsidRPr="00AD4C53">
        <w:rPr>
          <w:rStyle w:val="TagStyle"/>
          <w:rtl/>
        </w:rPr>
        <w:t xml:space="preserve"> </w:t>
      </w:r>
      <w:r>
        <w:rPr>
          <w:rtl/>
        </w:rPr>
        <w:t>היו"ר ניסים ואטורי:</w:t>
      </w:r>
      <w:r w:rsidRPr="00AD4C53">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EE3C9F" w:rsidRDefault="00EE3C9F" w:rsidP="00FC75CA">
      <w:pPr>
        <w:rPr>
          <w:rtl/>
        </w:rPr>
      </w:pPr>
      <w:bookmarkStart w:id="3415" w:name="_ETM_Q8_337040"/>
      <w:bookmarkEnd w:id="3415"/>
      <w:r>
        <w:rPr>
          <w:rtl/>
        </w:rPr>
        <w:t xml:space="preserve">תודה </w:t>
      </w:r>
      <w:bookmarkStart w:id="3416" w:name="_ETM_Q8_337279"/>
      <w:bookmarkEnd w:id="3416"/>
      <w:r>
        <w:rPr>
          <w:rtl/>
        </w:rPr>
        <w:t>רבה</w:t>
      </w:r>
      <w:r>
        <w:rPr>
          <w:rFonts w:hint="cs"/>
          <w:rtl/>
        </w:rPr>
        <w:t>.</w:t>
      </w:r>
      <w:r>
        <w:rPr>
          <w:rtl/>
        </w:rPr>
        <w:t xml:space="preserve"> </w:t>
      </w:r>
      <w:bookmarkStart w:id="3417" w:name="_ETM_Q8_337549"/>
      <w:bookmarkEnd w:id="3417"/>
      <w:r>
        <w:rPr>
          <w:rtl/>
        </w:rPr>
        <w:t xml:space="preserve">חבר </w:t>
      </w:r>
      <w:bookmarkStart w:id="3418" w:name="_ETM_Q8_337849"/>
      <w:bookmarkEnd w:id="3418"/>
      <w:r>
        <w:rPr>
          <w:rtl/>
        </w:rPr>
        <w:t xml:space="preserve">הכנסת </w:t>
      </w:r>
      <w:bookmarkStart w:id="3419" w:name="_ETM_Q8_338239"/>
      <w:bookmarkEnd w:id="3419"/>
      <w:r>
        <w:rPr>
          <w:rtl/>
        </w:rPr>
        <w:t xml:space="preserve">חמד </w:t>
      </w:r>
      <w:bookmarkStart w:id="3420" w:name="_ETM_Q8_338569"/>
      <w:bookmarkEnd w:id="3420"/>
      <w:r>
        <w:rPr>
          <w:rtl/>
        </w:rPr>
        <w:t xml:space="preserve">עמאר </w:t>
      </w:r>
      <w:bookmarkStart w:id="3421" w:name="_ETM_Q8_339999"/>
      <w:bookmarkEnd w:id="3421"/>
      <w:r>
        <w:rPr>
          <w:rFonts w:hint="cs"/>
          <w:rtl/>
        </w:rPr>
        <w:t xml:space="preserve">– </w:t>
      </w:r>
      <w:r>
        <w:rPr>
          <w:rtl/>
        </w:rPr>
        <w:t xml:space="preserve">אינו </w:t>
      </w:r>
      <w:bookmarkStart w:id="3422" w:name="_ETM_Q8_340239"/>
      <w:bookmarkEnd w:id="3422"/>
      <w:r>
        <w:rPr>
          <w:rtl/>
        </w:rPr>
        <w:t>נוכח</w:t>
      </w:r>
      <w:r>
        <w:rPr>
          <w:rFonts w:hint="cs"/>
          <w:rtl/>
        </w:rPr>
        <w:t>;</w:t>
      </w:r>
      <w:r>
        <w:rPr>
          <w:rtl/>
        </w:rPr>
        <w:t xml:space="preserve"> </w:t>
      </w:r>
      <w:bookmarkStart w:id="3423" w:name="_ETM_Q8_341330"/>
      <w:bookmarkEnd w:id="3423"/>
      <w:r>
        <w:rPr>
          <w:rtl/>
        </w:rPr>
        <w:t xml:space="preserve">חברת </w:t>
      </w:r>
      <w:bookmarkStart w:id="3424" w:name="_ETM_Q8_341690"/>
      <w:bookmarkEnd w:id="3424"/>
      <w:r>
        <w:rPr>
          <w:rtl/>
        </w:rPr>
        <w:t xml:space="preserve">הכנסת </w:t>
      </w:r>
      <w:bookmarkStart w:id="3425" w:name="_ETM_Q8_342050"/>
      <w:bookmarkEnd w:id="3425"/>
      <w:r>
        <w:rPr>
          <w:rtl/>
        </w:rPr>
        <w:t xml:space="preserve">שרון </w:t>
      </w:r>
      <w:bookmarkStart w:id="3426" w:name="_ETM_Q8_342319"/>
      <w:bookmarkEnd w:id="3426"/>
      <w:r>
        <w:rPr>
          <w:rtl/>
        </w:rPr>
        <w:t xml:space="preserve">ניר </w:t>
      </w:r>
      <w:bookmarkStart w:id="3427" w:name="_ETM_Q8_342620"/>
      <w:bookmarkEnd w:id="3427"/>
      <w:r>
        <w:rPr>
          <w:rFonts w:hint="cs"/>
          <w:rtl/>
        </w:rPr>
        <w:t xml:space="preserve">– </w:t>
      </w:r>
      <w:r>
        <w:rPr>
          <w:rtl/>
        </w:rPr>
        <w:t xml:space="preserve">אינה </w:t>
      </w:r>
      <w:bookmarkStart w:id="3428" w:name="_ETM_Q8_342830"/>
      <w:bookmarkEnd w:id="3428"/>
      <w:r>
        <w:rPr>
          <w:rtl/>
        </w:rPr>
        <w:t>נוכחת</w:t>
      </w:r>
      <w:r w:rsidR="00FC75CA">
        <w:rPr>
          <w:rFonts w:hint="cs"/>
          <w:rtl/>
        </w:rPr>
        <w:t>;</w:t>
      </w:r>
      <w:r>
        <w:rPr>
          <w:rtl/>
        </w:rPr>
        <w:t xml:space="preserve"> </w:t>
      </w:r>
      <w:bookmarkStart w:id="3429" w:name="_ETM_Q8_343370"/>
      <w:bookmarkEnd w:id="3429"/>
      <w:r>
        <w:rPr>
          <w:rtl/>
        </w:rPr>
        <w:t xml:space="preserve">חבר </w:t>
      </w:r>
      <w:bookmarkStart w:id="3430" w:name="_ETM_Q8_343669"/>
      <w:bookmarkEnd w:id="3430"/>
      <w:r>
        <w:rPr>
          <w:rtl/>
        </w:rPr>
        <w:t xml:space="preserve">הכנסת </w:t>
      </w:r>
      <w:bookmarkStart w:id="3431" w:name="_ETM_Q8_344120"/>
      <w:bookmarkStart w:id="3432" w:name="_ETM_Q8_344389"/>
      <w:bookmarkStart w:id="3433" w:name="_ETM_Q8_345290"/>
      <w:bookmarkStart w:id="3434" w:name="_ETM_Q8_345530"/>
      <w:bookmarkStart w:id="3435" w:name="_ETM_Q8_345860"/>
      <w:bookmarkStart w:id="3436" w:name="_ETM_Q8_347400"/>
      <w:bookmarkStart w:id="3437" w:name="_ETM_Q8_347700"/>
      <w:bookmarkEnd w:id="3431"/>
      <w:bookmarkEnd w:id="3432"/>
      <w:bookmarkEnd w:id="3433"/>
      <w:bookmarkEnd w:id="3434"/>
      <w:bookmarkEnd w:id="3435"/>
      <w:bookmarkEnd w:id="3436"/>
      <w:bookmarkEnd w:id="3437"/>
      <w:r>
        <w:rPr>
          <w:rFonts w:hint="cs"/>
          <w:rtl/>
        </w:rPr>
        <w:t>דן אילוז?</w:t>
      </w:r>
      <w:r w:rsidR="00FC75CA">
        <w:rPr>
          <w:rFonts w:hint="cs"/>
          <w:rtl/>
        </w:rPr>
        <w:t xml:space="preserve"> </w:t>
      </w:r>
      <w:bookmarkStart w:id="3438" w:name="_ETM_Q8_348909"/>
      <w:bookmarkEnd w:id="3438"/>
      <w:r>
        <w:rPr>
          <w:rtl/>
        </w:rPr>
        <w:t>מוותר</w:t>
      </w:r>
      <w:r w:rsidR="00FC75CA">
        <w:rPr>
          <w:rFonts w:hint="cs"/>
          <w:rtl/>
        </w:rPr>
        <w:t>;</w:t>
      </w:r>
      <w:r>
        <w:rPr>
          <w:rtl/>
        </w:rPr>
        <w:t xml:space="preserve"> </w:t>
      </w:r>
      <w:bookmarkStart w:id="3439" w:name="_ETM_Q8_350340"/>
      <w:bookmarkEnd w:id="3439"/>
      <w:r>
        <w:rPr>
          <w:rtl/>
        </w:rPr>
        <w:t xml:space="preserve">חבר </w:t>
      </w:r>
      <w:bookmarkStart w:id="3440" w:name="_ETM_Q8_350790"/>
      <w:bookmarkEnd w:id="3440"/>
      <w:r>
        <w:rPr>
          <w:rtl/>
        </w:rPr>
        <w:t xml:space="preserve">הכנסת </w:t>
      </w:r>
      <w:bookmarkStart w:id="3441" w:name="_ETM_Q8_351510"/>
      <w:bookmarkEnd w:id="3441"/>
      <w:r>
        <w:rPr>
          <w:rtl/>
        </w:rPr>
        <w:t xml:space="preserve">יוסף </w:t>
      </w:r>
      <w:bookmarkStart w:id="3442" w:name="_ETM_Q8_351870"/>
      <w:bookmarkEnd w:id="3442"/>
      <w:r>
        <w:rPr>
          <w:rtl/>
        </w:rPr>
        <w:t xml:space="preserve">עטאונה </w:t>
      </w:r>
      <w:bookmarkStart w:id="3443" w:name="_ETM_Q8_353910"/>
      <w:bookmarkEnd w:id="3443"/>
      <w:r>
        <w:rPr>
          <w:rFonts w:hint="cs"/>
          <w:rtl/>
        </w:rPr>
        <w:t xml:space="preserve">– </w:t>
      </w:r>
      <w:bookmarkStart w:id="3444" w:name="_ETM_Q8_354620"/>
      <w:bookmarkEnd w:id="3444"/>
      <w:r>
        <w:rPr>
          <w:rtl/>
        </w:rPr>
        <w:t xml:space="preserve">אינו </w:t>
      </w:r>
      <w:bookmarkStart w:id="3445" w:name="_ETM_Q8_354859"/>
      <w:bookmarkEnd w:id="3445"/>
      <w:r>
        <w:rPr>
          <w:rtl/>
        </w:rPr>
        <w:t>נוכח</w:t>
      </w:r>
      <w:r w:rsidR="00905C70">
        <w:rPr>
          <w:rFonts w:hint="cs"/>
          <w:rtl/>
        </w:rPr>
        <w:t>.</w:t>
      </w:r>
      <w:r>
        <w:rPr>
          <w:rtl/>
        </w:rPr>
        <w:t xml:space="preserve"> </w:t>
      </w:r>
      <w:bookmarkStart w:id="3446" w:name="_ETM_Q8_355980"/>
      <w:bookmarkStart w:id="3447" w:name="_ETM_Q8_356580"/>
      <w:bookmarkEnd w:id="3446"/>
      <w:bookmarkEnd w:id="3447"/>
      <w:r>
        <w:rPr>
          <w:rtl/>
        </w:rPr>
        <w:t xml:space="preserve">חברת </w:t>
      </w:r>
      <w:bookmarkStart w:id="3448" w:name="_ETM_Q8_356849"/>
      <w:bookmarkEnd w:id="3448"/>
      <w:r>
        <w:rPr>
          <w:rtl/>
        </w:rPr>
        <w:t xml:space="preserve">הכנסת </w:t>
      </w:r>
      <w:bookmarkStart w:id="3449" w:name="_ETM_Q8_357150"/>
      <w:bookmarkEnd w:id="3449"/>
      <w:r>
        <w:rPr>
          <w:rtl/>
        </w:rPr>
        <w:t xml:space="preserve">אימאן </w:t>
      </w:r>
      <w:bookmarkStart w:id="3450" w:name="_ETM_Q8_357299"/>
      <w:bookmarkEnd w:id="3450"/>
      <w:r>
        <w:rPr>
          <w:rtl/>
        </w:rPr>
        <w:t xml:space="preserve">ח'טיב </w:t>
      </w:r>
      <w:bookmarkStart w:id="3451" w:name="_ETM_Q8_357629"/>
      <w:bookmarkEnd w:id="3451"/>
      <w:r>
        <w:rPr>
          <w:rtl/>
        </w:rPr>
        <w:t>יאסין</w:t>
      </w:r>
      <w:r>
        <w:rPr>
          <w:rFonts w:hint="cs"/>
          <w:rtl/>
        </w:rPr>
        <w:t>.</w:t>
      </w:r>
    </w:p>
    <w:p w:rsidR="00EE3C9F" w:rsidRDefault="00EE3C9F" w:rsidP="00C66D38">
      <w:pPr>
        <w:rPr>
          <w:rtl/>
        </w:rPr>
      </w:pPr>
      <w:bookmarkStart w:id="3452" w:name="_ETM_Q8_364000"/>
      <w:bookmarkEnd w:id="3452"/>
    </w:p>
    <w:p w:rsidR="00EE3C9F" w:rsidRDefault="00EE3C9F" w:rsidP="00C66D38">
      <w:pPr>
        <w:pStyle w:val="a4"/>
        <w:keepNext/>
        <w:rPr>
          <w:rtl/>
        </w:rPr>
      </w:pPr>
      <w:bookmarkStart w:id="3453" w:name="ET_speaker_5918_5"/>
      <w:r w:rsidRPr="006E368C">
        <w:rPr>
          <w:rStyle w:val="TagStyle"/>
          <w:rtl/>
        </w:rPr>
        <w:t xml:space="preserve"> &lt;&lt; דובר &gt;&gt;</w:t>
      </w:r>
      <w:r w:rsidRPr="004360AF">
        <w:rPr>
          <w:rStyle w:val="TagStyle"/>
          <w:rtl/>
        </w:rPr>
        <w:t xml:space="preserve"> </w:t>
      </w:r>
      <w:bookmarkStart w:id="3454" w:name="_Toc181130764"/>
      <w:bookmarkStart w:id="3455" w:name="_Toc181131192"/>
      <w:r>
        <w:rPr>
          <w:rtl/>
        </w:rPr>
        <w:t>אימאן ח'טיב יאסין (רע"מ – הרשימה הערבית המאוחדת):</w:t>
      </w:r>
      <w:bookmarkEnd w:id="3454"/>
      <w:bookmarkEnd w:id="3455"/>
      <w:r w:rsidRPr="004360AF">
        <w:rPr>
          <w:rStyle w:val="TagStyle"/>
          <w:rtl/>
        </w:rPr>
        <w:t xml:space="preserve"> </w:t>
      </w:r>
      <w:r w:rsidRPr="006E368C">
        <w:rPr>
          <w:rStyle w:val="TagStyle"/>
          <w:rtl/>
        </w:rPr>
        <w:t>&lt;&lt; דובר &gt;&gt;</w:t>
      </w:r>
      <w:r>
        <w:rPr>
          <w:rtl/>
        </w:rPr>
        <w:t xml:space="preserve">   </w:t>
      </w:r>
      <w:bookmarkEnd w:id="3453"/>
    </w:p>
    <w:p w:rsidR="00EE3C9F" w:rsidRDefault="00EE3C9F" w:rsidP="00453316">
      <w:pPr>
        <w:rPr>
          <w:rtl/>
        </w:rPr>
      </w:pPr>
    </w:p>
    <w:p w:rsidR="00EE3C9F" w:rsidRDefault="00EE3C9F" w:rsidP="00543E1D">
      <w:pPr>
        <w:rPr>
          <w:rtl/>
        </w:rPr>
      </w:pPr>
      <w:bookmarkStart w:id="3456" w:name="_ETM_Q8_370000"/>
      <w:bookmarkStart w:id="3457" w:name="_ETM_Q8_369969"/>
      <w:bookmarkStart w:id="3458" w:name="_ETM_Q8_454060"/>
      <w:bookmarkEnd w:id="3456"/>
      <w:bookmarkEnd w:id="3457"/>
      <w:bookmarkEnd w:id="3458"/>
      <w:r>
        <w:rPr>
          <w:rFonts w:hint="cs"/>
          <w:rtl/>
        </w:rPr>
        <w:t>(אומרת דברים בשפה הערבית, להלן תרגומם</w:t>
      </w:r>
      <w:r w:rsidR="00543E1D">
        <w:rPr>
          <w:rFonts w:hint="cs"/>
          <w:rtl/>
        </w:rPr>
        <w:t xml:space="preserve">: </w:t>
      </w:r>
      <w:r w:rsidR="00543E1D" w:rsidRPr="00543E1D">
        <w:rPr>
          <w:rtl/>
        </w:rPr>
        <w:t>לכולם</w:t>
      </w:r>
      <w:r w:rsidR="00543E1D" w:rsidRPr="00543E1D">
        <w:rPr>
          <w:rFonts w:hint="cs"/>
          <w:rtl/>
        </w:rPr>
        <w:t>,</w:t>
      </w:r>
      <w:r w:rsidR="00543E1D" w:rsidRPr="00543E1D">
        <w:rPr>
          <w:rtl/>
        </w:rPr>
        <w:t xml:space="preserve"> שלום עליכם. אמן שנשמותיהם של מוחמד יאסר נעים, </w:t>
      </w:r>
      <w:proofErr w:type="spellStart"/>
      <w:r w:rsidR="00543E1D" w:rsidRPr="00543E1D">
        <w:rPr>
          <w:rtl/>
        </w:rPr>
        <w:t>אורג'ואן</w:t>
      </w:r>
      <w:proofErr w:type="spellEnd"/>
      <w:r w:rsidR="00543E1D" w:rsidRPr="00543E1D">
        <w:rPr>
          <w:rtl/>
        </w:rPr>
        <w:t xml:space="preserve"> </w:t>
      </w:r>
      <w:proofErr w:type="spellStart"/>
      <w:r w:rsidR="00543E1D" w:rsidRPr="00543E1D">
        <w:rPr>
          <w:rtl/>
        </w:rPr>
        <w:t>מנאע</w:t>
      </w:r>
      <w:proofErr w:type="spellEnd"/>
      <w:r w:rsidR="00543E1D" w:rsidRPr="00543E1D">
        <w:rPr>
          <w:rtl/>
        </w:rPr>
        <w:t xml:space="preserve"> וחסן </w:t>
      </w:r>
      <w:proofErr w:type="spellStart"/>
      <w:r w:rsidR="00543E1D" w:rsidRPr="00543E1D">
        <w:rPr>
          <w:rtl/>
        </w:rPr>
        <w:t>סואעד</w:t>
      </w:r>
      <w:proofErr w:type="spellEnd"/>
      <w:r w:rsidR="00543E1D" w:rsidRPr="00543E1D">
        <w:rPr>
          <w:rtl/>
        </w:rPr>
        <w:t xml:space="preserve"> יזכו לחמלה וגן עדן רחב. לחסן, </w:t>
      </w:r>
      <w:proofErr w:type="spellStart"/>
      <w:r w:rsidR="00543E1D" w:rsidRPr="00543E1D">
        <w:rPr>
          <w:rtl/>
        </w:rPr>
        <w:t>ארג'ואן</w:t>
      </w:r>
      <w:proofErr w:type="spellEnd"/>
      <w:r w:rsidR="00543E1D" w:rsidRPr="00543E1D">
        <w:rPr>
          <w:rtl/>
        </w:rPr>
        <w:t xml:space="preserve"> ומוחמד היו תקוות וחלומות, והיו להם חיים, והחיים האל</w:t>
      </w:r>
      <w:r w:rsidR="00543E1D" w:rsidRPr="00543E1D">
        <w:rPr>
          <w:rFonts w:hint="cs"/>
          <w:rtl/>
        </w:rPr>
        <w:t>ה</w:t>
      </w:r>
      <w:r w:rsidR="00543E1D" w:rsidRPr="00543E1D">
        <w:rPr>
          <w:rtl/>
        </w:rPr>
        <w:t xml:space="preserve"> נקטעו בגיל צעיר. כן, אנחנו מוסלמים</w:t>
      </w:r>
      <w:r w:rsidR="00543E1D" w:rsidRPr="00543E1D">
        <w:rPr>
          <w:rFonts w:hint="cs"/>
          <w:rtl/>
        </w:rPr>
        <w:t>,</w:t>
      </w:r>
      <w:r w:rsidR="00543E1D" w:rsidRPr="00543E1D">
        <w:rPr>
          <w:rtl/>
        </w:rPr>
        <w:t xml:space="preserve"> ואנחנו מאמינים בגורל, אולם הדת שלנו גם מצווה עלינו ל</w:t>
      </w:r>
      <w:r w:rsidR="00543E1D" w:rsidRPr="00543E1D">
        <w:rPr>
          <w:rFonts w:hint="cs"/>
          <w:rtl/>
        </w:rPr>
        <w:t xml:space="preserve">הביא </w:t>
      </w:r>
      <w:r w:rsidR="00543E1D" w:rsidRPr="00543E1D">
        <w:rPr>
          <w:rtl/>
        </w:rPr>
        <w:t xml:space="preserve">בחשבון את הסיבות שהביאו לאירוע. והסיבות שהביאו לאירוע הן לא רק </w:t>
      </w:r>
      <w:r w:rsidR="00543E1D" w:rsidRPr="00543E1D">
        <w:rPr>
          <w:rFonts w:hint="cs"/>
          <w:rtl/>
        </w:rPr>
        <w:t>ב</w:t>
      </w:r>
      <w:r w:rsidR="00543E1D" w:rsidRPr="00543E1D">
        <w:rPr>
          <w:rtl/>
        </w:rPr>
        <w:t>אחריות הבלעדית שלנו בתור אזרחים</w:t>
      </w:r>
      <w:r w:rsidR="00543E1D" w:rsidRPr="00543E1D">
        <w:rPr>
          <w:rFonts w:hint="cs"/>
          <w:rtl/>
        </w:rPr>
        <w:t>;</w:t>
      </w:r>
      <w:r w:rsidR="00543E1D" w:rsidRPr="00543E1D">
        <w:rPr>
          <w:rtl/>
        </w:rPr>
        <w:t xml:space="preserve"> הן גם האחריות של המדינה.</w:t>
      </w:r>
      <w:r>
        <w:rPr>
          <w:rFonts w:hint="cs"/>
          <w:rtl/>
        </w:rPr>
        <w:t>)</w:t>
      </w:r>
    </w:p>
    <w:p w:rsidR="00EE3C9F" w:rsidRDefault="00EE3C9F" w:rsidP="00C66D38">
      <w:pPr>
        <w:rPr>
          <w:rtl/>
        </w:rPr>
      </w:pPr>
    </w:p>
    <w:p w:rsidR="00EE3C9F" w:rsidRDefault="00EE3C9F" w:rsidP="00FC75CA">
      <w:pPr>
        <w:rPr>
          <w:rtl/>
        </w:rPr>
      </w:pPr>
      <w:bookmarkStart w:id="3459" w:name="_ETM_Q8_377000"/>
      <w:bookmarkEnd w:id="3459"/>
      <w:r>
        <w:rPr>
          <w:rtl/>
        </w:rPr>
        <w:t xml:space="preserve">במדינת </w:t>
      </w:r>
      <w:bookmarkStart w:id="3460" w:name="_ETM_Q8_454599"/>
      <w:bookmarkEnd w:id="3460"/>
      <w:r>
        <w:rPr>
          <w:rtl/>
        </w:rPr>
        <w:t>ישראל</w:t>
      </w:r>
      <w:r>
        <w:rPr>
          <w:rFonts w:hint="cs"/>
          <w:rtl/>
        </w:rPr>
        <w:t>,</w:t>
      </w:r>
      <w:r>
        <w:rPr>
          <w:rtl/>
        </w:rPr>
        <w:t xml:space="preserve"> </w:t>
      </w:r>
      <w:bookmarkStart w:id="3461" w:name="_ETM_Q8_457389"/>
      <w:bookmarkEnd w:id="3461"/>
      <w:r>
        <w:rPr>
          <w:rtl/>
        </w:rPr>
        <w:t xml:space="preserve">כמו </w:t>
      </w:r>
      <w:bookmarkStart w:id="3462" w:name="_ETM_Q8_457720"/>
      <w:bookmarkEnd w:id="3462"/>
      <w:r>
        <w:rPr>
          <w:rtl/>
        </w:rPr>
        <w:t>תמיד</w:t>
      </w:r>
      <w:r>
        <w:rPr>
          <w:rFonts w:hint="cs"/>
          <w:rtl/>
        </w:rPr>
        <w:t>,</w:t>
      </w:r>
      <w:r>
        <w:rPr>
          <w:rtl/>
        </w:rPr>
        <w:t xml:space="preserve"> </w:t>
      </w:r>
      <w:bookmarkStart w:id="3463" w:name="_ETM_Q8_460180"/>
      <w:bookmarkEnd w:id="3463"/>
      <w:r>
        <w:rPr>
          <w:rtl/>
        </w:rPr>
        <w:t xml:space="preserve">החברה </w:t>
      </w:r>
      <w:bookmarkStart w:id="3464" w:name="_ETM_Q8_460779"/>
      <w:bookmarkEnd w:id="3464"/>
      <w:r>
        <w:rPr>
          <w:rtl/>
        </w:rPr>
        <w:t xml:space="preserve">הערבית </w:t>
      </w:r>
      <w:bookmarkStart w:id="3465" w:name="_ETM_Q8_462770"/>
      <w:bookmarkEnd w:id="3465"/>
      <w:r>
        <w:rPr>
          <w:rtl/>
        </w:rPr>
        <w:t xml:space="preserve">תישאר </w:t>
      </w:r>
      <w:bookmarkStart w:id="3466" w:name="_ETM_Q8_463760"/>
      <w:bookmarkEnd w:id="3466"/>
      <w:r>
        <w:rPr>
          <w:rtl/>
        </w:rPr>
        <w:t xml:space="preserve">תמיד </w:t>
      </w:r>
      <w:bookmarkStart w:id="3467" w:name="_ETM_Q8_465500"/>
      <w:bookmarkEnd w:id="3467"/>
      <w:r>
        <w:rPr>
          <w:rtl/>
        </w:rPr>
        <w:t xml:space="preserve">כנראה </w:t>
      </w:r>
      <w:bookmarkStart w:id="3468" w:name="_ETM_Q8_467460"/>
      <w:bookmarkEnd w:id="3468"/>
      <w:r>
        <w:rPr>
          <w:rtl/>
        </w:rPr>
        <w:t xml:space="preserve">החצר </w:t>
      </w:r>
      <w:bookmarkStart w:id="3469" w:name="_ETM_Q8_468150"/>
      <w:bookmarkEnd w:id="3469"/>
      <w:r>
        <w:rPr>
          <w:rtl/>
        </w:rPr>
        <w:t xml:space="preserve">האחורית </w:t>
      </w:r>
      <w:bookmarkStart w:id="3470" w:name="_ETM_Q8_468749"/>
      <w:bookmarkEnd w:id="3470"/>
      <w:r>
        <w:rPr>
          <w:rtl/>
        </w:rPr>
        <w:t>של</w:t>
      </w:r>
      <w:r>
        <w:rPr>
          <w:rFonts w:hint="cs"/>
          <w:rtl/>
        </w:rPr>
        <w:t>ה.</w:t>
      </w:r>
      <w:r>
        <w:rPr>
          <w:rtl/>
        </w:rPr>
        <w:t xml:space="preserve"> </w:t>
      </w:r>
      <w:bookmarkStart w:id="3471" w:name="_ETM_Q8_470189"/>
      <w:bookmarkEnd w:id="3471"/>
      <w:r>
        <w:rPr>
          <w:rtl/>
        </w:rPr>
        <w:t xml:space="preserve">אם </w:t>
      </w:r>
      <w:bookmarkStart w:id="3472" w:name="_ETM_Q8_470460"/>
      <w:bookmarkEnd w:id="3472"/>
      <w:r>
        <w:rPr>
          <w:rtl/>
        </w:rPr>
        <w:t xml:space="preserve">זה </w:t>
      </w:r>
      <w:bookmarkStart w:id="3473" w:name="_ETM_Q8_470729"/>
      <w:bookmarkEnd w:id="3473"/>
      <w:r>
        <w:rPr>
          <w:rtl/>
        </w:rPr>
        <w:t>בפשיעה</w:t>
      </w:r>
      <w:r>
        <w:rPr>
          <w:rFonts w:hint="cs"/>
          <w:rtl/>
        </w:rPr>
        <w:t>,</w:t>
      </w:r>
      <w:r>
        <w:rPr>
          <w:rtl/>
        </w:rPr>
        <w:t xml:space="preserve"> </w:t>
      </w:r>
      <w:bookmarkStart w:id="3474" w:name="_ETM_Q8_472220"/>
      <w:bookmarkEnd w:id="3474"/>
      <w:r>
        <w:rPr>
          <w:rtl/>
        </w:rPr>
        <w:t xml:space="preserve">אם </w:t>
      </w:r>
      <w:bookmarkStart w:id="3475" w:name="_ETM_Q8_472460"/>
      <w:bookmarkEnd w:id="3475"/>
      <w:r>
        <w:rPr>
          <w:rtl/>
        </w:rPr>
        <w:t xml:space="preserve">זה </w:t>
      </w:r>
      <w:bookmarkStart w:id="3476" w:name="_ETM_Q8_473360"/>
      <w:bookmarkEnd w:id="3476"/>
      <w:r>
        <w:rPr>
          <w:rtl/>
        </w:rPr>
        <w:t xml:space="preserve">בעוני </w:t>
      </w:r>
      <w:bookmarkStart w:id="3477" w:name="_ETM_Q8_474930"/>
      <w:bookmarkEnd w:id="3477"/>
      <w:r>
        <w:rPr>
          <w:rtl/>
        </w:rPr>
        <w:t xml:space="preserve">ואם </w:t>
      </w:r>
      <w:bookmarkStart w:id="3478" w:name="_ETM_Q8_475440"/>
      <w:bookmarkEnd w:id="3478"/>
      <w:r>
        <w:rPr>
          <w:rtl/>
        </w:rPr>
        <w:t>זה</w:t>
      </w:r>
      <w:r>
        <w:rPr>
          <w:rFonts w:hint="cs"/>
          <w:rtl/>
        </w:rPr>
        <w:t>,</w:t>
      </w:r>
      <w:r>
        <w:rPr>
          <w:rtl/>
        </w:rPr>
        <w:t xml:space="preserve"> </w:t>
      </w:r>
      <w:bookmarkStart w:id="3479" w:name="_ETM_Q8_476360"/>
      <w:bookmarkEnd w:id="3479"/>
      <w:r>
        <w:rPr>
          <w:rtl/>
        </w:rPr>
        <w:t xml:space="preserve">לצערי </w:t>
      </w:r>
      <w:bookmarkStart w:id="3480" w:name="_ETM_Q8_476990"/>
      <w:bookmarkEnd w:id="3480"/>
      <w:r>
        <w:rPr>
          <w:rtl/>
        </w:rPr>
        <w:t>הרב</w:t>
      </w:r>
      <w:r>
        <w:rPr>
          <w:rFonts w:hint="cs"/>
          <w:rtl/>
        </w:rPr>
        <w:t>,</w:t>
      </w:r>
      <w:r>
        <w:rPr>
          <w:rtl/>
        </w:rPr>
        <w:t xml:space="preserve"> </w:t>
      </w:r>
      <w:bookmarkStart w:id="3481" w:name="_ETM_Q8_477740"/>
      <w:bookmarkEnd w:id="3481"/>
      <w:r>
        <w:rPr>
          <w:rtl/>
        </w:rPr>
        <w:t xml:space="preserve">גם </w:t>
      </w:r>
      <w:bookmarkStart w:id="3482" w:name="_ETM_Q8_478070"/>
      <w:bookmarkEnd w:id="3482"/>
      <w:r>
        <w:rPr>
          <w:rtl/>
        </w:rPr>
        <w:t>במיגון</w:t>
      </w:r>
      <w:r>
        <w:rPr>
          <w:rFonts w:hint="cs"/>
          <w:rtl/>
        </w:rPr>
        <w:t>.</w:t>
      </w:r>
      <w:r>
        <w:rPr>
          <w:rtl/>
        </w:rPr>
        <w:t xml:space="preserve"> </w:t>
      </w:r>
      <w:bookmarkStart w:id="3483" w:name="_ETM_Q8_482100"/>
      <w:bookmarkStart w:id="3484" w:name="_ETM_Q8_482310"/>
      <w:bookmarkStart w:id="3485" w:name="_ETM_Q8_481699"/>
      <w:bookmarkEnd w:id="3483"/>
      <w:bookmarkEnd w:id="3484"/>
      <w:bookmarkEnd w:id="3485"/>
      <w:r>
        <w:rPr>
          <w:rtl/>
        </w:rPr>
        <w:t xml:space="preserve">הצעירים </w:t>
      </w:r>
      <w:bookmarkStart w:id="3486" w:name="_ETM_Q8_482810"/>
      <w:bookmarkEnd w:id="3486"/>
      <w:r>
        <w:rPr>
          <w:rtl/>
        </w:rPr>
        <w:t xml:space="preserve">שנרצחו </w:t>
      </w:r>
      <w:bookmarkStart w:id="3487" w:name="_ETM_Q8_483709"/>
      <w:bookmarkEnd w:id="3487"/>
      <w:r>
        <w:rPr>
          <w:rtl/>
        </w:rPr>
        <w:t xml:space="preserve">בשבוע </w:t>
      </w:r>
      <w:bookmarkStart w:id="3488" w:name="_ETM_Q8_484190"/>
      <w:bookmarkEnd w:id="3488"/>
      <w:r>
        <w:rPr>
          <w:rFonts w:hint="cs"/>
          <w:rtl/>
        </w:rPr>
        <w:t>האחרון</w:t>
      </w:r>
      <w:r>
        <w:rPr>
          <w:rtl/>
        </w:rPr>
        <w:t xml:space="preserve"> </w:t>
      </w:r>
      <w:bookmarkStart w:id="3489" w:name="_ETM_Q8_487339"/>
      <w:bookmarkEnd w:id="3489"/>
      <w:r>
        <w:rPr>
          <w:rtl/>
        </w:rPr>
        <w:t>מפגיע</w:t>
      </w:r>
      <w:r>
        <w:rPr>
          <w:rFonts w:hint="cs"/>
          <w:rtl/>
        </w:rPr>
        <w:t>ת</w:t>
      </w:r>
      <w:r>
        <w:rPr>
          <w:rtl/>
        </w:rPr>
        <w:t xml:space="preserve"> </w:t>
      </w:r>
      <w:bookmarkStart w:id="3490" w:name="_ETM_Q8_487910"/>
      <w:bookmarkEnd w:id="3490"/>
      <w:r>
        <w:rPr>
          <w:rtl/>
        </w:rPr>
        <w:t xml:space="preserve">הטילים </w:t>
      </w:r>
      <w:bookmarkStart w:id="3491" w:name="_ETM_Q8_488389"/>
      <w:bookmarkEnd w:id="3491"/>
      <w:r>
        <w:rPr>
          <w:rtl/>
        </w:rPr>
        <w:t xml:space="preserve">או </w:t>
      </w:r>
      <w:bookmarkStart w:id="3492" w:name="_ETM_Q8_490830"/>
      <w:bookmarkEnd w:id="3492"/>
      <w:r w:rsidR="00FC75CA">
        <w:rPr>
          <w:rFonts w:hint="cs"/>
          <w:rtl/>
        </w:rPr>
        <w:t>ה</w:t>
      </w:r>
      <w:r>
        <w:rPr>
          <w:rFonts w:hint="cs"/>
          <w:rtl/>
        </w:rPr>
        <w:t>יי</w:t>
      </w:r>
      <w:r>
        <w:rPr>
          <w:rtl/>
        </w:rPr>
        <w:t>רוטים</w:t>
      </w:r>
      <w:r>
        <w:rPr>
          <w:rFonts w:hint="cs"/>
          <w:rtl/>
        </w:rPr>
        <w:t>,</w:t>
      </w:r>
      <w:r>
        <w:rPr>
          <w:rtl/>
        </w:rPr>
        <w:t xml:space="preserve"> </w:t>
      </w:r>
      <w:bookmarkStart w:id="3493" w:name="_ETM_Q8_493490"/>
      <w:bookmarkEnd w:id="3493"/>
      <w:r>
        <w:rPr>
          <w:rtl/>
        </w:rPr>
        <w:t xml:space="preserve">היו </w:t>
      </w:r>
      <w:bookmarkStart w:id="3494" w:name="_ETM_Q8_493820"/>
      <w:bookmarkEnd w:id="3494"/>
      <w:r>
        <w:rPr>
          <w:rtl/>
        </w:rPr>
        <w:t xml:space="preserve">יכולים </w:t>
      </w:r>
      <w:bookmarkStart w:id="3495" w:name="_ETM_Q8_494269"/>
      <w:bookmarkEnd w:id="3495"/>
      <w:r>
        <w:rPr>
          <w:rtl/>
        </w:rPr>
        <w:t xml:space="preserve">להיות </w:t>
      </w:r>
      <w:bookmarkStart w:id="3496" w:name="_ETM_Q8_494629"/>
      <w:bookmarkEnd w:id="3496"/>
      <w:r>
        <w:rPr>
          <w:rtl/>
        </w:rPr>
        <w:t xml:space="preserve">בחיים </w:t>
      </w:r>
      <w:bookmarkStart w:id="3497" w:name="_ETM_Q8_496410"/>
      <w:bookmarkEnd w:id="3497"/>
      <w:r>
        <w:rPr>
          <w:rtl/>
        </w:rPr>
        <w:t xml:space="preserve">אם </w:t>
      </w:r>
      <w:bookmarkStart w:id="3498" w:name="_ETM_Q8_496589"/>
      <w:bookmarkEnd w:id="3498"/>
      <w:r>
        <w:rPr>
          <w:rtl/>
        </w:rPr>
        <w:t xml:space="preserve">המדינה </w:t>
      </w:r>
      <w:bookmarkStart w:id="3499" w:name="_ETM_Q8_497790"/>
      <w:bookmarkEnd w:id="3499"/>
      <w:r>
        <w:rPr>
          <w:rtl/>
        </w:rPr>
        <w:t xml:space="preserve">הייתה </w:t>
      </w:r>
      <w:bookmarkStart w:id="3500" w:name="_ETM_Q8_498390"/>
      <w:bookmarkEnd w:id="3500"/>
      <w:r>
        <w:rPr>
          <w:rtl/>
        </w:rPr>
        <w:t xml:space="preserve">עושה </w:t>
      </w:r>
      <w:bookmarkStart w:id="3501" w:name="_ETM_Q8_498750"/>
      <w:bookmarkEnd w:id="3501"/>
      <w:r>
        <w:rPr>
          <w:rtl/>
        </w:rPr>
        <w:t xml:space="preserve">את </w:t>
      </w:r>
      <w:bookmarkStart w:id="3502" w:name="_ETM_Q8_498930"/>
      <w:bookmarkEnd w:id="3502"/>
      <w:r>
        <w:rPr>
          <w:rtl/>
        </w:rPr>
        <w:t xml:space="preserve">החובה </w:t>
      </w:r>
      <w:bookmarkStart w:id="3503" w:name="_ETM_Q8_499710"/>
      <w:bookmarkEnd w:id="3503"/>
      <w:r>
        <w:rPr>
          <w:rtl/>
        </w:rPr>
        <w:t>של</w:t>
      </w:r>
      <w:r>
        <w:rPr>
          <w:rFonts w:hint="cs"/>
          <w:rtl/>
        </w:rPr>
        <w:t>ה.</w:t>
      </w:r>
      <w:r>
        <w:rPr>
          <w:rtl/>
        </w:rPr>
        <w:t xml:space="preserve"> </w:t>
      </w:r>
      <w:bookmarkStart w:id="3504" w:name="_ETM_Q8_502350"/>
      <w:bookmarkStart w:id="3505" w:name="_ETM_Q8_506000"/>
      <w:bookmarkEnd w:id="3504"/>
      <w:bookmarkEnd w:id="3505"/>
      <w:r w:rsidR="00FC75CA">
        <w:rPr>
          <w:rFonts w:hint="cs"/>
          <w:rtl/>
        </w:rPr>
        <w:t>אבל, אני</w:t>
      </w:r>
      <w:r>
        <w:rPr>
          <w:rtl/>
        </w:rPr>
        <w:t xml:space="preserve"> </w:t>
      </w:r>
      <w:bookmarkStart w:id="3506" w:name="_ETM_Q8_504220"/>
      <w:bookmarkEnd w:id="3506"/>
      <w:r>
        <w:rPr>
          <w:rtl/>
        </w:rPr>
        <w:t xml:space="preserve">לא </w:t>
      </w:r>
      <w:bookmarkStart w:id="3507" w:name="_ETM_Q8_504430"/>
      <w:bookmarkEnd w:id="3507"/>
      <w:r>
        <w:rPr>
          <w:rtl/>
        </w:rPr>
        <w:t xml:space="preserve">יודעת </w:t>
      </w:r>
      <w:bookmarkStart w:id="3508" w:name="_ETM_Q8_505820"/>
      <w:bookmarkEnd w:id="3508"/>
      <w:r>
        <w:rPr>
          <w:rtl/>
        </w:rPr>
        <w:t xml:space="preserve">אם יש </w:t>
      </w:r>
      <w:bookmarkStart w:id="3509" w:name="_ETM_Q8_506390"/>
      <w:bookmarkEnd w:id="3509"/>
      <w:r>
        <w:rPr>
          <w:rtl/>
        </w:rPr>
        <w:t xml:space="preserve">אנשים </w:t>
      </w:r>
      <w:bookmarkStart w:id="3510" w:name="_ETM_Q8_506930"/>
      <w:bookmarkEnd w:id="3510"/>
      <w:r>
        <w:rPr>
          <w:rtl/>
        </w:rPr>
        <w:t xml:space="preserve">שרוצים </w:t>
      </w:r>
      <w:bookmarkStart w:id="3511" w:name="_ETM_Q8_507650"/>
      <w:bookmarkEnd w:id="3511"/>
      <w:r>
        <w:rPr>
          <w:rtl/>
        </w:rPr>
        <w:t xml:space="preserve">לשמוע </w:t>
      </w:r>
      <w:bookmarkStart w:id="3512" w:name="_ETM_Q8_508830"/>
      <w:bookmarkEnd w:id="3512"/>
      <w:r>
        <w:rPr>
          <w:rtl/>
        </w:rPr>
        <w:t xml:space="preserve">או </w:t>
      </w:r>
      <w:bookmarkStart w:id="3513" w:name="_ETM_Q8_509040"/>
      <w:bookmarkEnd w:id="3513"/>
      <w:r>
        <w:rPr>
          <w:rtl/>
        </w:rPr>
        <w:t xml:space="preserve">לעשות </w:t>
      </w:r>
      <w:bookmarkStart w:id="3514" w:name="_ETM_Q8_510540"/>
      <w:bookmarkEnd w:id="3514"/>
      <w:r>
        <w:rPr>
          <w:rtl/>
        </w:rPr>
        <w:t xml:space="preserve">משהו </w:t>
      </w:r>
      <w:bookmarkStart w:id="3515" w:name="_ETM_Q8_511140"/>
      <w:bookmarkEnd w:id="3515"/>
      <w:r>
        <w:rPr>
          <w:rtl/>
        </w:rPr>
        <w:t xml:space="preserve">בעניין </w:t>
      </w:r>
      <w:bookmarkStart w:id="3516" w:name="_ETM_Q8_513150"/>
      <w:bookmarkEnd w:id="3516"/>
      <w:r>
        <w:rPr>
          <w:rtl/>
        </w:rPr>
        <w:t xml:space="preserve">וכנראה </w:t>
      </w:r>
      <w:bookmarkStart w:id="3517" w:name="_ETM_Q8_514650"/>
      <w:bookmarkEnd w:id="3517"/>
      <w:r>
        <w:rPr>
          <w:rtl/>
        </w:rPr>
        <w:t xml:space="preserve">זה </w:t>
      </w:r>
      <w:bookmarkStart w:id="3518" w:name="_ETM_Q8_514950"/>
      <w:bookmarkEnd w:id="3518"/>
      <w:r>
        <w:rPr>
          <w:rtl/>
        </w:rPr>
        <w:t xml:space="preserve">לא </w:t>
      </w:r>
      <w:bookmarkStart w:id="3519" w:name="_ETM_Q8_515070"/>
      <w:bookmarkEnd w:id="3519"/>
      <w:r>
        <w:rPr>
          <w:rtl/>
        </w:rPr>
        <w:t xml:space="preserve">יהיה </w:t>
      </w:r>
      <w:bookmarkStart w:id="3520" w:name="_ETM_Q8_515339"/>
      <w:bookmarkEnd w:id="3520"/>
      <w:r>
        <w:rPr>
          <w:rtl/>
        </w:rPr>
        <w:t>בקרוב</w:t>
      </w:r>
      <w:r w:rsidR="00FC75CA">
        <w:rPr>
          <w:rFonts w:hint="cs"/>
          <w:rtl/>
        </w:rPr>
        <w:t>,</w:t>
      </w:r>
      <w:r>
        <w:rPr>
          <w:rtl/>
        </w:rPr>
        <w:t xml:space="preserve"> </w:t>
      </w:r>
      <w:bookmarkStart w:id="3521" w:name="_ETM_Q8_518120"/>
      <w:bookmarkEnd w:id="3521"/>
      <w:r>
        <w:rPr>
          <w:rtl/>
        </w:rPr>
        <w:t xml:space="preserve">כנראה </w:t>
      </w:r>
      <w:bookmarkStart w:id="3522" w:name="_ETM_Q8_519659"/>
      <w:bookmarkEnd w:id="3522"/>
      <w:r>
        <w:rPr>
          <w:rtl/>
        </w:rPr>
        <w:t xml:space="preserve">אנחנו </w:t>
      </w:r>
      <w:bookmarkStart w:id="3523" w:name="_ETM_Q8_520109"/>
      <w:bookmarkEnd w:id="3523"/>
      <w:r>
        <w:rPr>
          <w:rtl/>
        </w:rPr>
        <w:t xml:space="preserve">גם נמשיך </w:t>
      </w:r>
      <w:bookmarkStart w:id="3524" w:name="_ETM_Q8_521129"/>
      <w:bookmarkEnd w:id="3524"/>
      <w:r>
        <w:rPr>
          <w:rtl/>
        </w:rPr>
        <w:t xml:space="preserve">לשלם </w:t>
      </w:r>
      <w:bookmarkStart w:id="3525" w:name="_ETM_Q8_522269"/>
      <w:bookmarkStart w:id="3526" w:name="_ETM_Q8_522600"/>
      <w:bookmarkEnd w:id="3525"/>
      <w:bookmarkEnd w:id="3526"/>
      <w:r>
        <w:rPr>
          <w:rtl/>
        </w:rPr>
        <w:t xml:space="preserve">את </w:t>
      </w:r>
      <w:bookmarkStart w:id="3527" w:name="_ETM_Q8_522779"/>
      <w:bookmarkEnd w:id="3527"/>
      <w:r>
        <w:rPr>
          <w:rtl/>
        </w:rPr>
        <w:t>המחירים</w:t>
      </w:r>
      <w:r>
        <w:rPr>
          <w:rFonts w:hint="cs"/>
          <w:rtl/>
        </w:rPr>
        <w:t>.</w:t>
      </w:r>
      <w:r>
        <w:rPr>
          <w:rtl/>
        </w:rPr>
        <w:t xml:space="preserve"> </w:t>
      </w:r>
      <w:bookmarkStart w:id="3528" w:name="_ETM_Q8_525260"/>
      <w:bookmarkStart w:id="3529" w:name="_ETM_Q8_531000"/>
      <w:bookmarkEnd w:id="3528"/>
      <w:bookmarkEnd w:id="3529"/>
      <w:r>
        <w:rPr>
          <w:rtl/>
        </w:rPr>
        <w:t xml:space="preserve">אז </w:t>
      </w:r>
      <w:bookmarkStart w:id="3530" w:name="_ETM_Q8_525500"/>
      <w:bookmarkEnd w:id="3530"/>
      <w:r>
        <w:rPr>
          <w:rtl/>
        </w:rPr>
        <w:t xml:space="preserve">מדוכן </w:t>
      </w:r>
      <w:bookmarkStart w:id="3531" w:name="_ETM_Q8_526039"/>
      <w:bookmarkEnd w:id="3531"/>
      <w:r>
        <w:rPr>
          <w:rtl/>
        </w:rPr>
        <w:t xml:space="preserve">זה </w:t>
      </w:r>
      <w:bookmarkStart w:id="3532" w:name="_ETM_Q8_527320"/>
      <w:bookmarkEnd w:id="3532"/>
      <w:r>
        <w:rPr>
          <w:rtl/>
        </w:rPr>
        <w:t xml:space="preserve">אני </w:t>
      </w:r>
      <w:bookmarkStart w:id="3533" w:name="_ETM_Q8_527620"/>
      <w:bookmarkEnd w:id="3533"/>
      <w:r>
        <w:rPr>
          <w:rtl/>
        </w:rPr>
        <w:t xml:space="preserve">רוצה </w:t>
      </w:r>
      <w:bookmarkStart w:id="3534" w:name="_ETM_Q8_529480"/>
      <w:bookmarkEnd w:id="3534"/>
      <w:r>
        <w:rPr>
          <w:rtl/>
        </w:rPr>
        <w:t xml:space="preserve">לאחל </w:t>
      </w:r>
      <w:bookmarkStart w:id="3535" w:name="_ETM_Q8_531050"/>
      <w:bookmarkEnd w:id="3535"/>
      <w:r>
        <w:rPr>
          <w:rtl/>
        </w:rPr>
        <w:t xml:space="preserve">ולהתפלל </w:t>
      </w:r>
      <w:bookmarkStart w:id="3536" w:name="_ETM_Q8_532870"/>
      <w:bookmarkEnd w:id="3536"/>
      <w:r>
        <w:rPr>
          <w:rtl/>
        </w:rPr>
        <w:t xml:space="preserve">למען </w:t>
      </w:r>
      <w:bookmarkStart w:id="3537" w:name="_ETM_Q8_533529"/>
      <w:bookmarkEnd w:id="3537"/>
      <w:r>
        <w:rPr>
          <w:rtl/>
        </w:rPr>
        <w:t>ה</w:t>
      </w:r>
      <w:bookmarkStart w:id="3538" w:name="_ETM_Q8_534390"/>
      <w:bookmarkEnd w:id="3538"/>
      <w:r>
        <w:rPr>
          <w:rFonts w:hint="cs"/>
          <w:rtl/>
        </w:rPr>
        <w:t>פצועות והפצועים.</w:t>
      </w:r>
      <w:r>
        <w:rPr>
          <w:rtl/>
        </w:rPr>
        <w:t xml:space="preserve"> </w:t>
      </w:r>
      <w:bookmarkStart w:id="3539" w:name="_ETM_Q8_536309"/>
      <w:bookmarkEnd w:id="3539"/>
      <w:r>
        <w:rPr>
          <w:rtl/>
        </w:rPr>
        <w:t xml:space="preserve">רפואה </w:t>
      </w:r>
      <w:bookmarkStart w:id="3540" w:name="_ETM_Q8_536850"/>
      <w:bookmarkEnd w:id="3540"/>
      <w:r>
        <w:rPr>
          <w:rtl/>
        </w:rPr>
        <w:t>שלמה</w:t>
      </w:r>
      <w:r>
        <w:rPr>
          <w:rFonts w:hint="cs"/>
          <w:rtl/>
        </w:rPr>
        <w:t>.</w:t>
      </w:r>
      <w:r>
        <w:rPr>
          <w:rtl/>
        </w:rPr>
        <w:t xml:space="preserve"> </w:t>
      </w:r>
      <w:bookmarkStart w:id="3541" w:name="_ETM_Q8_538569"/>
      <w:bookmarkEnd w:id="3541"/>
      <w:r>
        <w:rPr>
          <w:rtl/>
        </w:rPr>
        <w:t xml:space="preserve">שלא </w:t>
      </w:r>
      <w:bookmarkStart w:id="3542" w:name="_ETM_Q8_539079"/>
      <w:bookmarkEnd w:id="3542"/>
      <w:r>
        <w:rPr>
          <w:rtl/>
        </w:rPr>
        <w:t xml:space="preserve">נדע </w:t>
      </w:r>
      <w:bookmarkStart w:id="3543" w:name="_ETM_Q8_540429"/>
      <w:bookmarkEnd w:id="3543"/>
      <w:r w:rsidR="00FC75CA">
        <w:rPr>
          <w:rFonts w:hint="cs"/>
          <w:rtl/>
        </w:rPr>
        <w:t xml:space="preserve">– </w:t>
      </w:r>
      <w:r>
        <w:rPr>
          <w:rtl/>
        </w:rPr>
        <w:t xml:space="preserve">לא </w:t>
      </w:r>
      <w:bookmarkStart w:id="3544" w:name="_ETM_Q8_540609"/>
      <w:bookmarkEnd w:id="3544"/>
      <w:r>
        <w:rPr>
          <w:rtl/>
        </w:rPr>
        <w:t xml:space="preserve">רק </w:t>
      </w:r>
      <w:bookmarkStart w:id="3545" w:name="_ETM_Q8_540789"/>
      <w:bookmarkEnd w:id="3545"/>
      <w:r>
        <w:rPr>
          <w:rtl/>
        </w:rPr>
        <w:t xml:space="preserve">בחברה </w:t>
      </w:r>
      <w:bookmarkStart w:id="3546" w:name="_ETM_Q8_541420"/>
      <w:bookmarkEnd w:id="3546"/>
      <w:r>
        <w:rPr>
          <w:rtl/>
        </w:rPr>
        <w:t>הערבית</w:t>
      </w:r>
      <w:r>
        <w:rPr>
          <w:rFonts w:hint="cs"/>
          <w:rtl/>
        </w:rPr>
        <w:t>,</w:t>
      </w:r>
      <w:r>
        <w:rPr>
          <w:rtl/>
        </w:rPr>
        <w:t xml:space="preserve"> </w:t>
      </w:r>
      <w:bookmarkStart w:id="3547" w:name="_ETM_Q8_542529"/>
      <w:bookmarkEnd w:id="3547"/>
      <w:r>
        <w:rPr>
          <w:rtl/>
        </w:rPr>
        <w:t xml:space="preserve">כלל </w:t>
      </w:r>
      <w:bookmarkStart w:id="3548" w:name="_ETM_Q8_542949"/>
      <w:bookmarkEnd w:id="3548"/>
      <w:r>
        <w:rPr>
          <w:rtl/>
        </w:rPr>
        <w:t xml:space="preserve">האזרחים </w:t>
      </w:r>
      <w:bookmarkStart w:id="3549" w:name="_ETM_Q8_543610"/>
      <w:bookmarkEnd w:id="3549"/>
      <w:r>
        <w:rPr>
          <w:rtl/>
        </w:rPr>
        <w:t xml:space="preserve">במדינה </w:t>
      </w:r>
      <w:bookmarkStart w:id="3550" w:name="_ETM_Q8_544850"/>
      <w:bookmarkEnd w:id="3550"/>
      <w:r>
        <w:rPr>
          <w:rtl/>
        </w:rPr>
        <w:t xml:space="preserve">ובכל </w:t>
      </w:r>
      <w:bookmarkStart w:id="3551" w:name="_ETM_Q8_545450"/>
      <w:bookmarkEnd w:id="3551"/>
      <w:r>
        <w:rPr>
          <w:rtl/>
        </w:rPr>
        <w:t>מקום</w:t>
      </w:r>
      <w:r>
        <w:rPr>
          <w:rFonts w:hint="cs"/>
          <w:rtl/>
        </w:rPr>
        <w:t xml:space="preserve"> </w:t>
      </w:r>
      <w:r w:rsidR="00FC75CA">
        <w:rPr>
          <w:rFonts w:hint="eastAsia"/>
          <w:rtl/>
        </w:rPr>
        <w:t>–</w:t>
      </w:r>
      <w:r w:rsidR="00FC75CA">
        <w:rPr>
          <w:rFonts w:hint="cs"/>
          <w:rtl/>
        </w:rPr>
        <w:t xml:space="preserve"> </w:t>
      </w:r>
      <w:r>
        <w:rPr>
          <w:rFonts w:hint="cs"/>
          <w:rtl/>
        </w:rPr>
        <w:t>שלא</w:t>
      </w:r>
      <w:r>
        <w:rPr>
          <w:rtl/>
        </w:rPr>
        <w:t xml:space="preserve"> </w:t>
      </w:r>
      <w:bookmarkStart w:id="3552" w:name="_ETM_Q8_546939"/>
      <w:bookmarkStart w:id="3553" w:name="_ETM_Q8_547450"/>
      <w:bookmarkEnd w:id="3552"/>
      <w:bookmarkEnd w:id="3553"/>
      <w:r>
        <w:rPr>
          <w:rFonts w:hint="cs"/>
          <w:rtl/>
        </w:rPr>
        <w:t>נדע</w:t>
      </w:r>
      <w:r>
        <w:rPr>
          <w:rtl/>
        </w:rPr>
        <w:t xml:space="preserve"> </w:t>
      </w:r>
      <w:bookmarkStart w:id="3554" w:name="_ETM_Q8_548619"/>
      <w:bookmarkEnd w:id="3554"/>
      <w:r>
        <w:rPr>
          <w:rtl/>
        </w:rPr>
        <w:t xml:space="preserve">עוד </w:t>
      </w:r>
      <w:bookmarkStart w:id="3555" w:name="_ETM_Q8_548829"/>
      <w:bookmarkEnd w:id="3555"/>
      <w:r>
        <w:rPr>
          <w:rtl/>
        </w:rPr>
        <w:t>מלחמות</w:t>
      </w:r>
      <w:r>
        <w:rPr>
          <w:rFonts w:hint="cs"/>
          <w:rtl/>
        </w:rPr>
        <w:t>,</w:t>
      </w:r>
      <w:r>
        <w:rPr>
          <w:rtl/>
        </w:rPr>
        <w:t xml:space="preserve"> </w:t>
      </w:r>
      <w:bookmarkStart w:id="3556" w:name="_ETM_Q8_550229"/>
      <w:bookmarkEnd w:id="3556"/>
      <w:r>
        <w:rPr>
          <w:rtl/>
        </w:rPr>
        <w:t xml:space="preserve">ושלא </w:t>
      </w:r>
      <w:bookmarkStart w:id="3557" w:name="_ETM_Q8_550650"/>
      <w:bookmarkEnd w:id="3557"/>
      <w:r>
        <w:rPr>
          <w:rtl/>
        </w:rPr>
        <w:t xml:space="preserve">נדע </w:t>
      </w:r>
      <w:bookmarkStart w:id="3558" w:name="_ETM_Q8_551520"/>
      <w:bookmarkEnd w:id="3558"/>
      <w:r>
        <w:rPr>
          <w:rtl/>
        </w:rPr>
        <w:t xml:space="preserve">עוד </w:t>
      </w:r>
      <w:bookmarkStart w:id="3559" w:name="_ETM_Q8_551850"/>
      <w:bookmarkEnd w:id="3559"/>
      <w:r>
        <w:rPr>
          <w:rtl/>
        </w:rPr>
        <w:t>רו</w:t>
      </w:r>
      <w:r>
        <w:rPr>
          <w:rFonts w:hint="cs"/>
          <w:rtl/>
        </w:rPr>
        <w:t xml:space="preserve">ע. </w:t>
      </w:r>
      <w:bookmarkStart w:id="3560" w:name="_ETM_Q8_552810"/>
      <w:bookmarkStart w:id="3561" w:name="_ETM_Q8_550000"/>
      <w:bookmarkEnd w:id="3560"/>
      <w:bookmarkEnd w:id="3561"/>
      <w:r>
        <w:rPr>
          <w:rtl/>
        </w:rPr>
        <w:t xml:space="preserve">אני </w:t>
      </w:r>
      <w:bookmarkStart w:id="3562" w:name="_ETM_Q8_553080"/>
      <w:bookmarkEnd w:id="3562"/>
      <w:r>
        <w:rPr>
          <w:rtl/>
        </w:rPr>
        <w:t xml:space="preserve">יודעת </w:t>
      </w:r>
      <w:bookmarkStart w:id="3563" w:name="_ETM_Q8_553740"/>
      <w:bookmarkEnd w:id="3563"/>
      <w:r>
        <w:rPr>
          <w:rtl/>
        </w:rPr>
        <w:t xml:space="preserve">שזה </w:t>
      </w:r>
      <w:bookmarkStart w:id="3564" w:name="_ETM_Q8_554160"/>
      <w:bookmarkEnd w:id="3564"/>
      <w:r>
        <w:rPr>
          <w:rtl/>
        </w:rPr>
        <w:t xml:space="preserve">נשמע </w:t>
      </w:r>
      <w:bookmarkStart w:id="3565" w:name="_ETM_Q8_554670"/>
      <w:bookmarkEnd w:id="3565"/>
      <w:r>
        <w:rPr>
          <w:rtl/>
        </w:rPr>
        <w:t xml:space="preserve">כמו </w:t>
      </w:r>
      <w:bookmarkStart w:id="3566" w:name="_ETM_Q8_555000"/>
      <w:bookmarkEnd w:id="3566"/>
      <w:r>
        <w:rPr>
          <w:rtl/>
        </w:rPr>
        <w:t>אשליות</w:t>
      </w:r>
      <w:r>
        <w:rPr>
          <w:rFonts w:hint="cs"/>
          <w:rtl/>
        </w:rPr>
        <w:t>,</w:t>
      </w:r>
      <w:r>
        <w:rPr>
          <w:rtl/>
        </w:rPr>
        <w:t xml:space="preserve"> </w:t>
      </w:r>
      <w:bookmarkStart w:id="3567" w:name="_ETM_Q8_556330"/>
      <w:bookmarkEnd w:id="3567"/>
      <w:r>
        <w:rPr>
          <w:rtl/>
        </w:rPr>
        <w:t xml:space="preserve">אבל </w:t>
      </w:r>
      <w:bookmarkStart w:id="3568" w:name="_ETM_Q8_556750"/>
      <w:bookmarkEnd w:id="3568"/>
      <w:r>
        <w:rPr>
          <w:rtl/>
        </w:rPr>
        <w:t xml:space="preserve">בתוכי </w:t>
      </w:r>
      <w:bookmarkStart w:id="3569" w:name="_ETM_Q8_557230"/>
      <w:bookmarkEnd w:id="3569"/>
      <w:r>
        <w:rPr>
          <w:rtl/>
        </w:rPr>
        <w:t xml:space="preserve">אני </w:t>
      </w:r>
      <w:bookmarkStart w:id="3570" w:name="_ETM_Q8_557440"/>
      <w:bookmarkEnd w:id="3570"/>
      <w:r>
        <w:rPr>
          <w:rtl/>
        </w:rPr>
        <w:t xml:space="preserve">מאמינה </w:t>
      </w:r>
      <w:bookmarkStart w:id="3571" w:name="_ETM_Q8_558659"/>
      <w:bookmarkEnd w:id="3571"/>
      <w:r>
        <w:rPr>
          <w:rtl/>
        </w:rPr>
        <w:t xml:space="preserve">שזה </w:t>
      </w:r>
      <w:bookmarkStart w:id="3572" w:name="_ETM_Q8_560150"/>
      <w:bookmarkEnd w:id="3572"/>
      <w:r>
        <w:rPr>
          <w:rtl/>
        </w:rPr>
        <w:t xml:space="preserve">משהו </w:t>
      </w:r>
      <w:bookmarkStart w:id="3573" w:name="_ETM_Q8_560510"/>
      <w:bookmarkEnd w:id="3573"/>
      <w:r>
        <w:rPr>
          <w:rtl/>
        </w:rPr>
        <w:t xml:space="preserve">שקשור </w:t>
      </w:r>
      <w:bookmarkStart w:id="3574" w:name="_ETM_Q8_561050"/>
      <w:bookmarkEnd w:id="3574"/>
      <w:r>
        <w:rPr>
          <w:rtl/>
        </w:rPr>
        <w:t>באנשים</w:t>
      </w:r>
      <w:r>
        <w:rPr>
          <w:rFonts w:hint="cs"/>
          <w:rtl/>
        </w:rPr>
        <w:t>.</w:t>
      </w:r>
      <w:r>
        <w:rPr>
          <w:rtl/>
        </w:rPr>
        <w:t xml:space="preserve"> </w:t>
      </w:r>
      <w:bookmarkStart w:id="3575" w:name="_ETM_Q8_563000"/>
      <w:bookmarkEnd w:id="3575"/>
      <w:r>
        <w:rPr>
          <w:rtl/>
        </w:rPr>
        <w:t xml:space="preserve">זה </w:t>
      </w:r>
      <w:bookmarkStart w:id="3576" w:name="_ETM_Q8_563750"/>
      <w:bookmarkEnd w:id="3576"/>
      <w:r>
        <w:rPr>
          <w:rtl/>
        </w:rPr>
        <w:t xml:space="preserve">משהו </w:t>
      </w:r>
      <w:bookmarkStart w:id="3577" w:name="_ETM_Q8_564110"/>
      <w:bookmarkEnd w:id="3577"/>
      <w:r>
        <w:rPr>
          <w:rtl/>
        </w:rPr>
        <w:t xml:space="preserve">שקשור </w:t>
      </w:r>
      <w:bookmarkStart w:id="3578" w:name="_ETM_Q8_564710"/>
      <w:bookmarkEnd w:id="3578"/>
      <w:r>
        <w:rPr>
          <w:rtl/>
        </w:rPr>
        <w:t xml:space="preserve">בהחלטות </w:t>
      </w:r>
      <w:bookmarkStart w:id="3579" w:name="_ETM_Q8_566450"/>
      <w:bookmarkEnd w:id="3579"/>
      <w:r>
        <w:rPr>
          <w:rtl/>
        </w:rPr>
        <w:t xml:space="preserve">של </w:t>
      </w:r>
      <w:bookmarkStart w:id="3580" w:name="_ETM_Q8_566839"/>
      <w:bookmarkEnd w:id="3580"/>
      <w:r>
        <w:rPr>
          <w:rFonts w:hint="cs"/>
          <w:rtl/>
        </w:rPr>
        <w:t>ה</w:t>
      </w:r>
      <w:r>
        <w:rPr>
          <w:rtl/>
        </w:rPr>
        <w:t>מושלים</w:t>
      </w:r>
      <w:r>
        <w:rPr>
          <w:rFonts w:hint="cs"/>
          <w:rtl/>
        </w:rPr>
        <w:t xml:space="preserve"> </w:t>
      </w:r>
      <w:r w:rsidR="00453316">
        <w:rPr>
          <w:rFonts w:hint="cs"/>
          <w:rtl/>
        </w:rPr>
        <w:t>– –</w:t>
      </w:r>
      <w:r>
        <w:rPr>
          <w:rFonts w:hint="cs"/>
          <w:rtl/>
        </w:rPr>
        <w:t xml:space="preserve"> </w:t>
      </w:r>
      <w:r>
        <w:rPr>
          <w:rtl/>
        </w:rPr>
        <w:t xml:space="preserve"> </w:t>
      </w:r>
      <w:bookmarkStart w:id="3581" w:name="_ETM_Q8_567890"/>
      <w:bookmarkEnd w:id="3581"/>
    </w:p>
    <w:p w:rsidR="00EE3C9F" w:rsidRDefault="00EE3C9F" w:rsidP="00C66D38">
      <w:pPr>
        <w:rPr>
          <w:rtl/>
        </w:rPr>
      </w:pPr>
    </w:p>
    <w:p w:rsidR="00EE3C9F" w:rsidRDefault="00EE3C9F" w:rsidP="00C66D38">
      <w:pPr>
        <w:pStyle w:val="af6"/>
        <w:keepNext/>
        <w:rPr>
          <w:rtl/>
        </w:rPr>
      </w:pPr>
      <w:r w:rsidRPr="006E368C">
        <w:rPr>
          <w:rStyle w:val="TagStyle"/>
          <w:rtl/>
        </w:rPr>
        <w:t xml:space="preserve"> &lt;&lt; יור &gt;&gt;</w:t>
      </w:r>
      <w:r w:rsidRPr="00E10331">
        <w:rPr>
          <w:rStyle w:val="TagStyle"/>
          <w:rtl/>
        </w:rPr>
        <w:t xml:space="preserve"> </w:t>
      </w:r>
      <w:r>
        <w:rPr>
          <w:rtl/>
        </w:rPr>
        <w:t>היו"ר ניסים ואטורי:</w:t>
      </w:r>
      <w:r w:rsidRPr="00E10331">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tl/>
        </w:rPr>
        <w:t xml:space="preserve">תודה </w:t>
      </w:r>
      <w:bookmarkStart w:id="3582" w:name="_ETM_Q8_568159"/>
      <w:bookmarkEnd w:id="3582"/>
      <w:r>
        <w:rPr>
          <w:rtl/>
        </w:rPr>
        <w:t>רבה</w:t>
      </w:r>
      <w:r>
        <w:rPr>
          <w:rFonts w:hint="cs"/>
          <w:rtl/>
        </w:rPr>
        <w:t>.</w:t>
      </w:r>
    </w:p>
    <w:p w:rsidR="00EE3C9F" w:rsidRDefault="00EE3C9F" w:rsidP="00C66D38">
      <w:pPr>
        <w:rPr>
          <w:rtl/>
        </w:rPr>
      </w:pPr>
      <w:bookmarkStart w:id="3583" w:name="_ETM_Q8_560000"/>
      <w:bookmarkEnd w:id="3583"/>
    </w:p>
    <w:p w:rsidR="00EE3C9F" w:rsidRDefault="00EE3C9F" w:rsidP="00C66D38">
      <w:pPr>
        <w:pStyle w:val="-"/>
        <w:keepNext/>
        <w:rPr>
          <w:rtl/>
        </w:rPr>
      </w:pPr>
      <w:r w:rsidRPr="006E368C">
        <w:rPr>
          <w:rStyle w:val="TagStyle"/>
          <w:rtl/>
        </w:rPr>
        <w:t xml:space="preserve"> &lt;&lt; דובר_המשך &gt;&gt;</w:t>
      </w:r>
      <w:r w:rsidRPr="00E10331">
        <w:rPr>
          <w:rStyle w:val="TagStyle"/>
          <w:rtl/>
        </w:rPr>
        <w:t xml:space="preserve"> </w:t>
      </w:r>
      <w:r>
        <w:rPr>
          <w:rtl/>
        </w:rPr>
        <w:t>אימאן ח'טיב יאסין (רע"מ – הרשימה הערבית המאוחדת):</w:t>
      </w:r>
      <w:r w:rsidRPr="00E10331">
        <w:rPr>
          <w:rStyle w:val="TagStyle"/>
          <w:rtl/>
        </w:rPr>
        <w:t xml:space="preserve"> </w:t>
      </w:r>
      <w:r w:rsidRPr="006E368C">
        <w:rPr>
          <w:rStyle w:val="TagStyle"/>
          <w:rtl/>
        </w:rPr>
        <w:t>&lt;&lt; דובר_המשך &gt;&gt;</w:t>
      </w:r>
      <w:r>
        <w:rPr>
          <w:rtl/>
        </w:rPr>
        <w:t xml:space="preserve">   </w:t>
      </w:r>
    </w:p>
    <w:p w:rsidR="00EE3C9F" w:rsidRDefault="00EE3C9F" w:rsidP="00453316">
      <w:pPr>
        <w:rPr>
          <w:rtl/>
        </w:rPr>
      </w:pPr>
    </w:p>
    <w:p w:rsidR="00EE3C9F" w:rsidRDefault="00EE3C9F" w:rsidP="00C66D38">
      <w:pPr>
        <w:rPr>
          <w:rtl/>
        </w:rPr>
      </w:pPr>
      <w:bookmarkStart w:id="3584" w:name="_ETM_Q8_568430"/>
      <w:bookmarkEnd w:id="3584"/>
      <w:r>
        <w:rPr>
          <w:rFonts w:hint="cs"/>
          <w:rtl/>
        </w:rPr>
        <w:t xml:space="preserve"> </w:t>
      </w:r>
      <w:r w:rsidR="00453316">
        <w:rPr>
          <w:rFonts w:hint="cs"/>
          <w:rtl/>
        </w:rPr>
        <w:t>– –</w:t>
      </w:r>
      <w:r>
        <w:rPr>
          <w:rFonts w:hint="cs"/>
          <w:rtl/>
        </w:rPr>
        <w:t xml:space="preserve"> לכן זה אפשרי. </w:t>
      </w:r>
    </w:p>
    <w:p w:rsidR="00EE3C9F" w:rsidRDefault="00EE3C9F" w:rsidP="00C66D38">
      <w:pPr>
        <w:rPr>
          <w:rtl/>
        </w:rPr>
      </w:pPr>
    </w:p>
    <w:p w:rsidR="00EE3C9F" w:rsidRDefault="00EE3C9F" w:rsidP="00C66D38">
      <w:pPr>
        <w:pStyle w:val="af6"/>
        <w:keepNext/>
        <w:rPr>
          <w:rtl/>
        </w:rPr>
      </w:pPr>
      <w:r w:rsidRPr="006E368C">
        <w:rPr>
          <w:rStyle w:val="TagStyle"/>
          <w:rtl/>
        </w:rPr>
        <w:t xml:space="preserve"> &lt;&lt; יור &gt;&gt;</w:t>
      </w:r>
      <w:r w:rsidRPr="0052083B">
        <w:rPr>
          <w:rStyle w:val="TagStyle"/>
          <w:rtl/>
        </w:rPr>
        <w:t xml:space="preserve"> </w:t>
      </w:r>
      <w:r>
        <w:rPr>
          <w:rtl/>
        </w:rPr>
        <w:t>היו"ר ניסים ואטורי:</w:t>
      </w:r>
      <w:r w:rsidRPr="0052083B">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Fonts w:hint="cs"/>
          <w:rtl/>
        </w:rPr>
        <w:t xml:space="preserve">תודה רבה. אבקש לסיים. </w:t>
      </w:r>
    </w:p>
    <w:p w:rsidR="00EE3C9F" w:rsidRDefault="00EE3C9F" w:rsidP="00C66D38">
      <w:pPr>
        <w:rPr>
          <w:rtl/>
        </w:rPr>
      </w:pPr>
    </w:p>
    <w:p w:rsidR="00EE3C9F" w:rsidRDefault="00EE3C9F" w:rsidP="00C66D38">
      <w:pPr>
        <w:pStyle w:val="-"/>
        <w:keepNext/>
        <w:rPr>
          <w:rtl/>
        </w:rPr>
      </w:pPr>
      <w:r w:rsidRPr="006E368C">
        <w:rPr>
          <w:rStyle w:val="TagStyle"/>
          <w:rtl/>
        </w:rPr>
        <w:t xml:space="preserve"> &lt;&lt; דובר_המשך &gt;&gt;</w:t>
      </w:r>
      <w:r w:rsidRPr="0052083B">
        <w:rPr>
          <w:rStyle w:val="TagStyle"/>
          <w:rtl/>
        </w:rPr>
        <w:t xml:space="preserve"> </w:t>
      </w:r>
      <w:r>
        <w:rPr>
          <w:rtl/>
        </w:rPr>
        <w:t>אימאן ח'טיב יאסין (רע"מ – הרשימה הערבית המאוחדת):</w:t>
      </w:r>
      <w:r w:rsidRPr="0052083B">
        <w:rPr>
          <w:rStyle w:val="TagStyle"/>
          <w:rtl/>
        </w:rPr>
        <w:t xml:space="preserve"> </w:t>
      </w:r>
      <w:r w:rsidRPr="006E368C">
        <w:rPr>
          <w:rStyle w:val="TagStyle"/>
          <w:rtl/>
        </w:rPr>
        <w:t>&lt;&lt; דובר_המשך &gt;&gt;</w:t>
      </w:r>
      <w:r>
        <w:rPr>
          <w:rtl/>
        </w:rPr>
        <w:t xml:space="preserve">   </w:t>
      </w:r>
    </w:p>
    <w:p w:rsidR="00EE3C9F" w:rsidRDefault="00EE3C9F" w:rsidP="00453316">
      <w:pPr>
        <w:rPr>
          <w:rtl/>
        </w:rPr>
      </w:pPr>
    </w:p>
    <w:p w:rsidR="00EE3C9F" w:rsidRDefault="00EE3C9F" w:rsidP="00C66D38">
      <w:pPr>
        <w:rPr>
          <w:rtl/>
        </w:rPr>
      </w:pPr>
      <w:bookmarkStart w:id="3585" w:name="_ETM_Q8_567000"/>
      <w:bookmarkStart w:id="3586" w:name="_ETM_Q8_569270"/>
      <w:bookmarkStart w:id="3587" w:name="_ETM_Q8_569509"/>
      <w:bookmarkStart w:id="3588" w:name="_ETM_Q8_569930"/>
      <w:bookmarkStart w:id="3589" w:name="_ETM_Q8_570290"/>
      <w:bookmarkEnd w:id="3585"/>
      <w:bookmarkEnd w:id="3586"/>
      <w:bookmarkEnd w:id="3587"/>
      <w:bookmarkEnd w:id="3588"/>
      <w:bookmarkEnd w:id="3589"/>
      <w:r>
        <w:rPr>
          <w:rFonts w:hint="cs"/>
          <w:rtl/>
        </w:rPr>
        <w:t>סליחה,</w:t>
      </w:r>
      <w:r>
        <w:rPr>
          <w:rtl/>
        </w:rPr>
        <w:t xml:space="preserve"> </w:t>
      </w:r>
      <w:bookmarkStart w:id="3590" w:name="_ETM_Q8_570680"/>
      <w:bookmarkStart w:id="3591" w:name="_ETM_Q8_571070"/>
      <w:bookmarkEnd w:id="3590"/>
      <w:bookmarkEnd w:id="3591"/>
      <w:r>
        <w:rPr>
          <w:rFonts w:hint="cs"/>
          <w:rtl/>
        </w:rPr>
        <w:t xml:space="preserve">רק </w:t>
      </w:r>
      <w:r>
        <w:rPr>
          <w:rtl/>
        </w:rPr>
        <w:t xml:space="preserve">משפט </w:t>
      </w:r>
      <w:bookmarkStart w:id="3592" w:name="_ETM_Q8_571580"/>
      <w:bookmarkEnd w:id="3592"/>
      <w:r>
        <w:rPr>
          <w:rtl/>
        </w:rPr>
        <w:t>אחרון</w:t>
      </w:r>
      <w:r>
        <w:rPr>
          <w:rFonts w:hint="cs"/>
          <w:rtl/>
        </w:rPr>
        <w:t>.</w:t>
      </w:r>
      <w:r>
        <w:rPr>
          <w:rtl/>
        </w:rPr>
        <w:t xml:space="preserve"> </w:t>
      </w:r>
      <w:bookmarkStart w:id="3593" w:name="_ETM_Q8_573880"/>
      <w:bookmarkEnd w:id="3593"/>
      <w:r>
        <w:rPr>
          <w:rtl/>
        </w:rPr>
        <w:t xml:space="preserve">אז </w:t>
      </w:r>
      <w:bookmarkStart w:id="3594" w:name="_ETM_Q8_574779"/>
      <w:bookmarkStart w:id="3595" w:name="_ETM_Q8_575560"/>
      <w:bookmarkEnd w:id="3594"/>
      <w:bookmarkEnd w:id="3595"/>
      <w:r>
        <w:rPr>
          <w:rtl/>
        </w:rPr>
        <w:t xml:space="preserve">מבמה </w:t>
      </w:r>
      <w:bookmarkStart w:id="3596" w:name="_ETM_Q8_576130"/>
      <w:bookmarkEnd w:id="3596"/>
      <w:r>
        <w:rPr>
          <w:rtl/>
        </w:rPr>
        <w:t xml:space="preserve">זו </w:t>
      </w:r>
      <w:bookmarkStart w:id="3597" w:name="_ETM_Q8_578010"/>
      <w:bookmarkEnd w:id="3597"/>
      <w:r>
        <w:rPr>
          <w:rtl/>
        </w:rPr>
        <w:t xml:space="preserve">אני פונה </w:t>
      </w:r>
      <w:bookmarkStart w:id="3598" w:name="_ETM_Q8_579630"/>
      <w:bookmarkEnd w:id="3598"/>
      <w:r>
        <w:rPr>
          <w:rtl/>
        </w:rPr>
        <w:t>ומפצירה</w:t>
      </w:r>
      <w:r w:rsidR="00FC75CA">
        <w:rPr>
          <w:rFonts w:hint="cs"/>
          <w:rtl/>
        </w:rPr>
        <w:t>:</w:t>
      </w:r>
      <w:r>
        <w:rPr>
          <w:rtl/>
        </w:rPr>
        <w:t xml:space="preserve"> </w:t>
      </w:r>
      <w:bookmarkStart w:id="3599" w:name="_ETM_Q8_581720"/>
      <w:bookmarkEnd w:id="3599"/>
      <w:r>
        <w:rPr>
          <w:rtl/>
        </w:rPr>
        <w:t>עדיין</w:t>
      </w:r>
      <w:r>
        <w:rPr>
          <w:rFonts w:hint="cs"/>
          <w:rtl/>
        </w:rPr>
        <w:t xml:space="preserve"> אפשר לחסוך </w:t>
      </w:r>
      <w:r w:rsidR="00453316">
        <w:rPr>
          <w:rFonts w:hint="cs"/>
          <w:rtl/>
        </w:rPr>
        <w:t>– –</w:t>
      </w:r>
      <w:r>
        <w:rPr>
          <w:rFonts w:hint="cs"/>
          <w:rtl/>
        </w:rPr>
        <w:t xml:space="preserve">  </w:t>
      </w:r>
      <w:bookmarkStart w:id="3600" w:name="_ETM_Q8_582000"/>
      <w:bookmarkEnd w:id="3600"/>
    </w:p>
    <w:p w:rsidR="00EE3C9F" w:rsidRDefault="00EE3C9F" w:rsidP="00C66D38">
      <w:pPr>
        <w:rPr>
          <w:rtl/>
        </w:rPr>
      </w:pPr>
    </w:p>
    <w:p w:rsidR="00EE3C9F" w:rsidRDefault="00EE3C9F" w:rsidP="00C66D38">
      <w:pPr>
        <w:pStyle w:val="af6"/>
        <w:keepNext/>
        <w:rPr>
          <w:rtl/>
        </w:rPr>
      </w:pPr>
      <w:r w:rsidRPr="006E368C">
        <w:rPr>
          <w:rStyle w:val="TagStyle"/>
          <w:rtl/>
        </w:rPr>
        <w:t xml:space="preserve"> &lt;&lt; יור &gt;&gt;</w:t>
      </w:r>
      <w:r w:rsidRPr="0052083B">
        <w:rPr>
          <w:rStyle w:val="TagStyle"/>
          <w:rtl/>
        </w:rPr>
        <w:t xml:space="preserve"> </w:t>
      </w:r>
      <w:r>
        <w:rPr>
          <w:rtl/>
        </w:rPr>
        <w:t>היו"ר ניסים ואטורי:</w:t>
      </w:r>
      <w:r w:rsidRPr="0052083B">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Fonts w:hint="cs"/>
          <w:rtl/>
        </w:rPr>
        <w:t xml:space="preserve">תודה רבה. נגמר הזמן, אבקש לסיים. </w:t>
      </w:r>
    </w:p>
    <w:p w:rsidR="00EE3C9F" w:rsidRDefault="00EE3C9F" w:rsidP="00C66D38">
      <w:pPr>
        <w:rPr>
          <w:rtl/>
        </w:rPr>
      </w:pPr>
    </w:p>
    <w:p w:rsidR="00EE3C9F" w:rsidRDefault="00EE3C9F" w:rsidP="00C66D38">
      <w:pPr>
        <w:pStyle w:val="-"/>
        <w:keepNext/>
        <w:rPr>
          <w:rtl/>
        </w:rPr>
      </w:pPr>
      <w:r w:rsidRPr="006E368C">
        <w:rPr>
          <w:rStyle w:val="TagStyle"/>
          <w:rtl/>
        </w:rPr>
        <w:t xml:space="preserve"> &lt;&lt; דובר_המשך &gt;&gt;</w:t>
      </w:r>
      <w:r w:rsidRPr="0052083B">
        <w:rPr>
          <w:rStyle w:val="TagStyle"/>
          <w:rtl/>
        </w:rPr>
        <w:t xml:space="preserve"> </w:t>
      </w:r>
      <w:r>
        <w:rPr>
          <w:rtl/>
        </w:rPr>
        <w:t>אימאן ח'טיב יאסין (רע"מ – הרשימה הערבית המאוחדת):</w:t>
      </w:r>
      <w:r w:rsidRPr="0052083B">
        <w:rPr>
          <w:rStyle w:val="TagStyle"/>
          <w:rtl/>
        </w:rPr>
        <w:t xml:space="preserve"> </w:t>
      </w:r>
      <w:r w:rsidRPr="006E368C">
        <w:rPr>
          <w:rStyle w:val="TagStyle"/>
          <w:rtl/>
        </w:rPr>
        <w:t>&lt;&lt; דובר_המשך &gt;&gt;</w:t>
      </w:r>
      <w:r>
        <w:rPr>
          <w:rtl/>
        </w:rPr>
        <w:t xml:space="preserve">   </w:t>
      </w:r>
    </w:p>
    <w:p w:rsidR="00EE3C9F" w:rsidRDefault="00EE3C9F" w:rsidP="00453316">
      <w:pPr>
        <w:rPr>
          <w:rtl/>
        </w:rPr>
      </w:pPr>
    </w:p>
    <w:p w:rsidR="00EE3C9F" w:rsidRDefault="00EE3C9F" w:rsidP="00C66D38">
      <w:pPr>
        <w:rPr>
          <w:rtl/>
        </w:rPr>
      </w:pPr>
      <w:r>
        <w:rPr>
          <w:rFonts w:hint="cs"/>
          <w:rtl/>
        </w:rPr>
        <w:t xml:space="preserve"> </w:t>
      </w:r>
      <w:r w:rsidR="00453316">
        <w:rPr>
          <w:rFonts w:hint="cs"/>
          <w:rtl/>
        </w:rPr>
        <w:t>– –</w:t>
      </w:r>
      <w:r>
        <w:rPr>
          <w:rFonts w:hint="cs"/>
          <w:rtl/>
        </w:rPr>
        <w:t xml:space="preserve"> בנשמות</w:t>
      </w:r>
      <w:bookmarkStart w:id="3601" w:name="_ETM_Q8_585000"/>
      <w:bookmarkEnd w:id="3601"/>
      <w:r>
        <w:rPr>
          <w:rFonts w:hint="cs"/>
          <w:rtl/>
        </w:rPr>
        <w:t xml:space="preserve"> ובחיים של כולנו.</w:t>
      </w:r>
    </w:p>
    <w:p w:rsidR="00EE3C9F" w:rsidRDefault="00EE3C9F" w:rsidP="00C66D38">
      <w:pPr>
        <w:rPr>
          <w:rtl/>
        </w:rPr>
      </w:pPr>
    </w:p>
    <w:p w:rsidR="00EE3C9F" w:rsidRDefault="00EE3C9F" w:rsidP="00C66D38">
      <w:pPr>
        <w:pStyle w:val="af6"/>
        <w:keepNext/>
        <w:rPr>
          <w:rtl/>
        </w:rPr>
      </w:pPr>
      <w:r w:rsidRPr="006E368C">
        <w:rPr>
          <w:rStyle w:val="TagStyle"/>
          <w:rtl/>
        </w:rPr>
        <w:t xml:space="preserve"> &lt;&lt; יור &gt;&gt;</w:t>
      </w:r>
      <w:r w:rsidRPr="0052083B">
        <w:rPr>
          <w:rStyle w:val="TagStyle"/>
          <w:rtl/>
        </w:rPr>
        <w:t xml:space="preserve"> </w:t>
      </w:r>
      <w:r>
        <w:rPr>
          <w:rtl/>
        </w:rPr>
        <w:t>היו"ר ניסים ואטורי:</w:t>
      </w:r>
      <w:r w:rsidRPr="0052083B">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Fonts w:hint="cs"/>
          <w:rtl/>
        </w:rPr>
        <w:t xml:space="preserve">תודה. את יכולה להאשים רק את </w:t>
      </w:r>
      <w:bookmarkStart w:id="3602" w:name="_ETM_Q8_582830"/>
      <w:bookmarkStart w:id="3603" w:name="_ETM_Q8_583130"/>
      <w:bookmarkStart w:id="3604" w:name="_ETM_Q8_583760"/>
      <w:bookmarkStart w:id="3605" w:name="_ETM_Q8_583880"/>
      <w:bookmarkStart w:id="3606" w:name="_ETM_Q8_584900"/>
      <w:bookmarkStart w:id="3607" w:name="_ETM_Q8_585050"/>
      <w:bookmarkStart w:id="3608" w:name="_ETM_Q8_585620"/>
      <w:bookmarkStart w:id="3609" w:name="_ETM_Q8_585860"/>
      <w:bookmarkStart w:id="3610" w:name="_ETM_Q8_586580"/>
      <w:bookmarkStart w:id="3611" w:name="_ETM_Q8_586850"/>
      <w:bookmarkStart w:id="3612" w:name="_ETM_Q8_587570"/>
      <w:bookmarkStart w:id="3613" w:name="_ETM_Q8_588939"/>
      <w:bookmarkStart w:id="3614" w:name="_ETM_Q8_589029"/>
      <w:bookmarkStart w:id="3615" w:name="_ETM_Q8_589209"/>
      <w:bookmarkStart w:id="3616" w:name="_ETM_Q8_589509"/>
      <w:bookmarkStart w:id="3617" w:name="_ETM_Q8_589630"/>
      <w:bookmarkStart w:id="3618" w:name="_ETM_Q8_589719"/>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r>
        <w:rPr>
          <w:rtl/>
        </w:rPr>
        <w:t xml:space="preserve">חיזבאללה </w:t>
      </w:r>
      <w:bookmarkStart w:id="3619" w:name="_ETM_Q8_590170"/>
      <w:bookmarkEnd w:id="3619"/>
      <w:r>
        <w:rPr>
          <w:rFonts w:hint="cs"/>
          <w:rtl/>
        </w:rPr>
        <w:t>ע</w:t>
      </w:r>
      <w:r>
        <w:rPr>
          <w:rtl/>
        </w:rPr>
        <w:t>ל</w:t>
      </w:r>
      <w:r>
        <w:rPr>
          <w:rFonts w:hint="cs"/>
          <w:rtl/>
        </w:rPr>
        <w:t xml:space="preserve"> ה</w:t>
      </w:r>
      <w:r>
        <w:rPr>
          <w:rtl/>
        </w:rPr>
        <w:t xml:space="preserve">טילים </w:t>
      </w:r>
      <w:bookmarkStart w:id="3620" w:name="_ETM_Q8_590529"/>
      <w:bookmarkEnd w:id="3620"/>
      <w:r>
        <w:rPr>
          <w:rtl/>
        </w:rPr>
        <w:t xml:space="preserve">שהוא </w:t>
      </w:r>
      <w:bookmarkStart w:id="3621" w:name="_ETM_Q8_590679"/>
      <w:bookmarkEnd w:id="3621"/>
      <w:r>
        <w:rPr>
          <w:rtl/>
        </w:rPr>
        <w:t>ירה</w:t>
      </w:r>
      <w:r w:rsidR="00FC75CA">
        <w:rPr>
          <w:rFonts w:hint="cs"/>
          <w:rtl/>
        </w:rPr>
        <w:t>,</w:t>
      </w:r>
      <w:r>
        <w:rPr>
          <w:rtl/>
        </w:rPr>
        <w:t xml:space="preserve"> </w:t>
      </w:r>
      <w:bookmarkStart w:id="3622" w:name="_ETM_Q8_590920"/>
      <w:bookmarkStart w:id="3623" w:name="_ETM_Q8_591039"/>
      <w:bookmarkStart w:id="3624" w:name="_ETM_Q8_588000"/>
      <w:bookmarkEnd w:id="3622"/>
      <w:bookmarkEnd w:id="3623"/>
      <w:bookmarkEnd w:id="3624"/>
      <w:r>
        <w:rPr>
          <w:rFonts w:hint="cs"/>
          <w:rtl/>
        </w:rPr>
        <w:t>לא את</w:t>
      </w:r>
      <w:r>
        <w:rPr>
          <w:rtl/>
        </w:rPr>
        <w:t xml:space="preserve"> </w:t>
      </w:r>
      <w:bookmarkStart w:id="3625" w:name="_ETM_Q8_591130"/>
      <w:bookmarkEnd w:id="3625"/>
      <w:r>
        <w:rPr>
          <w:rtl/>
        </w:rPr>
        <w:t>ישראל</w:t>
      </w:r>
      <w:r>
        <w:rPr>
          <w:rFonts w:hint="cs"/>
          <w:rtl/>
        </w:rPr>
        <w:t>.</w:t>
      </w:r>
    </w:p>
    <w:p w:rsidR="00EE3C9F" w:rsidRDefault="00EE3C9F" w:rsidP="00C66D38">
      <w:pPr>
        <w:rPr>
          <w:rtl/>
        </w:rPr>
      </w:pPr>
      <w:bookmarkStart w:id="3626" w:name="_ETM_Q8_592000"/>
      <w:bookmarkEnd w:id="3626"/>
    </w:p>
    <w:p w:rsidR="00EE3C9F" w:rsidRDefault="00EE3C9F" w:rsidP="00C66D38">
      <w:pPr>
        <w:pStyle w:val="af5"/>
        <w:keepNext/>
        <w:rPr>
          <w:rtl/>
        </w:rPr>
      </w:pPr>
      <w:bookmarkStart w:id="3627" w:name="ET_interruption_5918_13"/>
      <w:r w:rsidRPr="006E368C">
        <w:rPr>
          <w:rStyle w:val="TagStyle"/>
          <w:rtl/>
        </w:rPr>
        <w:t xml:space="preserve"> &lt;&lt; קריאה &gt;&gt;</w:t>
      </w:r>
      <w:r w:rsidRPr="0052083B">
        <w:rPr>
          <w:rStyle w:val="TagStyle"/>
          <w:rtl/>
        </w:rPr>
        <w:t xml:space="preserve"> </w:t>
      </w:r>
      <w:r>
        <w:rPr>
          <w:rtl/>
        </w:rPr>
        <w:t>אימאן ח'טיב יאסין (רע"מ – הרשימה הערבית המאוחדת):</w:t>
      </w:r>
      <w:r w:rsidRPr="0052083B">
        <w:rPr>
          <w:rStyle w:val="TagStyle"/>
          <w:rtl/>
        </w:rPr>
        <w:t xml:space="preserve"> </w:t>
      </w:r>
      <w:r w:rsidRPr="006E368C">
        <w:rPr>
          <w:rStyle w:val="TagStyle"/>
          <w:rtl/>
        </w:rPr>
        <w:t>&lt;&lt; קריאה &gt;&gt;</w:t>
      </w:r>
      <w:r>
        <w:rPr>
          <w:rtl/>
        </w:rPr>
        <w:t xml:space="preserve">   </w:t>
      </w:r>
      <w:bookmarkEnd w:id="3627"/>
    </w:p>
    <w:p w:rsidR="00EE3C9F" w:rsidRDefault="00EE3C9F" w:rsidP="00453316">
      <w:pPr>
        <w:rPr>
          <w:rtl/>
        </w:rPr>
      </w:pPr>
    </w:p>
    <w:p w:rsidR="00EE3C9F" w:rsidRDefault="00EE3C9F" w:rsidP="00C66D38">
      <w:pPr>
        <w:rPr>
          <w:rtl/>
        </w:rPr>
      </w:pPr>
      <w:r>
        <w:rPr>
          <w:rFonts w:hint="cs"/>
          <w:rtl/>
        </w:rPr>
        <w:t xml:space="preserve">האמת, די עם התשובות שלך כיושב-ראש. </w:t>
      </w:r>
    </w:p>
    <w:p w:rsidR="00EE3C9F" w:rsidRDefault="00EE3C9F" w:rsidP="00C66D38">
      <w:pPr>
        <w:rPr>
          <w:rtl/>
        </w:rPr>
      </w:pPr>
    </w:p>
    <w:p w:rsidR="00EE3C9F" w:rsidRDefault="00EE3C9F" w:rsidP="00C66D38">
      <w:pPr>
        <w:pStyle w:val="af6"/>
        <w:keepNext/>
        <w:rPr>
          <w:rtl/>
        </w:rPr>
      </w:pPr>
      <w:r w:rsidRPr="006E368C">
        <w:rPr>
          <w:rStyle w:val="TagStyle"/>
          <w:rtl/>
        </w:rPr>
        <w:t xml:space="preserve"> &lt;&lt; יור &gt;&gt;</w:t>
      </w:r>
      <w:r w:rsidRPr="00061DDB">
        <w:rPr>
          <w:rStyle w:val="TagStyle"/>
          <w:rtl/>
        </w:rPr>
        <w:t xml:space="preserve"> </w:t>
      </w:r>
      <w:r>
        <w:rPr>
          <w:rtl/>
        </w:rPr>
        <w:t>היו"ר ניסים ואטורי:</w:t>
      </w:r>
      <w:r w:rsidRPr="00061DDB">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Fonts w:hint="cs"/>
          <w:rtl/>
        </w:rPr>
        <w:t>אני מבקש שתרדי, הכול בסדר.</w:t>
      </w:r>
    </w:p>
    <w:p w:rsidR="00EE3C9F" w:rsidRDefault="00EE3C9F" w:rsidP="00C66D38">
      <w:pPr>
        <w:rPr>
          <w:rtl/>
        </w:rPr>
      </w:pPr>
    </w:p>
    <w:p w:rsidR="00EE3C9F" w:rsidRDefault="00EE3C9F" w:rsidP="00C66D38">
      <w:pPr>
        <w:pStyle w:val="af5"/>
        <w:keepNext/>
        <w:rPr>
          <w:rtl/>
        </w:rPr>
      </w:pPr>
      <w:bookmarkStart w:id="3628" w:name="ET_interruption_5918_15"/>
      <w:r w:rsidRPr="006E368C">
        <w:rPr>
          <w:rStyle w:val="TagStyle"/>
          <w:rtl/>
        </w:rPr>
        <w:t xml:space="preserve"> &lt;&lt; קריאה &gt;&gt;</w:t>
      </w:r>
      <w:r w:rsidRPr="006C421D">
        <w:rPr>
          <w:rStyle w:val="TagStyle"/>
          <w:rtl/>
        </w:rPr>
        <w:t xml:space="preserve"> </w:t>
      </w:r>
      <w:r>
        <w:rPr>
          <w:rtl/>
        </w:rPr>
        <w:t>אימאן ח'טיב יאסין (רע"מ – הרשימה הערבית המאוחדת):</w:t>
      </w:r>
      <w:r w:rsidRPr="006C421D">
        <w:rPr>
          <w:rStyle w:val="TagStyle"/>
          <w:rtl/>
        </w:rPr>
        <w:t xml:space="preserve"> </w:t>
      </w:r>
      <w:r w:rsidRPr="006E368C">
        <w:rPr>
          <w:rStyle w:val="TagStyle"/>
          <w:rtl/>
        </w:rPr>
        <w:t>&lt;&lt; קריאה &gt;&gt;</w:t>
      </w:r>
      <w:r>
        <w:rPr>
          <w:rtl/>
        </w:rPr>
        <w:t xml:space="preserve">   </w:t>
      </w:r>
      <w:bookmarkEnd w:id="3628"/>
    </w:p>
    <w:p w:rsidR="00EE3C9F" w:rsidRDefault="00EE3C9F" w:rsidP="00453316">
      <w:pPr>
        <w:rPr>
          <w:rtl/>
        </w:rPr>
      </w:pPr>
    </w:p>
    <w:p w:rsidR="00EE3C9F" w:rsidRDefault="00EE3C9F" w:rsidP="00C66D38">
      <w:pPr>
        <w:rPr>
          <w:rtl/>
        </w:rPr>
      </w:pPr>
      <w:r>
        <w:rPr>
          <w:rFonts w:hint="cs"/>
          <w:rtl/>
        </w:rPr>
        <w:t>פעם אחת</w:t>
      </w:r>
      <w:r>
        <w:rPr>
          <w:rtl/>
        </w:rPr>
        <w:t xml:space="preserve"> </w:t>
      </w:r>
      <w:bookmarkStart w:id="3629" w:name="_ETM_Q8_593009"/>
      <w:bookmarkEnd w:id="3629"/>
      <w:r>
        <w:rPr>
          <w:rFonts w:hint="cs"/>
          <w:rtl/>
        </w:rPr>
        <w:t>תתייחס לתפקיד שלך כמו שצריך.</w:t>
      </w:r>
    </w:p>
    <w:p w:rsidR="00EE3C9F" w:rsidRDefault="00EE3C9F" w:rsidP="00C66D38">
      <w:pPr>
        <w:rPr>
          <w:rtl/>
        </w:rPr>
      </w:pPr>
      <w:bookmarkStart w:id="3630" w:name="_ETM_Q8_593000"/>
      <w:bookmarkStart w:id="3631" w:name="_ETM_Q8_594000"/>
      <w:bookmarkEnd w:id="3630"/>
      <w:bookmarkEnd w:id="3631"/>
    </w:p>
    <w:p w:rsidR="00EE3C9F" w:rsidRDefault="00EE3C9F" w:rsidP="00C66D38">
      <w:pPr>
        <w:pStyle w:val="af6"/>
        <w:keepNext/>
        <w:rPr>
          <w:rtl/>
        </w:rPr>
      </w:pPr>
      <w:r w:rsidRPr="006E368C">
        <w:rPr>
          <w:rStyle w:val="TagStyle"/>
          <w:rtl/>
        </w:rPr>
        <w:t xml:space="preserve"> &lt;&lt; יור &gt;&gt;</w:t>
      </w:r>
      <w:r w:rsidRPr="006C421D">
        <w:rPr>
          <w:rStyle w:val="TagStyle"/>
          <w:rtl/>
        </w:rPr>
        <w:t xml:space="preserve"> </w:t>
      </w:r>
      <w:r>
        <w:rPr>
          <w:rtl/>
        </w:rPr>
        <w:t>היו"ר ניסים ואטורי:</w:t>
      </w:r>
      <w:r w:rsidRPr="006C421D">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EE3C9F" w:rsidRDefault="00EE3C9F" w:rsidP="00C66D38">
      <w:pPr>
        <w:rPr>
          <w:rtl/>
        </w:rPr>
      </w:pPr>
      <w:bookmarkStart w:id="3632" w:name="_ETM_Q8_599000"/>
      <w:bookmarkEnd w:id="3632"/>
      <w:r>
        <w:rPr>
          <w:rFonts w:hint="cs"/>
          <w:rtl/>
        </w:rPr>
        <w:t>אנשים נהרגו מטילים של חיזבאללה</w:t>
      </w:r>
      <w:r w:rsidR="00FC75CA">
        <w:rPr>
          <w:rFonts w:hint="cs"/>
          <w:rtl/>
        </w:rPr>
        <w:t>,</w:t>
      </w:r>
      <w:r>
        <w:rPr>
          <w:rFonts w:hint="cs"/>
          <w:rtl/>
        </w:rPr>
        <w:t xml:space="preserve"> לא מממשלת ישראל. </w:t>
      </w:r>
    </w:p>
    <w:p w:rsidR="00EE3C9F" w:rsidRDefault="00EE3C9F" w:rsidP="00C66D38">
      <w:pPr>
        <w:rPr>
          <w:rtl/>
        </w:rPr>
      </w:pPr>
      <w:bookmarkStart w:id="3633" w:name="_ETM_Q8_596000"/>
      <w:bookmarkEnd w:id="3633"/>
    </w:p>
    <w:p w:rsidR="00EE3C9F" w:rsidRDefault="00EE3C9F" w:rsidP="00C66D38">
      <w:pPr>
        <w:pStyle w:val="af5"/>
        <w:keepNext/>
        <w:rPr>
          <w:rtl/>
        </w:rPr>
      </w:pPr>
      <w:bookmarkStart w:id="3634" w:name="ET_interruption_5918_17"/>
      <w:r w:rsidRPr="006E368C">
        <w:rPr>
          <w:rStyle w:val="TagStyle"/>
          <w:rtl/>
        </w:rPr>
        <w:t xml:space="preserve"> &lt;&lt; קריאה &gt;&gt;</w:t>
      </w:r>
      <w:r w:rsidRPr="006C421D">
        <w:rPr>
          <w:rStyle w:val="TagStyle"/>
          <w:rtl/>
        </w:rPr>
        <w:t xml:space="preserve"> </w:t>
      </w:r>
      <w:r>
        <w:rPr>
          <w:rtl/>
        </w:rPr>
        <w:t>אימאן ח'טיב יאסין (רע"מ – הרשימה הערבית המאוחדת):</w:t>
      </w:r>
      <w:r w:rsidRPr="006C421D">
        <w:rPr>
          <w:rStyle w:val="TagStyle"/>
          <w:rtl/>
        </w:rPr>
        <w:t xml:space="preserve"> </w:t>
      </w:r>
      <w:r w:rsidRPr="006E368C">
        <w:rPr>
          <w:rStyle w:val="TagStyle"/>
          <w:rtl/>
        </w:rPr>
        <w:t>&lt;&lt; קריאה &gt;&gt;</w:t>
      </w:r>
      <w:r>
        <w:rPr>
          <w:rtl/>
        </w:rPr>
        <w:t xml:space="preserve">   </w:t>
      </w:r>
      <w:bookmarkEnd w:id="3634"/>
    </w:p>
    <w:p w:rsidR="00EE3C9F" w:rsidRDefault="00EE3C9F" w:rsidP="00453316">
      <w:pPr>
        <w:rPr>
          <w:rtl/>
        </w:rPr>
      </w:pPr>
    </w:p>
    <w:p w:rsidR="00EE3C9F" w:rsidRDefault="00EE3C9F" w:rsidP="00453316">
      <w:pPr>
        <w:rPr>
          <w:rtl/>
        </w:rPr>
      </w:pPr>
      <w:bookmarkStart w:id="3635" w:name="_ETM_Q8_598000"/>
      <w:bookmarkEnd w:id="3635"/>
      <w:r>
        <w:rPr>
          <w:rFonts w:hint="cs"/>
          <w:rtl/>
        </w:rPr>
        <w:t xml:space="preserve">אני מדברת משהו </w:t>
      </w:r>
      <w:r w:rsidR="00453316">
        <w:rPr>
          <w:rFonts w:hint="cs"/>
          <w:rtl/>
        </w:rPr>
        <w:t xml:space="preserve">– – – </w:t>
      </w:r>
      <w:r w:rsidR="00FC75CA">
        <w:rPr>
          <w:rFonts w:hint="cs"/>
          <w:rtl/>
        </w:rPr>
        <w:t xml:space="preserve">ואנשים, אתה אומר לי "חיזבאללה". </w:t>
      </w:r>
      <w:r>
        <w:rPr>
          <w:rFonts w:hint="cs"/>
          <w:rtl/>
        </w:rPr>
        <w:t xml:space="preserve">די, </w:t>
      </w:r>
      <w:bookmarkStart w:id="3636" w:name="_ETM_Q8_604000"/>
      <w:bookmarkEnd w:id="3636"/>
      <w:r>
        <w:rPr>
          <w:rFonts w:hint="cs"/>
          <w:rtl/>
        </w:rPr>
        <w:t>נמאס, באמת, מה קורה?</w:t>
      </w:r>
    </w:p>
    <w:p w:rsidR="00EE3C9F" w:rsidRDefault="00EE3C9F" w:rsidP="00C66D38">
      <w:pPr>
        <w:rPr>
          <w:rtl/>
        </w:rPr>
      </w:pPr>
    </w:p>
    <w:p w:rsidR="00EE3C9F" w:rsidRDefault="00EE3C9F" w:rsidP="00C66D38">
      <w:pPr>
        <w:pStyle w:val="af6"/>
        <w:keepNext/>
        <w:rPr>
          <w:rtl/>
        </w:rPr>
      </w:pPr>
      <w:r w:rsidRPr="006E368C">
        <w:rPr>
          <w:rStyle w:val="TagStyle"/>
          <w:rtl/>
        </w:rPr>
        <w:t xml:space="preserve"> &lt;&lt; יור &gt;&gt;</w:t>
      </w:r>
      <w:r w:rsidRPr="006C421D">
        <w:rPr>
          <w:rStyle w:val="TagStyle"/>
          <w:rtl/>
        </w:rPr>
        <w:t xml:space="preserve"> </w:t>
      </w:r>
      <w:r>
        <w:rPr>
          <w:rtl/>
        </w:rPr>
        <w:t>היו"ר ניסים ואטורי:</w:t>
      </w:r>
      <w:r w:rsidRPr="006C421D">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EE3C9F" w:rsidRDefault="00EE3C9F" w:rsidP="00C66D38">
      <w:pPr>
        <w:rPr>
          <w:rtl/>
        </w:rPr>
      </w:pPr>
      <w:r>
        <w:rPr>
          <w:rFonts w:hint="cs"/>
          <w:rtl/>
        </w:rPr>
        <w:t xml:space="preserve">תרדי, הכול בסדר, תרדי, ביי. </w:t>
      </w:r>
    </w:p>
    <w:p w:rsidR="00EE3C9F" w:rsidRDefault="00EE3C9F" w:rsidP="00C66D38">
      <w:pPr>
        <w:rPr>
          <w:rtl/>
        </w:rPr>
      </w:pPr>
      <w:bookmarkStart w:id="3637" w:name="_ETM_Q8_607000"/>
      <w:bookmarkEnd w:id="3637"/>
    </w:p>
    <w:p w:rsidR="00EE3C9F" w:rsidRDefault="00EE3C9F" w:rsidP="00C66D38">
      <w:pPr>
        <w:pStyle w:val="af5"/>
        <w:keepNext/>
        <w:rPr>
          <w:rtl/>
        </w:rPr>
      </w:pPr>
      <w:bookmarkStart w:id="3638" w:name="ET_interruption_5918_19"/>
      <w:r w:rsidRPr="006E368C">
        <w:rPr>
          <w:rStyle w:val="TagStyle"/>
          <w:rtl/>
        </w:rPr>
        <w:t xml:space="preserve"> &lt;&lt; קריאה &gt;&gt;</w:t>
      </w:r>
      <w:r w:rsidRPr="00AB02EB">
        <w:rPr>
          <w:rStyle w:val="TagStyle"/>
          <w:rtl/>
        </w:rPr>
        <w:t xml:space="preserve"> </w:t>
      </w:r>
      <w:r>
        <w:rPr>
          <w:rtl/>
        </w:rPr>
        <w:t>אימאן ח'טיב יאסין (רע"מ – הרשימה הערבית המאוחדת):</w:t>
      </w:r>
      <w:r w:rsidRPr="00AB02EB">
        <w:rPr>
          <w:rStyle w:val="TagStyle"/>
          <w:rtl/>
        </w:rPr>
        <w:t xml:space="preserve"> </w:t>
      </w:r>
      <w:r w:rsidRPr="006E368C">
        <w:rPr>
          <w:rStyle w:val="TagStyle"/>
          <w:rtl/>
        </w:rPr>
        <w:t>&lt;&lt; קריאה &gt;&gt;</w:t>
      </w:r>
      <w:r>
        <w:rPr>
          <w:rtl/>
        </w:rPr>
        <w:t xml:space="preserve">   </w:t>
      </w:r>
      <w:bookmarkEnd w:id="3638"/>
    </w:p>
    <w:p w:rsidR="00EE3C9F" w:rsidRDefault="00EE3C9F" w:rsidP="00453316">
      <w:pPr>
        <w:rPr>
          <w:rtl/>
        </w:rPr>
      </w:pPr>
    </w:p>
    <w:p w:rsidR="00EE3C9F" w:rsidRDefault="00EE3C9F" w:rsidP="00C66D38">
      <w:pPr>
        <w:rPr>
          <w:rtl/>
        </w:rPr>
      </w:pPr>
      <w:r>
        <w:rPr>
          <w:rFonts w:hint="cs"/>
          <w:rtl/>
        </w:rPr>
        <w:t xml:space="preserve">מה קורה? פעם אחת תהיה ממלכתי לפחות על הדוכן הזה. פעם אחת. </w:t>
      </w:r>
    </w:p>
    <w:p w:rsidR="00EE3C9F" w:rsidRDefault="00EE3C9F" w:rsidP="00C66D38">
      <w:pPr>
        <w:rPr>
          <w:rtl/>
        </w:rPr>
      </w:pPr>
      <w:bookmarkStart w:id="3639" w:name="_ETM_Q8_605000"/>
      <w:bookmarkEnd w:id="3639"/>
    </w:p>
    <w:p w:rsidR="00EE3C9F" w:rsidRDefault="00EE3C9F" w:rsidP="00C66D38">
      <w:pPr>
        <w:pStyle w:val="af6"/>
        <w:keepNext/>
        <w:rPr>
          <w:rtl/>
        </w:rPr>
      </w:pPr>
      <w:r w:rsidRPr="006E368C">
        <w:rPr>
          <w:rStyle w:val="TagStyle"/>
          <w:rtl/>
        </w:rPr>
        <w:t xml:space="preserve"> &lt;&lt; יור &gt;&gt;</w:t>
      </w:r>
      <w:r w:rsidRPr="006E1D09">
        <w:rPr>
          <w:rStyle w:val="TagStyle"/>
          <w:rtl/>
        </w:rPr>
        <w:t xml:space="preserve"> </w:t>
      </w:r>
      <w:r>
        <w:rPr>
          <w:rtl/>
        </w:rPr>
        <w:t>היו"ר ניסים ואטורי:</w:t>
      </w:r>
      <w:r w:rsidRPr="006E1D09">
        <w:rPr>
          <w:rStyle w:val="TagStyle"/>
          <w:rtl/>
        </w:rPr>
        <w:t xml:space="preserve"> </w:t>
      </w:r>
      <w:r w:rsidRPr="006E368C">
        <w:rPr>
          <w:rStyle w:val="TagStyle"/>
          <w:rtl/>
        </w:rPr>
        <w:t>&lt;&lt; יור &gt;&gt;</w:t>
      </w:r>
      <w:r>
        <w:rPr>
          <w:rtl/>
        </w:rPr>
        <w:t xml:space="preserve">   </w:t>
      </w:r>
    </w:p>
    <w:p w:rsidR="00EE3C9F" w:rsidRDefault="00EE3C9F" w:rsidP="00453316">
      <w:pPr>
        <w:rPr>
          <w:rtl/>
        </w:rPr>
      </w:pPr>
    </w:p>
    <w:p w:rsidR="00FC75CA" w:rsidRDefault="00EE3C9F" w:rsidP="00AD2538">
      <w:pPr>
        <w:rPr>
          <w:rtl/>
        </w:rPr>
      </w:pPr>
      <w:bookmarkStart w:id="3640" w:name="_ETM_Q8_606000"/>
      <w:bookmarkEnd w:id="3640"/>
      <w:r>
        <w:rPr>
          <w:rFonts w:hint="cs"/>
          <w:rtl/>
        </w:rPr>
        <w:t xml:space="preserve">אני מאוד </w:t>
      </w:r>
      <w:bookmarkStart w:id="3641" w:name="_ETM_Q8_608000"/>
      <w:bookmarkEnd w:id="3641"/>
      <w:r>
        <w:rPr>
          <w:rFonts w:hint="cs"/>
          <w:rtl/>
        </w:rPr>
        <w:t xml:space="preserve">ממלכתי. </w:t>
      </w:r>
      <w:bookmarkStart w:id="3642" w:name="_ETM_Q8_617263"/>
      <w:bookmarkStart w:id="3643" w:name="_ETM_Q8_617320"/>
      <w:bookmarkStart w:id="3644" w:name="_ETM_Q8_617419"/>
      <w:bookmarkStart w:id="3645" w:name="_ETM_Q8_617470"/>
      <w:bookmarkEnd w:id="3642"/>
      <w:bookmarkEnd w:id="3643"/>
      <w:bookmarkEnd w:id="3644"/>
      <w:bookmarkEnd w:id="3645"/>
      <w:r>
        <w:rPr>
          <w:rFonts w:hint="cs"/>
          <w:rtl/>
        </w:rPr>
        <w:t xml:space="preserve">חבר הכנסת ואליד אלהואשלה </w:t>
      </w:r>
      <w:r>
        <w:rPr>
          <w:rFonts w:hint="eastAsia"/>
          <w:rtl/>
        </w:rPr>
        <w:t>–</w:t>
      </w:r>
      <w:r>
        <w:rPr>
          <w:rFonts w:hint="cs"/>
          <w:rtl/>
        </w:rPr>
        <w:t xml:space="preserve"> </w:t>
      </w:r>
      <w:r>
        <w:rPr>
          <w:rFonts w:hint="eastAsia"/>
          <w:rtl/>
        </w:rPr>
        <w:t>אינו נוכח</w:t>
      </w:r>
      <w:r>
        <w:rPr>
          <w:rFonts w:hint="cs"/>
          <w:rtl/>
        </w:rPr>
        <w:t xml:space="preserve">; חבר הכנסת עודד פורר </w:t>
      </w:r>
      <w:r>
        <w:rPr>
          <w:rFonts w:hint="eastAsia"/>
        </w:rPr>
        <w:t>–</w:t>
      </w:r>
      <w:r>
        <w:rPr>
          <w:rFonts w:hint="cs"/>
          <w:rtl/>
        </w:rPr>
        <w:t xml:space="preserve"> אינו נוכח; חבר הכנסת יצחק פינדרוס </w:t>
      </w:r>
      <w:r>
        <w:rPr>
          <w:rFonts w:hint="eastAsia"/>
        </w:rPr>
        <w:t>–</w:t>
      </w:r>
      <w:r>
        <w:rPr>
          <w:rtl/>
        </w:rPr>
        <w:t xml:space="preserve"> </w:t>
      </w:r>
      <w:bookmarkStart w:id="3646" w:name="_ETM_Q8_593100"/>
      <w:bookmarkEnd w:id="3646"/>
      <w:r>
        <w:rPr>
          <w:rFonts w:hint="cs"/>
          <w:rtl/>
        </w:rPr>
        <w:t>אינו נוכח</w:t>
      </w:r>
      <w:r w:rsidR="00AD2538">
        <w:rPr>
          <w:rFonts w:hint="cs"/>
          <w:rtl/>
        </w:rPr>
        <w:t>.</w:t>
      </w:r>
      <w:r>
        <w:rPr>
          <w:rFonts w:hint="cs"/>
          <w:rtl/>
        </w:rPr>
        <w:t xml:space="preserve"> חבר </w:t>
      </w:r>
      <w:bookmarkStart w:id="3647" w:name="_ETM_Q8_622000"/>
      <w:bookmarkEnd w:id="3647"/>
      <w:r>
        <w:rPr>
          <w:rFonts w:hint="cs"/>
          <w:rtl/>
        </w:rPr>
        <w:t xml:space="preserve">הכנסת יאסר חוג'יראת. </w:t>
      </w:r>
    </w:p>
    <w:p w:rsidR="00FC75CA" w:rsidRDefault="00FC75CA" w:rsidP="0045524E">
      <w:pPr>
        <w:rPr>
          <w:rtl/>
        </w:rPr>
      </w:pPr>
    </w:p>
    <w:p w:rsidR="00EE3C9F" w:rsidRDefault="00FC75CA" w:rsidP="0045524E">
      <w:pPr>
        <w:rPr>
          <w:rtl/>
        </w:rPr>
      </w:pPr>
      <w:r>
        <w:rPr>
          <w:rFonts w:hint="cs"/>
          <w:rtl/>
        </w:rPr>
        <w:t>ב</w:t>
      </w:r>
      <w:r w:rsidR="00EE3C9F">
        <w:rPr>
          <w:rFonts w:hint="cs"/>
          <w:rtl/>
        </w:rPr>
        <w:t>פעם הבאה פותחים ב</w:t>
      </w:r>
      <w:r>
        <w:rPr>
          <w:rFonts w:hint="cs"/>
          <w:rtl/>
        </w:rPr>
        <w:t>"</w:t>
      </w:r>
      <w:r w:rsidR="00EE3C9F">
        <w:rPr>
          <w:rFonts w:hint="cs"/>
          <w:rtl/>
        </w:rPr>
        <w:t>אדוני היושב-ראש, כנסת נכבדה</w:t>
      </w:r>
      <w:r>
        <w:rPr>
          <w:rFonts w:hint="cs"/>
          <w:rtl/>
        </w:rPr>
        <w:t>"</w:t>
      </w:r>
      <w:r w:rsidR="00EE3C9F">
        <w:rPr>
          <w:rFonts w:hint="cs"/>
          <w:rtl/>
        </w:rPr>
        <w:t>.</w:t>
      </w:r>
      <w:bookmarkStart w:id="3648" w:name="_ETM_Q8_625000"/>
      <w:bookmarkEnd w:id="3648"/>
      <w:r w:rsidR="00EE3C9F">
        <w:rPr>
          <w:rFonts w:hint="cs"/>
          <w:rtl/>
        </w:rPr>
        <w:t xml:space="preserve"> תכבדי את חברי הכנסת</w:t>
      </w:r>
      <w:r>
        <w:rPr>
          <w:rFonts w:hint="cs"/>
          <w:rtl/>
        </w:rPr>
        <w:t>,</w:t>
      </w:r>
      <w:r w:rsidR="00EE3C9F">
        <w:rPr>
          <w:rFonts w:hint="cs"/>
          <w:rtl/>
        </w:rPr>
        <w:t xml:space="preserve"> לא אותי, לפחות. אם לא, לא אתן לך להמשיך.</w:t>
      </w:r>
    </w:p>
    <w:p w:rsidR="00EE3C9F" w:rsidRDefault="00EE3C9F" w:rsidP="00C66D38">
      <w:pPr>
        <w:rPr>
          <w:rtl/>
        </w:rPr>
      </w:pPr>
      <w:bookmarkStart w:id="3649" w:name="_ETM_Q8_624000"/>
      <w:bookmarkEnd w:id="3649"/>
    </w:p>
    <w:p w:rsidR="00EE3C9F" w:rsidRDefault="00EE3C9F" w:rsidP="00C66D38">
      <w:pPr>
        <w:pStyle w:val="a4"/>
        <w:keepNext/>
        <w:rPr>
          <w:rtl/>
        </w:rPr>
      </w:pPr>
      <w:r w:rsidRPr="006E368C">
        <w:rPr>
          <w:rStyle w:val="TagStyle"/>
          <w:rtl/>
        </w:rPr>
        <w:t xml:space="preserve"> &lt;&lt; דובר &gt;&gt;</w:t>
      </w:r>
      <w:r w:rsidRPr="00C129FF">
        <w:rPr>
          <w:rStyle w:val="TagStyle"/>
          <w:rtl/>
        </w:rPr>
        <w:t xml:space="preserve"> </w:t>
      </w:r>
      <w:bookmarkStart w:id="3650" w:name="_Toc181130765"/>
      <w:bookmarkStart w:id="3651" w:name="_Toc181131193"/>
      <w:r>
        <w:rPr>
          <w:rtl/>
        </w:rPr>
        <w:t>יאסר חוג'יראת (רע"מ – הרשימה הערבית המאוחדת):</w:t>
      </w:r>
      <w:bookmarkEnd w:id="3650"/>
      <w:bookmarkEnd w:id="3651"/>
      <w:r w:rsidRPr="00C129FF">
        <w:rPr>
          <w:rStyle w:val="TagStyle"/>
          <w:rtl/>
        </w:rPr>
        <w:t xml:space="preserve"> </w:t>
      </w:r>
      <w:r w:rsidRPr="006E368C">
        <w:rPr>
          <w:rStyle w:val="TagStyle"/>
          <w:rtl/>
        </w:rPr>
        <w:t>&lt;&lt; דובר &gt;&gt;</w:t>
      </w:r>
      <w:r>
        <w:rPr>
          <w:rtl/>
        </w:rPr>
        <w:t xml:space="preserve">   </w:t>
      </w:r>
    </w:p>
    <w:p w:rsidR="00EE3C9F" w:rsidRDefault="00EE3C9F" w:rsidP="00453316">
      <w:pPr>
        <w:rPr>
          <w:rtl/>
        </w:rPr>
      </w:pPr>
    </w:p>
    <w:p w:rsidR="00EE3C9F" w:rsidRDefault="00EE3C9F" w:rsidP="00531E4A">
      <w:pPr>
        <w:rPr>
          <w:rtl/>
        </w:rPr>
      </w:pPr>
      <w:bookmarkStart w:id="3652" w:name="_ETM_Q8_627000"/>
      <w:bookmarkStart w:id="3653" w:name="_ETM_Q8_629349"/>
      <w:bookmarkStart w:id="3654" w:name="_ETM_Q8_640109"/>
      <w:bookmarkEnd w:id="3652"/>
      <w:bookmarkEnd w:id="3653"/>
      <w:bookmarkEnd w:id="3654"/>
      <w:r>
        <w:rPr>
          <w:rtl/>
        </w:rPr>
        <w:t xml:space="preserve">כבוד </w:t>
      </w:r>
      <w:bookmarkStart w:id="3655" w:name="_ETM_Q8_640379"/>
      <w:bookmarkEnd w:id="3655"/>
      <w:r>
        <w:rPr>
          <w:rtl/>
        </w:rPr>
        <w:t xml:space="preserve">יושב-ראש </w:t>
      </w:r>
      <w:bookmarkStart w:id="3656" w:name="_ETM_Q8_640829"/>
      <w:bookmarkEnd w:id="3656"/>
      <w:r>
        <w:rPr>
          <w:rtl/>
        </w:rPr>
        <w:t>הכנסת</w:t>
      </w:r>
      <w:r>
        <w:rPr>
          <w:rFonts w:hint="cs"/>
          <w:rtl/>
        </w:rPr>
        <w:t>,</w:t>
      </w:r>
      <w:r>
        <w:rPr>
          <w:rtl/>
        </w:rPr>
        <w:t xml:space="preserve"> </w:t>
      </w:r>
      <w:bookmarkStart w:id="3657" w:name="_ETM_Q8_641370"/>
      <w:bookmarkEnd w:id="3657"/>
      <w:r>
        <w:rPr>
          <w:rtl/>
        </w:rPr>
        <w:t xml:space="preserve">חבריי </w:t>
      </w:r>
      <w:bookmarkStart w:id="3658" w:name="_ETM_Q8_641760"/>
      <w:bookmarkEnd w:id="3658"/>
      <w:r>
        <w:rPr>
          <w:rtl/>
        </w:rPr>
        <w:t xml:space="preserve">חברי </w:t>
      </w:r>
      <w:bookmarkStart w:id="3659" w:name="_ETM_Q8_641969"/>
      <w:bookmarkEnd w:id="3659"/>
      <w:r>
        <w:rPr>
          <w:rtl/>
        </w:rPr>
        <w:t>הכנסת</w:t>
      </w:r>
      <w:r>
        <w:rPr>
          <w:rFonts w:hint="cs"/>
          <w:rtl/>
        </w:rPr>
        <w:t>,</w:t>
      </w:r>
      <w:r>
        <w:rPr>
          <w:rtl/>
        </w:rPr>
        <w:t xml:space="preserve"> </w:t>
      </w:r>
      <w:bookmarkStart w:id="3660" w:name="_ETM_Q8_643890"/>
      <w:bookmarkEnd w:id="3660"/>
      <w:r>
        <w:rPr>
          <w:rtl/>
        </w:rPr>
        <w:t xml:space="preserve">היום </w:t>
      </w:r>
      <w:bookmarkStart w:id="3661" w:name="_ETM_Q8_644400"/>
      <w:bookmarkEnd w:id="3661"/>
      <w:r>
        <w:rPr>
          <w:rtl/>
        </w:rPr>
        <w:t xml:space="preserve">נהרג </w:t>
      </w:r>
      <w:bookmarkStart w:id="3662" w:name="_ETM_Q8_644790"/>
      <w:bookmarkStart w:id="3663" w:name="_ETM_Q8_645420"/>
      <w:bookmarkEnd w:id="3662"/>
      <w:bookmarkEnd w:id="3663"/>
      <w:proofErr w:type="spellStart"/>
      <w:r>
        <w:rPr>
          <w:rFonts w:hint="cs"/>
          <w:rtl/>
        </w:rPr>
        <w:t>בתרשיחא</w:t>
      </w:r>
      <w:proofErr w:type="spellEnd"/>
      <w:r>
        <w:rPr>
          <w:rFonts w:hint="cs"/>
          <w:rtl/>
        </w:rPr>
        <w:t xml:space="preserve"> מוחמד </w:t>
      </w:r>
      <w:bookmarkStart w:id="3664" w:name="_ETM_Q8_642000"/>
      <w:bookmarkEnd w:id="3664"/>
      <w:r>
        <w:rPr>
          <w:rFonts w:hint="cs"/>
          <w:rtl/>
        </w:rPr>
        <w:t>נעים</w:t>
      </w:r>
      <w:r>
        <w:rPr>
          <w:rtl/>
        </w:rPr>
        <w:t xml:space="preserve"> </w:t>
      </w:r>
      <w:bookmarkStart w:id="3665" w:name="_ETM_Q8_645870"/>
      <w:bookmarkEnd w:id="3665"/>
      <w:r>
        <w:rPr>
          <w:rtl/>
        </w:rPr>
        <w:t>מ</w:t>
      </w:r>
      <w:r>
        <w:rPr>
          <w:rFonts w:hint="cs"/>
          <w:rtl/>
        </w:rPr>
        <w:t>נפיל</w:t>
      </w:r>
      <w:r>
        <w:rPr>
          <w:rtl/>
        </w:rPr>
        <w:t xml:space="preserve">ת </w:t>
      </w:r>
      <w:bookmarkStart w:id="3666" w:name="_ETM_Q8_646410"/>
      <w:bookmarkEnd w:id="3666"/>
      <w:r>
        <w:rPr>
          <w:rtl/>
        </w:rPr>
        <w:t>טיל</w:t>
      </w:r>
      <w:r>
        <w:rPr>
          <w:rFonts w:hint="cs"/>
          <w:rtl/>
        </w:rPr>
        <w:t>,</w:t>
      </w:r>
      <w:r>
        <w:rPr>
          <w:rtl/>
        </w:rPr>
        <w:t xml:space="preserve"> </w:t>
      </w:r>
      <w:bookmarkStart w:id="3667" w:name="_ETM_Q8_647700"/>
      <w:bookmarkEnd w:id="3667"/>
      <w:r>
        <w:rPr>
          <w:rtl/>
        </w:rPr>
        <w:t xml:space="preserve">אני </w:t>
      </w:r>
      <w:bookmarkStart w:id="3668" w:name="_ETM_Q8_647910"/>
      <w:bookmarkEnd w:id="3668"/>
      <w:r>
        <w:rPr>
          <w:rtl/>
        </w:rPr>
        <w:t xml:space="preserve">שולח </w:t>
      </w:r>
      <w:bookmarkStart w:id="3669" w:name="_ETM_Q8_648180"/>
      <w:bookmarkEnd w:id="3669"/>
      <w:r>
        <w:rPr>
          <w:rtl/>
        </w:rPr>
        <w:t xml:space="preserve">מכאן </w:t>
      </w:r>
      <w:bookmarkStart w:id="3670" w:name="_ETM_Q8_648540"/>
      <w:bookmarkEnd w:id="3670"/>
      <w:r>
        <w:rPr>
          <w:rFonts w:hint="cs"/>
          <w:rtl/>
        </w:rPr>
        <w:t xml:space="preserve">את </w:t>
      </w:r>
      <w:r>
        <w:rPr>
          <w:rtl/>
        </w:rPr>
        <w:t xml:space="preserve">תנחומיי </w:t>
      </w:r>
      <w:bookmarkStart w:id="3671" w:name="_ETM_Q8_649540"/>
      <w:bookmarkEnd w:id="3671"/>
      <w:r>
        <w:rPr>
          <w:rFonts w:hint="cs"/>
          <w:rtl/>
        </w:rPr>
        <w:t>ל</w:t>
      </w:r>
      <w:r>
        <w:rPr>
          <w:rtl/>
        </w:rPr>
        <w:t>משפחה</w:t>
      </w:r>
      <w:r>
        <w:rPr>
          <w:rFonts w:hint="cs"/>
          <w:rtl/>
        </w:rPr>
        <w:t xml:space="preserve">. </w:t>
      </w:r>
      <w:bookmarkStart w:id="3672" w:name="_ETM_Q8_650799"/>
      <w:bookmarkEnd w:id="3672"/>
      <w:r>
        <w:rPr>
          <w:rFonts w:hint="cs"/>
          <w:rtl/>
        </w:rPr>
        <w:t>(אומר בערבית</w:t>
      </w:r>
      <w:r w:rsidR="00531E4A">
        <w:rPr>
          <w:rFonts w:hint="cs"/>
          <w:rtl/>
        </w:rPr>
        <w:t xml:space="preserve">: </w:t>
      </w:r>
      <w:r w:rsidR="00531E4A" w:rsidRPr="00531E4A">
        <w:rPr>
          <w:rtl/>
        </w:rPr>
        <w:t>נ</w:t>
      </w:r>
      <w:r w:rsidR="00531E4A" w:rsidRPr="00531E4A">
        <w:rPr>
          <w:rFonts w:hint="cs"/>
          <w:rtl/>
        </w:rPr>
        <w:t xml:space="preserve">מסור </w:t>
      </w:r>
      <w:r w:rsidR="00531E4A" w:rsidRPr="00531E4A">
        <w:rPr>
          <w:rtl/>
        </w:rPr>
        <w:t xml:space="preserve">למשפחה </w:t>
      </w:r>
      <w:r w:rsidR="00531E4A" w:rsidRPr="00531E4A">
        <w:rPr>
          <w:rFonts w:hint="cs"/>
          <w:rtl/>
        </w:rPr>
        <w:t xml:space="preserve">את </w:t>
      </w:r>
      <w:r w:rsidR="00531E4A" w:rsidRPr="00531E4A">
        <w:rPr>
          <w:rtl/>
        </w:rPr>
        <w:t>תנחומינו</w:t>
      </w:r>
      <w:r w:rsidR="00531E4A" w:rsidRPr="00531E4A">
        <w:rPr>
          <w:rFonts w:hint="cs"/>
          <w:rtl/>
        </w:rPr>
        <w:t>.</w:t>
      </w:r>
      <w:r w:rsidR="00531E4A" w:rsidRPr="00531E4A">
        <w:rPr>
          <w:rtl/>
        </w:rPr>
        <w:t xml:space="preserve"> יהי זכרו של מוחמד ברוך ותהא מנוחתו עדן</w:t>
      </w:r>
      <w:r>
        <w:rPr>
          <w:rFonts w:hint="cs"/>
          <w:rtl/>
        </w:rPr>
        <w:t>.)</w:t>
      </w:r>
    </w:p>
    <w:p w:rsidR="00EE3C9F" w:rsidRDefault="00EE3C9F" w:rsidP="00C66D38">
      <w:pPr>
        <w:rPr>
          <w:rtl/>
        </w:rPr>
      </w:pPr>
    </w:p>
    <w:p w:rsidR="00EE3C9F" w:rsidRDefault="00EE3C9F" w:rsidP="00FC75CA">
      <w:pPr>
        <w:rPr>
          <w:rtl/>
        </w:rPr>
      </w:pPr>
      <w:bookmarkStart w:id="3673" w:name="_ETM_Q8_651189"/>
      <w:bookmarkStart w:id="3674" w:name="_ETM_Q8_651700"/>
      <w:bookmarkStart w:id="3675" w:name="_ETM_Q8_651909"/>
      <w:bookmarkStart w:id="3676" w:name="_ETM_Q8_652269"/>
      <w:bookmarkStart w:id="3677" w:name="_ETM_Q8_652689"/>
      <w:bookmarkStart w:id="3678" w:name="_ETM_Q8_652989"/>
      <w:bookmarkStart w:id="3679" w:name="_ETM_Q8_653319"/>
      <w:bookmarkStart w:id="3680" w:name="_ETM_Q8_653650"/>
      <w:bookmarkStart w:id="3681" w:name="_ETM_Q8_654159"/>
      <w:bookmarkStart w:id="3682" w:name="_ETM_Q8_654430"/>
      <w:bookmarkStart w:id="3683" w:name="_ETM_Q8_654879"/>
      <w:bookmarkStart w:id="3684" w:name="_ETM_Q8_655480"/>
      <w:bookmarkEnd w:id="3673"/>
      <w:bookmarkEnd w:id="3674"/>
      <w:bookmarkEnd w:id="3675"/>
      <w:bookmarkEnd w:id="3676"/>
      <w:bookmarkEnd w:id="3677"/>
      <w:bookmarkEnd w:id="3678"/>
      <w:bookmarkEnd w:id="3679"/>
      <w:bookmarkEnd w:id="3680"/>
      <w:bookmarkEnd w:id="3681"/>
      <w:bookmarkEnd w:id="3682"/>
      <w:bookmarkEnd w:id="3683"/>
      <w:bookmarkEnd w:id="3684"/>
      <w:r>
        <w:rPr>
          <w:rtl/>
        </w:rPr>
        <w:t xml:space="preserve">כבוד </w:t>
      </w:r>
      <w:bookmarkStart w:id="3685" w:name="_ETM_Q8_655810"/>
      <w:bookmarkEnd w:id="3685"/>
      <w:r>
        <w:rPr>
          <w:rFonts w:hint="cs"/>
          <w:rtl/>
        </w:rPr>
        <w:t>ה</w:t>
      </w:r>
      <w:r>
        <w:rPr>
          <w:rtl/>
        </w:rPr>
        <w:t>יושב</w:t>
      </w:r>
      <w:r>
        <w:rPr>
          <w:rFonts w:hint="cs"/>
          <w:rtl/>
        </w:rPr>
        <w:t>-</w:t>
      </w:r>
      <w:r>
        <w:rPr>
          <w:rtl/>
        </w:rPr>
        <w:t>ראש</w:t>
      </w:r>
      <w:r w:rsidR="00531E4A">
        <w:rPr>
          <w:rFonts w:hint="cs"/>
          <w:rtl/>
        </w:rPr>
        <w:t>,</w:t>
      </w:r>
      <w:r>
        <w:rPr>
          <w:rFonts w:hint="cs"/>
          <w:rtl/>
        </w:rPr>
        <w:t xml:space="preserve"> (אומר בערבית</w:t>
      </w:r>
      <w:r w:rsidR="00531E4A">
        <w:rPr>
          <w:rFonts w:hint="cs"/>
          <w:rtl/>
        </w:rPr>
        <w:t xml:space="preserve"> ומתרגם</w:t>
      </w:r>
      <w:r>
        <w:rPr>
          <w:rFonts w:hint="cs"/>
          <w:rtl/>
        </w:rPr>
        <w:t>:)</w:t>
      </w:r>
      <w:bookmarkStart w:id="3686" w:name="_ETM_Q8_654000"/>
      <w:bookmarkStart w:id="3687" w:name="_ETM_Q8_655000"/>
      <w:bookmarkStart w:id="3688" w:name="_ETM_Q8_657300"/>
      <w:bookmarkStart w:id="3689" w:name="_ETM_Q8_665320"/>
      <w:bookmarkEnd w:id="3686"/>
      <w:bookmarkEnd w:id="3687"/>
      <w:bookmarkEnd w:id="3688"/>
      <w:bookmarkEnd w:id="3689"/>
      <w:r>
        <w:rPr>
          <w:rFonts w:hint="cs"/>
          <w:rtl/>
        </w:rPr>
        <w:t xml:space="preserve"> </w:t>
      </w:r>
      <w:r>
        <w:rPr>
          <w:rtl/>
        </w:rPr>
        <w:t xml:space="preserve">איך </w:t>
      </w:r>
      <w:bookmarkStart w:id="3690" w:name="_ETM_Q8_665590"/>
      <w:bookmarkEnd w:id="3690"/>
      <w:r>
        <w:rPr>
          <w:rtl/>
        </w:rPr>
        <w:t xml:space="preserve">היום </w:t>
      </w:r>
      <w:bookmarkStart w:id="3691" w:name="_ETM_Q8_666590"/>
      <w:bookmarkEnd w:id="3691"/>
      <w:r>
        <w:rPr>
          <w:rtl/>
        </w:rPr>
        <w:t xml:space="preserve">דומה </w:t>
      </w:r>
      <w:bookmarkStart w:id="3692" w:name="_ETM_Q8_667010"/>
      <w:bookmarkEnd w:id="3692"/>
      <w:r>
        <w:rPr>
          <w:rtl/>
        </w:rPr>
        <w:t>ל</w:t>
      </w:r>
      <w:bookmarkStart w:id="3693" w:name="_ETM_Q8_667340"/>
      <w:bookmarkEnd w:id="3693"/>
      <w:r>
        <w:rPr>
          <w:rtl/>
        </w:rPr>
        <w:t xml:space="preserve">אתמול </w:t>
      </w:r>
      <w:bookmarkStart w:id="3694" w:name="_ETM_Q8_667939"/>
      <w:bookmarkEnd w:id="3694"/>
      <w:r>
        <w:rPr>
          <w:rtl/>
        </w:rPr>
        <w:t xml:space="preserve">מבחינת </w:t>
      </w:r>
      <w:bookmarkStart w:id="3695" w:name="_ETM_Q8_668329"/>
      <w:bookmarkEnd w:id="3695"/>
      <w:r>
        <w:rPr>
          <w:rtl/>
        </w:rPr>
        <w:t xml:space="preserve">היחס </w:t>
      </w:r>
      <w:bookmarkStart w:id="3696" w:name="_ETM_Q8_668719"/>
      <w:bookmarkEnd w:id="3696"/>
      <w:r>
        <w:rPr>
          <w:rtl/>
        </w:rPr>
        <w:t xml:space="preserve">של </w:t>
      </w:r>
      <w:bookmarkStart w:id="3697" w:name="_ETM_Q8_668840"/>
      <w:bookmarkEnd w:id="3697"/>
      <w:r>
        <w:rPr>
          <w:rtl/>
        </w:rPr>
        <w:t xml:space="preserve">הממשלה </w:t>
      </w:r>
      <w:bookmarkStart w:id="3698" w:name="_ETM_Q8_669590"/>
      <w:bookmarkEnd w:id="3698"/>
      <w:r>
        <w:rPr>
          <w:rtl/>
        </w:rPr>
        <w:t xml:space="preserve">לחברה </w:t>
      </w:r>
      <w:bookmarkStart w:id="3699" w:name="_ETM_Q8_670069"/>
      <w:bookmarkEnd w:id="3699"/>
      <w:r>
        <w:rPr>
          <w:rtl/>
        </w:rPr>
        <w:t>הערבית</w:t>
      </w:r>
      <w:r>
        <w:rPr>
          <w:rFonts w:hint="cs"/>
          <w:rtl/>
        </w:rPr>
        <w:t>.</w:t>
      </w:r>
      <w:r>
        <w:rPr>
          <w:rtl/>
        </w:rPr>
        <w:t xml:space="preserve"> </w:t>
      </w:r>
      <w:bookmarkStart w:id="3700" w:name="_ETM_Q8_671010"/>
      <w:bookmarkEnd w:id="3700"/>
      <w:r>
        <w:rPr>
          <w:rtl/>
        </w:rPr>
        <w:t xml:space="preserve">לפני </w:t>
      </w:r>
      <w:bookmarkStart w:id="3701" w:name="_ETM_Q8_671310"/>
      <w:bookmarkEnd w:id="3701"/>
      <w:r>
        <w:rPr>
          <w:rtl/>
        </w:rPr>
        <w:t>כשנה</w:t>
      </w:r>
      <w:r>
        <w:rPr>
          <w:rFonts w:hint="cs"/>
          <w:rtl/>
        </w:rPr>
        <w:t>,</w:t>
      </w:r>
      <w:r>
        <w:rPr>
          <w:rtl/>
        </w:rPr>
        <w:t xml:space="preserve"> </w:t>
      </w:r>
      <w:bookmarkStart w:id="3702" w:name="_ETM_Q8_671849"/>
      <w:bookmarkEnd w:id="3702"/>
      <w:r>
        <w:rPr>
          <w:rFonts w:hint="cs"/>
          <w:rtl/>
        </w:rPr>
        <w:t>ב</w:t>
      </w:r>
      <w:r>
        <w:rPr>
          <w:rtl/>
        </w:rPr>
        <w:t xml:space="preserve">תחילת </w:t>
      </w:r>
      <w:bookmarkStart w:id="3703" w:name="_ETM_Q8_672299"/>
      <w:bookmarkEnd w:id="3703"/>
      <w:r>
        <w:rPr>
          <w:rtl/>
        </w:rPr>
        <w:t>המלחמה</w:t>
      </w:r>
      <w:r>
        <w:rPr>
          <w:rFonts w:hint="cs"/>
          <w:rtl/>
        </w:rPr>
        <w:t>,</w:t>
      </w:r>
      <w:r>
        <w:rPr>
          <w:rtl/>
        </w:rPr>
        <w:t xml:space="preserve"> </w:t>
      </w:r>
      <w:bookmarkStart w:id="3704" w:name="_ETM_Q8_674069"/>
      <w:bookmarkStart w:id="3705" w:name="_ETM_Q8_674430"/>
      <w:bookmarkEnd w:id="3704"/>
      <w:bookmarkEnd w:id="3705"/>
      <w:r>
        <w:rPr>
          <w:rtl/>
        </w:rPr>
        <w:t xml:space="preserve">עשרות </w:t>
      </w:r>
      <w:bookmarkStart w:id="3706" w:name="_ETM_Q8_675030"/>
      <w:bookmarkEnd w:id="3706"/>
      <w:r>
        <w:rPr>
          <w:rFonts w:hint="cs"/>
          <w:rtl/>
        </w:rPr>
        <w:t>רקטות</w:t>
      </w:r>
      <w:r>
        <w:rPr>
          <w:rtl/>
        </w:rPr>
        <w:t xml:space="preserve"> </w:t>
      </w:r>
      <w:bookmarkStart w:id="3707" w:name="_ETM_Q8_675569"/>
      <w:bookmarkEnd w:id="3707"/>
      <w:r>
        <w:rPr>
          <w:rtl/>
        </w:rPr>
        <w:t xml:space="preserve">פגעו </w:t>
      </w:r>
      <w:bookmarkStart w:id="3708" w:name="_ETM_Q8_676620"/>
      <w:bookmarkEnd w:id="3708"/>
      <w:r>
        <w:rPr>
          <w:rtl/>
        </w:rPr>
        <w:t xml:space="preserve">בנגב </w:t>
      </w:r>
      <w:bookmarkStart w:id="3709" w:name="_ETM_Q8_677769"/>
      <w:bookmarkEnd w:id="3709"/>
      <w:r>
        <w:rPr>
          <w:rFonts w:hint="cs"/>
          <w:rtl/>
        </w:rPr>
        <w:t>ו</w:t>
      </w:r>
      <w:r>
        <w:rPr>
          <w:rtl/>
        </w:rPr>
        <w:t xml:space="preserve">בכפרים </w:t>
      </w:r>
      <w:bookmarkStart w:id="3710" w:name="_ETM_Q8_678459"/>
      <w:bookmarkEnd w:id="3710"/>
      <w:r>
        <w:rPr>
          <w:rtl/>
        </w:rPr>
        <w:t>הבלתי</w:t>
      </w:r>
      <w:bookmarkStart w:id="3711" w:name="_ETM_Q8_678790"/>
      <w:bookmarkEnd w:id="3711"/>
      <w:r>
        <w:rPr>
          <w:rFonts w:hint="cs"/>
          <w:rtl/>
        </w:rPr>
        <w:t>-</w:t>
      </w:r>
      <w:r>
        <w:rPr>
          <w:rtl/>
        </w:rPr>
        <w:t xml:space="preserve">מוכרים </w:t>
      </w:r>
      <w:bookmarkStart w:id="3712" w:name="_ETM_Q8_679780"/>
      <w:bookmarkEnd w:id="3712"/>
      <w:r>
        <w:rPr>
          <w:rtl/>
        </w:rPr>
        <w:t xml:space="preserve">ושם </w:t>
      </w:r>
      <w:bookmarkStart w:id="3713" w:name="_ETM_Q8_680200"/>
      <w:bookmarkEnd w:id="3713"/>
      <w:r>
        <w:rPr>
          <w:rtl/>
        </w:rPr>
        <w:t xml:space="preserve">היו </w:t>
      </w:r>
      <w:bookmarkStart w:id="3714" w:name="_ETM_Q8_680409"/>
      <w:bookmarkEnd w:id="3714"/>
      <w:r>
        <w:rPr>
          <w:rFonts w:hint="cs"/>
          <w:rtl/>
        </w:rPr>
        <w:t>שישה</w:t>
      </w:r>
      <w:r>
        <w:rPr>
          <w:rtl/>
        </w:rPr>
        <w:t xml:space="preserve"> </w:t>
      </w:r>
      <w:bookmarkStart w:id="3715" w:name="_ETM_Q8_681219"/>
      <w:bookmarkEnd w:id="3715"/>
      <w:r>
        <w:rPr>
          <w:rtl/>
        </w:rPr>
        <w:t xml:space="preserve">הרוגים </w:t>
      </w:r>
      <w:bookmarkStart w:id="3716" w:name="_ETM_Q8_681849"/>
      <w:bookmarkEnd w:id="3716"/>
      <w:r>
        <w:rPr>
          <w:rtl/>
        </w:rPr>
        <w:t xml:space="preserve">כתוצאה </w:t>
      </w:r>
      <w:bookmarkStart w:id="3717" w:name="_ETM_Q8_682359"/>
      <w:bookmarkEnd w:id="3717"/>
      <w:r>
        <w:rPr>
          <w:rtl/>
        </w:rPr>
        <w:t>מפגיע</w:t>
      </w:r>
      <w:r>
        <w:rPr>
          <w:rFonts w:hint="cs"/>
          <w:rtl/>
        </w:rPr>
        <w:t>ו</w:t>
      </w:r>
      <w:r>
        <w:rPr>
          <w:rtl/>
        </w:rPr>
        <w:t xml:space="preserve">ת </w:t>
      </w:r>
      <w:bookmarkStart w:id="3718" w:name="_ETM_Q8_682810"/>
      <w:bookmarkEnd w:id="3718"/>
      <w:r>
        <w:rPr>
          <w:rtl/>
        </w:rPr>
        <w:t>טיל</w:t>
      </w:r>
      <w:r>
        <w:rPr>
          <w:rFonts w:hint="cs"/>
          <w:rtl/>
        </w:rPr>
        <w:t>ים</w:t>
      </w:r>
      <w:r>
        <w:rPr>
          <w:rtl/>
        </w:rPr>
        <w:t xml:space="preserve"> </w:t>
      </w:r>
      <w:bookmarkStart w:id="3719" w:name="_ETM_Q8_683709"/>
      <w:bookmarkEnd w:id="3719"/>
      <w:r>
        <w:rPr>
          <w:rtl/>
        </w:rPr>
        <w:t xml:space="preserve">בכפרים </w:t>
      </w:r>
      <w:bookmarkStart w:id="3720" w:name="_ETM_Q8_684280"/>
      <w:bookmarkEnd w:id="3720"/>
      <w:r>
        <w:rPr>
          <w:rtl/>
        </w:rPr>
        <w:t>הבלתי</w:t>
      </w:r>
      <w:bookmarkStart w:id="3721" w:name="_ETM_Q8_684579"/>
      <w:bookmarkEnd w:id="3721"/>
      <w:r>
        <w:rPr>
          <w:rFonts w:hint="cs"/>
          <w:rtl/>
        </w:rPr>
        <w:t>-</w:t>
      </w:r>
      <w:r>
        <w:rPr>
          <w:rtl/>
        </w:rPr>
        <w:t>מוכרים</w:t>
      </w:r>
      <w:r>
        <w:rPr>
          <w:rFonts w:hint="cs"/>
          <w:rtl/>
        </w:rPr>
        <w:t xml:space="preserve">. </w:t>
      </w:r>
      <w:bookmarkStart w:id="3722" w:name="_ETM_Q8_686260"/>
      <w:bookmarkEnd w:id="3722"/>
      <w:r>
        <w:rPr>
          <w:rtl/>
        </w:rPr>
        <w:t xml:space="preserve">מתוך </w:t>
      </w:r>
      <w:bookmarkStart w:id="3723" w:name="_ETM_Q8_686680"/>
      <w:bookmarkStart w:id="3724" w:name="_ETM_Q8_687219"/>
      <w:bookmarkEnd w:id="3723"/>
      <w:bookmarkEnd w:id="3724"/>
      <w:r>
        <w:rPr>
          <w:rFonts w:hint="cs"/>
          <w:rtl/>
        </w:rPr>
        <w:t>ששת ה</w:t>
      </w:r>
      <w:r>
        <w:rPr>
          <w:rtl/>
        </w:rPr>
        <w:t>הרוגים</w:t>
      </w:r>
      <w:r w:rsidRPr="00B40E63">
        <w:rPr>
          <w:rFonts w:hint="cs"/>
          <w:rtl/>
        </w:rPr>
        <w:t xml:space="preserve"> </w:t>
      </w:r>
      <w:r w:rsidR="00FC75CA">
        <w:rPr>
          <w:rFonts w:hint="eastAsia"/>
          <w:rtl/>
        </w:rPr>
        <w:t>–</w:t>
      </w:r>
      <w:r w:rsidR="00FC75CA">
        <w:rPr>
          <w:rFonts w:hint="cs"/>
          <w:rtl/>
        </w:rPr>
        <w:t xml:space="preserve"> </w:t>
      </w:r>
      <w:r>
        <w:rPr>
          <w:rFonts w:hint="cs"/>
          <w:rtl/>
        </w:rPr>
        <w:t>ארבעה</w:t>
      </w:r>
      <w:bookmarkStart w:id="3725" w:name="_ETM_Q8_685090"/>
      <w:bookmarkEnd w:id="3725"/>
      <w:r>
        <w:rPr>
          <w:rtl/>
        </w:rPr>
        <w:t xml:space="preserve"> </w:t>
      </w:r>
      <w:bookmarkStart w:id="3726" w:name="_ETM_Q8_685569"/>
      <w:bookmarkEnd w:id="3726"/>
      <w:r>
        <w:rPr>
          <w:rtl/>
        </w:rPr>
        <w:t>ילדים</w:t>
      </w:r>
      <w:r>
        <w:rPr>
          <w:rFonts w:hint="cs"/>
          <w:rtl/>
        </w:rPr>
        <w:t>,</w:t>
      </w:r>
      <w:r>
        <w:rPr>
          <w:rtl/>
        </w:rPr>
        <w:t xml:space="preserve"> </w:t>
      </w:r>
      <w:bookmarkStart w:id="3727" w:name="_ETM_Q8_688240"/>
      <w:bookmarkEnd w:id="3727"/>
      <w:r>
        <w:rPr>
          <w:rtl/>
        </w:rPr>
        <w:t xml:space="preserve">כי </w:t>
      </w:r>
      <w:bookmarkStart w:id="3728" w:name="_ETM_Q8_689080"/>
      <w:bookmarkStart w:id="3729" w:name="_ETM_Q8_689350"/>
      <w:bookmarkStart w:id="3730" w:name="_ETM_Q8_689650"/>
      <w:bookmarkEnd w:id="3728"/>
      <w:bookmarkEnd w:id="3729"/>
      <w:bookmarkEnd w:id="3730"/>
      <w:r>
        <w:rPr>
          <w:rtl/>
        </w:rPr>
        <w:t xml:space="preserve">אין </w:t>
      </w:r>
      <w:bookmarkStart w:id="3731" w:name="_ETM_Q8_689860"/>
      <w:bookmarkEnd w:id="3731"/>
      <w:r>
        <w:rPr>
          <w:rtl/>
        </w:rPr>
        <w:t xml:space="preserve">להם </w:t>
      </w:r>
      <w:bookmarkStart w:id="3732" w:name="_ETM_Q8_690160"/>
      <w:bookmarkEnd w:id="3732"/>
      <w:r>
        <w:rPr>
          <w:rtl/>
        </w:rPr>
        <w:t>מ</w:t>
      </w:r>
      <w:r>
        <w:rPr>
          <w:rFonts w:hint="cs"/>
          <w:rtl/>
        </w:rPr>
        <w:t>קל</w:t>
      </w:r>
      <w:r>
        <w:rPr>
          <w:rtl/>
        </w:rPr>
        <w:t>טים</w:t>
      </w:r>
      <w:r>
        <w:rPr>
          <w:rFonts w:hint="cs"/>
          <w:rtl/>
        </w:rPr>
        <w:t>, אין להם ממ"דים</w:t>
      </w:r>
      <w:r>
        <w:rPr>
          <w:rtl/>
        </w:rPr>
        <w:t xml:space="preserve"> </w:t>
      </w:r>
      <w:bookmarkStart w:id="3733" w:name="_ETM_Q8_691200"/>
      <w:bookmarkStart w:id="3734" w:name="_ETM_Q8_691499"/>
      <w:bookmarkStart w:id="3735" w:name="_ETM_Q8_691650"/>
      <w:bookmarkStart w:id="3736" w:name="_ETM_Q8_692519"/>
      <w:bookmarkEnd w:id="3733"/>
      <w:bookmarkEnd w:id="3734"/>
      <w:bookmarkEnd w:id="3735"/>
      <w:bookmarkEnd w:id="3736"/>
      <w:r>
        <w:rPr>
          <w:rtl/>
        </w:rPr>
        <w:t>ו</w:t>
      </w:r>
      <w:bookmarkStart w:id="3737" w:name="_ETM_Q8_693120"/>
      <w:bookmarkEnd w:id="3737"/>
      <w:r>
        <w:rPr>
          <w:rtl/>
        </w:rPr>
        <w:t xml:space="preserve">בכפרים </w:t>
      </w:r>
      <w:bookmarkStart w:id="3738" w:name="_ETM_Q8_693840"/>
      <w:bookmarkEnd w:id="3738"/>
      <w:r>
        <w:rPr>
          <w:rtl/>
        </w:rPr>
        <w:t>הבלתי</w:t>
      </w:r>
      <w:bookmarkStart w:id="3739" w:name="_ETM_Q8_695159"/>
      <w:bookmarkEnd w:id="3739"/>
      <w:r>
        <w:rPr>
          <w:rFonts w:hint="cs"/>
          <w:rtl/>
        </w:rPr>
        <w:t>-</w:t>
      </w:r>
      <w:r>
        <w:rPr>
          <w:rtl/>
        </w:rPr>
        <w:t xml:space="preserve">מוכרים </w:t>
      </w:r>
      <w:bookmarkStart w:id="3740" w:name="_ETM_Q8_696179"/>
      <w:bookmarkEnd w:id="3740"/>
      <w:r w:rsidR="00FC75CA">
        <w:rPr>
          <w:rFonts w:hint="cs"/>
          <w:rtl/>
        </w:rPr>
        <w:t xml:space="preserve">גם </w:t>
      </w:r>
      <w:r>
        <w:rPr>
          <w:rtl/>
        </w:rPr>
        <w:t xml:space="preserve">אין </w:t>
      </w:r>
      <w:bookmarkStart w:id="3741" w:name="_ETM_Q8_696420"/>
      <w:bookmarkEnd w:id="3741"/>
      <w:r>
        <w:rPr>
          <w:rtl/>
        </w:rPr>
        <w:t>אזעקות</w:t>
      </w:r>
      <w:r>
        <w:rPr>
          <w:rFonts w:hint="cs"/>
          <w:rtl/>
        </w:rPr>
        <w:t>.</w:t>
      </w:r>
      <w:r>
        <w:rPr>
          <w:rtl/>
        </w:rPr>
        <w:t xml:space="preserve"> </w:t>
      </w:r>
      <w:bookmarkStart w:id="3742" w:name="_ETM_Q8_696959"/>
      <w:bookmarkStart w:id="3743" w:name="_ETM_Q8_697200"/>
      <w:bookmarkStart w:id="3744" w:name="_ETM_Q8_697439"/>
      <w:bookmarkStart w:id="3745" w:name="_ETM_Q8_697859"/>
      <w:bookmarkEnd w:id="3742"/>
      <w:bookmarkEnd w:id="3743"/>
      <w:bookmarkEnd w:id="3744"/>
      <w:bookmarkEnd w:id="3745"/>
      <w:r>
        <w:rPr>
          <w:rFonts w:hint="cs"/>
          <w:rtl/>
        </w:rPr>
        <w:t>אין אזעקה שיכולים</w:t>
      </w:r>
      <w:r>
        <w:rPr>
          <w:rtl/>
        </w:rPr>
        <w:t xml:space="preserve"> </w:t>
      </w:r>
      <w:bookmarkStart w:id="3746" w:name="_ETM_Q8_698639"/>
      <w:bookmarkEnd w:id="3746"/>
      <w:r>
        <w:rPr>
          <w:rtl/>
        </w:rPr>
        <w:t xml:space="preserve">לשמוע </w:t>
      </w:r>
      <w:bookmarkStart w:id="3747" w:name="_ETM_Q8_699239"/>
      <w:bookmarkStart w:id="3748" w:name="_ETM_Q8_700049"/>
      <w:bookmarkEnd w:id="3747"/>
      <w:bookmarkEnd w:id="3748"/>
      <w:r>
        <w:rPr>
          <w:rFonts w:hint="cs"/>
          <w:rtl/>
        </w:rPr>
        <w:t>ו</w:t>
      </w:r>
      <w:r>
        <w:rPr>
          <w:rtl/>
        </w:rPr>
        <w:t xml:space="preserve">לנסות </w:t>
      </w:r>
      <w:bookmarkStart w:id="3749" w:name="_ETM_Q8_700469"/>
      <w:bookmarkEnd w:id="3749"/>
      <w:r>
        <w:rPr>
          <w:rtl/>
        </w:rPr>
        <w:t xml:space="preserve">למצוא </w:t>
      </w:r>
      <w:bookmarkStart w:id="3750" w:name="_ETM_Q8_701429"/>
      <w:bookmarkEnd w:id="3750"/>
      <w:r>
        <w:rPr>
          <w:rtl/>
        </w:rPr>
        <w:t xml:space="preserve">מקום </w:t>
      </w:r>
      <w:bookmarkStart w:id="3751" w:name="_ETM_Q8_703409"/>
      <w:bookmarkEnd w:id="3751"/>
      <w:r>
        <w:rPr>
          <w:rtl/>
        </w:rPr>
        <w:t>מחסה</w:t>
      </w:r>
      <w:r>
        <w:rPr>
          <w:rFonts w:hint="cs"/>
          <w:rtl/>
        </w:rPr>
        <w:t>.</w:t>
      </w:r>
      <w:bookmarkStart w:id="3752" w:name="_ETM_Q8_706000"/>
      <w:bookmarkStart w:id="3753" w:name="_ETM_Q8_704879"/>
      <w:bookmarkEnd w:id="3752"/>
      <w:bookmarkEnd w:id="3753"/>
      <w:r>
        <w:rPr>
          <w:rFonts w:hint="cs"/>
          <w:rtl/>
        </w:rPr>
        <w:t xml:space="preserve"> </w:t>
      </w:r>
      <w:r>
        <w:rPr>
          <w:rtl/>
        </w:rPr>
        <w:t xml:space="preserve">בתקיפה </w:t>
      </w:r>
      <w:bookmarkStart w:id="3754" w:name="_ETM_Q8_705599"/>
      <w:bookmarkStart w:id="3755" w:name="_ETM_Q8_706200"/>
      <w:bookmarkEnd w:id="3754"/>
      <w:bookmarkEnd w:id="3755"/>
      <w:r>
        <w:rPr>
          <w:rFonts w:hint="cs"/>
          <w:rtl/>
        </w:rPr>
        <w:t>האיראנית,</w:t>
      </w:r>
      <w:r>
        <w:rPr>
          <w:rtl/>
        </w:rPr>
        <w:t xml:space="preserve"> </w:t>
      </w:r>
      <w:bookmarkStart w:id="3756" w:name="_ETM_Q8_706650"/>
      <w:bookmarkStart w:id="3757" w:name="_ETM_Q8_707069"/>
      <w:bookmarkEnd w:id="3756"/>
      <w:bookmarkEnd w:id="3757"/>
      <w:r>
        <w:rPr>
          <w:rtl/>
        </w:rPr>
        <w:t xml:space="preserve">שהייתה </w:t>
      </w:r>
      <w:bookmarkStart w:id="3758" w:name="_ETM_Q8_707549"/>
      <w:bookmarkEnd w:id="3758"/>
      <w:r>
        <w:rPr>
          <w:rtl/>
        </w:rPr>
        <w:t xml:space="preserve">בשנה </w:t>
      </w:r>
      <w:bookmarkStart w:id="3759" w:name="_ETM_Q8_708209"/>
      <w:bookmarkEnd w:id="3759"/>
      <w:r>
        <w:rPr>
          <w:rtl/>
        </w:rPr>
        <w:t xml:space="preserve">במהלך </w:t>
      </w:r>
      <w:bookmarkStart w:id="3760" w:name="_ETM_Q8_708540"/>
      <w:bookmarkEnd w:id="3760"/>
      <w:r>
        <w:rPr>
          <w:rtl/>
        </w:rPr>
        <w:t>השנה</w:t>
      </w:r>
      <w:r>
        <w:rPr>
          <w:rFonts w:hint="cs"/>
          <w:rtl/>
        </w:rPr>
        <w:t xml:space="preserve"> </w:t>
      </w:r>
      <w:bookmarkStart w:id="3761" w:name="_ETM_Q8_709410"/>
      <w:bookmarkEnd w:id="3761"/>
      <w:r>
        <w:rPr>
          <w:rtl/>
        </w:rPr>
        <w:t>הראשונה</w:t>
      </w:r>
      <w:r>
        <w:rPr>
          <w:rFonts w:hint="cs"/>
          <w:rtl/>
        </w:rPr>
        <w:t>,</w:t>
      </w:r>
      <w:r>
        <w:rPr>
          <w:rtl/>
        </w:rPr>
        <w:t xml:space="preserve"> </w:t>
      </w:r>
      <w:bookmarkStart w:id="3762" w:name="_ETM_Q8_709980"/>
      <w:bookmarkEnd w:id="3762"/>
      <w:r>
        <w:rPr>
          <w:rtl/>
        </w:rPr>
        <w:t xml:space="preserve">לא </w:t>
      </w:r>
      <w:bookmarkStart w:id="3763" w:name="_ETM_Q8_710099"/>
      <w:bookmarkEnd w:id="3763"/>
      <w:r>
        <w:rPr>
          <w:rtl/>
        </w:rPr>
        <w:t>השנייה</w:t>
      </w:r>
      <w:r w:rsidR="00FC75CA">
        <w:rPr>
          <w:rFonts w:hint="cs"/>
          <w:rtl/>
        </w:rPr>
        <w:t>,</w:t>
      </w:r>
      <w:r>
        <w:rPr>
          <w:rtl/>
        </w:rPr>
        <w:t xml:space="preserve"> </w:t>
      </w:r>
      <w:bookmarkStart w:id="3764" w:name="_ETM_Q8_711400"/>
      <w:bookmarkStart w:id="3765" w:name="_ETM_Q8_711790"/>
      <w:bookmarkEnd w:id="3764"/>
      <w:bookmarkEnd w:id="3765"/>
      <w:r>
        <w:rPr>
          <w:rtl/>
        </w:rPr>
        <w:t xml:space="preserve">הפצוע </w:t>
      </w:r>
      <w:bookmarkStart w:id="3766" w:name="_ETM_Q8_712360"/>
      <w:bookmarkEnd w:id="3766"/>
      <w:r>
        <w:rPr>
          <w:rtl/>
        </w:rPr>
        <w:t xml:space="preserve">היחיד </w:t>
      </w:r>
      <w:bookmarkStart w:id="3767" w:name="_ETM_Q8_713170"/>
      <w:bookmarkStart w:id="3768" w:name="_ETM_Q8_713739"/>
      <w:bookmarkEnd w:id="3767"/>
      <w:bookmarkEnd w:id="3768"/>
      <w:r>
        <w:rPr>
          <w:rFonts w:hint="cs"/>
          <w:rtl/>
        </w:rPr>
        <w:t>היה</w:t>
      </w:r>
      <w:r>
        <w:rPr>
          <w:rtl/>
        </w:rPr>
        <w:t xml:space="preserve"> </w:t>
      </w:r>
      <w:bookmarkStart w:id="3769" w:name="_ETM_Q8_714250"/>
      <w:bookmarkEnd w:id="3769"/>
      <w:r>
        <w:rPr>
          <w:rtl/>
        </w:rPr>
        <w:t xml:space="preserve">הילדה </w:t>
      </w:r>
      <w:bookmarkStart w:id="3770" w:name="_ETM_Q8_715390"/>
      <w:bookmarkEnd w:id="3770"/>
      <w:r>
        <w:rPr>
          <w:rFonts w:hint="cs"/>
          <w:rtl/>
        </w:rPr>
        <w:t>א</w:t>
      </w:r>
      <w:r>
        <w:rPr>
          <w:rtl/>
        </w:rPr>
        <w:t>מ</w:t>
      </w:r>
      <w:r>
        <w:rPr>
          <w:rFonts w:hint="cs"/>
          <w:rtl/>
        </w:rPr>
        <w:t>י</w:t>
      </w:r>
      <w:r>
        <w:rPr>
          <w:rtl/>
        </w:rPr>
        <w:t xml:space="preserve">נה </w:t>
      </w:r>
      <w:bookmarkStart w:id="3771" w:name="_ETM_Q8_715870"/>
      <w:bookmarkEnd w:id="3771"/>
      <w:r>
        <w:rPr>
          <w:rtl/>
        </w:rPr>
        <w:t>חסון</w:t>
      </w:r>
      <w:r>
        <w:rPr>
          <w:rFonts w:hint="cs"/>
          <w:rtl/>
        </w:rPr>
        <w:t>,</w:t>
      </w:r>
      <w:r>
        <w:rPr>
          <w:rtl/>
        </w:rPr>
        <w:t xml:space="preserve"> </w:t>
      </w:r>
      <w:bookmarkStart w:id="3772" w:name="_ETM_Q8_716900"/>
      <w:bookmarkEnd w:id="3772"/>
      <w:r>
        <w:rPr>
          <w:rtl/>
        </w:rPr>
        <w:t xml:space="preserve">גם </w:t>
      </w:r>
      <w:bookmarkStart w:id="3773" w:name="_ETM_Q8_717230"/>
      <w:bookmarkEnd w:id="3773"/>
      <w:r>
        <w:rPr>
          <w:rFonts w:hint="cs"/>
          <w:rtl/>
        </w:rPr>
        <w:t>היא מ</w:t>
      </w:r>
      <w:r>
        <w:rPr>
          <w:rtl/>
        </w:rPr>
        <w:t xml:space="preserve">כפר </w:t>
      </w:r>
      <w:bookmarkStart w:id="3774" w:name="_ETM_Q8_717679"/>
      <w:bookmarkEnd w:id="3774"/>
      <w:r>
        <w:rPr>
          <w:rtl/>
        </w:rPr>
        <w:t xml:space="preserve">בלתי </w:t>
      </w:r>
      <w:bookmarkStart w:id="3775" w:name="_ETM_Q8_718040"/>
      <w:bookmarkEnd w:id="3775"/>
      <w:r>
        <w:rPr>
          <w:rtl/>
        </w:rPr>
        <w:t>מוכר</w:t>
      </w:r>
      <w:r>
        <w:rPr>
          <w:rFonts w:hint="cs"/>
          <w:rtl/>
        </w:rPr>
        <w:t>,</w:t>
      </w:r>
      <w:r>
        <w:rPr>
          <w:rtl/>
        </w:rPr>
        <w:t xml:space="preserve"> </w:t>
      </w:r>
      <w:bookmarkStart w:id="3776" w:name="_ETM_Q8_718489"/>
      <w:bookmarkEnd w:id="3776"/>
      <w:r>
        <w:rPr>
          <w:rtl/>
        </w:rPr>
        <w:t xml:space="preserve">כי </w:t>
      </w:r>
      <w:bookmarkStart w:id="3777" w:name="_ETM_Q8_718849"/>
      <w:bookmarkEnd w:id="3777"/>
      <w:r>
        <w:rPr>
          <w:rFonts w:hint="cs"/>
          <w:rtl/>
        </w:rPr>
        <w:t>אין</w:t>
      </w:r>
      <w:r>
        <w:rPr>
          <w:rtl/>
        </w:rPr>
        <w:t xml:space="preserve"> </w:t>
      </w:r>
      <w:bookmarkStart w:id="3778" w:name="_ETM_Q8_719239"/>
      <w:bookmarkEnd w:id="3778"/>
      <w:r>
        <w:rPr>
          <w:rtl/>
        </w:rPr>
        <w:t xml:space="preserve">להם </w:t>
      </w:r>
      <w:bookmarkStart w:id="3779" w:name="_ETM_Q8_719970"/>
      <w:bookmarkEnd w:id="3779"/>
      <w:r>
        <w:rPr>
          <w:rtl/>
        </w:rPr>
        <w:t xml:space="preserve">מקום </w:t>
      </w:r>
      <w:bookmarkStart w:id="3780" w:name="_ETM_Q8_720960"/>
      <w:bookmarkEnd w:id="3780"/>
      <w:r>
        <w:rPr>
          <w:rtl/>
        </w:rPr>
        <w:t>מוגן</w:t>
      </w:r>
      <w:r>
        <w:rPr>
          <w:rFonts w:hint="cs"/>
          <w:rtl/>
        </w:rPr>
        <w:t>.</w:t>
      </w:r>
      <w:r>
        <w:rPr>
          <w:rtl/>
        </w:rPr>
        <w:t xml:space="preserve"> </w:t>
      </w:r>
      <w:bookmarkStart w:id="3781" w:name="_ETM_Q8_722880"/>
      <w:bookmarkEnd w:id="3781"/>
      <w:r>
        <w:rPr>
          <w:rtl/>
        </w:rPr>
        <w:t xml:space="preserve">אנחנו </w:t>
      </w:r>
      <w:bookmarkStart w:id="3782" w:name="_ETM_Q8_723270"/>
      <w:bookmarkEnd w:id="3782"/>
      <w:r>
        <w:rPr>
          <w:rtl/>
        </w:rPr>
        <w:t>מתקדמים</w:t>
      </w:r>
      <w:r>
        <w:rPr>
          <w:rFonts w:hint="cs"/>
          <w:rtl/>
        </w:rPr>
        <w:t>.</w:t>
      </w:r>
      <w:r>
        <w:rPr>
          <w:rtl/>
        </w:rPr>
        <w:t xml:space="preserve"> </w:t>
      </w:r>
      <w:bookmarkStart w:id="3783" w:name="_ETM_Q8_724470"/>
      <w:bookmarkEnd w:id="3783"/>
      <w:r>
        <w:rPr>
          <w:rtl/>
        </w:rPr>
        <w:t>גם ב</w:t>
      </w:r>
      <w:r>
        <w:rPr>
          <w:rFonts w:hint="cs"/>
          <w:rtl/>
        </w:rPr>
        <w:t>חמשת</w:t>
      </w:r>
      <w:r>
        <w:rPr>
          <w:rtl/>
        </w:rPr>
        <w:t xml:space="preserve"> </w:t>
      </w:r>
      <w:bookmarkStart w:id="3784" w:name="_ETM_Q8_724980"/>
      <w:bookmarkEnd w:id="3784"/>
      <w:r>
        <w:rPr>
          <w:rFonts w:hint="cs"/>
          <w:rtl/>
        </w:rPr>
        <w:t>ה</w:t>
      </w:r>
      <w:r>
        <w:rPr>
          <w:rtl/>
        </w:rPr>
        <w:t xml:space="preserve">ימים </w:t>
      </w:r>
      <w:bookmarkStart w:id="3785" w:name="_ETM_Q8_725340"/>
      <w:bookmarkEnd w:id="3785"/>
      <w:r>
        <w:rPr>
          <w:rtl/>
        </w:rPr>
        <w:t xml:space="preserve">האחרונים </w:t>
      </w:r>
      <w:bookmarkStart w:id="3786" w:name="_ETM_Q8_726760"/>
      <w:bookmarkStart w:id="3787" w:name="_ETM_Q8_727090"/>
      <w:bookmarkEnd w:id="3786"/>
      <w:bookmarkEnd w:id="3787"/>
      <w:r>
        <w:rPr>
          <w:rtl/>
        </w:rPr>
        <w:t xml:space="preserve">נהרגו </w:t>
      </w:r>
      <w:bookmarkStart w:id="3788" w:name="_ETM_Q8_728370"/>
      <w:bookmarkEnd w:id="3788"/>
      <w:r>
        <w:rPr>
          <w:rFonts w:hint="cs"/>
          <w:rtl/>
        </w:rPr>
        <w:t>שלושה</w:t>
      </w:r>
      <w:r>
        <w:rPr>
          <w:rtl/>
        </w:rPr>
        <w:t xml:space="preserve"> </w:t>
      </w:r>
      <w:bookmarkStart w:id="3789" w:name="_ETM_Q8_729209"/>
      <w:bookmarkEnd w:id="3789"/>
      <w:r>
        <w:rPr>
          <w:rtl/>
        </w:rPr>
        <w:t xml:space="preserve">אזרחים </w:t>
      </w:r>
      <w:bookmarkStart w:id="3790" w:name="_ETM_Q8_729780"/>
      <w:bookmarkEnd w:id="3790"/>
      <w:r>
        <w:rPr>
          <w:rtl/>
        </w:rPr>
        <w:t xml:space="preserve">ערבים </w:t>
      </w:r>
      <w:bookmarkStart w:id="3791" w:name="_ETM_Q8_730870"/>
      <w:bookmarkEnd w:id="3791"/>
      <w:r>
        <w:rPr>
          <w:rtl/>
        </w:rPr>
        <w:t>בכפרים</w:t>
      </w:r>
      <w:r>
        <w:rPr>
          <w:rFonts w:hint="cs"/>
          <w:rtl/>
        </w:rPr>
        <w:t>:</w:t>
      </w:r>
      <w:r>
        <w:rPr>
          <w:rtl/>
        </w:rPr>
        <w:t xml:space="preserve"> </w:t>
      </w:r>
      <w:bookmarkStart w:id="3792" w:name="_ETM_Q8_732010"/>
      <w:bookmarkEnd w:id="3792"/>
      <w:r>
        <w:rPr>
          <w:rFonts w:hint="cs"/>
          <w:rtl/>
        </w:rPr>
        <w:t xml:space="preserve">חסן </w:t>
      </w:r>
      <w:proofErr w:type="spellStart"/>
      <w:r>
        <w:rPr>
          <w:rFonts w:hint="cs"/>
          <w:rtl/>
        </w:rPr>
        <w:t>סואעד</w:t>
      </w:r>
      <w:proofErr w:type="spellEnd"/>
      <w:r>
        <w:rPr>
          <w:rFonts w:hint="cs"/>
          <w:rtl/>
        </w:rPr>
        <w:t xml:space="preserve"> מכפר </w:t>
      </w:r>
      <w:proofErr w:type="spellStart"/>
      <w:r>
        <w:rPr>
          <w:rFonts w:hint="cs"/>
          <w:rtl/>
        </w:rPr>
        <w:t>בענה</w:t>
      </w:r>
      <w:proofErr w:type="spellEnd"/>
      <w:r>
        <w:rPr>
          <w:rFonts w:hint="cs"/>
          <w:rtl/>
        </w:rPr>
        <w:t xml:space="preserve"> </w:t>
      </w:r>
      <w:bookmarkStart w:id="3793" w:name="_ETM_Q8_736000"/>
      <w:bookmarkStart w:id="3794" w:name="_ETM_Q8_732679"/>
      <w:bookmarkEnd w:id="3793"/>
      <w:bookmarkEnd w:id="3794"/>
      <w:r w:rsidRPr="00D82E5E">
        <w:rPr>
          <w:rtl/>
        </w:rPr>
        <w:t>וארג</w:t>
      </w:r>
      <w:r w:rsidRPr="00D82E5E">
        <w:t>'</w:t>
      </w:r>
      <w:r w:rsidRPr="00D82E5E">
        <w:rPr>
          <w:rtl/>
        </w:rPr>
        <w:t>ואן </w:t>
      </w:r>
      <w:proofErr w:type="spellStart"/>
      <w:r w:rsidRPr="00D82E5E">
        <w:rPr>
          <w:rtl/>
        </w:rPr>
        <w:t>מנאע</w:t>
      </w:r>
      <w:proofErr w:type="spellEnd"/>
      <w:r>
        <w:rPr>
          <w:rtl/>
        </w:rPr>
        <w:t xml:space="preserve"> </w:t>
      </w:r>
      <w:bookmarkStart w:id="3795" w:name="_ETM_Q8_733459"/>
      <w:bookmarkEnd w:id="3795"/>
      <w:r>
        <w:rPr>
          <w:rFonts w:hint="cs"/>
          <w:rtl/>
        </w:rPr>
        <w:t>ממג'ד אל</w:t>
      </w:r>
      <w:r w:rsidR="00FC75CA">
        <w:rPr>
          <w:rFonts w:hint="cs"/>
          <w:rtl/>
        </w:rPr>
        <w:t>-</w:t>
      </w:r>
      <w:r>
        <w:rPr>
          <w:rFonts w:hint="cs"/>
          <w:rtl/>
        </w:rPr>
        <w:t>כרום</w:t>
      </w:r>
      <w:r w:rsidR="00FC75CA">
        <w:rPr>
          <w:rFonts w:hint="cs"/>
          <w:rtl/>
        </w:rPr>
        <w:t>,</w:t>
      </w:r>
      <w:r>
        <w:rPr>
          <w:rFonts w:hint="cs"/>
          <w:rtl/>
        </w:rPr>
        <w:t xml:space="preserve"> והיום הצטרף אליהם מוחמד נעים מכפר תרשיחא. </w:t>
      </w:r>
      <w:bookmarkStart w:id="3796" w:name="_ETM_Q8_742000"/>
      <w:bookmarkEnd w:id="3796"/>
      <w:r>
        <w:rPr>
          <w:rFonts w:hint="cs"/>
          <w:rtl/>
        </w:rPr>
        <w:t xml:space="preserve">היו גם פצועים בכפר טמרה </w:t>
      </w:r>
      <w:bookmarkStart w:id="3797" w:name="_ETM_Q8_733609"/>
      <w:bookmarkStart w:id="3798" w:name="_ETM_Q8_734000"/>
      <w:bookmarkStart w:id="3799" w:name="_ETM_Q8_735260"/>
      <w:bookmarkStart w:id="3800" w:name="_ETM_Q8_735470"/>
      <w:bookmarkStart w:id="3801" w:name="_ETM_Q8_735620"/>
      <w:bookmarkStart w:id="3802" w:name="_ETM_Q8_736100"/>
      <w:bookmarkStart w:id="3803" w:name="_ETM_Q8_736400"/>
      <w:bookmarkStart w:id="3804" w:name="_ETM_Q8_736729"/>
      <w:bookmarkStart w:id="3805" w:name="_ETM_Q8_736940"/>
      <w:bookmarkStart w:id="3806" w:name="_ETM_Q8_737449"/>
      <w:bookmarkStart w:id="3807" w:name="_ETM_Q8_737900"/>
      <w:bookmarkStart w:id="3808" w:name="_ETM_Q8_738710"/>
      <w:bookmarkStart w:id="3809" w:name="_ETM_Q8_739400"/>
      <w:bookmarkStart w:id="3810" w:name="_ETM_Q8_740090"/>
      <w:bookmarkStart w:id="3811" w:name="_ETM_Q8_740479"/>
      <w:bookmarkStart w:id="3812" w:name="_ETM_Q8_740900"/>
      <w:bookmarkStart w:id="3813" w:name="_ETM_Q8_741440"/>
      <w:bookmarkStart w:id="3814" w:name="_ETM_Q8_741830"/>
      <w:bookmarkStart w:id="3815" w:name="_ETM_Q8_742040"/>
      <w:bookmarkStart w:id="3816" w:name="_ETM_Q8_742429"/>
      <w:bookmarkStart w:id="3817" w:name="_ETM_Q8_742820"/>
      <w:bookmarkStart w:id="3818" w:name="_ETM_Q8_744289"/>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r>
        <w:rPr>
          <w:rtl/>
        </w:rPr>
        <w:t xml:space="preserve">כתוצאה </w:t>
      </w:r>
      <w:bookmarkStart w:id="3819" w:name="_ETM_Q8_745250"/>
      <w:bookmarkEnd w:id="3819"/>
      <w:r>
        <w:rPr>
          <w:rtl/>
        </w:rPr>
        <w:t>מנפיל</w:t>
      </w:r>
      <w:r>
        <w:rPr>
          <w:rFonts w:hint="cs"/>
          <w:rtl/>
        </w:rPr>
        <w:t>ת</w:t>
      </w:r>
      <w:r>
        <w:rPr>
          <w:rtl/>
        </w:rPr>
        <w:t xml:space="preserve"> </w:t>
      </w:r>
      <w:bookmarkStart w:id="3820" w:name="_ETM_Q8_745759"/>
      <w:bookmarkEnd w:id="3820"/>
      <w:r>
        <w:rPr>
          <w:rtl/>
        </w:rPr>
        <w:t>טיל</w:t>
      </w:r>
      <w:r>
        <w:rPr>
          <w:rFonts w:hint="cs"/>
          <w:rtl/>
        </w:rPr>
        <w:t>.</w:t>
      </w:r>
      <w:r>
        <w:rPr>
          <w:rtl/>
        </w:rPr>
        <w:t xml:space="preserve"> </w:t>
      </w:r>
      <w:bookmarkStart w:id="3821" w:name="_ETM_Q8_746150"/>
      <w:bookmarkStart w:id="3822" w:name="_ETM_Q8_746360"/>
      <w:bookmarkEnd w:id="3821"/>
      <w:bookmarkEnd w:id="3822"/>
      <w:r>
        <w:rPr>
          <w:rtl/>
        </w:rPr>
        <w:t xml:space="preserve">אפילו </w:t>
      </w:r>
      <w:bookmarkStart w:id="3823" w:name="_ETM_Q8_746600"/>
      <w:bookmarkEnd w:id="3823"/>
      <w:r>
        <w:rPr>
          <w:rtl/>
        </w:rPr>
        <w:t xml:space="preserve">בכפר </w:t>
      </w:r>
      <w:bookmarkStart w:id="3824" w:name="_ETM_Q8_746990"/>
      <w:bookmarkEnd w:id="3824"/>
      <w:r>
        <w:rPr>
          <w:rFonts w:hint="cs"/>
          <w:rtl/>
        </w:rPr>
        <w:t>שלי</w:t>
      </w:r>
      <w:r>
        <w:rPr>
          <w:rtl/>
        </w:rPr>
        <w:t xml:space="preserve"> </w:t>
      </w:r>
      <w:bookmarkStart w:id="3825" w:name="_ETM_Q8_747590"/>
      <w:bookmarkEnd w:id="3825"/>
      <w:r>
        <w:rPr>
          <w:rtl/>
        </w:rPr>
        <w:t xml:space="preserve">הייתה </w:t>
      </w:r>
      <w:bookmarkStart w:id="3826" w:name="_ETM_Q8_747889"/>
      <w:bookmarkEnd w:id="3826"/>
      <w:r>
        <w:rPr>
          <w:rtl/>
        </w:rPr>
        <w:t>נפילה</w:t>
      </w:r>
      <w:r>
        <w:rPr>
          <w:rFonts w:hint="cs"/>
          <w:rtl/>
        </w:rPr>
        <w:t>.</w:t>
      </w:r>
      <w:r>
        <w:rPr>
          <w:rtl/>
        </w:rPr>
        <w:t xml:space="preserve"> </w:t>
      </w:r>
      <w:bookmarkStart w:id="3827" w:name="_ETM_Q8_748309"/>
      <w:bookmarkEnd w:id="3827"/>
      <w:r>
        <w:rPr>
          <w:rtl/>
        </w:rPr>
        <w:t xml:space="preserve">לשמחתנו </w:t>
      </w:r>
      <w:bookmarkStart w:id="3828" w:name="_ETM_Q8_749539"/>
      <w:bookmarkEnd w:id="3828"/>
      <w:r>
        <w:rPr>
          <w:rtl/>
        </w:rPr>
        <w:t xml:space="preserve">לא </w:t>
      </w:r>
      <w:bookmarkStart w:id="3829" w:name="_ETM_Q8_749780"/>
      <w:bookmarkEnd w:id="3829"/>
      <w:r>
        <w:rPr>
          <w:rtl/>
        </w:rPr>
        <w:t xml:space="preserve">היו </w:t>
      </w:r>
      <w:bookmarkStart w:id="3830" w:name="_ETM_Q8_750229"/>
      <w:bookmarkStart w:id="3831" w:name="_ETM_Q8_750440"/>
      <w:bookmarkStart w:id="3832" w:name="_ETM_Q8_750620"/>
      <w:bookmarkEnd w:id="3830"/>
      <w:bookmarkEnd w:id="3831"/>
      <w:bookmarkEnd w:id="3832"/>
      <w:r>
        <w:rPr>
          <w:rtl/>
        </w:rPr>
        <w:t xml:space="preserve">פגיעות </w:t>
      </w:r>
      <w:bookmarkStart w:id="3833" w:name="_ETM_Q8_750949"/>
      <w:bookmarkEnd w:id="3833"/>
      <w:r>
        <w:rPr>
          <w:rtl/>
        </w:rPr>
        <w:t>בנפש</w:t>
      </w:r>
      <w:r>
        <w:rPr>
          <w:rFonts w:hint="cs"/>
          <w:rtl/>
        </w:rPr>
        <w:t>.</w:t>
      </w:r>
    </w:p>
    <w:p w:rsidR="00EE3C9F" w:rsidRDefault="00EE3C9F" w:rsidP="00C66D38">
      <w:pPr>
        <w:rPr>
          <w:rtl/>
        </w:rPr>
      </w:pPr>
    </w:p>
    <w:p w:rsidR="00EE3C9F" w:rsidRDefault="00EE3C9F" w:rsidP="00FC75CA">
      <w:pPr>
        <w:rPr>
          <w:rtl/>
        </w:rPr>
      </w:pPr>
      <w:bookmarkStart w:id="3834" w:name="_ETM_Q8_750000"/>
      <w:bookmarkStart w:id="3835" w:name="_ETM_Q8_752300"/>
      <w:bookmarkEnd w:id="3834"/>
      <w:bookmarkEnd w:id="3835"/>
      <w:r>
        <w:rPr>
          <w:rtl/>
        </w:rPr>
        <w:t>שו</w:t>
      </w:r>
      <w:r>
        <w:rPr>
          <w:rFonts w:hint="cs"/>
          <w:rtl/>
        </w:rPr>
        <w:t>ב,</w:t>
      </w:r>
      <w:r>
        <w:rPr>
          <w:rtl/>
        </w:rPr>
        <w:t xml:space="preserve"> </w:t>
      </w:r>
      <w:bookmarkStart w:id="3836" w:name="_ETM_Q8_753759"/>
      <w:bookmarkEnd w:id="3836"/>
      <w:r>
        <w:rPr>
          <w:rtl/>
        </w:rPr>
        <w:t xml:space="preserve">הנושא </w:t>
      </w:r>
      <w:bookmarkStart w:id="3837" w:name="_ETM_Q8_754210"/>
      <w:bookmarkEnd w:id="3837"/>
      <w:r>
        <w:rPr>
          <w:rtl/>
        </w:rPr>
        <w:t xml:space="preserve">הוא </w:t>
      </w:r>
      <w:bookmarkStart w:id="3838" w:name="_ETM_Q8_754389"/>
      <w:bookmarkEnd w:id="3838"/>
      <w:r>
        <w:rPr>
          <w:rtl/>
        </w:rPr>
        <w:t xml:space="preserve">חוסר </w:t>
      </w:r>
      <w:bookmarkStart w:id="3839" w:name="_ETM_Q8_754780"/>
      <w:bookmarkEnd w:id="3839"/>
      <w:r>
        <w:rPr>
          <w:rtl/>
        </w:rPr>
        <w:t>מיגון</w:t>
      </w:r>
      <w:r>
        <w:rPr>
          <w:rFonts w:hint="cs"/>
          <w:rtl/>
        </w:rPr>
        <w:t>.</w:t>
      </w:r>
      <w:r>
        <w:rPr>
          <w:rtl/>
        </w:rPr>
        <w:t xml:space="preserve"> </w:t>
      </w:r>
      <w:bookmarkStart w:id="3840" w:name="_ETM_Q8_755289"/>
      <w:bookmarkStart w:id="3841" w:name="_ETM_Q8_755590"/>
      <w:bookmarkEnd w:id="3840"/>
      <w:bookmarkEnd w:id="3841"/>
      <w:r>
        <w:rPr>
          <w:rtl/>
        </w:rPr>
        <w:t xml:space="preserve">פנינו </w:t>
      </w:r>
      <w:bookmarkStart w:id="3842" w:name="_ETM_Q8_756400"/>
      <w:bookmarkEnd w:id="3842"/>
      <w:r>
        <w:rPr>
          <w:rtl/>
        </w:rPr>
        <w:t xml:space="preserve">במהלך </w:t>
      </w:r>
      <w:bookmarkStart w:id="3843" w:name="_ETM_Q8_756849"/>
      <w:bookmarkEnd w:id="3843"/>
      <w:r>
        <w:rPr>
          <w:rtl/>
        </w:rPr>
        <w:t xml:space="preserve">השנה </w:t>
      </w:r>
      <w:bookmarkStart w:id="3844" w:name="_ETM_Q8_757150"/>
      <w:bookmarkEnd w:id="3844"/>
      <w:r>
        <w:rPr>
          <w:rtl/>
        </w:rPr>
        <w:t>שעברה</w:t>
      </w:r>
      <w:r>
        <w:rPr>
          <w:rFonts w:hint="cs"/>
          <w:rtl/>
        </w:rPr>
        <w:t>,</w:t>
      </w:r>
      <w:r>
        <w:rPr>
          <w:rtl/>
        </w:rPr>
        <w:t xml:space="preserve"> </w:t>
      </w:r>
      <w:bookmarkStart w:id="3845" w:name="_ETM_Q8_758160"/>
      <w:bookmarkEnd w:id="3845"/>
      <w:r>
        <w:rPr>
          <w:rtl/>
        </w:rPr>
        <w:t xml:space="preserve">גם </w:t>
      </w:r>
      <w:bookmarkStart w:id="3846" w:name="_ETM_Q8_759179"/>
      <w:bookmarkEnd w:id="3846"/>
      <w:r>
        <w:rPr>
          <w:rtl/>
        </w:rPr>
        <w:t>השנה</w:t>
      </w:r>
      <w:r w:rsidR="00FC75CA">
        <w:rPr>
          <w:rFonts w:hint="cs"/>
          <w:rtl/>
        </w:rPr>
        <w:t>.</w:t>
      </w:r>
      <w:r>
        <w:rPr>
          <w:rtl/>
        </w:rPr>
        <w:t xml:space="preserve"> </w:t>
      </w:r>
      <w:bookmarkStart w:id="3847" w:name="_ETM_Q8_760070"/>
      <w:bookmarkEnd w:id="3847"/>
      <w:r>
        <w:rPr>
          <w:rtl/>
        </w:rPr>
        <w:t xml:space="preserve">וגם </w:t>
      </w:r>
      <w:bookmarkStart w:id="3848" w:name="_ETM_Q8_760370"/>
      <w:bookmarkEnd w:id="3848"/>
      <w:r>
        <w:rPr>
          <w:rtl/>
        </w:rPr>
        <w:t>עכשיו</w:t>
      </w:r>
      <w:r w:rsidR="00FC75CA">
        <w:rPr>
          <w:rFonts w:hint="cs"/>
          <w:rtl/>
        </w:rPr>
        <w:t>,</w:t>
      </w:r>
      <w:r>
        <w:rPr>
          <w:rtl/>
        </w:rPr>
        <w:t xml:space="preserve"> </w:t>
      </w:r>
      <w:bookmarkStart w:id="3849" w:name="_ETM_Q8_760850"/>
      <w:bookmarkEnd w:id="3849"/>
      <w:r>
        <w:rPr>
          <w:rFonts w:hint="cs"/>
          <w:rtl/>
        </w:rPr>
        <w:t>ב</w:t>
      </w:r>
      <w:r>
        <w:rPr>
          <w:rtl/>
        </w:rPr>
        <w:t xml:space="preserve">תחילת </w:t>
      </w:r>
      <w:bookmarkStart w:id="3850" w:name="_ETM_Q8_761270"/>
      <w:bookmarkEnd w:id="3850"/>
      <w:r>
        <w:rPr>
          <w:rtl/>
        </w:rPr>
        <w:t xml:space="preserve">המושב </w:t>
      </w:r>
      <w:bookmarkStart w:id="3851" w:name="_ETM_Q8_761690"/>
      <w:bookmarkEnd w:id="3851"/>
      <w:r>
        <w:rPr>
          <w:rFonts w:hint="cs"/>
          <w:rtl/>
        </w:rPr>
        <w:t xml:space="preserve">השלישי, כנס החורף, </w:t>
      </w:r>
      <w:bookmarkStart w:id="3852" w:name="_ETM_Q8_762200"/>
      <w:bookmarkStart w:id="3853" w:name="_ETM_Q8_762800"/>
      <w:bookmarkStart w:id="3854" w:name="_ETM_Q8_763700"/>
      <w:bookmarkStart w:id="3855" w:name="_ETM_Q8_764450"/>
      <w:bookmarkStart w:id="3856" w:name="_ETM_Q8_764780"/>
      <w:bookmarkStart w:id="3857" w:name="_ETM_Q8_765200"/>
      <w:bookmarkEnd w:id="3852"/>
      <w:bookmarkEnd w:id="3853"/>
      <w:bookmarkEnd w:id="3854"/>
      <w:bookmarkEnd w:id="3855"/>
      <w:bookmarkEnd w:id="3856"/>
      <w:bookmarkEnd w:id="3857"/>
      <w:r>
        <w:rPr>
          <w:rtl/>
        </w:rPr>
        <w:t xml:space="preserve">אנו </w:t>
      </w:r>
      <w:bookmarkStart w:id="3858" w:name="_ETM_Q8_765410"/>
      <w:bookmarkStart w:id="3859" w:name="_ETM_Q8_765620"/>
      <w:bookmarkEnd w:id="3858"/>
      <w:bookmarkEnd w:id="3859"/>
      <w:r>
        <w:rPr>
          <w:rtl/>
        </w:rPr>
        <w:t xml:space="preserve">פונים </w:t>
      </w:r>
      <w:bookmarkStart w:id="3860" w:name="_ETM_Q8_766720"/>
      <w:bookmarkEnd w:id="3860"/>
      <w:r>
        <w:rPr>
          <w:rtl/>
        </w:rPr>
        <w:t xml:space="preserve">לממשלה </w:t>
      </w:r>
      <w:bookmarkStart w:id="3861" w:name="_ETM_Q8_768020"/>
      <w:bookmarkStart w:id="3862" w:name="_ETM_Q8_768349"/>
      <w:bookmarkEnd w:id="3861"/>
      <w:bookmarkEnd w:id="3862"/>
      <w:r>
        <w:rPr>
          <w:rtl/>
        </w:rPr>
        <w:t xml:space="preserve">לעשות </w:t>
      </w:r>
      <w:bookmarkStart w:id="3863" w:name="_ETM_Q8_768770"/>
      <w:bookmarkEnd w:id="3863"/>
      <w:r>
        <w:rPr>
          <w:rtl/>
        </w:rPr>
        <w:t xml:space="preserve">את </w:t>
      </w:r>
      <w:bookmarkStart w:id="3864" w:name="_ETM_Q8_768889"/>
      <w:bookmarkEnd w:id="3864"/>
      <w:r>
        <w:rPr>
          <w:rtl/>
        </w:rPr>
        <w:t xml:space="preserve">העבודה </w:t>
      </w:r>
      <w:bookmarkStart w:id="3865" w:name="_ETM_Q8_769249"/>
      <w:bookmarkEnd w:id="3865"/>
      <w:r>
        <w:rPr>
          <w:rtl/>
        </w:rPr>
        <w:t xml:space="preserve">שלה </w:t>
      </w:r>
      <w:bookmarkStart w:id="3866" w:name="_ETM_Q8_769610"/>
      <w:bookmarkEnd w:id="3866"/>
      <w:r>
        <w:rPr>
          <w:rtl/>
        </w:rPr>
        <w:t>ול</w:t>
      </w:r>
      <w:r>
        <w:rPr>
          <w:rFonts w:hint="cs"/>
          <w:rtl/>
        </w:rPr>
        <w:t>נס</w:t>
      </w:r>
      <w:r>
        <w:rPr>
          <w:rtl/>
        </w:rPr>
        <w:t xml:space="preserve">ות </w:t>
      </w:r>
      <w:bookmarkStart w:id="3867" w:name="_ETM_Q8_770690"/>
      <w:bookmarkEnd w:id="3867"/>
      <w:r>
        <w:rPr>
          <w:rtl/>
        </w:rPr>
        <w:t xml:space="preserve">למגן </w:t>
      </w:r>
      <w:bookmarkStart w:id="3868" w:name="_ETM_Q8_771680"/>
      <w:bookmarkEnd w:id="3868"/>
      <w:r>
        <w:rPr>
          <w:rtl/>
        </w:rPr>
        <w:t xml:space="preserve">את </w:t>
      </w:r>
      <w:bookmarkStart w:id="3869" w:name="_ETM_Q8_771890"/>
      <w:bookmarkEnd w:id="3869"/>
      <w:r>
        <w:rPr>
          <w:rtl/>
        </w:rPr>
        <w:t xml:space="preserve">החברה </w:t>
      </w:r>
      <w:bookmarkStart w:id="3870" w:name="_ETM_Q8_772220"/>
      <w:bookmarkEnd w:id="3870"/>
      <w:r>
        <w:rPr>
          <w:rtl/>
        </w:rPr>
        <w:t>הערבית</w:t>
      </w:r>
      <w:r>
        <w:rPr>
          <w:rFonts w:hint="cs"/>
          <w:rtl/>
        </w:rPr>
        <w:t>.</w:t>
      </w:r>
      <w:r>
        <w:rPr>
          <w:rtl/>
        </w:rPr>
        <w:t xml:space="preserve"> </w:t>
      </w:r>
      <w:bookmarkStart w:id="3871" w:name="_ETM_Q8_773139"/>
      <w:bookmarkStart w:id="3872" w:name="TOR_Q9"/>
      <w:bookmarkEnd w:id="3871"/>
      <w:bookmarkEnd w:id="3872"/>
      <w:r>
        <w:rPr>
          <w:rFonts w:hint="cs"/>
          <w:rtl/>
          <w:lang w:eastAsia="he-IL"/>
        </w:rPr>
        <w:t xml:space="preserve">ואם נלך לדוח מבקר המדינה לפני שש שנים, ב-2018 </w:t>
      </w:r>
      <w:r>
        <w:rPr>
          <w:rFonts w:hint="eastAsia"/>
          <w:rtl/>
          <w:lang w:eastAsia="he-IL" w:bidi="ar-JO"/>
        </w:rPr>
        <w:t>–</w:t>
      </w:r>
      <w:r>
        <w:rPr>
          <w:rFonts w:hint="cs"/>
          <w:rtl/>
          <w:lang w:eastAsia="he-IL" w:bidi="ar-JO"/>
        </w:rPr>
        <w:t xml:space="preserve"> </w:t>
      </w:r>
      <w:r>
        <w:rPr>
          <w:rFonts w:hint="cs"/>
          <w:rtl/>
          <w:lang w:eastAsia="he-IL"/>
        </w:rPr>
        <w:t>אני אתן את הכותרת</w:t>
      </w:r>
      <w:r w:rsidR="00FC75CA">
        <w:rPr>
          <w:rFonts w:hint="cs"/>
          <w:rtl/>
          <w:lang w:eastAsia="he-IL"/>
        </w:rPr>
        <w:t>:</w:t>
      </w:r>
      <w:r>
        <w:rPr>
          <w:rFonts w:hint="cs"/>
          <w:rtl/>
          <w:lang w:eastAsia="he-IL"/>
        </w:rPr>
        <w:t xml:space="preserve"> לפי דוח מבקר המדינה </w:t>
      </w:r>
      <w:bookmarkStart w:id="3873" w:name="_ETM_Q9_183000"/>
      <w:bookmarkEnd w:id="3873"/>
      <w:r>
        <w:rPr>
          <w:rFonts w:hint="cs"/>
          <w:rtl/>
          <w:lang w:eastAsia="he-IL"/>
        </w:rPr>
        <w:t>מ-2018 על המיגון של החברה הערבית, הכותרת אומרת ש-20% מהאזרחים בחברה הערבית בצפון ממוגנים; אם נשווה את זה לחברה היהודית, שם מדובר על 80%. זה אומר דרשנ</w:t>
      </w:r>
      <w:r w:rsidR="00FC75CA">
        <w:rPr>
          <w:rFonts w:hint="cs"/>
          <w:rtl/>
          <w:lang w:eastAsia="he-IL"/>
        </w:rPr>
        <w:t>י</w:t>
      </w:r>
      <w:r>
        <w:rPr>
          <w:rFonts w:hint="cs"/>
          <w:rtl/>
          <w:lang w:eastAsia="he-IL"/>
        </w:rPr>
        <w:t xml:space="preserve">, וזה אומר </w:t>
      </w:r>
      <w:r w:rsidR="00FC75CA">
        <w:rPr>
          <w:rFonts w:hint="cs"/>
          <w:rtl/>
          <w:lang w:eastAsia="he-IL"/>
        </w:rPr>
        <w:t>ש</w:t>
      </w:r>
      <w:r>
        <w:rPr>
          <w:rFonts w:hint="cs"/>
          <w:rtl/>
          <w:lang w:eastAsia="he-IL"/>
        </w:rPr>
        <w:t xml:space="preserve">הממשלה לא עושה את העבודה שלה. במקום להשקיע במיגון החברה הערבית, היא משקיעה בקיצוץ התקציבים לחברה הערבית. תקציבים שלאט ובשקט עוברים </w:t>
      </w:r>
      <w:bookmarkStart w:id="3874" w:name="_ETM_Q9_216000"/>
      <w:bookmarkEnd w:id="3874"/>
      <w:r>
        <w:rPr>
          <w:rFonts w:hint="cs"/>
          <w:rtl/>
          <w:lang w:eastAsia="he-IL"/>
        </w:rPr>
        <w:t xml:space="preserve">למקומות אחרים, במקום להשקיע אותם בחברה הערבית. </w:t>
      </w:r>
      <w:bookmarkStart w:id="3875" w:name="_ETM_Q9_231000"/>
      <w:bookmarkStart w:id="3876" w:name="_ETM_Q9_222000"/>
      <w:bookmarkEnd w:id="3875"/>
      <w:bookmarkEnd w:id="3876"/>
      <w:r>
        <w:rPr>
          <w:rFonts w:hint="cs"/>
          <w:rtl/>
          <w:lang w:eastAsia="he-IL"/>
        </w:rPr>
        <w:t>לכן, אדוני היושב-ראש, הגיע הזמן שהממשלה תעשה את העבודה שלה. תודה.</w:t>
      </w:r>
    </w:p>
    <w:p w:rsidR="00EE3C9F" w:rsidRDefault="00EE3C9F" w:rsidP="00C66D38">
      <w:pPr>
        <w:rPr>
          <w:rtl/>
          <w:lang w:eastAsia="he-IL"/>
        </w:rPr>
      </w:pPr>
    </w:p>
    <w:p w:rsidR="00EE3C9F" w:rsidRDefault="00EE3C9F" w:rsidP="00C66D38">
      <w:pPr>
        <w:pStyle w:val="af6"/>
        <w:keepNext/>
        <w:rPr>
          <w:rtl/>
        </w:rPr>
      </w:pPr>
      <w:r w:rsidRPr="00920C5B">
        <w:rPr>
          <w:rStyle w:val="TagStyle"/>
          <w:rtl/>
        </w:rPr>
        <w:t xml:space="preserve"> &lt;&lt; יור &gt;&gt; </w:t>
      </w:r>
      <w:r>
        <w:rPr>
          <w:rtl/>
        </w:rPr>
        <w:t>היו"ר ניסים ואטורי:</w:t>
      </w:r>
      <w:r w:rsidRPr="00920C5B">
        <w:rPr>
          <w:rStyle w:val="TagStyle"/>
          <w:rtl/>
        </w:rPr>
        <w:t xml:space="preserve"> &lt;&lt; יור &gt;&gt;</w:t>
      </w:r>
      <w:r>
        <w:rPr>
          <w:rtl/>
        </w:rPr>
        <w:t xml:space="preserve">   </w:t>
      </w:r>
    </w:p>
    <w:p w:rsidR="00EE3C9F" w:rsidRDefault="00EE3C9F" w:rsidP="00453316">
      <w:pPr>
        <w:rPr>
          <w:rtl/>
          <w:lang w:eastAsia="he-IL"/>
        </w:rPr>
      </w:pPr>
    </w:p>
    <w:p w:rsidR="00EE3C9F" w:rsidRDefault="00EE3C9F" w:rsidP="00446B72">
      <w:pPr>
        <w:rPr>
          <w:rtl/>
          <w:lang w:eastAsia="he-IL"/>
        </w:rPr>
      </w:pPr>
      <w:r>
        <w:rPr>
          <w:rFonts w:hint="cs"/>
          <w:rtl/>
          <w:lang w:eastAsia="he-IL"/>
        </w:rPr>
        <w:t xml:space="preserve">תודה רבה. חבר הכנסת עופר כסיף </w:t>
      </w:r>
      <w:r>
        <w:rPr>
          <w:rtl/>
          <w:lang w:eastAsia="he-IL"/>
        </w:rPr>
        <w:t>–</w:t>
      </w:r>
      <w:r>
        <w:rPr>
          <w:rFonts w:hint="cs"/>
          <w:rtl/>
          <w:lang w:eastAsia="he-IL"/>
        </w:rPr>
        <w:t xml:space="preserve"> אינו נוכח; חברת הכנסת גלית דיסטל אטבריאן </w:t>
      </w:r>
      <w:r>
        <w:rPr>
          <w:rtl/>
          <w:lang w:eastAsia="he-IL"/>
        </w:rPr>
        <w:t>–</w:t>
      </w:r>
      <w:r>
        <w:rPr>
          <w:rFonts w:hint="cs"/>
          <w:rtl/>
          <w:lang w:eastAsia="he-IL"/>
        </w:rPr>
        <w:t xml:space="preserve"> אינה נוכחת; חבר הכנסת איימן עודה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w:t>
      </w:r>
      <w:bookmarkStart w:id="3877" w:name="_ETM_Q9_240000"/>
      <w:bookmarkEnd w:id="3877"/>
      <w:r w:rsidR="00FC75CA">
        <w:rPr>
          <w:rFonts w:hint="cs"/>
          <w:rtl/>
          <w:lang w:eastAsia="he-IL"/>
        </w:rPr>
        <w:t>נוכח.</w:t>
      </w:r>
      <w:r>
        <w:rPr>
          <w:rFonts w:hint="cs"/>
          <w:rtl/>
          <w:lang w:eastAsia="he-IL"/>
        </w:rPr>
        <w:t xml:space="preserve"> חבר הכנסת מיקי לוי.</w:t>
      </w:r>
    </w:p>
    <w:p w:rsidR="00EE3C9F" w:rsidRDefault="00EE3C9F" w:rsidP="00C66D38">
      <w:pPr>
        <w:rPr>
          <w:rtl/>
          <w:lang w:eastAsia="he-IL"/>
        </w:rPr>
      </w:pPr>
    </w:p>
    <w:p w:rsidR="00EE3C9F" w:rsidRDefault="00EE3C9F" w:rsidP="00C66D38">
      <w:pPr>
        <w:pStyle w:val="a4"/>
        <w:keepNext/>
        <w:rPr>
          <w:rtl/>
        </w:rPr>
      </w:pPr>
      <w:bookmarkStart w:id="3878" w:name="ET_speaker_5084_3"/>
      <w:r w:rsidRPr="00920C5B">
        <w:rPr>
          <w:rStyle w:val="TagStyle"/>
          <w:rtl/>
        </w:rPr>
        <w:t xml:space="preserve"> &lt;&lt; דובר &gt;&gt; </w:t>
      </w:r>
      <w:bookmarkStart w:id="3879" w:name="_Toc181130766"/>
      <w:bookmarkStart w:id="3880" w:name="_Toc181131194"/>
      <w:r>
        <w:rPr>
          <w:rtl/>
        </w:rPr>
        <w:t>מיקי לוי (יש עתיד):</w:t>
      </w:r>
      <w:bookmarkEnd w:id="3879"/>
      <w:bookmarkEnd w:id="3880"/>
      <w:r w:rsidRPr="00920C5B">
        <w:rPr>
          <w:rStyle w:val="TagStyle"/>
          <w:rtl/>
        </w:rPr>
        <w:t xml:space="preserve"> &lt;&lt; דובר &gt;&gt;</w:t>
      </w:r>
      <w:bookmarkEnd w:id="3878"/>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אדוני היושב בראש, כנסת נכבדה, 775 </w:t>
      </w:r>
      <w:bookmarkStart w:id="3881" w:name="_ETM_Q9_267000"/>
      <w:bookmarkEnd w:id="3881"/>
      <w:r w:rsidR="00283D1D">
        <w:rPr>
          <w:rFonts w:hint="cs"/>
          <w:rtl/>
          <w:lang w:eastAsia="he-IL"/>
        </w:rPr>
        <w:t xml:space="preserve">חללי צה"ל, יהי זכרם ברוך. 893 אזרחים, </w:t>
      </w:r>
      <w:r>
        <w:rPr>
          <w:rFonts w:hint="cs"/>
          <w:rtl/>
          <w:lang w:eastAsia="he-IL"/>
        </w:rPr>
        <w:t>יהי</w:t>
      </w:r>
      <w:r w:rsidR="00283D1D">
        <w:rPr>
          <w:rFonts w:hint="cs"/>
          <w:rtl/>
          <w:lang w:eastAsia="he-IL"/>
        </w:rPr>
        <w:t xml:space="preserve"> זכרם ברוך. 76 חללי משטרה ושב"כ,</w:t>
      </w:r>
      <w:r>
        <w:rPr>
          <w:rFonts w:hint="cs"/>
          <w:rtl/>
          <w:lang w:eastAsia="he-IL"/>
        </w:rPr>
        <w:t xml:space="preserve"> יהי זכרם ברוך. 101 חטופים עדיין בידי מפלצות החמאס במנהרות עזה.</w:t>
      </w:r>
    </w:p>
    <w:p w:rsidR="00EE3C9F" w:rsidRDefault="00EE3C9F" w:rsidP="00C66D38">
      <w:pPr>
        <w:rPr>
          <w:rtl/>
          <w:lang w:eastAsia="he-IL"/>
        </w:rPr>
      </w:pPr>
    </w:p>
    <w:p w:rsidR="00EE3C9F" w:rsidRDefault="00EE3C9F" w:rsidP="001E7E4F">
      <w:pPr>
        <w:rPr>
          <w:rtl/>
          <w:lang w:eastAsia="he-IL"/>
        </w:rPr>
      </w:pPr>
      <w:bookmarkStart w:id="3882" w:name="_ETM_Q9_289000"/>
      <w:bookmarkEnd w:id="3882"/>
      <w:r>
        <w:rPr>
          <w:rFonts w:hint="cs"/>
          <w:rtl/>
          <w:lang w:eastAsia="he-IL"/>
        </w:rPr>
        <w:t>אדוני ראש הממשלה, רק כאשר יש הצלחות אתה מתייצב מול המצלמות והמיקרופונים ומרעים בקולך: אזרחי ישראל.</w:t>
      </w:r>
      <w:r>
        <w:rPr>
          <w:rFonts w:hint="cs"/>
          <w:lang w:eastAsia="he-IL"/>
        </w:rPr>
        <w:t xml:space="preserve"> </w:t>
      </w:r>
      <w:r>
        <w:rPr>
          <w:rFonts w:hint="cs"/>
          <w:rtl/>
          <w:lang w:eastAsia="he-IL"/>
        </w:rPr>
        <w:t xml:space="preserve">שנה עברה חלפה לה. השבת השחורה, 7 באוקטובר, הטבח הנוראי, </w:t>
      </w:r>
      <w:bookmarkStart w:id="3883" w:name="_ETM_Q10_178160"/>
      <w:bookmarkEnd w:id="3883"/>
      <w:r>
        <w:rPr>
          <w:rFonts w:hint="cs"/>
          <w:rtl/>
          <w:lang w:eastAsia="he-IL"/>
        </w:rPr>
        <w:t xml:space="preserve">אונס נשים, רצח זקנים, נשים וטף. האסון הגדול ביותר מאז הקמת מדינת ישראל, ואתה, אדוני ראש הממשלה, אין לך אומץ להגיד שני משפטים, שלוש מילים בכל משפט: אני מקבל אחריות. ועדת חקירה ממלכתית. פשוט אין לך אומץ. </w:t>
      </w:r>
      <w:bookmarkStart w:id="3884" w:name="_ETM_Q9_288000"/>
      <w:bookmarkEnd w:id="3884"/>
      <w:r>
        <w:rPr>
          <w:rFonts w:hint="cs"/>
          <w:rtl/>
          <w:lang w:eastAsia="he-IL"/>
        </w:rPr>
        <w:t xml:space="preserve">הממשלה עומדת בסירובה להקים ועדת חקירה ממלכתית, ורוב הציבור עומד – אני חייב להגיד – בעקביות מרשימה, ודורש ועדת חקירה ממלכתית, כי הוא יודע למה. העם הזה </w:t>
      </w:r>
      <w:r>
        <w:rPr>
          <w:rFonts w:hint="eastAsia"/>
          <w:rtl/>
          <w:lang w:eastAsia="he-IL"/>
        </w:rPr>
        <w:t>–</w:t>
      </w:r>
      <w:r>
        <w:rPr>
          <w:rFonts w:hint="cs"/>
          <w:rtl/>
          <w:lang w:eastAsia="he-IL"/>
        </w:rPr>
        <w:t xml:space="preserve"> אני מתכוון לחיילי המילואים, לחיילי הסדיר – הם רוצים לדעת שמפיקים לקחי אמת. </w:t>
      </w:r>
    </w:p>
    <w:p w:rsidR="00EE3C9F" w:rsidRDefault="00EE3C9F" w:rsidP="00446B72">
      <w:pPr>
        <w:rPr>
          <w:rtl/>
          <w:lang w:eastAsia="he-IL"/>
        </w:rPr>
      </w:pPr>
    </w:p>
    <w:p w:rsidR="00EE3C9F" w:rsidRDefault="00EE3C9F" w:rsidP="00446B72">
      <w:pPr>
        <w:rPr>
          <w:rtl/>
          <w:lang w:eastAsia="he-IL"/>
        </w:rPr>
      </w:pPr>
      <w:r>
        <w:rPr>
          <w:rFonts w:hint="cs"/>
          <w:rtl/>
          <w:lang w:eastAsia="he-IL"/>
        </w:rPr>
        <w:t xml:space="preserve">"רק ועדת חקירה ממלכתית יכולה לתת לציבור תשובות ברורות לשאלות המרכזיות"; </w:t>
      </w:r>
      <w:bookmarkStart w:id="3885" w:name="_ETM_Q9_370000"/>
      <w:bookmarkEnd w:id="3885"/>
      <w:r>
        <w:rPr>
          <w:rFonts w:hint="cs"/>
          <w:rtl/>
          <w:lang w:eastAsia="he-IL"/>
        </w:rPr>
        <w:t xml:space="preserve">"כל יום שעובר בלי ועדת חקירה ממלכתית מגדיל את הסיכוי לשיבוש חקירה, לתיאום עדויות ולהעלמת ראיות. לכן, אנחנו דורשים בקול ברור וצלול: ועדת חקירה ממלכתית </w:t>
      </w:r>
      <w:r>
        <w:rPr>
          <w:rFonts w:hint="eastAsia"/>
          <w:rtl/>
          <w:lang w:eastAsia="he-IL"/>
        </w:rPr>
        <w:t>–</w:t>
      </w:r>
      <w:r>
        <w:rPr>
          <w:rFonts w:hint="cs"/>
          <w:rtl/>
          <w:lang w:eastAsia="he-IL"/>
        </w:rPr>
        <w:t xml:space="preserve"> עכשיו". אני מזמין אתכם להפגנה בכיכר הבימה; הפגנה למען הקמת ועדת חקירה ממלכתית; אלה נושאים שמטלטלים את הדמוקרטיה הישראלית; "אם אתם חרדים לדמוקרטיה שלנו; אם אתם לא רוצים שיטאטאו את הכול מתחת לשטיח; אם אתם רוצים לשמור על חירויות הפרט; אם אתם רוצים להבטיח את עתיד המדינה שלנו </w:t>
      </w:r>
      <w:r>
        <w:rPr>
          <w:rFonts w:hint="eastAsia"/>
          <w:rtl/>
          <w:lang w:eastAsia="he-IL"/>
        </w:rPr>
        <w:t>–</w:t>
      </w:r>
      <w:r>
        <w:rPr>
          <w:rFonts w:hint="cs"/>
          <w:rtl/>
          <w:lang w:eastAsia="he-IL"/>
        </w:rPr>
        <w:t xml:space="preserve"> תגיעו". </w:t>
      </w:r>
      <w:bookmarkStart w:id="3886" w:name="_ETM_Q9_426246"/>
      <w:bookmarkEnd w:id="3886"/>
      <w:r>
        <w:rPr>
          <w:rFonts w:hint="cs"/>
          <w:rtl/>
          <w:lang w:eastAsia="he-IL"/>
        </w:rPr>
        <w:t xml:space="preserve">אני איתכם כשאתם מפגינים למען זכויות הפרט, למען זכויות האזרח, למען הדמוקרטיה שלנו; אני איתכם, אלפי הפטריוטים הציונים שבאו לדרוש ועדת חקירה ממלכתית; אני איתכם בדרישה שתוקם ועדה כזו – </w:t>
      </w:r>
      <w:bookmarkStart w:id="3887" w:name="_ETM_Q9_427000"/>
      <w:bookmarkEnd w:id="3887"/>
      <w:r>
        <w:rPr>
          <w:rFonts w:hint="cs"/>
          <w:rtl/>
          <w:lang w:eastAsia="he-IL"/>
        </w:rPr>
        <w:t>את הדברים אמר ראש הממשלה נתניהו. תודה.</w:t>
      </w:r>
    </w:p>
    <w:p w:rsidR="00EE3C9F" w:rsidRDefault="00EE3C9F" w:rsidP="00C66D38">
      <w:pPr>
        <w:rPr>
          <w:rtl/>
          <w:lang w:eastAsia="he-IL"/>
        </w:rPr>
      </w:pPr>
    </w:p>
    <w:p w:rsidR="00EE3C9F" w:rsidRDefault="00EE3C9F" w:rsidP="00C66D38">
      <w:pPr>
        <w:pStyle w:val="af6"/>
        <w:keepNext/>
        <w:rPr>
          <w:rtl/>
        </w:rPr>
      </w:pPr>
      <w:r w:rsidRPr="00920C5B">
        <w:rPr>
          <w:rStyle w:val="TagStyle"/>
          <w:rtl/>
        </w:rPr>
        <w:t xml:space="preserve"> &lt;&lt; יור &gt;&gt; </w:t>
      </w:r>
      <w:r>
        <w:rPr>
          <w:rtl/>
        </w:rPr>
        <w:t>היו"ר ניסים ואטורי:</w:t>
      </w:r>
      <w:r w:rsidRPr="00920C5B">
        <w:rPr>
          <w:rStyle w:val="TagStyle"/>
          <w:rtl/>
        </w:rPr>
        <w:t xml:space="preserve"> &lt;&lt; יור &gt;&gt;</w:t>
      </w:r>
      <w:r>
        <w:rPr>
          <w:rtl/>
        </w:rPr>
        <w:t xml:space="preserve">   </w:t>
      </w:r>
    </w:p>
    <w:p w:rsidR="00EE3C9F" w:rsidRDefault="00EE3C9F" w:rsidP="00453316">
      <w:pPr>
        <w:rPr>
          <w:rtl/>
          <w:lang w:eastAsia="he-IL"/>
        </w:rPr>
      </w:pPr>
    </w:p>
    <w:p w:rsidR="00283D1D" w:rsidRDefault="00EE3C9F" w:rsidP="00C66D38">
      <w:pPr>
        <w:rPr>
          <w:rtl/>
          <w:lang w:eastAsia="he-IL"/>
        </w:rPr>
      </w:pPr>
      <w:r>
        <w:rPr>
          <w:rFonts w:hint="cs"/>
          <w:rtl/>
          <w:lang w:eastAsia="he-IL"/>
        </w:rPr>
        <w:t xml:space="preserve">תודה. השר רוצה לסכם? השר שיקלי? </w:t>
      </w:r>
    </w:p>
    <w:p w:rsidR="00283D1D" w:rsidRDefault="00283D1D" w:rsidP="00C66D38">
      <w:pPr>
        <w:rPr>
          <w:rtl/>
          <w:lang w:eastAsia="he-IL"/>
        </w:rPr>
      </w:pPr>
    </w:p>
    <w:p w:rsidR="00EE3C9F" w:rsidRDefault="00EE3C9F" w:rsidP="00C66D38">
      <w:pPr>
        <w:rPr>
          <w:rtl/>
          <w:lang w:eastAsia="he-IL"/>
        </w:rPr>
      </w:pPr>
      <w:r>
        <w:rPr>
          <w:rFonts w:hint="cs"/>
          <w:rtl/>
          <w:lang w:eastAsia="he-IL"/>
        </w:rPr>
        <w:t xml:space="preserve">חברי הכנסת, נעבור להצבעה על הצעת חוק העסקת עובדים על ידי קבלני כוח אדם (תיקון מס' </w:t>
      </w:r>
      <w:bookmarkStart w:id="3888" w:name="_ETM_Q9_470000"/>
      <w:bookmarkEnd w:id="3888"/>
      <w:r>
        <w:rPr>
          <w:rFonts w:hint="cs"/>
          <w:rtl/>
          <w:lang w:eastAsia="he-IL"/>
        </w:rPr>
        <w:t>13), התשפ"ד–2024, בקריאה הראשונה. הצבעה.</w:t>
      </w:r>
    </w:p>
    <w:p w:rsidR="00EE3C9F" w:rsidRDefault="00EE3C9F" w:rsidP="00C66D38">
      <w:pPr>
        <w:rPr>
          <w:rtl/>
          <w:lang w:eastAsia="he-IL"/>
        </w:rPr>
      </w:pPr>
    </w:p>
    <w:p w:rsidR="00EE3C9F" w:rsidRDefault="00EE3C9F" w:rsidP="00C66D3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EE3C9F" w:rsidRDefault="00EE3C9F" w:rsidP="00C66D38">
      <w:pPr>
        <w:keepNext/>
        <w:rPr>
          <w:rtl/>
          <w:lang w:eastAsia="he-IL"/>
        </w:rPr>
      </w:pPr>
    </w:p>
    <w:p w:rsidR="00EE3C9F" w:rsidRDefault="00EE3C9F" w:rsidP="00C66D38">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15</w:t>
      </w:r>
    </w:p>
    <w:p w:rsidR="00EE3C9F" w:rsidRDefault="00EE3C9F" w:rsidP="00C66D38">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E3C9F" w:rsidRDefault="00EE3C9F" w:rsidP="00C66D38">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EE3C9F" w:rsidRDefault="00EE3C9F" w:rsidP="00AD2538">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העסקת עובדים על ידי קבלני כוח אדם (תיקון מס' 13), התשפ"ד</w:t>
      </w:r>
      <w:r>
        <w:rPr>
          <w:rFonts w:hint="eastAsia"/>
          <w:rtl/>
          <w:lang w:eastAsia="he-IL"/>
        </w:rPr>
        <w:t>–</w:t>
      </w:r>
      <w:r>
        <w:rPr>
          <w:rFonts w:hint="cs"/>
          <w:rtl/>
          <w:lang w:eastAsia="he-IL"/>
        </w:rPr>
        <w:t>2024</w:t>
      </w:r>
      <w:r w:rsidR="00AD2538">
        <w:rPr>
          <w:rFonts w:hint="cs"/>
          <w:rtl/>
          <w:lang w:eastAsia="he-IL"/>
        </w:rPr>
        <w:t>,</w:t>
      </w:r>
      <w:r>
        <w:rPr>
          <w:rFonts w:hint="cs"/>
          <w:rtl/>
          <w:lang w:eastAsia="he-IL"/>
        </w:rPr>
        <w:t xml:space="preserve"> לוועדת העבודה והרווחה נתקבלה.</w:t>
      </w:r>
    </w:p>
    <w:p w:rsidR="00EE3C9F" w:rsidRDefault="00EE3C9F" w:rsidP="00C66D38">
      <w:pPr>
        <w:rPr>
          <w:rtl/>
          <w:lang w:eastAsia="he-IL"/>
        </w:rPr>
      </w:pPr>
    </w:p>
    <w:p w:rsidR="00EE3C9F" w:rsidRDefault="00EE3C9F" w:rsidP="00C66D38">
      <w:pPr>
        <w:pStyle w:val="af6"/>
        <w:keepNext/>
        <w:rPr>
          <w:rtl/>
        </w:rPr>
      </w:pPr>
      <w:r w:rsidRPr="00920C5B">
        <w:rPr>
          <w:rStyle w:val="TagStyle"/>
          <w:rtl/>
        </w:rPr>
        <w:t xml:space="preserve"> &lt;&lt; יור &gt;&gt; </w:t>
      </w:r>
      <w:r>
        <w:rPr>
          <w:rtl/>
        </w:rPr>
        <w:t>היו"ר ניסים ואטורי:</w:t>
      </w:r>
      <w:r w:rsidRPr="00920C5B">
        <w:rPr>
          <w:rStyle w:val="TagStyle"/>
          <w:rtl/>
        </w:rPr>
        <w:t xml:space="preserve"> &lt;&lt; יור &gt;&gt;</w:t>
      </w:r>
      <w:r>
        <w:rPr>
          <w:rtl/>
        </w:rPr>
        <w:t xml:space="preserve">   </w:t>
      </w:r>
    </w:p>
    <w:p w:rsidR="00EE3C9F" w:rsidRDefault="00EE3C9F" w:rsidP="00453316">
      <w:pPr>
        <w:rPr>
          <w:rtl/>
          <w:lang w:eastAsia="he-IL"/>
        </w:rPr>
      </w:pPr>
    </w:p>
    <w:p w:rsidR="00EE3C9F" w:rsidRDefault="00EE3C9F" w:rsidP="00AD2538">
      <w:pPr>
        <w:rPr>
          <w:rtl/>
          <w:lang w:eastAsia="he-IL"/>
        </w:rPr>
      </w:pPr>
      <w:r>
        <w:rPr>
          <w:rFonts w:hint="cs"/>
          <w:rtl/>
          <w:lang w:eastAsia="he-IL"/>
        </w:rPr>
        <w:t>15 בעד. אחד נמנע. נוכח אחד. אני קובע כי הצעת החוק העסקת עובדים על ידי קבלני כוח אדם (תיקון מס' 13), התשפ"ד</w:t>
      </w:r>
      <w:r>
        <w:rPr>
          <w:rFonts w:hint="eastAsia"/>
          <w:rtl/>
          <w:lang w:eastAsia="he-IL"/>
        </w:rPr>
        <w:t>–</w:t>
      </w:r>
      <w:r>
        <w:rPr>
          <w:rFonts w:hint="cs"/>
          <w:rtl/>
          <w:lang w:eastAsia="he-IL"/>
        </w:rPr>
        <w:t xml:space="preserve">2024, אושרה בקריאה הראשונה </w:t>
      </w:r>
      <w:bookmarkStart w:id="3889" w:name="_ETM_Q9_501000"/>
      <w:bookmarkEnd w:id="3889"/>
      <w:r>
        <w:rPr>
          <w:rFonts w:hint="cs"/>
          <w:rtl/>
          <w:lang w:eastAsia="he-IL"/>
        </w:rPr>
        <w:t>ותעבור לדיון בוועדת העבודה והרווחה לצורך הכנתה לקריאה השנייה והשלישית.</w:t>
      </w:r>
    </w:p>
    <w:p w:rsidR="00EE3C9F" w:rsidRDefault="00EE3C9F" w:rsidP="00446B72">
      <w:pPr>
        <w:rPr>
          <w:rtl/>
          <w:lang w:eastAsia="he-IL"/>
        </w:rPr>
      </w:pPr>
    </w:p>
    <w:p w:rsidR="00EE3C9F" w:rsidRDefault="00EE3C9F" w:rsidP="00446B72">
      <w:pPr>
        <w:rPr>
          <w:rtl/>
          <w:lang w:eastAsia="he-IL"/>
        </w:rPr>
      </w:pPr>
    </w:p>
    <w:p w:rsidR="00EE3C9F" w:rsidRDefault="00EE3C9F" w:rsidP="00C66D38">
      <w:pPr>
        <w:pStyle w:val="a6"/>
        <w:rPr>
          <w:rtl/>
          <w:lang w:eastAsia="he-IL"/>
        </w:rPr>
      </w:pPr>
      <w:bookmarkStart w:id="3890" w:name="ET_hatsach_640970_6"/>
      <w:r w:rsidRPr="00920C5B">
        <w:rPr>
          <w:rStyle w:val="TagStyle"/>
          <w:rtl/>
        </w:rPr>
        <w:t xml:space="preserve"> &lt;&lt; הצח &gt;&gt; </w:t>
      </w:r>
      <w:bookmarkStart w:id="3891" w:name="_Toc181130767"/>
      <w:bookmarkStart w:id="3892" w:name="_Toc181131195"/>
      <w:r>
        <w:rPr>
          <w:rtl/>
          <w:lang w:eastAsia="he-IL"/>
        </w:rPr>
        <w:t>הצעת חוק הסיוע המשפטי (תיקון מס' 27 – הוראת שעה), התשפ"ד–2024</w:t>
      </w:r>
      <w:bookmarkEnd w:id="3891"/>
      <w:bookmarkEnd w:id="3892"/>
      <w:r w:rsidRPr="00920C5B">
        <w:rPr>
          <w:rStyle w:val="TagStyle"/>
          <w:rtl/>
        </w:rPr>
        <w:t xml:space="preserve"> &lt;&lt; הצח &gt;&gt;</w:t>
      </w:r>
      <w:bookmarkEnd w:id="3890"/>
    </w:p>
    <w:p w:rsidR="00EE3C9F" w:rsidRPr="00E7643C" w:rsidRDefault="00EE3C9F" w:rsidP="00C66D38">
      <w:pPr>
        <w:rPr>
          <w:rtl/>
          <w:lang w:eastAsia="he-IL"/>
        </w:rPr>
      </w:pPr>
      <w:bookmarkStart w:id="3893" w:name="_ETM_Q9_484482"/>
      <w:bookmarkStart w:id="3894" w:name="_ETM_Q9_484600"/>
      <w:bookmarkEnd w:id="3893"/>
      <w:bookmarkEnd w:id="3894"/>
      <w:r>
        <w:rPr>
          <w:rtl/>
          <w:lang w:eastAsia="he-IL"/>
        </w:rPr>
        <w:t>[</w:t>
      </w:r>
      <w:bookmarkStart w:id="3895" w:name="_ETM_Q9_486667"/>
      <w:bookmarkEnd w:id="3895"/>
      <w:r>
        <w:rPr>
          <w:rtl/>
          <w:lang w:eastAsia="he-IL"/>
        </w:rPr>
        <w:t>מס'</w:t>
      </w:r>
      <w:r>
        <w:rPr>
          <w:rFonts w:hint="cs"/>
          <w:rtl/>
          <w:lang w:eastAsia="he-IL"/>
        </w:rPr>
        <w:t xml:space="preserve"> מ/1639</w:t>
      </w:r>
      <w:r>
        <w:rPr>
          <w:rtl/>
          <w:lang w:eastAsia="he-IL"/>
        </w:rPr>
        <w:t>; דברי הכנסת, חוב'</w:t>
      </w:r>
      <w:r>
        <w:rPr>
          <w:rFonts w:hint="cs"/>
          <w:rtl/>
          <w:lang w:eastAsia="he-IL"/>
        </w:rPr>
        <w:t xml:space="preserve"> מ"ד</w:t>
      </w:r>
      <w:r>
        <w:rPr>
          <w:rtl/>
          <w:lang w:eastAsia="he-IL"/>
        </w:rPr>
        <w:t>, ישיבה</w:t>
      </w:r>
      <w:r>
        <w:rPr>
          <w:rFonts w:hint="cs"/>
          <w:rtl/>
          <w:lang w:eastAsia="he-IL"/>
        </w:rPr>
        <w:t xml:space="preserve"> 206</w:t>
      </w:r>
      <w:r>
        <w:rPr>
          <w:rtl/>
          <w:lang w:eastAsia="he-IL"/>
        </w:rPr>
        <w:t>; נספחות.</w:t>
      </w:r>
      <w:bookmarkStart w:id="3896" w:name="_ETM_Q9_489665"/>
      <w:bookmarkEnd w:id="3896"/>
      <w:r>
        <w:rPr>
          <w:rtl/>
          <w:lang w:eastAsia="he-IL"/>
        </w:rPr>
        <w:t>]</w:t>
      </w:r>
    </w:p>
    <w:p w:rsidR="00EE3C9F" w:rsidRDefault="00EE3C9F" w:rsidP="00C66D38">
      <w:pPr>
        <w:pStyle w:val="-0"/>
        <w:rPr>
          <w:rtl/>
          <w:lang w:eastAsia="he-IL"/>
        </w:rPr>
      </w:pPr>
      <w:r>
        <w:rPr>
          <w:rtl/>
          <w:lang w:eastAsia="he-IL"/>
        </w:rPr>
        <w:t>(קריאה שנייה וקריאה שלישית)</w:t>
      </w:r>
    </w:p>
    <w:p w:rsidR="00EE3C9F" w:rsidRDefault="00EE3C9F" w:rsidP="00453316">
      <w:pPr>
        <w:rPr>
          <w:rtl/>
          <w:lang w:eastAsia="he-IL"/>
        </w:rPr>
      </w:pPr>
    </w:p>
    <w:p w:rsidR="00EE3C9F" w:rsidRDefault="00EE3C9F" w:rsidP="00C66D38">
      <w:pPr>
        <w:pStyle w:val="af6"/>
        <w:keepNext/>
        <w:rPr>
          <w:rtl/>
        </w:rPr>
      </w:pPr>
      <w:r w:rsidRPr="00920C5B">
        <w:rPr>
          <w:rStyle w:val="TagStyle"/>
          <w:rtl/>
        </w:rPr>
        <w:t xml:space="preserve"> &lt;&lt; יור &gt;&gt; </w:t>
      </w:r>
      <w:r>
        <w:rPr>
          <w:rtl/>
        </w:rPr>
        <w:t>היו"ר ניסים ואטורי:</w:t>
      </w:r>
      <w:r w:rsidRPr="00920C5B">
        <w:rPr>
          <w:rStyle w:val="TagStyle"/>
          <w:rtl/>
        </w:rPr>
        <w:t xml:space="preserve"> &lt;&lt; יור &gt;&gt;</w:t>
      </w:r>
      <w:r>
        <w:rPr>
          <w:rtl/>
        </w:rPr>
        <w:t xml:space="preserve">   </w:t>
      </w:r>
    </w:p>
    <w:p w:rsidR="00EE3C9F" w:rsidRDefault="00EE3C9F" w:rsidP="00453316">
      <w:pPr>
        <w:rPr>
          <w:rtl/>
          <w:lang w:eastAsia="he-IL"/>
        </w:rPr>
      </w:pPr>
    </w:p>
    <w:p w:rsidR="00EE3C9F" w:rsidRDefault="00EE3C9F" w:rsidP="00AD2538">
      <w:pPr>
        <w:rPr>
          <w:rtl/>
          <w:lang w:eastAsia="he-IL"/>
        </w:rPr>
      </w:pPr>
      <w:r>
        <w:rPr>
          <w:rFonts w:hint="cs"/>
          <w:rtl/>
          <w:lang w:eastAsia="he-IL"/>
        </w:rPr>
        <w:t xml:space="preserve">נעבור לנושא הבא על סדר-היום: </w:t>
      </w:r>
      <w:r>
        <w:rPr>
          <w:rtl/>
          <w:lang w:eastAsia="he-IL"/>
        </w:rPr>
        <w:t>הצעת חוק הסיוע המשפטי (תיקון מס' 27 – הוראת שעה), התשפ"ד–2024</w:t>
      </w:r>
      <w:r>
        <w:rPr>
          <w:rFonts w:hint="cs"/>
          <w:rtl/>
          <w:lang w:eastAsia="he-IL"/>
        </w:rPr>
        <w:t xml:space="preserve">, </w:t>
      </w:r>
      <w:r w:rsidR="00283D1D">
        <w:rPr>
          <w:rFonts w:hint="cs"/>
          <w:rtl/>
          <w:lang w:eastAsia="he-IL"/>
        </w:rPr>
        <w:t>ל</w:t>
      </w:r>
      <w:r>
        <w:rPr>
          <w:rFonts w:hint="cs"/>
          <w:rtl/>
          <w:lang w:eastAsia="he-IL"/>
        </w:rPr>
        <w:t xml:space="preserve">קריאה השנייה והשלישית. </w:t>
      </w:r>
      <w:bookmarkStart w:id="3897" w:name="_ETM_Q9_511000"/>
      <w:bookmarkEnd w:id="3897"/>
      <w:r>
        <w:rPr>
          <w:rFonts w:hint="cs"/>
          <w:rtl/>
          <w:lang w:eastAsia="he-IL"/>
        </w:rPr>
        <w:t xml:space="preserve">אני מזמין את יושב-ראש ועדת החוקה, חוק ומשפט חבר הכנסת שמחה רוטמן להציג </w:t>
      </w:r>
      <w:bookmarkStart w:id="3898" w:name="_ETM_Q9_522000"/>
      <w:bookmarkEnd w:id="3898"/>
      <w:r>
        <w:rPr>
          <w:rFonts w:hint="cs"/>
          <w:rtl/>
          <w:lang w:eastAsia="he-IL"/>
        </w:rPr>
        <w:t>את הצעת החוק. תודה.</w:t>
      </w:r>
    </w:p>
    <w:p w:rsidR="00EE3C9F" w:rsidRDefault="00EE3C9F" w:rsidP="00C66D38">
      <w:pPr>
        <w:rPr>
          <w:rtl/>
          <w:lang w:eastAsia="he-IL"/>
        </w:rPr>
      </w:pPr>
    </w:p>
    <w:p w:rsidR="00EE3C9F" w:rsidRDefault="00EE3C9F" w:rsidP="00C66D38">
      <w:pPr>
        <w:pStyle w:val="a4"/>
        <w:keepNext/>
        <w:rPr>
          <w:rtl/>
        </w:rPr>
      </w:pPr>
      <w:bookmarkStart w:id="3899" w:name="ET_speaker_6464_8"/>
      <w:r w:rsidRPr="00920C5B">
        <w:rPr>
          <w:rStyle w:val="TagStyle"/>
          <w:rtl/>
        </w:rPr>
        <w:t xml:space="preserve"> &lt;&lt; דובר &gt;&gt; </w:t>
      </w:r>
      <w:bookmarkStart w:id="3900" w:name="_Toc181130768"/>
      <w:bookmarkStart w:id="3901" w:name="_Toc181131196"/>
      <w:r>
        <w:rPr>
          <w:rtl/>
        </w:rPr>
        <w:t>שמחה רוטמן (יו"ר ועדת החוקה, חוק ומשפט):</w:t>
      </w:r>
      <w:bookmarkEnd w:id="3900"/>
      <w:bookmarkEnd w:id="3901"/>
      <w:r w:rsidRPr="00920C5B">
        <w:rPr>
          <w:rStyle w:val="TagStyle"/>
          <w:rtl/>
        </w:rPr>
        <w:t xml:space="preserve"> &lt;&lt; דובר &gt;&gt;</w:t>
      </w:r>
      <w:r>
        <w:rPr>
          <w:rtl/>
        </w:rPr>
        <w:t xml:space="preserve">   </w:t>
      </w:r>
      <w:bookmarkEnd w:id="3899"/>
    </w:p>
    <w:p w:rsidR="00EE3C9F" w:rsidRDefault="00EE3C9F" w:rsidP="00453316">
      <w:pPr>
        <w:rPr>
          <w:rtl/>
          <w:lang w:eastAsia="he-IL"/>
        </w:rPr>
      </w:pPr>
    </w:p>
    <w:p w:rsidR="00EE3C9F" w:rsidRDefault="00283D1D" w:rsidP="00283D1D">
      <w:pPr>
        <w:rPr>
          <w:rtl/>
          <w:lang w:eastAsia="he-IL"/>
        </w:rPr>
      </w:pPr>
      <w:r>
        <w:rPr>
          <w:rFonts w:hint="cs"/>
          <w:rtl/>
          <w:lang w:eastAsia="he-IL"/>
        </w:rPr>
        <w:t>אדוני היושב-ראש, כנסת נכבדה,</w:t>
      </w:r>
      <w:r w:rsidR="00EE3C9F">
        <w:rPr>
          <w:rFonts w:hint="cs"/>
          <w:rtl/>
          <w:lang w:eastAsia="he-IL"/>
        </w:rPr>
        <w:t xml:space="preserve"> חבריי חברי הכנסת, בשם ועדת החוקה, חוק ומשפט, אני מתכבד להביא בפניכם את </w:t>
      </w:r>
      <w:r w:rsidR="00EE3C9F">
        <w:rPr>
          <w:rtl/>
          <w:lang w:eastAsia="he-IL"/>
        </w:rPr>
        <w:t>הצעת חוק הסיוע המשפטי (תיקון מס' 27 – הוראת שעה), התשפ"ד–2024</w:t>
      </w:r>
      <w:r w:rsidR="00EE3C9F">
        <w:rPr>
          <w:rFonts w:hint="cs"/>
          <w:rtl/>
          <w:lang w:eastAsia="he-IL"/>
        </w:rPr>
        <w:t xml:space="preserve">. </w:t>
      </w:r>
      <w:bookmarkStart w:id="3902" w:name="_ETM_Q9_543000"/>
      <w:bookmarkEnd w:id="3902"/>
      <w:r w:rsidR="00EE3C9F">
        <w:rPr>
          <w:rFonts w:hint="cs"/>
          <w:rtl/>
          <w:lang w:eastAsia="he-IL"/>
        </w:rPr>
        <w:t>הצעת חוק ממש</w:t>
      </w:r>
      <w:r>
        <w:rPr>
          <w:rFonts w:hint="cs"/>
          <w:rtl/>
          <w:lang w:eastAsia="he-IL"/>
        </w:rPr>
        <w:t>לתית זו נועדה לסייע למי שנפגע מא</w:t>
      </w:r>
      <w:r w:rsidR="00EE3C9F">
        <w:rPr>
          <w:rFonts w:hint="cs"/>
          <w:rtl/>
          <w:lang w:eastAsia="he-IL"/>
        </w:rPr>
        <w:t>פליה למצות את זכויותיו, לתבוע ולנסות להביא בכך גם לצמצום תופעת ה</w:t>
      </w:r>
      <w:r>
        <w:rPr>
          <w:rFonts w:hint="cs"/>
          <w:rtl/>
          <w:lang w:eastAsia="he-IL"/>
        </w:rPr>
        <w:t>א</w:t>
      </w:r>
      <w:r w:rsidR="00EE3C9F">
        <w:rPr>
          <w:rFonts w:hint="cs"/>
          <w:rtl/>
          <w:lang w:eastAsia="he-IL"/>
        </w:rPr>
        <w:t>פליה.</w:t>
      </w:r>
      <w:bookmarkStart w:id="3903" w:name="_ETM_Q9_549000"/>
      <w:bookmarkEnd w:id="3903"/>
      <w:r>
        <w:rPr>
          <w:rFonts w:hint="cs"/>
          <w:rtl/>
          <w:lang w:eastAsia="he-IL"/>
        </w:rPr>
        <w:t xml:space="preserve"> </w:t>
      </w:r>
      <w:bookmarkStart w:id="3904" w:name="_ETM_Q9_551000"/>
      <w:bookmarkEnd w:id="3904"/>
      <w:r w:rsidR="00EE3C9F">
        <w:rPr>
          <w:rFonts w:hint="cs"/>
          <w:rtl/>
          <w:lang w:eastAsia="he-IL"/>
        </w:rPr>
        <w:t>חוק איסור הפליה במוצרים, בשירותים ובכניסה למקומות בידור או למקומות ציבור, התשס"א</w:t>
      </w:r>
      <w:r w:rsidR="00EE3C9F">
        <w:rPr>
          <w:rFonts w:hint="eastAsia"/>
          <w:rtl/>
          <w:lang w:eastAsia="he-IL"/>
        </w:rPr>
        <w:t>–</w:t>
      </w:r>
      <w:r w:rsidR="00EE3C9F">
        <w:rPr>
          <w:rFonts w:hint="cs"/>
          <w:rtl/>
          <w:lang w:eastAsia="he-IL"/>
        </w:rPr>
        <w:t xml:space="preserve">2000, נועד למנוע </w:t>
      </w:r>
      <w:r>
        <w:rPr>
          <w:rFonts w:hint="cs"/>
          <w:rtl/>
          <w:lang w:eastAsia="he-IL"/>
        </w:rPr>
        <w:t>א</w:t>
      </w:r>
      <w:r w:rsidR="00EE3C9F">
        <w:rPr>
          <w:rFonts w:hint="cs"/>
          <w:rtl/>
          <w:lang w:eastAsia="he-IL"/>
        </w:rPr>
        <w:t xml:space="preserve">פליה בכניסה למקומות ציבוריים </w:t>
      </w:r>
      <w:bookmarkStart w:id="3905" w:name="_ETM_Q9_558000"/>
      <w:bookmarkEnd w:id="3905"/>
      <w:r w:rsidR="00EE3C9F">
        <w:rPr>
          <w:rFonts w:hint="cs"/>
          <w:rtl/>
          <w:lang w:eastAsia="he-IL"/>
        </w:rPr>
        <w:t xml:space="preserve">ובאספקת מוצרים ושירותים. חוק זה קובע כי מי שעיסוקו באספקת מוצר או שירות ציבורי או בהפעלת מקום ציבורי, לא יפלה במתן הכניסה או במתן שירות. </w:t>
      </w:r>
      <w:r>
        <w:rPr>
          <w:rFonts w:hint="cs"/>
          <w:rtl/>
          <w:lang w:eastAsia="he-IL"/>
        </w:rPr>
        <w:t>א</w:t>
      </w:r>
      <w:r w:rsidR="00EE3C9F">
        <w:rPr>
          <w:rFonts w:hint="cs"/>
          <w:rtl/>
          <w:lang w:eastAsia="he-IL"/>
        </w:rPr>
        <w:t>פליה בניגוד להוראה זו היא עוולה אזרחית ועבירה פלילית.</w:t>
      </w:r>
      <w:bookmarkStart w:id="3906" w:name="_ETM_Q9_564000"/>
      <w:bookmarkStart w:id="3907" w:name="_ETM_Q9_570000"/>
      <w:bookmarkEnd w:id="3906"/>
      <w:bookmarkEnd w:id="3907"/>
      <w:r>
        <w:rPr>
          <w:rFonts w:hint="cs"/>
          <w:rtl/>
          <w:lang w:eastAsia="he-IL"/>
        </w:rPr>
        <w:t xml:space="preserve"> </w:t>
      </w:r>
      <w:r w:rsidR="00EE3C9F">
        <w:rPr>
          <w:rFonts w:hint="cs"/>
          <w:rtl/>
          <w:lang w:eastAsia="he-IL"/>
        </w:rPr>
        <w:t xml:space="preserve">הצעת החוק שלפניכם מבקשת לתקן את חוק הסיוע המשפטי, </w:t>
      </w:r>
      <w:proofErr w:type="spellStart"/>
      <w:r w:rsidR="00EE3C9F">
        <w:rPr>
          <w:rFonts w:hint="cs"/>
          <w:rtl/>
          <w:lang w:eastAsia="he-IL"/>
        </w:rPr>
        <w:t>התשל"ב</w:t>
      </w:r>
      <w:proofErr w:type="spellEnd"/>
      <w:r w:rsidR="00EE3C9F">
        <w:rPr>
          <w:rFonts w:hint="eastAsia"/>
          <w:rtl/>
          <w:lang w:eastAsia="he-IL"/>
        </w:rPr>
        <w:t>–</w:t>
      </w:r>
      <w:r w:rsidR="00EE3C9F">
        <w:rPr>
          <w:rFonts w:hint="cs"/>
          <w:rtl/>
          <w:lang w:eastAsia="he-IL"/>
        </w:rPr>
        <w:t xml:space="preserve">1972, ולקבוע כי יינתן סיוע משפטי מטעם המדינה לאדם בהליך אזרחי לפי חוק איסור </w:t>
      </w:r>
      <w:r>
        <w:rPr>
          <w:rFonts w:hint="cs"/>
          <w:rtl/>
          <w:lang w:eastAsia="he-IL"/>
        </w:rPr>
        <w:t>א</w:t>
      </w:r>
      <w:r w:rsidR="00EE3C9F">
        <w:rPr>
          <w:rFonts w:hint="cs"/>
          <w:rtl/>
          <w:lang w:eastAsia="he-IL"/>
        </w:rPr>
        <w:t xml:space="preserve">פליה, ללא מבחן זכאות כלכלית. הצעה זו היא חלק מיישום המלצות הצוות למיגור הגזענות נגד יוצאי אתיופיה בראשות מנכ"לית משרד המשפטים לשעבר אמי פלמור. הצוות המליץ כי המדינה תיתן סיוע משפטי, ללא מבחן כלכלי, לכל מי שנפגע לפי החוק ומבקש לתבוע </w:t>
      </w:r>
      <w:bookmarkStart w:id="3908" w:name="_ETM_Q9_588000"/>
      <w:bookmarkEnd w:id="3908"/>
      <w:r w:rsidR="00EE3C9F">
        <w:rPr>
          <w:rFonts w:hint="cs"/>
          <w:rtl/>
          <w:lang w:eastAsia="he-IL"/>
        </w:rPr>
        <w:t xml:space="preserve">על פיו. זאת, בין היתר, במטרה לעודד הגשת תביעות ויצירת פסיקה המשנה תודעה. הומלץ כי יינתן ייצוג משפטי לכל מי שזקוק לכך בהקשר של </w:t>
      </w:r>
      <w:r>
        <w:rPr>
          <w:rFonts w:hint="cs"/>
          <w:rtl/>
          <w:lang w:eastAsia="he-IL"/>
        </w:rPr>
        <w:t>א</w:t>
      </w:r>
      <w:r w:rsidR="00EE3C9F">
        <w:rPr>
          <w:rFonts w:hint="cs"/>
          <w:rtl/>
          <w:lang w:eastAsia="he-IL"/>
        </w:rPr>
        <w:t>פליה, ללא צורך בעמידה בקריטריונים הכלכליים.</w:t>
      </w:r>
    </w:p>
    <w:p w:rsidR="00EE3C9F" w:rsidRDefault="00EE3C9F" w:rsidP="00C66D38">
      <w:pPr>
        <w:rPr>
          <w:rtl/>
          <w:lang w:eastAsia="he-IL"/>
        </w:rPr>
      </w:pPr>
      <w:bookmarkStart w:id="3909" w:name="_ETM_Q9_554000"/>
      <w:bookmarkEnd w:id="3909"/>
    </w:p>
    <w:p w:rsidR="00EE3C9F" w:rsidRDefault="00EE3C9F" w:rsidP="00283D1D">
      <w:pPr>
        <w:rPr>
          <w:rtl/>
          <w:lang w:eastAsia="he-IL"/>
        </w:rPr>
      </w:pPr>
      <w:r>
        <w:rPr>
          <w:rFonts w:hint="cs"/>
          <w:rtl/>
          <w:lang w:eastAsia="he-IL"/>
        </w:rPr>
        <w:t xml:space="preserve">בהתאם להמלצות, בשנת 2018 התקבלה הוראת שעה אשר קבעה כי המדינה תעניק סיוע משפטי בנושא זה ללא דרישת מבחן זכאות כלכלית. יחד עם זאת נותרה על כנה הדרישה למבחן העילה לפי סעיף 4 לחוק. </w:t>
      </w:r>
      <w:bookmarkStart w:id="3910" w:name="_ETM_Q9_631431"/>
      <w:bookmarkStart w:id="3911" w:name="_ETM_Q9_631506"/>
      <w:bookmarkStart w:id="3912" w:name="_ETM_Q9_631814"/>
      <w:bookmarkStart w:id="3913" w:name="_ETM_Q9_631890"/>
      <w:bookmarkEnd w:id="3910"/>
      <w:bookmarkEnd w:id="3911"/>
      <w:bookmarkEnd w:id="3912"/>
      <w:bookmarkEnd w:id="3913"/>
      <w:r>
        <w:rPr>
          <w:rFonts w:hint="cs"/>
          <w:rtl/>
          <w:lang w:eastAsia="he-IL"/>
        </w:rPr>
        <w:t xml:space="preserve">באותה עת הוראה זו נקבעה לפרק זמן של שלוש שנים. כעת מוצע לחדש את הוראת השעה באופן זהה, </w:t>
      </w:r>
      <w:bookmarkStart w:id="3914" w:name="_ETM_Q9_618000"/>
      <w:bookmarkEnd w:id="3914"/>
      <w:r>
        <w:rPr>
          <w:rFonts w:hint="cs"/>
          <w:rtl/>
          <w:lang w:eastAsia="he-IL"/>
        </w:rPr>
        <w:t xml:space="preserve">לתקופה של שלוש שנים, וכן לקבוע כי שר המשפטים, </w:t>
      </w:r>
      <w:bookmarkStart w:id="3915" w:name="_ETM_Q9_624000"/>
      <w:bookmarkEnd w:id="3915"/>
      <w:r>
        <w:rPr>
          <w:rFonts w:hint="cs"/>
          <w:rtl/>
          <w:lang w:eastAsia="he-IL"/>
        </w:rPr>
        <w:t xml:space="preserve">באישור ועדת החוקה, יהיה רשאי להאריך בצו את הוראת השעה </w:t>
      </w:r>
      <w:bookmarkStart w:id="3916" w:name="_ETM_Q9_623000"/>
      <w:bookmarkEnd w:id="3916"/>
      <w:r>
        <w:rPr>
          <w:rFonts w:hint="cs"/>
          <w:rtl/>
          <w:lang w:eastAsia="he-IL"/>
        </w:rPr>
        <w:t xml:space="preserve">בשנתיים נוספות. עוד מוצע להוסיף סעיף דיווח לכנסת כך ששר המשפטים ידווח מדי שנה לוועדת החוקה על מספר </w:t>
      </w:r>
      <w:bookmarkStart w:id="3917" w:name="_ETM_Q9_631000"/>
      <w:bookmarkEnd w:id="3917"/>
      <w:r>
        <w:rPr>
          <w:rFonts w:hint="cs"/>
          <w:rtl/>
          <w:lang w:eastAsia="he-IL"/>
        </w:rPr>
        <w:t>הפניות שהתקבלו, מספר ההליכים שהוגשו וכיוצא באלה.</w:t>
      </w:r>
    </w:p>
    <w:p w:rsidR="00EE3C9F" w:rsidRDefault="00EE3C9F" w:rsidP="00C66D38">
      <w:pPr>
        <w:rPr>
          <w:rtl/>
          <w:lang w:eastAsia="he-IL"/>
        </w:rPr>
      </w:pPr>
    </w:p>
    <w:p w:rsidR="00EE3C9F" w:rsidRDefault="00EE3C9F" w:rsidP="00C66D38">
      <w:pPr>
        <w:rPr>
          <w:rtl/>
          <w:lang w:eastAsia="he-IL"/>
        </w:rPr>
      </w:pPr>
      <w:r>
        <w:rPr>
          <w:rFonts w:hint="cs"/>
          <w:rtl/>
          <w:lang w:eastAsia="he-IL"/>
        </w:rPr>
        <w:t xml:space="preserve">אני מבקש מחברי הכנסת לתמוך בהצעת החוק לקריאה השנייה והשלישית. אני רוצה לציין שבמסגרת דיוני הוועדה הובהר </w:t>
      </w:r>
      <w:bookmarkStart w:id="3918" w:name="_ETM_Q9_647000"/>
      <w:bookmarkEnd w:id="3918"/>
      <w:r>
        <w:rPr>
          <w:rFonts w:hint="cs"/>
          <w:rtl/>
          <w:lang w:eastAsia="he-IL"/>
        </w:rPr>
        <w:t xml:space="preserve">מאוד הקשר בין היחידה לתיאום המאבק בגזענות לבין המבחנים הללו, וחודד גם הצורך בפיקוח על כך שהסיוע יינתן כאשר מדובר במי שזקוק לכך בהתמודדות מול גופים גדולים </w:t>
      </w:r>
      <w:bookmarkStart w:id="3919" w:name="_ETM_Q9_670000"/>
      <w:bookmarkEnd w:id="3919"/>
      <w:r>
        <w:rPr>
          <w:rFonts w:hint="cs"/>
          <w:rtl/>
          <w:lang w:eastAsia="he-IL"/>
        </w:rPr>
        <w:t xml:space="preserve">– ובעיקר גופים שנותנים שירות ציבורי – ופחות לפגוע בעצם ניהול ההליך, גם אם בסופו של דבר ההליך </w:t>
      </w:r>
      <w:bookmarkStart w:id="3920" w:name="_ETM_Q9_676000"/>
      <w:bookmarkEnd w:id="3920"/>
      <w:r>
        <w:rPr>
          <w:rFonts w:hint="cs"/>
          <w:rtl/>
          <w:lang w:eastAsia="he-IL"/>
        </w:rPr>
        <w:t xml:space="preserve">יסתיים בלא-כלום בעסקים הקטנים; או כאשר השחקן שאותו תובעים </w:t>
      </w:r>
      <w:bookmarkStart w:id="3921" w:name="_ETM_Q9_678000"/>
      <w:bookmarkEnd w:id="3921"/>
      <w:r>
        <w:rPr>
          <w:rFonts w:hint="cs"/>
          <w:rtl/>
          <w:lang w:eastAsia="he-IL"/>
        </w:rPr>
        <w:t>גם הוא עצמו זקוק לסיוע משפטי, אז אנחנו מוצאים ששכרנו יוצא בהפסדנו.</w:t>
      </w:r>
    </w:p>
    <w:p w:rsidR="00EE3C9F" w:rsidRDefault="00EE3C9F" w:rsidP="00C66D38">
      <w:pPr>
        <w:rPr>
          <w:rtl/>
          <w:lang w:eastAsia="he-IL"/>
        </w:rPr>
      </w:pPr>
      <w:bookmarkStart w:id="3922" w:name="_ETM_Q9_701139"/>
      <w:bookmarkStart w:id="3923" w:name="_ETM_Q9_701231"/>
      <w:bookmarkEnd w:id="3922"/>
      <w:bookmarkEnd w:id="3923"/>
    </w:p>
    <w:p w:rsidR="00EE3C9F" w:rsidRDefault="00EE3C9F" w:rsidP="00C66D38">
      <w:pPr>
        <w:rPr>
          <w:rtl/>
          <w:lang w:eastAsia="he-IL"/>
        </w:rPr>
      </w:pPr>
      <w:bookmarkStart w:id="3924" w:name="_ETM_Q9_701267"/>
      <w:bookmarkStart w:id="3925" w:name="_ETM_Q9_701330"/>
      <w:bookmarkEnd w:id="3924"/>
      <w:bookmarkEnd w:id="3925"/>
      <w:r>
        <w:rPr>
          <w:rFonts w:hint="cs"/>
          <w:rtl/>
          <w:lang w:eastAsia="he-IL"/>
        </w:rPr>
        <w:t xml:space="preserve">התברר שגם המבחן של סעיף 4, מבחן העילה, וגם הפיקוח </w:t>
      </w:r>
      <w:bookmarkStart w:id="3926" w:name="_ETM_Q9_696000"/>
      <w:bookmarkEnd w:id="3926"/>
      <w:r>
        <w:rPr>
          <w:rFonts w:hint="cs"/>
          <w:rtl/>
          <w:lang w:eastAsia="he-IL"/>
        </w:rPr>
        <w:t>ההדוק שמבצעת היחידה לתיאום המאבק בגזענות מונעים שימוש לרעה באותו מנגנון,</w:t>
      </w:r>
      <w:bookmarkStart w:id="3927" w:name="_ETM_Q9_707000"/>
      <w:bookmarkEnd w:id="3927"/>
      <w:r>
        <w:rPr>
          <w:rFonts w:hint="cs"/>
          <w:rtl/>
          <w:lang w:eastAsia="he-IL"/>
        </w:rPr>
        <w:t xml:space="preserve"> והכללים נשמרים, וכך גם, בעזרת הש</w:t>
      </w:r>
      <w:bookmarkStart w:id="3928" w:name="_ETM_Q9_709000"/>
      <w:bookmarkEnd w:id="3928"/>
      <w:r>
        <w:rPr>
          <w:rFonts w:hint="cs"/>
          <w:rtl/>
          <w:lang w:eastAsia="he-IL"/>
        </w:rPr>
        <w:t>ם, ייעשה בעתיד.</w:t>
      </w:r>
    </w:p>
    <w:p w:rsidR="00EE3C9F" w:rsidRDefault="00EE3C9F" w:rsidP="00C66D38">
      <w:pPr>
        <w:rPr>
          <w:rtl/>
          <w:lang w:eastAsia="he-IL"/>
        </w:rPr>
      </w:pPr>
    </w:p>
    <w:p w:rsidR="00EE3C9F" w:rsidRDefault="00EE3C9F" w:rsidP="00C66D38">
      <w:pPr>
        <w:rPr>
          <w:rtl/>
          <w:lang w:eastAsia="he-IL"/>
        </w:rPr>
      </w:pPr>
      <w:r>
        <w:rPr>
          <w:rFonts w:hint="cs"/>
          <w:rtl/>
          <w:lang w:eastAsia="he-IL"/>
        </w:rPr>
        <w:t>אני רוצה להגיד תודה לשר המשפטים</w:t>
      </w:r>
      <w:r w:rsidR="00283D1D">
        <w:rPr>
          <w:rFonts w:hint="cs"/>
          <w:rtl/>
          <w:lang w:eastAsia="he-IL"/>
        </w:rPr>
        <w:t>,</w:t>
      </w:r>
      <w:r>
        <w:rPr>
          <w:rFonts w:hint="cs"/>
          <w:rtl/>
          <w:lang w:eastAsia="he-IL"/>
        </w:rPr>
        <w:t xml:space="preserve"> שהביא את הצעת החוק הזאת, ולחברת הכנסת פנינה תמנו שטה, שגם הצמידה </w:t>
      </w:r>
      <w:bookmarkStart w:id="3929" w:name="_ETM_Q9_715000"/>
      <w:bookmarkEnd w:id="3929"/>
      <w:r>
        <w:rPr>
          <w:rFonts w:hint="cs"/>
          <w:rtl/>
          <w:lang w:eastAsia="he-IL"/>
        </w:rPr>
        <w:t>את הצעת החוק שלה להצעה.</w:t>
      </w:r>
    </w:p>
    <w:p w:rsidR="00EE3C9F" w:rsidRDefault="00EE3C9F" w:rsidP="00C66D38">
      <w:pPr>
        <w:rPr>
          <w:rtl/>
          <w:lang w:eastAsia="he-IL"/>
        </w:rPr>
      </w:pPr>
    </w:p>
    <w:p w:rsidR="00EE3C9F" w:rsidRDefault="00EE3C9F" w:rsidP="00C66D38">
      <w:pPr>
        <w:pStyle w:val="af5"/>
        <w:keepNext/>
        <w:rPr>
          <w:rtl/>
        </w:rPr>
      </w:pPr>
      <w:bookmarkStart w:id="3930" w:name="ET_interruption_5115_10"/>
      <w:r w:rsidRPr="007D5496">
        <w:rPr>
          <w:rStyle w:val="TagStyle"/>
          <w:rtl/>
        </w:rPr>
        <w:t xml:space="preserve"> &lt;&lt; קריאה &gt;&gt; </w:t>
      </w:r>
      <w:r>
        <w:rPr>
          <w:rtl/>
        </w:rPr>
        <w:t>פנינה תמנו (המחנה הממלכתי):</w:t>
      </w:r>
      <w:r w:rsidRPr="007D5496">
        <w:rPr>
          <w:rStyle w:val="TagStyle"/>
          <w:rtl/>
        </w:rPr>
        <w:t xml:space="preserve"> &lt;&lt; קריאה &gt;&gt;</w:t>
      </w:r>
      <w:r>
        <w:rPr>
          <w:rtl/>
        </w:rPr>
        <w:t xml:space="preserve">   </w:t>
      </w:r>
      <w:bookmarkEnd w:id="3930"/>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החוק שלי עבר, ואז </w:t>
      </w:r>
      <w:r w:rsidR="00453316">
        <w:rPr>
          <w:rFonts w:hint="cs"/>
          <w:rtl/>
          <w:lang w:eastAsia="he-IL"/>
        </w:rPr>
        <w:t>– – –</w:t>
      </w:r>
    </w:p>
    <w:p w:rsidR="00EE3C9F" w:rsidRDefault="00EE3C9F" w:rsidP="00C66D38">
      <w:pPr>
        <w:rPr>
          <w:rtl/>
          <w:lang w:eastAsia="he-IL"/>
        </w:rPr>
      </w:pPr>
    </w:p>
    <w:p w:rsidR="00EE3C9F" w:rsidRDefault="00EE3C9F" w:rsidP="00C66D38">
      <w:pPr>
        <w:pStyle w:val="-"/>
        <w:keepNext/>
        <w:rPr>
          <w:rtl/>
        </w:rPr>
      </w:pPr>
      <w:bookmarkStart w:id="3931" w:name="ET_speakercontinue_6464_9"/>
      <w:r w:rsidRPr="004063AB">
        <w:rPr>
          <w:rStyle w:val="TagStyle"/>
          <w:rtl/>
        </w:rPr>
        <w:t xml:space="preserve"> &lt;&lt; דובר_המשך &gt;&gt; </w:t>
      </w:r>
      <w:r>
        <w:rPr>
          <w:rtl/>
        </w:rPr>
        <w:t>שמחה רוטמן (יו"ר ועדת החוקה, חוק ומשפט):</w:t>
      </w:r>
      <w:r w:rsidRPr="004063AB">
        <w:rPr>
          <w:rStyle w:val="TagStyle"/>
          <w:rtl/>
        </w:rPr>
        <w:t xml:space="preserve"> &lt;&lt; דובר_המשך &gt;&gt;</w:t>
      </w:r>
      <w:r>
        <w:rPr>
          <w:rtl/>
        </w:rPr>
        <w:t xml:space="preserve">   </w:t>
      </w:r>
      <w:bookmarkEnd w:id="3931"/>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תודה רבה. אבקש </w:t>
      </w:r>
      <w:bookmarkStart w:id="3932" w:name="_ETM_Q9_727000"/>
      <w:bookmarkEnd w:id="3932"/>
      <w:r>
        <w:rPr>
          <w:rFonts w:hint="cs"/>
          <w:rtl/>
          <w:lang w:eastAsia="he-IL"/>
        </w:rPr>
        <w:t>לתמוך.</w:t>
      </w:r>
    </w:p>
    <w:p w:rsidR="00EE3C9F" w:rsidRDefault="00EE3C9F" w:rsidP="00C66D38">
      <w:pPr>
        <w:rPr>
          <w:rtl/>
          <w:lang w:eastAsia="he-IL"/>
        </w:rPr>
      </w:pPr>
    </w:p>
    <w:p w:rsidR="00EE3C9F" w:rsidRDefault="00EE3C9F" w:rsidP="00C66D38">
      <w:pPr>
        <w:pStyle w:val="af6"/>
        <w:keepNext/>
        <w:rPr>
          <w:rtl/>
        </w:rPr>
      </w:pPr>
      <w:r w:rsidRPr="00D91DD8">
        <w:rPr>
          <w:rStyle w:val="TagStyle"/>
          <w:rtl/>
        </w:rPr>
        <w:t xml:space="preserve"> &lt;&lt; יור &gt;&gt; </w:t>
      </w:r>
      <w:r>
        <w:rPr>
          <w:rtl/>
        </w:rPr>
        <w:t>היו"ר ניסים ואטורי:</w:t>
      </w:r>
      <w:r w:rsidRPr="00D91DD8">
        <w:rPr>
          <w:rStyle w:val="TagStyle"/>
          <w:rtl/>
        </w:rPr>
        <w:t xml:space="preserve"> &lt;&lt; יור &gt;&gt;</w:t>
      </w:r>
      <w:r>
        <w:rPr>
          <w:rtl/>
        </w:rPr>
        <w:t xml:space="preserve">   </w:t>
      </w:r>
    </w:p>
    <w:p w:rsidR="00EE3C9F" w:rsidRDefault="00EE3C9F" w:rsidP="00453316">
      <w:pPr>
        <w:rPr>
          <w:rtl/>
          <w:lang w:eastAsia="he-IL"/>
        </w:rPr>
      </w:pPr>
    </w:p>
    <w:p w:rsidR="00EE3C9F" w:rsidRDefault="00EE3C9F" w:rsidP="00C66D38">
      <w:pPr>
        <w:rPr>
          <w:rtl/>
          <w:lang w:eastAsia="he-IL"/>
        </w:rPr>
      </w:pPr>
      <w:r>
        <w:rPr>
          <w:rFonts w:hint="cs"/>
          <w:rtl/>
          <w:lang w:eastAsia="he-IL"/>
        </w:rPr>
        <w:t>תודה רבה. הוגשו כמה בקשות רשות דיבור. כמובן שאין הסתייגויות</w:t>
      </w:r>
      <w:bookmarkStart w:id="3933" w:name="_ETM_Q9_734000"/>
      <w:bookmarkEnd w:id="3933"/>
      <w:r>
        <w:rPr>
          <w:rFonts w:hint="cs"/>
          <w:rtl/>
          <w:lang w:eastAsia="he-IL"/>
        </w:rPr>
        <w:t xml:space="preserve"> לחוק. חבר הכנסת מיקי לוי, אתה מעוניין לדבר? אתה ברשימה. בבקשה.</w:t>
      </w:r>
    </w:p>
    <w:p w:rsidR="00EE3C9F" w:rsidRDefault="00EE3C9F" w:rsidP="00C66D38">
      <w:pPr>
        <w:rPr>
          <w:rtl/>
          <w:lang w:eastAsia="he-IL"/>
        </w:rPr>
      </w:pPr>
    </w:p>
    <w:p w:rsidR="00EE3C9F" w:rsidRDefault="00EE3C9F" w:rsidP="00C66D38">
      <w:pPr>
        <w:pStyle w:val="af5"/>
        <w:keepNext/>
        <w:rPr>
          <w:rtl/>
        </w:rPr>
      </w:pPr>
      <w:bookmarkStart w:id="3934" w:name="ET_interruption_5084_11"/>
      <w:r w:rsidRPr="007D5496">
        <w:rPr>
          <w:rStyle w:val="TagStyle"/>
          <w:rtl/>
        </w:rPr>
        <w:t xml:space="preserve"> &lt;&lt; קריאה &gt;&gt; </w:t>
      </w:r>
      <w:r>
        <w:rPr>
          <w:rtl/>
        </w:rPr>
        <w:t>מיקי לוי (יש עתיד):</w:t>
      </w:r>
      <w:r w:rsidRPr="007D5496">
        <w:rPr>
          <w:rStyle w:val="TagStyle"/>
          <w:rtl/>
        </w:rPr>
        <w:t xml:space="preserve"> &lt;&lt; קריאה &gt;&gt;</w:t>
      </w:r>
      <w:r>
        <w:rPr>
          <w:rtl/>
        </w:rPr>
        <w:t xml:space="preserve">   </w:t>
      </w:r>
      <w:bookmarkEnd w:id="3934"/>
    </w:p>
    <w:p w:rsidR="00EE3C9F" w:rsidRDefault="00EE3C9F" w:rsidP="00453316">
      <w:pPr>
        <w:rPr>
          <w:rtl/>
          <w:lang w:eastAsia="he-IL"/>
        </w:rPr>
      </w:pPr>
    </w:p>
    <w:p w:rsidR="00EE3C9F" w:rsidRDefault="00EE3C9F" w:rsidP="00283D1D">
      <w:pPr>
        <w:rPr>
          <w:rtl/>
          <w:lang w:eastAsia="he-IL"/>
        </w:rPr>
      </w:pPr>
      <w:bookmarkStart w:id="3935" w:name="_ETM_Q9_745000"/>
      <w:bookmarkEnd w:id="3935"/>
      <w:r>
        <w:rPr>
          <w:rFonts w:hint="cs"/>
          <w:rtl/>
          <w:lang w:eastAsia="he-IL"/>
        </w:rPr>
        <w:t>אני לא אעזו</w:t>
      </w:r>
      <w:bookmarkStart w:id="3936" w:name="_ETM_Q9_748000"/>
      <w:bookmarkEnd w:id="3936"/>
      <w:r>
        <w:rPr>
          <w:rFonts w:hint="cs"/>
          <w:rtl/>
          <w:lang w:eastAsia="he-IL"/>
        </w:rPr>
        <w:t xml:space="preserve">ב אתכם. </w:t>
      </w:r>
      <w:bookmarkStart w:id="3937" w:name="_ETM_Q9_751000"/>
      <w:bookmarkEnd w:id="3937"/>
      <w:r>
        <w:rPr>
          <w:rFonts w:hint="cs"/>
          <w:rtl/>
          <w:lang w:eastAsia="he-IL"/>
        </w:rPr>
        <w:t>אדוני היושב בראש, כנסת נכבדה, אדוני ראש הממשלה, רק כאשר יש הצלחות אתה מתייצב מול המ</w:t>
      </w:r>
      <w:r w:rsidR="00283D1D">
        <w:rPr>
          <w:rFonts w:hint="cs"/>
          <w:rtl/>
          <w:lang w:eastAsia="he-IL"/>
        </w:rPr>
        <w:t>צלמות והמיקרופונים ומרעים בקולך:</w:t>
      </w:r>
      <w:r>
        <w:rPr>
          <w:rFonts w:hint="cs"/>
          <w:rtl/>
          <w:lang w:eastAsia="he-IL"/>
        </w:rPr>
        <w:t xml:space="preserve"> אזרחי מדינת ישראל</w:t>
      </w:r>
      <w:r w:rsidR="00283D1D">
        <w:rPr>
          <w:rFonts w:hint="cs"/>
          <w:rtl/>
          <w:lang w:eastAsia="he-IL"/>
        </w:rPr>
        <w:t xml:space="preserve">. </w:t>
      </w:r>
      <w:r>
        <w:rPr>
          <w:rFonts w:hint="cs"/>
          <w:rtl/>
          <w:lang w:eastAsia="he-IL"/>
        </w:rPr>
        <w:t>שנה עברה חלפה לה. השבת השחורה, 7 באוקטובר, הטבח הנורא, אונס נשים, רצח זקנים, נשים וטף</w:t>
      </w:r>
      <w:r w:rsidR="00283D1D">
        <w:rPr>
          <w:rFonts w:hint="cs"/>
          <w:rtl/>
          <w:lang w:eastAsia="he-IL"/>
        </w:rPr>
        <w:t>,</w:t>
      </w:r>
      <w:r>
        <w:rPr>
          <w:rFonts w:hint="cs"/>
          <w:rtl/>
          <w:lang w:eastAsia="he-IL"/>
        </w:rPr>
        <w:t xml:space="preserve"> האסון הגדול ביותר מאז הקמת מדינת ישראל. ואתה, אדוני ראש הממשלה, אין לך אומץ להגיד שני משפטים, שלוש מילים בכל משפט: אני מקבל אחריות. ועדת חקירה ממלכתית. פשוט אין לך אומץ. הממשלה עומדת בסירובה להקים ועדת חקירה ממלכתית, ורוב הציבור עומד </w:t>
      </w:r>
      <w:r>
        <w:rPr>
          <w:rtl/>
          <w:lang w:eastAsia="he-IL"/>
        </w:rPr>
        <w:t>–</w:t>
      </w:r>
      <w:r>
        <w:rPr>
          <w:rFonts w:hint="cs"/>
          <w:rtl/>
          <w:lang w:eastAsia="he-IL"/>
        </w:rPr>
        <w:t xml:space="preserve"> אני חייב להגיד שעומד בעקביות מרשימה </w:t>
      </w:r>
      <w:r w:rsidR="00283D1D">
        <w:rPr>
          <w:rFonts w:hint="eastAsia"/>
          <w:rtl/>
          <w:lang w:eastAsia="he-IL"/>
        </w:rPr>
        <w:t>–</w:t>
      </w:r>
      <w:r w:rsidR="00283D1D">
        <w:rPr>
          <w:rFonts w:hint="cs"/>
          <w:rtl/>
          <w:lang w:eastAsia="he-IL"/>
        </w:rPr>
        <w:t xml:space="preserve"> </w:t>
      </w:r>
      <w:r>
        <w:rPr>
          <w:rFonts w:hint="cs"/>
          <w:rtl/>
          <w:lang w:eastAsia="he-IL"/>
        </w:rPr>
        <w:t xml:space="preserve">ודורש ועדת חקירה ממלכתית, כי הוא יודע למה. העם הזה, ואני מתכוון לחיילי המילואים, לחיילי הסדיר, הם רוצים לדעת שמפיקים לקחי אמת. </w:t>
      </w:r>
    </w:p>
    <w:p w:rsidR="00EE3C9F" w:rsidRDefault="00EE3C9F" w:rsidP="00446B72">
      <w:pPr>
        <w:rPr>
          <w:rtl/>
          <w:lang w:eastAsia="he-IL"/>
        </w:rPr>
      </w:pPr>
    </w:p>
    <w:p w:rsidR="00EE3C9F" w:rsidRDefault="00EE3C9F" w:rsidP="001E7E4F">
      <w:pPr>
        <w:rPr>
          <w:rtl/>
          <w:lang w:eastAsia="he-IL"/>
        </w:rPr>
      </w:pPr>
      <w:r>
        <w:rPr>
          <w:rFonts w:hint="cs"/>
          <w:rtl/>
          <w:lang w:eastAsia="he-IL"/>
        </w:rPr>
        <w:t xml:space="preserve">"רק ועדת חקירה ממלכתית יכולה לתת לציבור תשובות ברורות לשאלות המרכזיות"; "כל יום שעובר בלי ועדת חקירה ממלכתית מגדיל את הסיכוי לשיבוש חקירה, לתיאום עדויות והעלמת ראיות. ולכן אנו דורשים בקול ברור וצלול: ועדת חקירה ממלכתית </w:t>
      </w:r>
      <w:r>
        <w:rPr>
          <w:rFonts w:hint="eastAsia"/>
          <w:rtl/>
          <w:lang w:eastAsia="he-IL"/>
        </w:rPr>
        <w:t>–</w:t>
      </w:r>
      <w:r>
        <w:rPr>
          <w:rFonts w:hint="cs"/>
          <w:rtl/>
          <w:lang w:eastAsia="he-IL"/>
        </w:rPr>
        <w:t xml:space="preserve"> עכשיו"; אני מזמין אתכם להפגנה בכיכר הבימה, הפגנה למען הקמת ועדת חקירה ממלכתית בנושאים שמטלטלים את הדמוקרטיה הישראלית; "אם אתם חרדים לדמוקרטיה שלנו, אם אתם לא רוצים שיטאטאו הכול מתחת לשטיח, אם אתם רוצים לשמור על חירויות הפרט, אם אתם רוצים להבטיח את עתיד המדינה שלנו </w:t>
      </w:r>
      <w:r>
        <w:rPr>
          <w:rFonts w:hint="eastAsia"/>
          <w:rtl/>
          <w:lang w:eastAsia="he-IL"/>
        </w:rPr>
        <w:t>–</w:t>
      </w:r>
      <w:r>
        <w:rPr>
          <w:rFonts w:hint="cs"/>
          <w:rtl/>
          <w:lang w:eastAsia="he-IL"/>
        </w:rPr>
        <w:t xml:space="preserve"> תגיעו". אני איתכם כשאנחנו מפגינים למען זכויות הפרט, למען זכויות האזרח, למען הדמוקרטיה שלנו. אני איתכם, אלפי הפטריוטים הציונים שבאו לדרוש ועדת חקירה ממלכתית; אני איתכם בדרישה שתקום ועדה כזו; "לא ייתכן שחוקרים יחקרו את החוקרים" </w:t>
      </w:r>
      <w:r>
        <w:rPr>
          <w:rFonts w:hint="eastAsia"/>
          <w:rtl/>
          <w:lang w:eastAsia="he-IL"/>
        </w:rPr>
        <w:t>–</w:t>
      </w:r>
      <w:r>
        <w:rPr>
          <w:rFonts w:hint="cs"/>
          <w:rtl/>
          <w:lang w:eastAsia="he-IL"/>
        </w:rPr>
        <w:t xml:space="preserve"> שחוקר א' יחקור את חוקר ב', שחוקר ב' יחקור עוד פעם את חוקר א'; "אתם לא עובדים על אף אחד. רק ועדת חקירה ממלכתית </w:t>
      </w:r>
      <w:r w:rsidR="00453316">
        <w:rPr>
          <w:rFonts w:hint="cs"/>
          <w:rtl/>
          <w:lang w:eastAsia="he-IL"/>
        </w:rPr>
        <w:t>– – –</w:t>
      </w:r>
      <w:r>
        <w:rPr>
          <w:rFonts w:hint="cs"/>
          <w:rtl/>
          <w:lang w:eastAsia="he-IL"/>
        </w:rPr>
        <w:t xml:space="preserve"> אזרחי ישראל דורשים תשובות בלי טיוח, בלי מכבסת מילים, בלי כסת"ח. רק ועדת חקירה ממלכתית תבטיח שתשובות אלה יינתנו". תודה רבה.</w:t>
      </w:r>
    </w:p>
    <w:p w:rsidR="00EE3C9F" w:rsidRDefault="00EE3C9F" w:rsidP="00C66D38">
      <w:pPr>
        <w:rPr>
          <w:rtl/>
          <w:lang w:eastAsia="he-IL"/>
        </w:rPr>
      </w:pPr>
    </w:p>
    <w:p w:rsidR="00EE3C9F" w:rsidRDefault="00EE3C9F" w:rsidP="00C66D38">
      <w:pPr>
        <w:pStyle w:val="af6"/>
        <w:keepNext/>
        <w:rPr>
          <w:rtl/>
        </w:rPr>
      </w:pPr>
      <w:r w:rsidRPr="00E20AF4">
        <w:rPr>
          <w:rStyle w:val="TagStyle"/>
          <w:rtl/>
        </w:rPr>
        <w:t xml:space="preserve"> &lt;&lt; יור &gt;&gt; </w:t>
      </w:r>
      <w:r>
        <w:rPr>
          <w:rtl/>
        </w:rPr>
        <w:t>היו"ר ניסים ואטורי:</w:t>
      </w:r>
      <w:r w:rsidRPr="00E20AF4">
        <w:rPr>
          <w:rStyle w:val="TagStyle"/>
          <w:rtl/>
        </w:rPr>
        <w:t xml:space="preserve"> &lt;&lt; יור &gt;&gt;</w:t>
      </w:r>
      <w:r>
        <w:rPr>
          <w:rtl/>
        </w:rPr>
        <w:t xml:space="preserve">   </w:t>
      </w:r>
    </w:p>
    <w:p w:rsidR="00EE3C9F" w:rsidRDefault="00EE3C9F" w:rsidP="00C66D38">
      <w:pPr>
        <w:rPr>
          <w:rtl/>
          <w:lang w:eastAsia="he-IL"/>
        </w:rPr>
      </w:pPr>
    </w:p>
    <w:p w:rsidR="00EE3C9F" w:rsidRDefault="00EE3C9F" w:rsidP="00C66D38">
      <w:pPr>
        <w:rPr>
          <w:rtl/>
          <w:lang w:eastAsia="he-IL"/>
        </w:rPr>
      </w:pPr>
      <w:r>
        <w:rPr>
          <w:rFonts w:hint="cs"/>
          <w:rtl/>
          <w:lang w:eastAsia="he-IL"/>
        </w:rPr>
        <w:t>תודה. חברת הכנסת פנינה תמנו שטה לפנייך, שרון. תחליטו מי קודם. חברת הכנסת שרון ניר.</w:t>
      </w:r>
    </w:p>
    <w:p w:rsidR="00EE3C9F" w:rsidRDefault="00EE3C9F" w:rsidP="00C66D38">
      <w:pPr>
        <w:rPr>
          <w:rtl/>
          <w:lang w:eastAsia="he-IL"/>
        </w:rPr>
      </w:pPr>
    </w:p>
    <w:p w:rsidR="00EE3C9F" w:rsidRDefault="00EE3C9F" w:rsidP="00C66D38">
      <w:pPr>
        <w:pStyle w:val="a4"/>
        <w:keepNext/>
        <w:rPr>
          <w:rtl/>
        </w:rPr>
      </w:pPr>
      <w:bookmarkStart w:id="3938" w:name="ET_speaker_6367_3"/>
      <w:r w:rsidRPr="00E20AF4">
        <w:rPr>
          <w:rStyle w:val="TagStyle"/>
          <w:rtl/>
        </w:rPr>
        <w:t xml:space="preserve"> &lt;&lt; דובר &gt;&gt; </w:t>
      </w:r>
      <w:bookmarkStart w:id="3939" w:name="_Toc181130769"/>
      <w:bookmarkStart w:id="3940" w:name="_Toc181131197"/>
      <w:r>
        <w:rPr>
          <w:rtl/>
        </w:rPr>
        <w:t>שרון ניר (ישראל ביתנו):</w:t>
      </w:r>
      <w:bookmarkEnd w:id="3939"/>
      <w:bookmarkEnd w:id="3940"/>
      <w:r w:rsidRPr="00E20AF4">
        <w:rPr>
          <w:rStyle w:val="TagStyle"/>
          <w:rtl/>
        </w:rPr>
        <w:t xml:space="preserve"> &lt;&lt; דובר &gt;&gt;</w:t>
      </w:r>
      <w:r>
        <w:rPr>
          <w:rtl/>
        </w:rPr>
        <w:t xml:space="preserve">   </w:t>
      </w:r>
      <w:bookmarkEnd w:id="3938"/>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אדוני היושב-ראש, חבריי חברי הכנסת, מדינת ישראל נמצאת במלחמה קיומית בשבע חזיתות, ודווקא על הרקע הזה כנס החורף, שהתחיל אתמול, במקום לעסוק במכאובים האמיתיים של החברה הישראלית ובצורכי כצבא שלנו הפך להיות כנס בסימן שרידות הקואליציה. </w:t>
      </w:r>
      <w:bookmarkStart w:id="3941" w:name="_ETM_Q10_416278"/>
      <w:bookmarkStart w:id="3942" w:name="_ETM_Q10_416385"/>
      <w:bookmarkStart w:id="3943" w:name="_ETM_Q10_416475"/>
      <w:bookmarkStart w:id="3944" w:name="_ETM_Q10_416517"/>
      <w:bookmarkEnd w:id="3941"/>
      <w:bookmarkEnd w:id="3942"/>
      <w:bookmarkEnd w:id="3943"/>
      <w:bookmarkEnd w:id="3944"/>
      <w:r>
        <w:rPr>
          <w:rFonts w:hint="cs"/>
          <w:rtl/>
          <w:lang w:eastAsia="he-IL"/>
        </w:rPr>
        <w:t xml:space="preserve">העיסוק של הממשלה בחוק ההשתמטות מעיד יותר מכל דבר על ניתוק הממשלה והקואליציה מהמציאות. חוק ההשתמטות הוא יריקה בפרצופו של ציבור המשרתים בצה"ל, בסדיר ובמילואים. ממשלה שמחפשת לעקוף את חוק ההשתמטות על ידי חקיקת חוק עוקף של סבסוד מעונות יום למשתמטים מזלזלת באינטליגנציה הרחבה </w:t>
      </w:r>
      <w:bookmarkStart w:id="3945" w:name="_ETM_Q10_446025"/>
      <w:bookmarkEnd w:id="3945"/>
      <w:r>
        <w:rPr>
          <w:rFonts w:hint="cs"/>
          <w:rtl/>
          <w:lang w:eastAsia="he-IL"/>
        </w:rPr>
        <w:t xml:space="preserve">של הציבור. לא ייאמן שבשעה שלוחמינו הגיבורים מחרפים נפשם כל יום ואנו מתבשרים, למרבה הצער, על עוד ועוד "הותר לפרסום", הממשלה עסוקה בהנצחת השתמטות. </w:t>
      </w:r>
    </w:p>
    <w:p w:rsidR="00EE3C9F" w:rsidRDefault="00EE3C9F" w:rsidP="00C66D38">
      <w:pPr>
        <w:rPr>
          <w:rtl/>
          <w:lang w:eastAsia="he-IL"/>
        </w:rPr>
      </w:pPr>
    </w:p>
    <w:p w:rsidR="00EE3C9F" w:rsidRDefault="00EE3C9F" w:rsidP="00C66D38">
      <w:pPr>
        <w:rPr>
          <w:rtl/>
          <w:lang w:eastAsia="he-IL"/>
        </w:rPr>
      </w:pPr>
      <w:r>
        <w:rPr>
          <w:rFonts w:hint="cs"/>
          <w:rtl/>
          <w:lang w:eastAsia="he-IL"/>
        </w:rPr>
        <w:t xml:space="preserve">העיסוק בחוק ההשתמטות הוא לא רק פגיעה בביטחון המדינה ובצה"ל, הוא פגיעה אנושה באחדות </w:t>
      </w:r>
      <w:bookmarkStart w:id="3946" w:name="_ETM_Q10_467189"/>
      <w:bookmarkEnd w:id="3946"/>
      <w:r>
        <w:rPr>
          <w:rFonts w:hint="cs"/>
          <w:rtl/>
          <w:lang w:eastAsia="he-IL"/>
        </w:rPr>
        <w:t xml:space="preserve">העם, בחוסן הלאומי של החברה הישראלית. אני שואלת את עצמי, איך זה ייתכן שאנשי המילואים </w:t>
      </w:r>
      <w:r>
        <w:rPr>
          <w:rFonts w:hint="eastAsia"/>
          <w:rtl/>
          <w:lang w:eastAsia="he-IL"/>
        </w:rPr>
        <w:t>–</w:t>
      </w:r>
      <w:r>
        <w:rPr>
          <w:rFonts w:hint="cs"/>
          <w:rtl/>
          <w:lang w:eastAsia="he-IL"/>
        </w:rPr>
        <w:t xml:space="preserve"> בזמן שהם משובצים כבר בפעם השלישית </w:t>
      </w:r>
      <w:bookmarkStart w:id="3947" w:name="_ETM_Q10_477674"/>
      <w:bookmarkEnd w:id="3947"/>
      <w:r>
        <w:rPr>
          <w:rFonts w:hint="cs"/>
          <w:rtl/>
          <w:lang w:eastAsia="he-IL"/>
        </w:rPr>
        <w:t xml:space="preserve">והרביעית, וכבר עושים את היום ה-200 וה-250 שלהם; בשעה שהלוחמים בסדיר כבר צפויים להיערך ל-36 חודשים ויותר </w:t>
      </w:r>
      <w:r>
        <w:rPr>
          <w:rFonts w:hint="eastAsia"/>
          <w:rtl/>
          <w:lang w:eastAsia="he-IL"/>
        </w:rPr>
        <w:t>–</w:t>
      </w:r>
      <w:r>
        <w:rPr>
          <w:rFonts w:hint="cs"/>
          <w:rtl/>
          <w:lang w:eastAsia="he-IL"/>
        </w:rPr>
        <w:t xml:space="preserve"> איך זה ייתכן שהקואליציה </w:t>
      </w:r>
      <w:bookmarkStart w:id="3948" w:name="_ETM_Q10_489406"/>
      <w:bookmarkEnd w:id="3948"/>
      <w:r>
        <w:rPr>
          <w:rFonts w:hint="cs"/>
          <w:rtl/>
          <w:lang w:eastAsia="he-IL"/>
        </w:rPr>
        <w:t>דורשת להנציח פטור גורף ל-66,000 צעירים, ברוך השם בריאים, חרדים, שיכולים לתרום רבות לצה"ל? איך זה ייתכן שהצבא מוציא כבר 3,000 צווים לצעירים חרדים ומתוכם מתייצבים רק 240? זה פחות מ-4%.</w:t>
      </w:r>
    </w:p>
    <w:p w:rsidR="00EE3C9F" w:rsidRDefault="00EE3C9F" w:rsidP="00C66D38">
      <w:pPr>
        <w:rPr>
          <w:rtl/>
          <w:lang w:eastAsia="he-IL"/>
        </w:rPr>
      </w:pPr>
    </w:p>
    <w:p w:rsidR="00EE3C9F" w:rsidRDefault="00EE3C9F" w:rsidP="00C66D38">
      <w:pPr>
        <w:rPr>
          <w:rtl/>
          <w:lang w:eastAsia="he-IL"/>
        </w:rPr>
      </w:pPr>
      <w:r>
        <w:rPr>
          <w:rFonts w:hint="cs"/>
          <w:rtl/>
          <w:lang w:eastAsia="he-IL"/>
        </w:rPr>
        <w:t xml:space="preserve">הצבא איבד למעלה מ-700 לוחמים. 11,000 לוחמים נפצעו. לוחמי המילואים כבר נשחקו, </w:t>
      </w:r>
      <w:bookmarkStart w:id="3949" w:name="_ETM_Q10_521146"/>
      <w:bookmarkEnd w:id="3949"/>
      <w:r>
        <w:rPr>
          <w:rFonts w:hint="cs"/>
          <w:rtl/>
          <w:lang w:eastAsia="he-IL"/>
        </w:rPr>
        <w:t xml:space="preserve">והמשפחות קורסות תחת הנטל. והממשלה אטומה, מנותקת מהמציאות. בזמן שהצבא מתמודד עם אובדן לוחמים רבים ועם איום קיומי, החובה של הממשלה לגבות אותו ולקבע חוק גיוס. </w:t>
      </w:r>
    </w:p>
    <w:p w:rsidR="00EE3C9F" w:rsidRDefault="00EE3C9F" w:rsidP="00C66D38">
      <w:pPr>
        <w:rPr>
          <w:rtl/>
          <w:lang w:eastAsia="he-IL"/>
        </w:rPr>
      </w:pPr>
      <w:bookmarkStart w:id="3950" w:name="_ETM_Q10_546083"/>
      <w:bookmarkStart w:id="3951" w:name="_ETM_Q10_546127"/>
      <w:bookmarkEnd w:id="3950"/>
      <w:bookmarkEnd w:id="3951"/>
    </w:p>
    <w:p w:rsidR="00EE3C9F" w:rsidRDefault="00EE3C9F" w:rsidP="00C66D38">
      <w:pPr>
        <w:rPr>
          <w:rtl/>
          <w:lang w:eastAsia="he-IL"/>
        </w:rPr>
      </w:pPr>
      <w:bookmarkStart w:id="3952" w:name="_ETM_Q10_546282"/>
      <w:bookmarkStart w:id="3953" w:name="_ETM_Q10_546310"/>
      <w:bookmarkEnd w:id="3952"/>
      <w:bookmarkEnd w:id="3953"/>
      <w:r>
        <w:rPr>
          <w:rFonts w:hint="cs"/>
          <w:rtl/>
          <w:lang w:eastAsia="he-IL"/>
        </w:rPr>
        <w:t xml:space="preserve">כעת יותר ברור מכול </w:t>
      </w:r>
      <w:r>
        <w:rPr>
          <w:rtl/>
          <w:lang w:eastAsia="he-IL"/>
        </w:rPr>
        <w:t>–</w:t>
      </w:r>
      <w:r>
        <w:rPr>
          <w:rFonts w:hint="cs"/>
          <w:rtl/>
          <w:lang w:eastAsia="he-IL"/>
        </w:rPr>
        <w:t xml:space="preserve"> אנחנו עם אחד. אנחנו עם אויב אחד – עם אויבים רבים, שכולם עם מטרה אחת </w:t>
      </w:r>
      <w:r>
        <w:rPr>
          <w:rFonts w:hint="eastAsia"/>
          <w:rtl/>
          <w:lang w:eastAsia="he-IL"/>
        </w:rPr>
        <w:t>–</w:t>
      </w:r>
      <w:r>
        <w:rPr>
          <w:rFonts w:hint="cs"/>
          <w:rtl/>
          <w:lang w:eastAsia="he-IL"/>
        </w:rPr>
        <w:t xml:space="preserve"> ואנחנו צריכים לקבוע כלל אחד: גיוס לכולם, ללא מכסות, ללא יעדים, ללא משתמטים. כולם בגיל 18 צריכים לעשות גיוס, או לצה"ל או לשירות אזרחי או לשירות לאומי. 7 באוקטובר היה </w:t>
      </w:r>
      <w:r>
        <w:rPr>
          <w:lang w:eastAsia="he-IL"/>
        </w:rPr>
        <w:t>wake-up call</w:t>
      </w:r>
      <w:r>
        <w:rPr>
          <w:rFonts w:hint="cs"/>
          <w:rtl/>
          <w:lang w:eastAsia="he-IL"/>
        </w:rPr>
        <w:t xml:space="preserve"> לכולנו. תודה רבה, אדוני.</w:t>
      </w:r>
    </w:p>
    <w:p w:rsidR="00EE3C9F" w:rsidRDefault="00EE3C9F" w:rsidP="00C66D38">
      <w:pPr>
        <w:rPr>
          <w:rtl/>
          <w:lang w:eastAsia="he-IL"/>
        </w:rPr>
      </w:pPr>
    </w:p>
    <w:p w:rsidR="00EE3C9F" w:rsidRDefault="00EE3C9F" w:rsidP="00C66D38">
      <w:pPr>
        <w:pStyle w:val="af6"/>
        <w:keepNext/>
        <w:rPr>
          <w:rtl/>
        </w:rPr>
      </w:pPr>
      <w:r w:rsidRPr="00E1385C">
        <w:rPr>
          <w:rStyle w:val="TagStyle"/>
          <w:rtl/>
        </w:rPr>
        <w:t xml:space="preserve"> &lt;&lt; יור &gt;&gt; </w:t>
      </w:r>
      <w:r>
        <w:rPr>
          <w:rtl/>
        </w:rPr>
        <w:t>היו"ר ניסים ואטורי:</w:t>
      </w:r>
      <w:r w:rsidRPr="00E1385C">
        <w:rPr>
          <w:rStyle w:val="TagStyle"/>
          <w:rtl/>
        </w:rPr>
        <w:t xml:space="preserve"> &lt;&lt; יור &gt;&gt;</w:t>
      </w:r>
      <w:r>
        <w:rPr>
          <w:rtl/>
        </w:rPr>
        <w:t xml:space="preserve">   </w:t>
      </w:r>
    </w:p>
    <w:p w:rsidR="00EE3C9F" w:rsidRDefault="00EE3C9F" w:rsidP="00453316">
      <w:pPr>
        <w:rPr>
          <w:rtl/>
          <w:lang w:eastAsia="he-IL"/>
        </w:rPr>
      </w:pPr>
    </w:p>
    <w:p w:rsidR="00EE3C9F" w:rsidRDefault="00EE3C9F" w:rsidP="00C66D38">
      <w:pPr>
        <w:rPr>
          <w:rtl/>
          <w:lang w:eastAsia="he-IL"/>
        </w:rPr>
      </w:pPr>
      <w:r>
        <w:rPr>
          <w:rFonts w:hint="cs"/>
          <w:rtl/>
          <w:lang w:eastAsia="he-IL"/>
        </w:rPr>
        <w:t>תודה רבה. חברת הכנסת פנינה תמנו שטה, בבקשה.</w:t>
      </w:r>
    </w:p>
    <w:p w:rsidR="00EE3C9F" w:rsidRDefault="00EE3C9F" w:rsidP="00C66D38">
      <w:pPr>
        <w:rPr>
          <w:rtl/>
          <w:lang w:eastAsia="he-IL"/>
        </w:rPr>
      </w:pPr>
    </w:p>
    <w:p w:rsidR="00EE3C9F" w:rsidRDefault="00EE3C9F" w:rsidP="00C66D38">
      <w:pPr>
        <w:pStyle w:val="a4"/>
        <w:keepNext/>
        <w:rPr>
          <w:rtl/>
        </w:rPr>
      </w:pPr>
      <w:bookmarkStart w:id="3954" w:name="ET_speaker_5115_5"/>
      <w:r w:rsidRPr="00E1385C">
        <w:rPr>
          <w:rStyle w:val="TagStyle"/>
          <w:rtl/>
        </w:rPr>
        <w:t xml:space="preserve"> &lt;&lt; דובר &gt;&gt; </w:t>
      </w:r>
      <w:bookmarkStart w:id="3955" w:name="_Toc181130770"/>
      <w:bookmarkStart w:id="3956" w:name="_Toc181131198"/>
      <w:r>
        <w:rPr>
          <w:rtl/>
        </w:rPr>
        <w:t>פנינה תמנו (המחנה הממלכתי):</w:t>
      </w:r>
      <w:bookmarkEnd w:id="3955"/>
      <w:bookmarkEnd w:id="3956"/>
      <w:r w:rsidRPr="00E1385C">
        <w:rPr>
          <w:rStyle w:val="TagStyle"/>
          <w:rtl/>
        </w:rPr>
        <w:t xml:space="preserve"> &lt;&lt; דובר &gt;&gt;</w:t>
      </w:r>
      <w:r>
        <w:rPr>
          <w:rtl/>
        </w:rPr>
        <w:t xml:space="preserve">   </w:t>
      </w:r>
      <w:bookmarkEnd w:id="3954"/>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אדוני היושב בראש, כנסת נכבדה, האמת שקשה בימים האלה, בכלל בשנה האחרונה, לדבר על דברי דיומא. והחוק הזה שיושב לפנינו, כבוד השר, הוא חוק מאוד חשוב. בסופו של דבר אחרי פניות הציבור שאני מקבלת, אני לא רואה ניתוק מהיום-יום שאנו חווים היום לבין הצעת החוק, שגם בשגרה באה להגן על אוכלוסיות החוות פגיעה בגזענות ואפליה. </w:t>
      </w:r>
    </w:p>
    <w:p w:rsidR="00EE3C9F" w:rsidRDefault="00EE3C9F" w:rsidP="00C66D38">
      <w:pPr>
        <w:rPr>
          <w:rtl/>
          <w:lang w:eastAsia="he-IL"/>
        </w:rPr>
      </w:pPr>
    </w:p>
    <w:p w:rsidR="00EE3C9F" w:rsidRDefault="00EE3C9F" w:rsidP="00C66D38">
      <w:pPr>
        <w:rPr>
          <w:rtl/>
          <w:lang w:eastAsia="he-IL"/>
        </w:rPr>
      </w:pPr>
      <w:r>
        <w:rPr>
          <w:rFonts w:hint="cs"/>
          <w:rtl/>
          <w:lang w:eastAsia="he-IL"/>
        </w:rPr>
        <w:t xml:space="preserve">אני אספר לכם שאחת הפניות שקיבלתי זה של חייל שמשרת בעזה, חייל ביחידה מובחרת. הוא מתקשר אליי בדמעות ומספר לי שתוך כדי לחימה אחד מאנשי הצוות שלו ליד כולם קורא לו "ניגרו" ו"כושי", והוא אומר לו להפסיק והוא לא מפסיק. הוא מריץ על זה בדיחות. ובשלב מסוים הוא </w:t>
      </w:r>
      <w:bookmarkStart w:id="3957" w:name="_ETM_Q10_669634"/>
      <w:bookmarkEnd w:id="3957"/>
      <w:r>
        <w:rPr>
          <w:rFonts w:hint="cs"/>
          <w:rtl/>
          <w:lang w:eastAsia="he-IL"/>
        </w:rPr>
        <w:t xml:space="preserve">אמר לי: אני בתוך עזה, לאן אני אלך? לאן אני אמור ללכת בסיטואציה כזאת? והוא נשאר כמובן לסיים את הלחימה שם, ובפעם הראשונה שהוא יוצא מהלחימה, הוא פונה למפקד שלו, מפקד מאוד צעיר, בן 22, 23 </w:t>
      </w:r>
      <w:r>
        <w:rPr>
          <w:rFonts w:hint="eastAsia"/>
          <w:rtl/>
          <w:lang w:eastAsia="he-IL"/>
        </w:rPr>
        <w:t>–</w:t>
      </w:r>
      <w:r>
        <w:rPr>
          <w:rFonts w:hint="cs"/>
          <w:rtl/>
          <w:lang w:eastAsia="he-IL"/>
        </w:rPr>
        <w:t xml:space="preserve"> בכוונה אני לא מזכירה את היחידה המובחרת. אותו מפקד, אגב, בא בנזיפות לחייל בן הקהילה האתיופית, כי בשלב מסוים כשהתלהטו האירועים אמר לו: תפסיק, </w:t>
      </w:r>
      <w:bookmarkStart w:id="3958" w:name="_ETM_Q10_710953"/>
      <w:bookmarkEnd w:id="3958"/>
      <w:r>
        <w:rPr>
          <w:rFonts w:hint="cs"/>
          <w:rtl/>
          <w:lang w:eastAsia="he-IL"/>
        </w:rPr>
        <w:t>או שאני ואתה נלך פה מכות. הוא אמר לו: אתה לא תאיים במכות. כמובן לא היו שם מכות, אבל לרגע אחד לא התייחס כמו שצריך לאירוע הזה.</w:t>
      </w:r>
    </w:p>
    <w:p w:rsidR="00EE3C9F" w:rsidRDefault="00EE3C9F" w:rsidP="00C66D38">
      <w:pPr>
        <w:rPr>
          <w:rtl/>
          <w:lang w:eastAsia="he-IL"/>
        </w:rPr>
      </w:pPr>
    </w:p>
    <w:p w:rsidR="00EE3C9F" w:rsidRDefault="00EE3C9F" w:rsidP="00446B72">
      <w:pPr>
        <w:rPr>
          <w:rtl/>
        </w:rPr>
      </w:pPr>
      <w:r>
        <w:rPr>
          <w:rFonts w:hint="cs"/>
          <w:rtl/>
          <w:lang w:eastAsia="he-IL"/>
        </w:rPr>
        <w:t>אספר לכם שאחרי חודשים ארוכים שהוא היה ביחידה הזאת הוא בחר לעזוב את היחידה. לי זה מאוד צרם, מאוד כאב לי, אבל בסוף הוא הגיע למצוקה רגשית מאוד גדולה אחרי כחודשיים שהנושא לא טופל. אני אישית התערבתי, פניתי אישית לאכ"א, שגם גררו רגליים, ומפה אני גם רוצה להעביר להם מסר: תמיד צה"ל גילה אפס סובלנות לגזענות, וככה זה צריך להישאר. אני לא צריכה לקושש ולא להתחנן, ואף חייל לא צריך לבקש, ואין דבר כזה שחיילים יוצאי אתיופיה יחוו גזענות בתוך צה"ל.</w:t>
      </w:r>
      <w:bookmarkStart w:id="3959" w:name="TOR_Q11"/>
      <w:bookmarkStart w:id="3960" w:name="_ETM_Q11_180000"/>
      <w:bookmarkEnd w:id="3959"/>
      <w:bookmarkEnd w:id="3960"/>
      <w:r>
        <w:rPr>
          <w:rFonts w:hint="cs"/>
          <w:rtl/>
          <w:lang w:eastAsia="he-IL"/>
        </w:rPr>
        <w:t xml:space="preserve"> </w:t>
      </w:r>
      <w:r>
        <w:rPr>
          <w:rFonts w:hint="cs"/>
          <w:rtl/>
        </w:rPr>
        <w:t xml:space="preserve">כך היה וכך צריך להישאר. יושב פה יושב-ראש ועדת העלייה והקליטה, ואתה מכיר את </w:t>
      </w:r>
      <w:bookmarkStart w:id="3961" w:name="_ETM_Q11_154759"/>
      <w:bookmarkEnd w:id="3961"/>
      <w:r>
        <w:rPr>
          <w:rFonts w:hint="cs"/>
          <w:rtl/>
        </w:rPr>
        <w:t xml:space="preserve">הנושא הזה מקרוב, כמי שעסק איתי וקידם איתי את </w:t>
      </w:r>
      <w:bookmarkStart w:id="3962" w:name="_ETM_Q11_159879"/>
      <w:bookmarkEnd w:id="3962"/>
      <w:r>
        <w:rPr>
          <w:rFonts w:hint="cs"/>
          <w:rtl/>
        </w:rPr>
        <w:t xml:space="preserve">"הדרך החדשה", אפרופו החוק הזה </w:t>
      </w:r>
      <w:r>
        <w:rPr>
          <w:rFonts w:hint="eastAsia"/>
          <w:rtl/>
        </w:rPr>
        <w:t>–</w:t>
      </w:r>
      <w:r>
        <w:rPr>
          <w:rFonts w:hint="cs"/>
          <w:rtl/>
        </w:rPr>
        <w:t xml:space="preserve"> החוק שמאפשר סיוע חינם כשמדובר </w:t>
      </w:r>
      <w:bookmarkStart w:id="3963" w:name="_ETM_Q11_169160"/>
      <w:bookmarkEnd w:id="3963"/>
      <w:r>
        <w:rPr>
          <w:rFonts w:hint="cs"/>
          <w:rtl/>
        </w:rPr>
        <w:t xml:space="preserve">בתיקים של גזענות ואפליה, והמדינה צריכה להיכנס לתוך הנעליים האלה, </w:t>
      </w:r>
      <w:bookmarkStart w:id="3964" w:name="_ETM_Q11_168579"/>
      <w:bookmarkEnd w:id="3964"/>
      <w:r>
        <w:rPr>
          <w:rFonts w:hint="cs"/>
          <w:rtl/>
        </w:rPr>
        <w:t xml:space="preserve">כי זה לא אירוע אישי של בן אדם </w:t>
      </w:r>
      <w:bookmarkStart w:id="3965" w:name="_ETM_Q11_174057"/>
      <w:bookmarkEnd w:id="3965"/>
      <w:r>
        <w:rPr>
          <w:rFonts w:hint="cs"/>
          <w:rtl/>
        </w:rPr>
        <w:t xml:space="preserve">כשחווים אפליה וגזענות, וזה לא קשור רק ליוצאי אתיופיה, זה </w:t>
      </w:r>
      <w:bookmarkStart w:id="3966" w:name="_ETM_Q11_176670"/>
      <w:bookmarkEnd w:id="3966"/>
      <w:r>
        <w:rPr>
          <w:rFonts w:hint="cs"/>
          <w:rtl/>
        </w:rPr>
        <w:t>לכל אדם באשר הוא אדם שהוא נפגע מ</w:t>
      </w:r>
      <w:r w:rsidRPr="004A60CD">
        <w:rPr>
          <w:rtl/>
        </w:rPr>
        <w:t>אפליה וגזענות רק בגלל צבע עורו</w:t>
      </w:r>
      <w:r>
        <w:rPr>
          <w:rFonts w:hint="cs"/>
          <w:rtl/>
        </w:rPr>
        <w:t>,</w:t>
      </w:r>
      <w:r w:rsidRPr="004A60CD">
        <w:rPr>
          <w:rtl/>
        </w:rPr>
        <w:t xml:space="preserve"> </w:t>
      </w:r>
      <w:r>
        <w:rPr>
          <w:rFonts w:hint="cs"/>
          <w:rtl/>
        </w:rPr>
        <w:t xml:space="preserve">דתו, </w:t>
      </w:r>
      <w:r w:rsidRPr="004A60CD">
        <w:rPr>
          <w:rtl/>
        </w:rPr>
        <w:t>מינו</w:t>
      </w:r>
      <w:r>
        <w:rPr>
          <w:rFonts w:hint="cs"/>
          <w:rtl/>
        </w:rPr>
        <w:t>.</w:t>
      </w:r>
      <w:r w:rsidRPr="004A60CD">
        <w:rPr>
          <w:rtl/>
        </w:rPr>
        <w:t xml:space="preserve"> אסור לנו לאבד את הערכים האלה</w:t>
      </w:r>
      <w:r>
        <w:rPr>
          <w:rFonts w:hint="cs"/>
          <w:rtl/>
        </w:rPr>
        <w:t>.</w:t>
      </w:r>
    </w:p>
    <w:p w:rsidR="00EE3C9F" w:rsidRDefault="00EE3C9F" w:rsidP="00453316">
      <w:pPr>
        <w:rPr>
          <w:rtl/>
        </w:rPr>
      </w:pPr>
      <w:bookmarkStart w:id="3967" w:name="_ETM_Q11_189626"/>
      <w:bookmarkEnd w:id="3967"/>
    </w:p>
    <w:p w:rsidR="00EE3C9F" w:rsidRDefault="00EE3C9F" w:rsidP="00C66D38">
      <w:pPr>
        <w:rPr>
          <w:rtl/>
        </w:rPr>
      </w:pPr>
      <w:bookmarkStart w:id="3968" w:name="_ETM_Q11_195653"/>
      <w:bookmarkEnd w:id="3968"/>
      <w:r>
        <w:rPr>
          <w:rFonts w:hint="cs"/>
          <w:rtl/>
        </w:rPr>
        <w:t xml:space="preserve">ולכן </w:t>
      </w:r>
      <w:bookmarkStart w:id="3969" w:name="_ETM_Q11_189829"/>
      <w:bookmarkStart w:id="3970" w:name="_ETM_Q11_189852"/>
      <w:bookmarkStart w:id="3971" w:name="_ETM_Q11_189919"/>
      <w:bookmarkEnd w:id="3969"/>
      <w:bookmarkEnd w:id="3970"/>
      <w:bookmarkEnd w:id="3971"/>
      <w:r w:rsidRPr="004A60CD">
        <w:rPr>
          <w:rtl/>
        </w:rPr>
        <w:t>אני רוצה לברך על הבאת החוק הזה</w:t>
      </w:r>
      <w:r>
        <w:rPr>
          <w:rFonts w:hint="cs"/>
          <w:rtl/>
        </w:rPr>
        <w:t>.</w:t>
      </w:r>
      <w:r w:rsidRPr="004A60CD">
        <w:rPr>
          <w:rtl/>
        </w:rPr>
        <w:t xml:space="preserve"> הבאתי </w:t>
      </w:r>
      <w:r>
        <w:rPr>
          <w:rFonts w:hint="cs"/>
          <w:rtl/>
        </w:rPr>
        <w:t xml:space="preserve">אותו </w:t>
      </w:r>
      <w:bookmarkStart w:id="3972" w:name="_ETM_Q11_190205"/>
      <w:bookmarkEnd w:id="3972"/>
      <w:r w:rsidRPr="004A60CD">
        <w:rPr>
          <w:rtl/>
        </w:rPr>
        <w:t>בטרומית</w:t>
      </w:r>
      <w:r>
        <w:rPr>
          <w:rFonts w:hint="cs"/>
          <w:rtl/>
        </w:rPr>
        <w:t>,</w:t>
      </w:r>
      <w:r w:rsidRPr="004A60CD">
        <w:rPr>
          <w:rtl/>
        </w:rPr>
        <w:t xml:space="preserve"> הממשלה ביקשה שאני אחכה</w:t>
      </w:r>
      <w:r>
        <w:rPr>
          <w:rFonts w:hint="cs"/>
          <w:rtl/>
        </w:rPr>
        <w:t>.</w:t>
      </w:r>
      <w:r w:rsidRPr="004A60CD">
        <w:rPr>
          <w:rtl/>
        </w:rPr>
        <w:t xml:space="preserve"> אני רוצה לברך גם את יושב-ראש ועדת החוקה חבר הכנסת רוטמן</w:t>
      </w:r>
      <w:r>
        <w:rPr>
          <w:rFonts w:hint="cs"/>
          <w:rtl/>
        </w:rPr>
        <w:t>,</w:t>
      </w:r>
      <w:r>
        <w:rPr>
          <w:rtl/>
        </w:rPr>
        <w:t xml:space="preserve"> קידמת אות</w:t>
      </w:r>
      <w:r>
        <w:rPr>
          <w:rFonts w:hint="cs"/>
          <w:rtl/>
        </w:rPr>
        <w:t>ו</w:t>
      </w:r>
      <w:r w:rsidRPr="004A60CD">
        <w:rPr>
          <w:rtl/>
        </w:rPr>
        <w:t xml:space="preserve"> במהירות רבה</w:t>
      </w:r>
      <w:r>
        <w:rPr>
          <w:rFonts w:hint="cs"/>
          <w:rtl/>
        </w:rPr>
        <w:t>,</w:t>
      </w:r>
      <w:r w:rsidRPr="004A60CD">
        <w:rPr>
          <w:rtl/>
        </w:rPr>
        <w:t xml:space="preserve"> וגם </w:t>
      </w:r>
      <w:r>
        <w:rPr>
          <w:rFonts w:hint="cs"/>
          <w:rtl/>
        </w:rPr>
        <w:t>כ</w:t>
      </w:r>
      <w:r w:rsidRPr="004A60CD">
        <w:rPr>
          <w:rtl/>
        </w:rPr>
        <w:t>שאנחנו שכחנו להצמיד את החוק שלי מרוב משימות</w:t>
      </w:r>
      <w:r>
        <w:rPr>
          <w:rFonts w:hint="cs"/>
          <w:rtl/>
        </w:rPr>
        <w:t>,</w:t>
      </w:r>
      <w:r w:rsidRPr="004A60CD">
        <w:rPr>
          <w:rtl/>
        </w:rPr>
        <w:t xml:space="preserve"> ידעת בהוגנות רבה לעצור</w:t>
      </w:r>
      <w:r>
        <w:rPr>
          <w:rFonts w:hint="cs"/>
          <w:rtl/>
        </w:rPr>
        <w:t>,</w:t>
      </w:r>
      <w:r w:rsidRPr="004A60CD">
        <w:rPr>
          <w:rtl/>
        </w:rPr>
        <w:t xml:space="preserve"> לפתוח </w:t>
      </w:r>
      <w:r>
        <w:rPr>
          <w:rFonts w:hint="cs"/>
          <w:rtl/>
        </w:rPr>
        <w:t>ולומר לי:</w:t>
      </w:r>
      <w:r w:rsidRPr="004A60CD">
        <w:rPr>
          <w:rtl/>
        </w:rPr>
        <w:t xml:space="preserve"> פ</w:t>
      </w:r>
      <w:r>
        <w:rPr>
          <w:rFonts w:hint="cs"/>
          <w:rtl/>
        </w:rPr>
        <w:t>נ</w:t>
      </w:r>
      <w:r w:rsidRPr="004A60CD">
        <w:rPr>
          <w:rtl/>
        </w:rPr>
        <w:t>ינה</w:t>
      </w:r>
      <w:r>
        <w:rPr>
          <w:rFonts w:hint="cs"/>
          <w:rtl/>
        </w:rPr>
        <w:t>,</w:t>
      </w:r>
      <w:r w:rsidRPr="004A60CD">
        <w:rPr>
          <w:rtl/>
        </w:rPr>
        <w:t xml:space="preserve"> זה החוק שלך</w:t>
      </w:r>
      <w:r>
        <w:rPr>
          <w:rFonts w:hint="cs"/>
          <w:rtl/>
        </w:rPr>
        <w:t>,</w:t>
      </w:r>
      <w:r w:rsidRPr="004A60CD">
        <w:rPr>
          <w:rtl/>
        </w:rPr>
        <w:t xml:space="preserve"> אני מצמיד את זה</w:t>
      </w:r>
      <w:r>
        <w:rPr>
          <w:rFonts w:hint="cs"/>
          <w:rtl/>
        </w:rPr>
        <w:t>,</w:t>
      </w:r>
      <w:r w:rsidRPr="004A60CD">
        <w:rPr>
          <w:rtl/>
        </w:rPr>
        <w:t xml:space="preserve"> וזה יגיע היום</w:t>
      </w:r>
      <w:r>
        <w:rPr>
          <w:rFonts w:hint="cs"/>
          <w:rtl/>
        </w:rPr>
        <w:t>.</w:t>
      </w:r>
      <w:r w:rsidRPr="004A60CD">
        <w:rPr>
          <w:rtl/>
        </w:rPr>
        <w:t xml:space="preserve"> </w:t>
      </w:r>
    </w:p>
    <w:p w:rsidR="00EE3C9F" w:rsidRDefault="00EE3C9F" w:rsidP="00C66D38">
      <w:pPr>
        <w:rPr>
          <w:rtl/>
        </w:rPr>
      </w:pPr>
    </w:p>
    <w:p w:rsidR="00EE3C9F" w:rsidRDefault="00EE3C9F" w:rsidP="00C66D38">
      <w:pPr>
        <w:rPr>
          <w:rtl/>
        </w:rPr>
      </w:pPr>
      <w:r w:rsidRPr="004A60CD">
        <w:rPr>
          <w:rtl/>
        </w:rPr>
        <w:t xml:space="preserve">אני אומרת </w:t>
      </w:r>
      <w:r>
        <w:rPr>
          <w:rFonts w:hint="cs"/>
          <w:rtl/>
        </w:rPr>
        <w:t xml:space="preserve">לכם: </w:t>
      </w:r>
      <w:r w:rsidRPr="004A60CD">
        <w:rPr>
          <w:rtl/>
        </w:rPr>
        <w:t xml:space="preserve">אני בטוחה </w:t>
      </w:r>
      <w:r>
        <w:rPr>
          <w:rFonts w:hint="cs"/>
          <w:rtl/>
        </w:rPr>
        <w:t xml:space="preserve">ש-120 </w:t>
      </w:r>
      <w:r w:rsidRPr="004A60CD">
        <w:rPr>
          <w:rtl/>
        </w:rPr>
        <w:t xml:space="preserve">חברי כנסת </w:t>
      </w:r>
      <w:r>
        <w:rPr>
          <w:rFonts w:hint="cs"/>
          <w:rtl/>
        </w:rPr>
        <w:t xml:space="preserve">– </w:t>
      </w:r>
      <w:r w:rsidRPr="004A60CD">
        <w:rPr>
          <w:rtl/>
        </w:rPr>
        <w:t>אתם יודעים מה</w:t>
      </w:r>
      <w:r>
        <w:rPr>
          <w:rFonts w:hint="cs"/>
          <w:rtl/>
        </w:rPr>
        <w:t>,</w:t>
      </w:r>
      <w:r w:rsidRPr="004A60CD">
        <w:rPr>
          <w:rtl/>
        </w:rPr>
        <w:t xml:space="preserve"> פחות </w:t>
      </w:r>
      <w:r>
        <w:rPr>
          <w:rFonts w:hint="cs"/>
          <w:rtl/>
        </w:rPr>
        <w:t xml:space="preserve">אחד, </w:t>
      </w:r>
      <w:r w:rsidRPr="004A60CD">
        <w:rPr>
          <w:rtl/>
        </w:rPr>
        <w:t xml:space="preserve">פחות </w:t>
      </w:r>
      <w:r>
        <w:rPr>
          <w:rFonts w:hint="cs"/>
          <w:rtl/>
        </w:rPr>
        <w:t xml:space="preserve">שניים </w:t>
      </w:r>
      <w:r>
        <w:rPr>
          <w:rFonts w:hint="eastAsia"/>
        </w:rPr>
        <w:t>–</w:t>
      </w:r>
      <w:r>
        <w:rPr>
          <w:rFonts w:hint="cs"/>
          <w:rtl/>
        </w:rPr>
        <w:t xml:space="preserve"> </w:t>
      </w:r>
      <w:bookmarkStart w:id="3973" w:name="_ETM_Q11_219009"/>
      <w:bookmarkEnd w:id="3973"/>
      <w:r w:rsidRPr="004A60CD">
        <w:rPr>
          <w:rtl/>
        </w:rPr>
        <w:t>מבינים את המהות ואת המשמעות</w:t>
      </w:r>
      <w:r>
        <w:rPr>
          <w:rFonts w:hint="cs"/>
          <w:rtl/>
        </w:rPr>
        <w:t>,</w:t>
      </w:r>
      <w:r w:rsidRPr="004A60CD">
        <w:rPr>
          <w:rtl/>
        </w:rPr>
        <w:t xml:space="preserve"> של</w:t>
      </w:r>
      <w:r>
        <w:rPr>
          <w:rFonts w:hint="cs"/>
          <w:rtl/>
        </w:rPr>
        <w:t>א</w:t>
      </w:r>
      <w:r w:rsidRPr="004A60CD">
        <w:rPr>
          <w:rtl/>
        </w:rPr>
        <w:t xml:space="preserve"> </w:t>
      </w:r>
      <w:r>
        <w:rPr>
          <w:rFonts w:hint="cs"/>
          <w:rtl/>
        </w:rPr>
        <w:t>י</w:t>
      </w:r>
      <w:r w:rsidRPr="004A60CD">
        <w:rPr>
          <w:rtl/>
        </w:rPr>
        <w:t>קרו דברים כאלה בחברה הישראלית</w:t>
      </w:r>
      <w:r>
        <w:rPr>
          <w:rFonts w:hint="cs"/>
          <w:rtl/>
        </w:rPr>
        <w:t>,</w:t>
      </w:r>
      <w:r w:rsidRPr="004A60CD">
        <w:rPr>
          <w:rtl/>
        </w:rPr>
        <w:t xml:space="preserve"> אחרת </w:t>
      </w:r>
      <w:r>
        <w:rPr>
          <w:rFonts w:hint="cs"/>
          <w:rtl/>
        </w:rPr>
        <w:t xml:space="preserve">לא נוכל לומר </w:t>
      </w:r>
      <w:r w:rsidRPr="004A60CD">
        <w:rPr>
          <w:rtl/>
        </w:rPr>
        <w:t>שאנחנו ערכיים ומוסריים</w:t>
      </w:r>
      <w:r>
        <w:rPr>
          <w:rFonts w:hint="cs"/>
          <w:rtl/>
        </w:rPr>
        <w:t>.</w:t>
      </w:r>
      <w:r w:rsidRPr="004A60CD">
        <w:rPr>
          <w:rtl/>
        </w:rPr>
        <w:t xml:space="preserve"> אני אומרת לכם</w:t>
      </w:r>
      <w:r>
        <w:rPr>
          <w:rFonts w:hint="cs"/>
          <w:rtl/>
        </w:rPr>
        <w:t>:</w:t>
      </w:r>
      <w:r w:rsidRPr="004A60CD">
        <w:rPr>
          <w:rtl/>
        </w:rPr>
        <w:t xml:space="preserve"> עדיין אנשים חווים את זה יום-יום</w:t>
      </w:r>
      <w:r>
        <w:rPr>
          <w:rFonts w:hint="cs"/>
          <w:rtl/>
        </w:rPr>
        <w:t>.</w:t>
      </w:r>
      <w:r w:rsidRPr="004A60CD">
        <w:rPr>
          <w:rtl/>
        </w:rPr>
        <w:t xml:space="preserve"> אז תודה רבה</w:t>
      </w:r>
      <w:r>
        <w:rPr>
          <w:rFonts w:hint="cs"/>
          <w:rtl/>
        </w:rPr>
        <w:t>,</w:t>
      </w:r>
      <w:r w:rsidRPr="004A60CD">
        <w:rPr>
          <w:rtl/>
        </w:rPr>
        <w:t xml:space="preserve"> אדוני היושב-ראש</w:t>
      </w:r>
      <w:r>
        <w:rPr>
          <w:rFonts w:hint="cs"/>
          <w:rtl/>
        </w:rPr>
        <w:t>.</w:t>
      </w:r>
      <w:r w:rsidRPr="004A60CD">
        <w:rPr>
          <w:rtl/>
        </w:rPr>
        <w:t xml:space="preserve"> אני מבקשת מכולם להצביע בעד </w:t>
      </w:r>
      <w:r>
        <w:rPr>
          <w:rFonts w:hint="cs"/>
          <w:rtl/>
        </w:rPr>
        <w:t>החוק.</w:t>
      </w:r>
    </w:p>
    <w:p w:rsidR="00EE3C9F" w:rsidRDefault="00EE3C9F" w:rsidP="00C66D38">
      <w:pPr>
        <w:rPr>
          <w:rtl/>
        </w:rPr>
      </w:pPr>
      <w:bookmarkStart w:id="3974" w:name="_ETM_Q11_237736"/>
      <w:bookmarkStart w:id="3975" w:name="_ETM_Q11_237812"/>
      <w:bookmarkEnd w:id="3974"/>
      <w:bookmarkEnd w:id="3975"/>
    </w:p>
    <w:p w:rsidR="00EE3C9F" w:rsidRDefault="00EE3C9F" w:rsidP="00C66D38">
      <w:pPr>
        <w:pStyle w:val="af6"/>
        <w:keepNext/>
        <w:rPr>
          <w:rtl/>
        </w:rPr>
      </w:pPr>
      <w:r w:rsidRPr="008D1A68">
        <w:rPr>
          <w:rStyle w:val="TagStyle"/>
          <w:rtl/>
        </w:rPr>
        <w:t xml:space="preserve"> &lt;&lt; יור &gt;&gt; </w:t>
      </w:r>
      <w:r>
        <w:rPr>
          <w:rtl/>
        </w:rPr>
        <w:t>היו"ר ניסים ואטורי:</w:t>
      </w:r>
      <w:r w:rsidRPr="008D1A68">
        <w:rPr>
          <w:rStyle w:val="TagStyle"/>
          <w:rtl/>
        </w:rPr>
        <w:t xml:space="preserve"> &lt;&lt; יור &gt;&gt;</w:t>
      </w:r>
      <w:r>
        <w:rPr>
          <w:rtl/>
        </w:rPr>
        <w:t xml:space="preserve">   </w:t>
      </w:r>
    </w:p>
    <w:p w:rsidR="00EE3C9F" w:rsidRDefault="00EE3C9F" w:rsidP="00453316">
      <w:pPr>
        <w:rPr>
          <w:rtl/>
        </w:rPr>
      </w:pPr>
    </w:p>
    <w:p w:rsidR="00EE3C9F" w:rsidRDefault="00EE3C9F" w:rsidP="00C66D38">
      <w:pPr>
        <w:rPr>
          <w:rtl/>
        </w:rPr>
      </w:pPr>
      <w:bookmarkStart w:id="3976" w:name="_ETM_Q11_240150"/>
      <w:bookmarkStart w:id="3977" w:name="_ETM_Q11_237872"/>
      <w:bookmarkStart w:id="3978" w:name="_ETM_Q11_237930"/>
      <w:bookmarkEnd w:id="3976"/>
      <w:bookmarkEnd w:id="3977"/>
      <w:bookmarkEnd w:id="3978"/>
      <w:r>
        <w:rPr>
          <w:rFonts w:hint="cs"/>
          <w:rtl/>
        </w:rPr>
        <w:t>ת</w:t>
      </w:r>
      <w:r w:rsidRPr="004A60CD">
        <w:rPr>
          <w:rtl/>
        </w:rPr>
        <w:t>ודה רבה</w:t>
      </w:r>
      <w:r>
        <w:rPr>
          <w:rFonts w:hint="cs"/>
          <w:rtl/>
        </w:rPr>
        <w:t>.</w:t>
      </w:r>
      <w:r w:rsidRPr="004A60CD">
        <w:rPr>
          <w:rtl/>
        </w:rPr>
        <w:t xml:space="preserve"> לא הוגשו הסתייגויות</w:t>
      </w:r>
      <w:r>
        <w:rPr>
          <w:rFonts w:hint="cs"/>
          <w:rtl/>
        </w:rPr>
        <w:t>.</w:t>
      </w:r>
    </w:p>
    <w:p w:rsidR="00EE3C9F" w:rsidRDefault="00EE3C9F" w:rsidP="00C66D38">
      <w:pPr>
        <w:rPr>
          <w:rtl/>
        </w:rPr>
      </w:pPr>
      <w:bookmarkStart w:id="3979" w:name="_ETM_Q11_252041"/>
      <w:bookmarkEnd w:id="3979"/>
    </w:p>
    <w:p w:rsidR="00EE3C9F" w:rsidRDefault="00EE3C9F" w:rsidP="00C66D38">
      <w:pPr>
        <w:rPr>
          <w:rtl/>
        </w:rPr>
      </w:pPr>
      <w:bookmarkStart w:id="3980" w:name="_ETM_Q11_252299"/>
      <w:bookmarkStart w:id="3981" w:name="_ETM_Q11_252361"/>
      <w:bookmarkStart w:id="3982" w:name="_ETM_Q11_252465"/>
      <w:bookmarkEnd w:id="3980"/>
      <w:bookmarkEnd w:id="3981"/>
      <w:bookmarkEnd w:id="3982"/>
      <w:r w:rsidRPr="004A60CD">
        <w:rPr>
          <w:rtl/>
        </w:rPr>
        <w:t>חברי הכנסת</w:t>
      </w:r>
      <w:r>
        <w:rPr>
          <w:rFonts w:hint="cs"/>
          <w:rtl/>
        </w:rPr>
        <w:t>,</w:t>
      </w:r>
      <w:r w:rsidRPr="004A60CD">
        <w:rPr>
          <w:rtl/>
        </w:rPr>
        <w:t xml:space="preserve"> נעבור להצבעה בקריאה </w:t>
      </w:r>
      <w:r>
        <w:rPr>
          <w:rFonts w:hint="cs"/>
          <w:rtl/>
        </w:rPr>
        <w:t>ה</w:t>
      </w:r>
      <w:r w:rsidRPr="004A60CD">
        <w:rPr>
          <w:rtl/>
        </w:rPr>
        <w:t xml:space="preserve">שנייה על הצעת חוק הסיוע המשפטי </w:t>
      </w:r>
      <w:r>
        <w:rPr>
          <w:rFonts w:hint="cs"/>
          <w:rtl/>
        </w:rPr>
        <w:t>(</w:t>
      </w:r>
      <w:r>
        <w:rPr>
          <w:rtl/>
        </w:rPr>
        <w:t>תיקון מס</w:t>
      </w:r>
      <w:r>
        <w:rPr>
          <w:rFonts w:hint="cs"/>
          <w:rtl/>
        </w:rPr>
        <w:t>'</w:t>
      </w:r>
      <w:r w:rsidRPr="004A60CD">
        <w:rPr>
          <w:rtl/>
        </w:rPr>
        <w:t xml:space="preserve"> 27</w:t>
      </w:r>
      <w:r>
        <w:rPr>
          <w:rFonts w:hint="cs"/>
          <w:rtl/>
        </w:rPr>
        <w:t xml:space="preserve"> </w:t>
      </w:r>
      <w:r>
        <w:rPr>
          <w:rFonts w:hint="eastAsia"/>
        </w:rPr>
        <w:t>–</w:t>
      </w:r>
      <w:r>
        <w:rPr>
          <w:rFonts w:hint="cs"/>
          <w:rtl/>
        </w:rPr>
        <w:t xml:space="preserve"> </w:t>
      </w:r>
      <w:r w:rsidRPr="004A60CD">
        <w:rPr>
          <w:rtl/>
        </w:rPr>
        <w:t>הוראת שעה</w:t>
      </w:r>
      <w:r>
        <w:rPr>
          <w:rFonts w:hint="cs"/>
          <w:rtl/>
        </w:rPr>
        <w:t>),</w:t>
      </w:r>
      <w:r w:rsidRPr="004A60CD">
        <w:rPr>
          <w:rtl/>
        </w:rPr>
        <w:t xml:space="preserve"> התשפ"</w:t>
      </w:r>
      <w:r>
        <w:rPr>
          <w:rFonts w:hint="cs"/>
          <w:rtl/>
        </w:rPr>
        <w:t xml:space="preserve">ד–2024, </w:t>
      </w:r>
      <w:r w:rsidRPr="004A60CD">
        <w:rPr>
          <w:rtl/>
        </w:rPr>
        <w:t>כנוסח הוועדה</w:t>
      </w:r>
      <w:r>
        <w:rPr>
          <w:rFonts w:hint="cs"/>
          <w:rtl/>
        </w:rPr>
        <w:t>.</w:t>
      </w:r>
      <w:r w:rsidRPr="004A60CD">
        <w:rPr>
          <w:rtl/>
        </w:rPr>
        <w:t xml:space="preserve"> הצבעה</w:t>
      </w:r>
      <w:r>
        <w:rPr>
          <w:rFonts w:hint="cs"/>
          <w:rtl/>
        </w:rPr>
        <w:t>.</w:t>
      </w:r>
      <w:bookmarkStart w:id="3983" w:name="_ETM_Q11_273235"/>
      <w:bookmarkEnd w:id="3983"/>
    </w:p>
    <w:p w:rsidR="00EE3C9F" w:rsidRDefault="00EE3C9F" w:rsidP="00C66D38">
      <w:pPr>
        <w:rPr>
          <w:rtl/>
          <w:lang w:eastAsia="he-IL"/>
        </w:rPr>
      </w:pPr>
    </w:p>
    <w:p w:rsidR="00EE3C9F" w:rsidRDefault="00EE3C9F" w:rsidP="00C66D3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EE3C9F" w:rsidRDefault="00EE3C9F" w:rsidP="00C66D38">
      <w:pPr>
        <w:pStyle w:val="--"/>
        <w:keepNext/>
        <w:rPr>
          <w:rtl/>
          <w:lang w:eastAsia="he-IL"/>
        </w:rPr>
      </w:pPr>
    </w:p>
    <w:p w:rsidR="00EE3C9F" w:rsidRDefault="00EE3C9F" w:rsidP="00C66D38">
      <w:pPr>
        <w:pStyle w:val="--"/>
        <w:keepNext/>
        <w:rPr>
          <w:rtl/>
          <w:lang w:eastAsia="he-IL"/>
        </w:rPr>
      </w:pPr>
      <w:r>
        <w:rPr>
          <w:rFonts w:hint="eastAsia"/>
          <w:rtl/>
          <w:lang w:eastAsia="he-IL"/>
        </w:rPr>
        <w:t>בעד</w:t>
      </w:r>
      <w:r>
        <w:rPr>
          <w:rtl/>
          <w:lang w:eastAsia="he-IL"/>
        </w:rPr>
        <w:t xml:space="preserve"> סעיפים </w:t>
      </w:r>
      <w:r>
        <w:rPr>
          <w:rFonts w:hint="cs"/>
          <w:rtl/>
          <w:lang w:eastAsia="he-IL"/>
        </w:rPr>
        <w:t xml:space="preserve">1–3 </w:t>
      </w:r>
      <w:r>
        <w:rPr>
          <w:rtl/>
          <w:lang w:eastAsia="he-IL"/>
        </w:rPr>
        <w:t>–</w:t>
      </w:r>
      <w:r>
        <w:rPr>
          <w:rFonts w:hint="cs"/>
          <w:rtl/>
          <w:lang w:eastAsia="he-IL"/>
        </w:rPr>
        <w:t xml:space="preserve"> 22</w:t>
      </w:r>
    </w:p>
    <w:p w:rsidR="00EE3C9F" w:rsidRDefault="00EE3C9F" w:rsidP="00C66D38">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E3C9F" w:rsidRDefault="00EE3C9F" w:rsidP="00C66D38">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EE3C9F" w:rsidRDefault="00EE3C9F" w:rsidP="00C66D38">
      <w:pPr>
        <w:pStyle w:val="af2"/>
        <w:rPr>
          <w:rtl/>
          <w:lang w:eastAsia="he-IL"/>
        </w:rPr>
      </w:pPr>
      <w:r>
        <w:rPr>
          <w:rFonts w:hint="eastAsia"/>
          <w:rtl/>
          <w:lang w:eastAsia="he-IL"/>
        </w:rPr>
        <w:t>סעיפים</w:t>
      </w:r>
      <w:r>
        <w:rPr>
          <w:rFonts w:hint="cs"/>
          <w:rtl/>
          <w:lang w:eastAsia="he-IL"/>
        </w:rPr>
        <w:t xml:space="preserve"> 1–3 נתקבלו.</w:t>
      </w:r>
    </w:p>
    <w:p w:rsidR="00EE3C9F" w:rsidRDefault="00EE3C9F" w:rsidP="00C66D38">
      <w:pPr>
        <w:rPr>
          <w:rtl/>
          <w:lang w:eastAsia="he-IL"/>
        </w:rPr>
      </w:pPr>
    </w:p>
    <w:p w:rsidR="00EE3C9F" w:rsidRDefault="00EE3C9F" w:rsidP="00C66D38">
      <w:pPr>
        <w:pStyle w:val="af6"/>
        <w:keepNext/>
        <w:rPr>
          <w:rtl/>
        </w:rPr>
      </w:pPr>
      <w:r w:rsidRPr="00096A27">
        <w:rPr>
          <w:rStyle w:val="TagStyle"/>
          <w:rtl/>
        </w:rPr>
        <w:t xml:space="preserve"> &lt;&lt; יור &gt;&gt; </w:t>
      </w:r>
      <w:r>
        <w:rPr>
          <w:rtl/>
        </w:rPr>
        <w:t>היו"ר ניסים ואטורי:</w:t>
      </w:r>
      <w:r w:rsidRPr="00096A27">
        <w:rPr>
          <w:rStyle w:val="TagStyle"/>
          <w:rtl/>
        </w:rPr>
        <w:t xml:space="preserve"> &lt;&lt; יור &gt;&gt;</w:t>
      </w:r>
      <w:r>
        <w:rPr>
          <w:rtl/>
        </w:rPr>
        <w:t xml:space="preserve">   </w:t>
      </w:r>
    </w:p>
    <w:p w:rsidR="00EE3C9F" w:rsidRDefault="00EE3C9F" w:rsidP="00453316">
      <w:pPr>
        <w:rPr>
          <w:rtl/>
          <w:lang w:eastAsia="he-IL"/>
        </w:rPr>
      </w:pPr>
    </w:p>
    <w:p w:rsidR="00EE3C9F" w:rsidRDefault="00EE3C9F" w:rsidP="00C66D38">
      <w:pPr>
        <w:rPr>
          <w:rtl/>
          <w:lang w:eastAsia="he-IL"/>
        </w:rPr>
      </w:pPr>
      <w:bookmarkStart w:id="3984" w:name="_ETM_Q11_288158"/>
      <w:bookmarkStart w:id="3985" w:name="_ETM_Q11_288272"/>
      <w:bookmarkEnd w:id="3984"/>
      <w:bookmarkEnd w:id="3985"/>
      <w:r>
        <w:rPr>
          <w:rFonts w:hint="cs"/>
          <w:rtl/>
          <w:lang w:eastAsia="he-IL"/>
        </w:rPr>
        <w:t xml:space="preserve">22 בעד, אחד נוכח. אני קובע כי הצעת החוק אושרה </w:t>
      </w:r>
      <w:bookmarkStart w:id="3986" w:name="_ETM_Q11_284196"/>
      <w:bookmarkEnd w:id="3986"/>
      <w:r>
        <w:rPr>
          <w:rFonts w:hint="cs"/>
          <w:rtl/>
          <w:lang w:eastAsia="he-IL"/>
        </w:rPr>
        <w:t>בקריאה השנייה.</w:t>
      </w:r>
    </w:p>
    <w:p w:rsidR="00EE3C9F" w:rsidRDefault="00EE3C9F" w:rsidP="00C66D38">
      <w:pPr>
        <w:rPr>
          <w:rtl/>
          <w:lang w:eastAsia="he-IL"/>
        </w:rPr>
      </w:pPr>
      <w:bookmarkStart w:id="3987" w:name="_ETM_Q11_288534"/>
      <w:bookmarkEnd w:id="3987"/>
    </w:p>
    <w:p w:rsidR="00EE3C9F" w:rsidRDefault="00EE3C9F" w:rsidP="00C66D38">
      <w:pPr>
        <w:rPr>
          <w:rtl/>
          <w:lang w:eastAsia="he-IL"/>
        </w:rPr>
      </w:pPr>
      <w:bookmarkStart w:id="3988" w:name="_ETM_Q11_289070"/>
      <w:bookmarkStart w:id="3989" w:name="_ETM_Q11_289171"/>
      <w:bookmarkEnd w:id="3988"/>
      <w:bookmarkEnd w:id="3989"/>
      <w:r>
        <w:rPr>
          <w:rFonts w:hint="cs"/>
          <w:rtl/>
          <w:lang w:eastAsia="he-IL"/>
        </w:rPr>
        <w:t xml:space="preserve">נעבור להצבעה בקריאה השלישית על הצעת חוק </w:t>
      </w:r>
      <w:r w:rsidRPr="008D1A68">
        <w:rPr>
          <w:rtl/>
          <w:lang w:eastAsia="he-IL"/>
        </w:rPr>
        <w:t>הסיוע המשפטי (תיקון מס' 27 – הוראת שעה), התשפ"ד–2024</w:t>
      </w:r>
      <w:r>
        <w:rPr>
          <w:rFonts w:hint="cs"/>
          <w:rtl/>
          <w:lang w:eastAsia="he-IL"/>
        </w:rPr>
        <w:t>. הצבעה.</w:t>
      </w:r>
    </w:p>
    <w:p w:rsidR="00EE3C9F" w:rsidRDefault="00EE3C9F" w:rsidP="00C66D38">
      <w:pPr>
        <w:rPr>
          <w:rtl/>
          <w:lang w:eastAsia="he-IL"/>
        </w:rPr>
      </w:pPr>
    </w:p>
    <w:p w:rsidR="00EE3C9F" w:rsidRDefault="00EE3C9F" w:rsidP="00C66D3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EE3C9F" w:rsidRDefault="00EE3C9F" w:rsidP="00C66D38">
      <w:pPr>
        <w:pStyle w:val="--"/>
        <w:keepNext/>
        <w:rPr>
          <w:rtl/>
          <w:lang w:eastAsia="he-IL"/>
        </w:rPr>
      </w:pPr>
    </w:p>
    <w:p w:rsidR="00EE3C9F" w:rsidRDefault="00EE3C9F" w:rsidP="00C66D38">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22</w:t>
      </w:r>
    </w:p>
    <w:p w:rsidR="00EE3C9F" w:rsidRDefault="00EE3C9F" w:rsidP="00C66D38">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E3C9F" w:rsidRDefault="00EE3C9F" w:rsidP="00C66D3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E3C9F" w:rsidRDefault="00EE3C9F" w:rsidP="00C66D38">
      <w:pPr>
        <w:pStyle w:val="af2"/>
        <w:rPr>
          <w:rtl/>
          <w:lang w:eastAsia="he-IL"/>
        </w:rPr>
      </w:pPr>
      <w:r>
        <w:rPr>
          <w:rFonts w:hint="eastAsia"/>
          <w:rtl/>
          <w:lang w:eastAsia="he-IL"/>
        </w:rPr>
        <w:t>חוק</w:t>
      </w:r>
      <w:r w:rsidRPr="008D1A68">
        <w:rPr>
          <w:rtl/>
        </w:rPr>
        <w:t xml:space="preserve"> </w:t>
      </w:r>
      <w:r w:rsidRPr="008D1A68">
        <w:rPr>
          <w:rtl/>
          <w:lang w:eastAsia="he-IL"/>
        </w:rPr>
        <w:t>הסיוע המשפטי (תיקון מס' 27 – הוראת שעה), התשפ"ד–2024</w:t>
      </w:r>
      <w:r>
        <w:rPr>
          <w:rFonts w:hint="cs"/>
          <w:rtl/>
          <w:lang w:eastAsia="he-IL"/>
        </w:rPr>
        <w:t>, נתקבל.</w:t>
      </w:r>
    </w:p>
    <w:p w:rsidR="00EE3C9F" w:rsidRDefault="00EE3C9F" w:rsidP="00C66D38">
      <w:pPr>
        <w:pStyle w:val="af6"/>
        <w:keepNext/>
        <w:rPr>
          <w:rStyle w:val="TagStyle"/>
          <w:vanish w:val="0"/>
          <w:rtl/>
        </w:rPr>
      </w:pPr>
    </w:p>
    <w:p w:rsidR="00EE3C9F" w:rsidRDefault="00EE3C9F" w:rsidP="00C66D38">
      <w:pPr>
        <w:pStyle w:val="af6"/>
        <w:keepNext/>
        <w:rPr>
          <w:rtl/>
        </w:rPr>
      </w:pPr>
      <w:r w:rsidRPr="00096A27">
        <w:rPr>
          <w:rStyle w:val="TagStyle"/>
          <w:rtl/>
        </w:rPr>
        <w:t xml:space="preserve"> &lt;&lt; יור &gt;&gt; </w:t>
      </w:r>
      <w:r>
        <w:rPr>
          <w:rtl/>
        </w:rPr>
        <w:t>היו"ר ניסים ואטורי:</w:t>
      </w:r>
      <w:r w:rsidRPr="00096A27">
        <w:rPr>
          <w:rStyle w:val="TagStyle"/>
          <w:rtl/>
        </w:rPr>
        <w:t xml:space="preserve"> &lt;&lt; יור &gt;&gt;</w:t>
      </w:r>
      <w:r>
        <w:rPr>
          <w:rtl/>
        </w:rPr>
        <w:t xml:space="preserve">   </w:t>
      </w:r>
    </w:p>
    <w:p w:rsidR="00EE3C9F" w:rsidRDefault="00EE3C9F" w:rsidP="00C66D38">
      <w:pPr>
        <w:rPr>
          <w:rtl/>
          <w:lang w:eastAsia="he-IL"/>
        </w:rPr>
      </w:pPr>
    </w:p>
    <w:p w:rsidR="00026397" w:rsidRDefault="00EE3C9F" w:rsidP="00026397">
      <w:pPr>
        <w:rPr>
          <w:rtl/>
        </w:rPr>
      </w:pPr>
      <w:bookmarkStart w:id="3990" w:name="_ETM_Q11_307407"/>
      <w:bookmarkStart w:id="3991" w:name="_ETM_Q11_307507"/>
      <w:bookmarkEnd w:id="3990"/>
      <w:bookmarkEnd w:id="3991"/>
      <w:r>
        <w:rPr>
          <w:rFonts w:hint="cs"/>
          <w:rtl/>
          <w:lang w:eastAsia="he-IL"/>
        </w:rPr>
        <w:t xml:space="preserve">22 </w:t>
      </w:r>
      <w:bookmarkStart w:id="3992" w:name="_ETM_Q11_310191"/>
      <w:bookmarkEnd w:id="3992"/>
      <w:r>
        <w:rPr>
          <w:rFonts w:hint="cs"/>
          <w:rtl/>
          <w:lang w:eastAsia="he-IL"/>
        </w:rPr>
        <w:t xml:space="preserve">בעד, אחד נוכח. אני קובע כי הצעת החוק </w:t>
      </w:r>
      <w:r w:rsidRPr="004A60CD">
        <w:rPr>
          <w:rtl/>
        </w:rPr>
        <w:t xml:space="preserve">הסיוע המשפטי </w:t>
      </w:r>
      <w:r>
        <w:rPr>
          <w:rFonts w:hint="cs"/>
          <w:rtl/>
        </w:rPr>
        <w:t>(</w:t>
      </w:r>
      <w:r>
        <w:rPr>
          <w:rtl/>
        </w:rPr>
        <w:t>תיקון מס</w:t>
      </w:r>
      <w:r>
        <w:rPr>
          <w:rFonts w:hint="cs"/>
          <w:rtl/>
        </w:rPr>
        <w:t>'</w:t>
      </w:r>
      <w:r w:rsidRPr="004A60CD">
        <w:rPr>
          <w:rtl/>
        </w:rPr>
        <w:t xml:space="preserve"> 27</w:t>
      </w:r>
      <w:r>
        <w:rPr>
          <w:rFonts w:hint="cs"/>
          <w:rtl/>
        </w:rPr>
        <w:t xml:space="preserve"> </w:t>
      </w:r>
      <w:r>
        <w:rPr>
          <w:rFonts w:hint="eastAsia"/>
        </w:rPr>
        <w:t>–</w:t>
      </w:r>
      <w:r>
        <w:rPr>
          <w:rFonts w:hint="cs"/>
          <w:rtl/>
        </w:rPr>
        <w:t xml:space="preserve"> </w:t>
      </w:r>
      <w:r w:rsidRPr="004A60CD">
        <w:rPr>
          <w:rtl/>
        </w:rPr>
        <w:t>הוראת שעה</w:t>
      </w:r>
      <w:r>
        <w:rPr>
          <w:rFonts w:hint="cs"/>
          <w:rtl/>
        </w:rPr>
        <w:t>),</w:t>
      </w:r>
      <w:r w:rsidRPr="004A60CD">
        <w:rPr>
          <w:rtl/>
        </w:rPr>
        <w:t xml:space="preserve"> התשפ"</w:t>
      </w:r>
      <w:r>
        <w:rPr>
          <w:rFonts w:hint="cs"/>
          <w:rtl/>
        </w:rPr>
        <w:t>ד–2024, התק</w:t>
      </w:r>
      <w:bookmarkStart w:id="3993" w:name="_ETM_Q11_323234"/>
      <w:bookmarkEnd w:id="3993"/>
      <w:r>
        <w:rPr>
          <w:rFonts w:hint="cs"/>
          <w:rtl/>
        </w:rPr>
        <w:t xml:space="preserve">בלה בקריאה השנייה והשלישית, ותיכנס לספר החוקים של מדינת </w:t>
      </w:r>
      <w:bookmarkStart w:id="3994" w:name="_ETM_Q11_326895"/>
      <w:bookmarkEnd w:id="3994"/>
      <w:r>
        <w:rPr>
          <w:rFonts w:hint="cs"/>
          <w:rtl/>
        </w:rPr>
        <w:t>ישראל.</w:t>
      </w:r>
      <w:bookmarkStart w:id="3995" w:name="_ETM_Q11_328934"/>
      <w:bookmarkStart w:id="3996" w:name="_ETM_Q11_329027"/>
      <w:bookmarkEnd w:id="3995"/>
      <w:bookmarkEnd w:id="3996"/>
    </w:p>
    <w:p w:rsidR="00026397" w:rsidRDefault="00026397" w:rsidP="00026397">
      <w:pPr>
        <w:rPr>
          <w:rtl/>
        </w:rPr>
      </w:pPr>
    </w:p>
    <w:p w:rsidR="00026397" w:rsidRDefault="00026397" w:rsidP="00026397">
      <w:pPr>
        <w:rPr>
          <w:rtl/>
          <w:lang w:eastAsia="he-IL"/>
        </w:rPr>
      </w:pPr>
    </w:p>
    <w:p w:rsidR="00026397" w:rsidRDefault="00026397" w:rsidP="00026397">
      <w:pPr>
        <w:pStyle w:val="a6"/>
        <w:rPr>
          <w:rtl/>
          <w:lang w:eastAsia="he-IL"/>
        </w:rPr>
      </w:pPr>
      <w:bookmarkStart w:id="3997" w:name="ET_hatsach_643540_238"/>
      <w:r w:rsidRPr="00026397">
        <w:rPr>
          <w:rStyle w:val="TagStyle"/>
          <w:rtl/>
        </w:rPr>
        <w:t xml:space="preserve"> &lt;&lt; הצח &gt;&gt; </w:t>
      </w:r>
      <w:bookmarkStart w:id="3998" w:name="_Toc181131199"/>
      <w:r>
        <w:rPr>
          <w:rtl/>
          <w:lang w:eastAsia="he-IL"/>
        </w:rPr>
        <w:t>הצעת חוק משפחות חיילים שנספו במערכה (תגמולים ושיקום) (תיקון מס' 45) (תגמול לגרושות), התשפ"ה</w:t>
      </w:r>
      <w:r>
        <w:rPr>
          <w:rFonts w:hint="cs"/>
          <w:rtl/>
          <w:lang w:eastAsia="he-IL"/>
        </w:rPr>
        <w:t>–</w:t>
      </w:r>
      <w:r>
        <w:rPr>
          <w:rtl/>
          <w:lang w:eastAsia="he-IL"/>
        </w:rPr>
        <w:t>2024</w:t>
      </w:r>
      <w:bookmarkEnd w:id="3998"/>
      <w:r w:rsidRPr="00026397">
        <w:rPr>
          <w:rStyle w:val="TagStyle"/>
          <w:rtl/>
        </w:rPr>
        <w:t xml:space="preserve"> &lt;&lt; הצח &gt;&gt;</w:t>
      </w:r>
      <w:r>
        <w:rPr>
          <w:rtl/>
          <w:lang w:eastAsia="he-IL"/>
        </w:rPr>
        <w:t xml:space="preserve">   </w:t>
      </w:r>
      <w:bookmarkEnd w:id="3997"/>
    </w:p>
    <w:p w:rsidR="00EE3C9F" w:rsidRDefault="00EE3C9F" w:rsidP="00C66D38">
      <w:pPr>
        <w:rPr>
          <w:rtl/>
          <w:lang w:eastAsia="he-IL"/>
        </w:rPr>
      </w:pPr>
      <w:r>
        <w:rPr>
          <w:rFonts w:hint="cs"/>
          <w:rtl/>
          <w:lang w:eastAsia="he-IL"/>
        </w:rPr>
        <w:t>[רשומות (הצעות חוק, חוב' כ/1065).]</w:t>
      </w:r>
    </w:p>
    <w:p w:rsidR="00EE3C9F" w:rsidRPr="008D1A68" w:rsidRDefault="00EE3C9F" w:rsidP="00C66D38">
      <w:pPr>
        <w:pStyle w:val="-0"/>
        <w:rPr>
          <w:rtl/>
          <w:lang w:eastAsia="he-IL"/>
        </w:rPr>
      </w:pPr>
      <w:r>
        <w:rPr>
          <w:rFonts w:hint="cs"/>
          <w:rtl/>
          <w:lang w:eastAsia="he-IL"/>
        </w:rPr>
        <w:t>(קריאה ראשונה)</w:t>
      </w:r>
    </w:p>
    <w:p w:rsidR="00EE3C9F" w:rsidRDefault="00EE3C9F" w:rsidP="00C66D38">
      <w:pPr>
        <w:rPr>
          <w:rtl/>
          <w:lang w:eastAsia="he-IL"/>
        </w:rPr>
      </w:pPr>
    </w:p>
    <w:p w:rsidR="00EE3C9F" w:rsidRDefault="00EE3C9F" w:rsidP="00C66D38">
      <w:pPr>
        <w:pStyle w:val="af6"/>
        <w:keepNext/>
        <w:rPr>
          <w:rtl/>
        </w:rPr>
      </w:pPr>
      <w:r w:rsidRPr="00096A27">
        <w:rPr>
          <w:rStyle w:val="TagStyle"/>
          <w:rtl/>
        </w:rPr>
        <w:t xml:space="preserve"> &lt;&lt; יור &gt;&gt; </w:t>
      </w:r>
      <w:r>
        <w:rPr>
          <w:rtl/>
        </w:rPr>
        <w:t>היו"ר ניסים ואטורי:</w:t>
      </w:r>
      <w:r w:rsidRPr="00096A27">
        <w:rPr>
          <w:rStyle w:val="TagStyle"/>
          <w:rtl/>
        </w:rPr>
        <w:t xml:space="preserve"> &lt;&lt; יור &gt;&gt;</w:t>
      </w:r>
      <w:r>
        <w:rPr>
          <w:rtl/>
        </w:rPr>
        <w:t xml:space="preserve">   </w:t>
      </w:r>
    </w:p>
    <w:p w:rsidR="00EE3C9F" w:rsidRDefault="00EE3C9F" w:rsidP="00453316">
      <w:pPr>
        <w:rPr>
          <w:rtl/>
          <w:lang w:eastAsia="he-IL"/>
        </w:rPr>
      </w:pPr>
    </w:p>
    <w:p w:rsidR="00EE3C9F" w:rsidRDefault="00EE3C9F" w:rsidP="00AD2538">
      <w:pPr>
        <w:rPr>
          <w:rtl/>
          <w:lang w:eastAsia="he-IL"/>
        </w:rPr>
      </w:pPr>
      <w:r>
        <w:rPr>
          <w:rFonts w:hint="cs"/>
          <w:rtl/>
          <w:lang w:eastAsia="he-IL"/>
        </w:rPr>
        <w:t xml:space="preserve">חברי הכנסת, נעבור לנושא הבא על סדר-היום: </w:t>
      </w:r>
      <w:r w:rsidRPr="002D2045">
        <w:rPr>
          <w:rtl/>
          <w:lang w:eastAsia="he-IL"/>
        </w:rPr>
        <w:t>הצעת חוק משפחות חיילים שנספו במערכה (תגמולים ושיקום) (תיקון מס' 45) (תגמול לגרושות), התשפ"ה–2024</w:t>
      </w:r>
      <w:r>
        <w:rPr>
          <w:rFonts w:hint="cs"/>
          <w:rtl/>
          <w:lang w:eastAsia="he-IL"/>
        </w:rPr>
        <w:t>, של חבר הכנסת אופיר כץ</w:t>
      </w:r>
      <w:r w:rsidR="00AD2538">
        <w:rPr>
          <w:rFonts w:hint="cs"/>
          <w:rtl/>
          <w:lang w:eastAsia="he-IL"/>
        </w:rPr>
        <w:t>,</w:t>
      </w:r>
      <w:r>
        <w:rPr>
          <w:rFonts w:hint="cs"/>
          <w:rtl/>
          <w:lang w:eastAsia="he-IL"/>
        </w:rPr>
        <w:t xml:space="preserve"> </w:t>
      </w:r>
      <w:r w:rsidR="00AD2538">
        <w:rPr>
          <w:rFonts w:hint="cs"/>
          <w:rtl/>
          <w:lang w:eastAsia="he-IL"/>
        </w:rPr>
        <w:t>ל</w:t>
      </w:r>
      <w:r>
        <w:rPr>
          <w:rFonts w:hint="cs"/>
          <w:rtl/>
          <w:lang w:eastAsia="he-IL"/>
        </w:rPr>
        <w:t xml:space="preserve">קריאה </w:t>
      </w:r>
      <w:bookmarkStart w:id="3999" w:name="_ETM_Q11_338678"/>
      <w:bookmarkEnd w:id="3999"/>
      <w:r>
        <w:rPr>
          <w:rFonts w:hint="cs"/>
          <w:rtl/>
          <w:lang w:eastAsia="he-IL"/>
        </w:rPr>
        <w:t xml:space="preserve">הראשונה. אני מזמין את חבר הכנסת אופיר כץ להציג את </w:t>
      </w:r>
      <w:bookmarkStart w:id="4000" w:name="_ETM_Q11_341803"/>
      <w:bookmarkEnd w:id="4000"/>
      <w:r>
        <w:rPr>
          <w:rFonts w:hint="cs"/>
          <w:rtl/>
          <w:lang w:eastAsia="he-IL"/>
        </w:rPr>
        <w:t>הצעת החוק, בבקשה. לרשותך עשר דקות, בבקשה.</w:t>
      </w:r>
    </w:p>
    <w:p w:rsidR="00EE3C9F" w:rsidRDefault="00EE3C9F" w:rsidP="00C66D38">
      <w:pPr>
        <w:rPr>
          <w:rtl/>
          <w:lang w:eastAsia="he-IL"/>
        </w:rPr>
      </w:pPr>
    </w:p>
    <w:p w:rsidR="00EE3C9F" w:rsidRDefault="00EE3C9F" w:rsidP="00C66D38">
      <w:pPr>
        <w:pStyle w:val="a4"/>
        <w:keepNext/>
        <w:rPr>
          <w:rtl/>
        </w:rPr>
      </w:pPr>
      <w:bookmarkStart w:id="4001" w:name="ET_speaker_5786_5"/>
      <w:r w:rsidRPr="00096A27">
        <w:rPr>
          <w:rStyle w:val="TagStyle"/>
          <w:rtl/>
        </w:rPr>
        <w:t xml:space="preserve">&lt;&lt; דובר &gt;&gt; </w:t>
      </w:r>
      <w:bookmarkStart w:id="4002" w:name="_Toc181130771"/>
      <w:bookmarkStart w:id="4003" w:name="_Toc181131200"/>
      <w:r>
        <w:rPr>
          <w:rtl/>
        </w:rPr>
        <w:t>אופיר כץ (הליכוד):</w:t>
      </w:r>
      <w:bookmarkEnd w:id="4002"/>
      <w:bookmarkEnd w:id="4003"/>
      <w:r w:rsidRPr="00096A27">
        <w:rPr>
          <w:rStyle w:val="TagStyle"/>
          <w:rtl/>
        </w:rPr>
        <w:t xml:space="preserve"> &lt;&lt; דובר &gt;&gt;</w:t>
      </w:r>
      <w:r>
        <w:rPr>
          <w:rtl/>
        </w:rPr>
        <w:t xml:space="preserve">   </w:t>
      </w:r>
      <w:bookmarkEnd w:id="4001"/>
    </w:p>
    <w:p w:rsidR="00EE3C9F" w:rsidRDefault="00EE3C9F" w:rsidP="00C66D38">
      <w:pPr>
        <w:rPr>
          <w:rtl/>
          <w:lang w:eastAsia="he-IL"/>
        </w:rPr>
      </w:pPr>
      <w:bookmarkStart w:id="4004" w:name="_ETM_Q11_348923"/>
      <w:bookmarkEnd w:id="4004"/>
    </w:p>
    <w:p w:rsidR="00EE3C9F" w:rsidRDefault="00EE3C9F" w:rsidP="00C66D38">
      <w:pPr>
        <w:rPr>
          <w:rtl/>
          <w:lang w:eastAsia="he-IL"/>
        </w:rPr>
      </w:pPr>
      <w:bookmarkStart w:id="4005" w:name="_ETM_Q11_349009"/>
      <w:bookmarkEnd w:id="4005"/>
      <w:r>
        <w:rPr>
          <w:rFonts w:hint="cs"/>
          <w:rtl/>
          <w:lang w:eastAsia="he-IL"/>
        </w:rPr>
        <w:t xml:space="preserve">תודה רבה, אדוני היושב-ראש. </w:t>
      </w:r>
      <w:bookmarkStart w:id="4006" w:name="_ETM_Q11_357338"/>
      <w:bookmarkEnd w:id="4006"/>
      <w:r>
        <w:rPr>
          <w:rFonts w:hint="cs"/>
          <w:rtl/>
          <w:lang w:eastAsia="he-IL"/>
        </w:rPr>
        <w:t xml:space="preserve">אדוני השר, </w:t>
      </w:r>
      <w:r w:rsidRPr="008D1A68">
        <w:rPr>
          <w:rtl/>
          <w:lang w:eastAsia="he-IL"/>
        </w:rPr>
        <w:t>חבריי חברי הכנסת</w:t>
      </w:r>
      <w:r>
        <w:rPr>
          <w:rFonts w:hint="cs"/>
          <w:rtl/>
          <w:lang w:eastAsia="he-IL"/>
        </w:rPr>
        <w:t>,</w:t>
      </w:r>
      <w:r w:rsidRPr="008D1A68">
        <w:rPr>
          <w:rtl/>
          <w:lang w:eastAsia="he-IL"/>
        </w:rPr>
        <w:t xml:space="preserve"> החוק הזה נולד בעצם </w:t>
      </w:r>
      <w:r>
        <w:rPr>
          <w:rFonts w:hint="cs"/>
          <w:rtl/>
          <w:lang w:eastAsia="he-IL"/>
        </w:rPr>
        <w:t>מ</w:t>
      </w:r>
      <w:r w:rsidRPr="008D1A68">
        <w:rPr>
          <w:rtl/>
          <w:lang w:eastAsia="he-IL"/>
        </w:rPr>
        <w:t xml:space="preserve">פגישה שהתקיימה אצלי עם שתי גרושות </w:t>
      </w:r>
      <w:r>
        <w:rPr>
          <w:rFonts w:hint="cs"/>
          <w:rtl/>
          <w:lang w:eastAsia="he-IL"/>
        </w:rPr>
        <w:t>ש</w:t>
      </w:r>
      <w:r>
        <w:rPr>
          <w:rtl/>
          <w:lang w:eastAsia="he-IL"/>
        </w:rPr>
        <w:t xml:space="preserve">הגרושים שלהם נרצחו </w:t>
      </w:r>
      <w:proofErr w:type="spellStart"/>
      <w:r>
        <w:rPr>
          <w:rtl/>
          <w:lang w:eastAsia="he-IL"/>
        </w:rPr>
        <w:t>בנו</w:t>
      </w:r>
      <w:r>
        <w:rPr>
          <w:rFonts w:hint="cs"/>
          <w:rtl/>
          <w:lang w:eastAsia="he-IL"/>
        </w:rPr>
        <w:t>בה</w:t>
      </w:r>
      <w:proofErr w:type="spellEnd"/>
      <w:r>
        <w:rPr>
          <w:rFonts w:hint="cs"/>
          <w:rtl/>
          <w:lang w:eastAsia="he-IL"/>
        </w:rPr>
        <w:t xml:space="preserve">. הן </w:t>
      </w:r>
      <w:r w:rsidRPr="008D1A68">
        <w:rPr>
          <w:rtl/>
          <w:lang w:eastAsia="he-IL"/>
        </w:rPr>
        <w:t xml:space="preserve">סיפרו לי </w:t>
      </w:r>
      <w:r>
        <w:rPr>
          <w:rFonts w:hint="cs"/>
          <w:rtl/>
          <w:lang w:eastAsia="he-IL"/>
        </w:rPr>
        <w:t xml:space="preserve">משהו שבהתחלה, האמת, </w:t>
      </w:r>
      <w:r w:rsidRPr="008D1A68">
        <w:rPr>
          <w:rtl/>
          <w:lang w:eastAsia="he-IL"/>
        </w:rPr>
        <w:t>לא כל כך האמנתי</w:t>
      </w:r>
      <w:r>
        <w:rPr>
          <w:rFonts w:hint="cs"/>
          <w:rtl/>
          <w:lang w:eastAsia="he-IL"/>
        </w:rPr>
        <w:t xml:space="preserve"> לו: </w:t>
      </w:r>
      <w:r w:rsidRPr="008D1A68">
        <w:rPr>
          <w:rtl/>
          <w:lang w:eastAsia="he-IL"/>
        </w:rPr>
        <w:t xml:space="preserve">מסתבר </w:t>
      </w:r>
      <w:r>
        <w:rPr>
          <w:rFonts w:hint="cs"/>
          <w:rtl/>
          <w:lang w:eastAsia="he-IL"/>
        </w:rPr>
        <w:t>ש</w:t>
      </w:r>
      <w:r w:rsidRPr="008D1A68">
        <w:rPr>
          <w:rtl/>
          <w:lang w:eastAsia="he-IL"/>
        </w:rPr>
        <w:t>יתומים של שכ</w:t>
      </w:r>
      <w:r>
        <w:rPr>
          <w:rFonts w:hint="cs"/>
          <w:rtl/>
          <w:lang w:eastAsia="he-IL"/>
        </w:rPr>
        <w:t>ו</w:t>
      </w:r>
      <w:r w:rsidRPr="008D1A68">
        <w:rPr>
          <w:rtl/>
          <w:lang w:eastAsia="he-IL"/>
        </w:rPr>
        <w:t xml:space="preserve">ל בני הורים גרושים מקבלים תגמול </w:t>
      </w:r>
      <w:r>
        <w:rPr>
          <w:rFonts w:hint="cs"/>
          <w:rtl/>
          <w:lang w:eastAsia="he-IL"/>
        </w:rPr>
        <w:t xml:space="preserve">פחות </w:t>
      </w:r>
      <w:r w:rsidRPr="008D1A68">
        <w:rPr>
          <w:rtl/>
          <w:lang w:eastAsia="he-IL"/>
        </w:rPr>
        <w:t>כמעט בחצי מהסכום שמקבלים אם ההורים הם נשואים</w:t>
      </w:r>
      <w:r>
        <w:rPr>
          <w:rFonts w:hint="cs"/>
          <w:rtl/>
          <w:lang w:eastAsia="he-IL"/>
        </w:rPr>
        <w:t>.</w:t>
      </w:r>
    </w:p>
    <w:p w:rsidR="00EE3C9F" w:rsidRDefault="00EE3C9F" w:rsidP="00C66D38">
      <w:pPr>
        <w:rPr>
          <w:rtl/>
          <w:lang w:eastAsia="he-IL"/>
        </w:rPr>
      </w:pPr>
      <w:bookmarkStart w:id="4007" w:name="_ETM_Q11_394582"/>
      <w:bookmarkEnd w:id="4007"/>
    </w:p>
    <w:p w:rsidR="00EE3C9F" w:rsidRDefault="00EE3C9F" w:rsidP="00C66D38">
      <w:pPr>
        <w:pStyle w:val="af5"/>
        <w:keepNext/>
        <w:rPr>
          <w:rtl/>
        </w:rPr>
      </w:pPr>
      <w:bookmarkStart w:id="4008" w:name="ET_interruption_6150_12"/>
      <w:r w:rsidRPr="002D2045">
        <w:rPr>
          <w:rStyle w:val="TagStyle"/>
          <w:rtl/>
        </w:rPr>
        <w:t xml:space="preserve"> &lt;&lt; קריאה &gt;&gt; </w:t>
      </w:r>
      <w:r>
        <w:rPr>
          <w:rtl/>
        </w:rPr>
        <w:t>מיכל מרים וולדיגר (הציונות הדתית):</w:t>
      </w:r>
      <w:r w:rsidRPr="002D2045">
        <w:rPr>
          <w:rStyle w:val="TagStyle"/>
          <w:rtl/>
        </w:rPr>
        <w:t xml:space="preserve"> &lt;&lt; קריאה &gt;&gt;</w:t>
      </w:r>
      <w:r>
        <w:rPr>
          <w:rtl/>
        </w:rPr>
        <w:t xml:space="preserve">   </w:t>
      </w:r>
      <w:bookmarkEnd w:id="4008"/>
    </w:p>
    <w:p w:rsidR="00EE3C9F" w:rsidRDefault="00EE3C9F" w:rsidP="00453316">
      <w:pPr>
        <w:rPr>
          <w:rtl/>
          <w:lang w:eastAsia="he-IL"/>
        </w:rPr>
      </w:pPr>
    </w:p>
    <w:p w:rsidR="00EE3C9F" w:rsidRDefault="00EE3C9F" w:rsidP="00C66D38">
      <w:pPr>
        <w:rPr>
          <w:rtl/>
          <w:lang w:eastAsia="he-IL"/>
        </w:rPr>
      </w:pPr>
      <w:r>
        <w:rPr>
          <w:rFonts w:hint="cs"/>
          <w:rtl/>
          <w:lang w:eastAsia="he-IL"/>
        </w:rPr>
        <w:t>מי מקבל, הילד?</w:t>
      </w:r>
    </w:p>
    <w:p w:rsidR="00EE3C9F" w:rsidRDefault="00EE3C9F" w:rsidP="00C66D38">
      <w:pPr>
        <w:rPr>
          <w:rtl/>
          <w:lang w:eastAsia="he-IL"/>
        </w:rPr>
      </w:pPr>
      <w:bookmarkStart w:id="4009" w:name="_ETM_Q11_390712"/>
      <w:bookmarkStart w:id="4010" w:name="_ETM_Q11_390805"/>
      <w:bookmarkEnd w:id="4009"/>
      <w:bookmarkEnd w:id="4010"/>
    </w:p>
    <w:p w:rsidR="00EE3C9F" w:rsidRDefault="00EE3C9F" w:rsidP="00C66D38">
      <w:pPr>
        <w:pStyle w:val="-"/>
        <w:keepNext/>
        <w:rPr>
          <w:rtl/>
        </w:rPr>
      </w:pPr>
      <w:bookmarkStart w:id="4011" w:name="ET_speakercontinue_5786_6"/>
      <w:r w:rsidRPr="00096A27">
        <w:rPr>
          <w:rStyle w:val="TagStyle"/>
          <w:rtl/>
        </w:rPr>
        <w:t xml:space="preserve"> &lt;&lt; דובר_המשך &gt;&gt; </w:t>
      </w:r>
      <w:r>
        <w:rPr>
          <w:rtl/>
        </w:rPr>
        <w:t>אופיר כץ (הליכוד):</w:t>
      </w:r>
      <w:r w:rsidRPr="00096A27">
        <w:rPr>
          <w:rStyle w:val="TagStyle"/>
          <w:rtl/>
        </w:rPr>
        <w:t xml:space="preserve"> &lt;&lt; דובר_המשך &gt;&gt;</w:t>
      </w:r>
      <w:r>
        <w:rPr>
          <w:rtl/>
        </w:rPr>
        <w:t xml:space="preserve">   </w:t>
      </w:r>
      <w:bookmarkEnd w:id="4011"/>
    </w:p>
    <w:p w:rsidR="00EE3C9F" w:rsidRDefault="00EE3C9F" w:rsidP="00453316">
      <w:pPr>
        <w:rPr>
          <w:rtl/>
          <w:lang w:eastAsia="he-IL"/>
        </w:rPr>
      </w:pPr>
    </w:p>
    <w:p w:rsidR="00EE3C9F" w:rsidRDefault="00EE3C9F" w:rsidP="00C66D38">
      <w:pPr>
        <w:rPr>
          <w:rtl/>
          <w:lang w:eastAsia="he-IL"/>
        </w:rPr>
      </w:pPr>
      <w:bookmarkStart w:id="4012" w:name="_ETM_Q11_393524"/>
      <w:bookmarkStart w:id="4013" w:name="_ETM_Q11_393652"/>
      <w:bookmarkEnd w:id="4012"/>
      <w:bookmarkEnd w:id="4013"/>
      <w:r>
        <w:rPr>
          <w:rtl/>
          <w:lang w:eastAsia="he-IL"/>
        </w:rPr>
        <w:t>אי</w:t>
      </w:r>
      <w:r>
        <w:rPr>
          <w:rFonts w:hint="cs"/>
          <w:rtl/>
          <w:lang w:eastAsia="he-IL"/>
        </w:rPr>
        <w:t>-</w:t>
      </w:r>
      <w:r w:rsidRPr="002D2045">
        <w:rPr>
          <w:rtl/>
          <w:lang w:eastAsia="he-IL"/>
        </w:rPr>
        <w:t xml:space="preserve">אפשר </w:t>
      </w:r>
      <w:r>
        <w:rPr>
          <w:rFonts w:hint="cs"/>
          <w:rtl/>
          <w:lang w:eastAsia="he-IL"/>
        </w:rPr>
        <w:t>ש</w:t>
      </w:r>
      <w:r w:rsidRPr="002D2045">
        <w:rPr>
          <w:rtl/>
          <w:lang w:eastAsia="he-IL"/>
        </w:rPr>
        <w:t xml:space="preserve">ילד בן </w:t>
      </w:r>
      <w:r>
        <w:rPr>
          <w:rFonts w:hint="cs"/>
          <w:rtl/>
          <w:lang w:eastAsia="he-IL"/>
        </w:rPr>
        <w:t>שש י</w:t>
      </w:r>
      <w:r w:rsidRPr="002D2045">
        <w:rPr>
          <w:rtl/>
          <w:lang w:eastAsia="he-IL"/>
        </w:rPr>
        <w:t>קבל</w:t>
      </w:r>
      <w:r>
        <w:rPr>
          <w:rFonts w:hint="cs"/>
          <w:rtl/>
          <w:lang w:eastAsia="he-IL"/>
        </w:rPr>
        <w:t>.</w:t>
      </w:r>
      <w:r w:rsidRPr="002D2045">
        <w:rPr>
          <w:rtl/>
          <w:lang w:eastAsia="he-IL"/>
        </w:rPr>
        <w:t xml:space="preserve"> זה דרך </w:t>
      </w:r>
      <w:r>
        <w:rPr>
          <w:rFonts w:hint="cs"/>
          <w:rtl/>
          <w:lang w:eastAsia="he-IL"/>
        </w:rPr>
        <w:t xml:space="preserve">האימא, </w:t>
      </w:r>
      <w:r w:rsidRPr="002D2045">
        <w:rPr>
          <w:rtl/>
          <w:lang w:eastAsia="he-IL"/>
        </w:rPr>
        <w:t>כמובן</w:t>
      </w:r>
      <w:r>
        <w:rPr>
          <w:rFonts w:hint="cs"/>
          <w:rtl/>
          <w:lang w:eastAsia="he-IL"/>
        </w:rPr>
        <w:t>.</w:t>
      </w:r>
    </w:p>
    <w:p w:rsidR="00EE3C9F" w:rsidRDefault="00EE3C9F" w:rsidP="00C66D38">
      <w:pPr>
        <w:rPr>
          <w:rtl/>
          <w:lang w:eastAsia="he-IL"/>
        </w:rPr>
      </w:pPr>
      <w:bookmarkStart w:id="4014" w:name="_ETM_Q11_394528"/>
      <w:bookmarkStart w:id="4015" w:name="_ETM_Q11_394628"/>
      <w:bookmarkEnd w:id="4014"/>
      <w:bookmarkEnd w:id="4015"/>
    </w:p>
    <w:p w:rsidR="00EE3C9F" w:rsidRDefault="00EE3C9F" w:rsidP="00C66D38">
      <w:pPr>
        <w:pStyle w:val="af5"/>
        <w:keepNext/>
        <w:rPr>
          <w:rtl/>
        </w:rPr>
      </w:pPr>
      <w:bookmarkStart w:id="4016" w:name="ET_interruption_6150_13"/>
      <w:r w:rsidRPr="002D2045">
        <w:rPr>
          <w:rStyle w:val="TagStyle"/>
          <w:rtl/>
        </w:rPr>
        <w:t xml:space="preserve"> &lt;&lt; קריאה &gt;&gt; </w:t>
      </w:r>
      <w:r>
        <w:rPr>
          <w:rtl/>
        </w:rPr>
        <w:t>מיכל מרים וולדיגר (הציונות הדתית):</w:t>
      </w:r>
      <w:r w:rsidRPr="002D2045">
        <w:rPr>
          <w:rStyle w:val="TagStyle"/>
          <w:rtl/>
        </w:rPr>
        <w:t xml:space="preserve"> &lt;&lt; קריאה &gt;&gt;</w:t>
      </w:r>
      <w:r>
        <w:rPr>
          <w:rtl/>
        </w:rPr>
        <w:t xml:space="preserve">   </w:t>
      </w:r>
      <w:bookmarkEnd w:id="4016"/>
    </w:p>
    <w:p w:rsidR="00EE3C9F" w:rsidRDefault="00EE3C9F" w:rsidP="00453316">
      <w:pPr>
        <w:rPr>
          <w:rtl/>
          <w:lang w:eastAsia="he-IL"/>
        </w:rPr>
      </w:pPr>
    </w:p>
    <w:p w:rsidR="00EE3C9F" w:rsidRDefault="00453316" w:rsidP="00C66D38">
      <w:pPr>
        <w:rPr>
          <w:rtl/>
          <w:lang w:eastAsia="he-IL"/>
        </w:rPr>
      </w:pPr>
      <w:bookmarkStart w:id="4017" w:name="_ETM_Q11_397495"/>
      <w:bookmarkEnd w:id="4017"/>
      <w:r>
        <w:rPr>
          <w:rFonts w:hint="cs"/>
          <w:rtl/>
          <w:lang w:eastAsia="he-IL"/>
        </w:rPr>
        <w:t>– – –</w:t>
      </w:r>
      <w:r w:rsidR="00EE3C9F">
        <w:rPr>
          <w:rFonts w:hint="cs"/>
          <w:rtl/>
          <w:lang w:eastAsia="he-IL"/>
        </w:rPr>
        <w:t xml:space="preserve"> </w:t>
      </w:r>
    </w:p>
    <w:p w:rsidR="00EE3C9F" w:rsidRDefault="00EE3C9F" w:rsidP="00C66D38">
      <w:pPr>
        <w:rPr>
          <w:rtl/>
          <w:lang w:eastAsia="he-IL"/>
        </w:rPr>
      </w:pPr>
      <w:bookmarkStart w:id="4018" w:name="_ETM_Q11_394919"/>
      <w:bookmarkStart w:id="4019" w:name="_ETM_Q11_395010"/>
      <w:bookmarkEnd w:id="4018"/>
      <w:bookmarkEnd w:id="4019"/>
    </w:p>
    <w:p w:rsidR="00EE3C9F" w:rsidRDefault="00EE3C9F" w:rsidP="00C66D38">
      <w:pPr>
        <w:pStyle w:val="-"/>
        <w:keepNext/>
        <w:rPr>
          <w:rtl/>
        </w:rPr>
      </w:pPr>
      <w:r w:rsidRPr="00096A27">
        <w:rPr>
          <w:rStyle w:val="TagStyle"/>
          <w:rtl/>
        </w:rPr>
        <w:t xml:space="preserve">&lt;&lt; דובר_המשך &gt;&gt; </w:t>
      </w:r>
      <w:r>
        <w:rPr>
          <w:rtl/>
        </w:rPr>
        <w:t>אופיר כץ (הליכוד):</w:t>
      </w:r>
      <w:r w:rsidRPr="00096A27">
        <w:rPr>
          <w:rStyle w:val="TagStyle"/>
          <w:rtl/>
        </w:rPr>
        <w:t xml:space="preserve"> &lt;&lt; דובר_המשך &gt;&gt;</w:t>
      </w:r>
      <w:r>
        <w:rPr>
          <w:rtl/>
        </w:rPr>
        <w:t xml:space="preserve">   </w:t>
      </w:r>
    </w:p>
    <w:p w:rsidR="00EE3C9F" w:rsidRDefault="00EE3C9F" w:rsidP="00453316">
      <w:pPr>
        <w:rPr>
          <w:rtl/>
          <w:lang w:eastAsia="he-IL"/>
        </w:rPr>
      </w:pPr>
    </w:p>
    <w:p w:rsidR="00EE3C9F" w:rsidRDefault="00EE3C9F" w:rsidP="00C66D38">
      <w:pPr>
        <w:rPr>
          <w:rtl/>
          <w:lang w:eastAsia="he-IL"/>
        </w:rPr>
      </w:pPr>
      <w:bookmarkStart w:id="4020" w:name="_ETM_Q11_397294"/>
      <w:bookmarkStart w:id="4021" w:name="_ETM_Q11_394663"/>
      <w:bookmarkStart w:id="4022" w:name="_ETM_Q11_394746"/>
      <w:bookmarkEnd w:id="4020"/>
      <w:bookmarkEnd w:id="4021"/>
      <w:bookmarkEnd w:id="4022"/>
      <w:r w:rsidRPr="002D2045">
        <w:rPr>
          <w:rtl/>
          <w:lang w:eastAsia="he-IL"/>
        </w:rPr>
        <w:t>כן</w:t>
      </w:r>
      <w:r>
        <w:rPr>
          <w:rFonts w:hint="cs"/>
          <w:rtl/>
          <w:lang w:eastAsia="he-IL"/>
        </w:rPr>
        <w:t>,</w:t>
      </w:r>
      <w:r w:rsidRPr="002D2045">
        <w:rPr>
          <w:rtl/>
          <w:lang w:eastAsia="he-IL"/>
        </w:rPr>
        <w:t xml:space="preserve"> האימא של הילד מקבלת משהו כמו 40</w:t>
      </w:r>
      <w:r>
        <w:rPr>
          <w:rFonts w:hint="cs"/>
          <w:rtl/>
          <w:lang w:eastAsia="he-IL"/>
        </w:rPr>
        <w:t>%–5</w:t>
      </w:r>
      <w:r w:rsidRPr="002D2045">
        <w:rPr>
          <w:rtl/>
          <w:lang w:eastAsia="he-IL"/>
        </w:rPr>
        <w:t xml:space="preserve">0% פחות </w:t>
      </w:r>
      <w:r>
        <w:rPr>
          <w:rFonts w:hint="cs"/>
          <w:rtl/>
          <w:lang w:eastAsia="he-IL"/>
        </w:rPr>
        <w:t>מ</w:t>
      </w:r>
      <w:r>
        <w:rPr>
          <w:rtl/>
          <w:lang w:eastAsia="he-IL"/>
        </w:rPr>
        <w:t xml:space="preserve">הורים נשואים </w:t>
      </w:r>
      <w:r>
        <w:rPr>
          <w:rFonts w:hint="cs"/>
          <w:rtl/>
          <w:lang w:eastAsia="he-IL"/>
        </w:rPr>
        <w:t>כ</w:t>
      </w:r>
      <w:r>
        <w:rPr>
          <w:rtl/>
          <w:lang w:eastAsia="he-IL"/>
        </w:rPr>
        <w:t>שאחד מההורים נרצח</w:t>
      </w:r>
      <w:r>
        <w:rPr>
          <w:rFonts w:hint="cs"/>
          <w:rtl/>
          <w:lang w:eastAsia="he-IL"/>
        </w:rPr>
        <w:t xml:space="preserve"> והוא מ</w:t>
      </w:r>
      <w:r w:rsidRPr="002D2045">
        <w:rPr>
          <w:rtl/>
          <w:lang w:eastAsia="he-IL"/>
        </w:rPr>
        <w:t>נפגעי פעולות איבה</w:t>
      </w:r>
      <w:r>
        <w:rPr>
          <w:rFonts w:hint="cs"/>
          <w:rtl/>
          <w:lang w:eastAsia="he-IL"/>
        </w:rPr>
        <w:t>.</w:t>
      </w:r>
      <w:r w:rsidRPr="002D2045">
        <w:rPr>
          <w:rtl/>
          <w:lang w:eastAsia="he-IL"/>
        </w:rPr>
        <w:t xml:space="preserve"> כמו שאת עושה</w:t>
      </w:r>
      <w:r>
        <w:rPr>
          <w:rFonts w:hint="cs"/>
          <w:rtl/>
          <w:lang w:eastAsia="he-IL"/>
        </w:rPr>
        <w:t xml:space="preserve">, </w:t>
      </w:r>
      <w:bookmarkStart w:id="4023" w:name="_ETM_Q11_404775"/>
      <w:bookmarkEnd w:id="4023"/>
      <w:r>
        <w:rPr>
          <w:rFonts w:hint="cs"/>
          <w:rtl/>
          <w:lang w:eastAsia="he-IL"/>
        </w:rPr>
        <w:t>מיכל,</w:t>
      </w:r>
      <w:r w:rsidRPr="002D2045">
        <w:rPr>
          <w:rtl/>
          <w:lang w:eastAsia="he-IL"/>
        </w:rPr>
        <w:t xml:space="preserve"> ככה גם אני עשיתי ולא האמנתי</w:t>
      </w:r>
      <w:r>
        <w:rPr>
          <w:rFonts w:hint="cs"/>
          <w:rtl/>
          <w:lang w:eastAsia="he-IL"/>
        </w:rPr>
        <w:t>,</w:t>
      </w:r>
      <w:r>
        <w:rPr>
          <w:rtl/>
          <w:lang w:eastAsia="he-IL"/>
        </w:rPr>
        <w:t xml:space="preserve"> וקראתי לי</w:t>
      </w:r>
      <w:r>
        <w:rPr>
          <w:rFonts w:hint="cs"/>
          <w:rtl/>
          <w:lang w:eastAsia="he-IL"/>
        </w:rPr>
        <w:t>י</w:t>
      </w:r>
      <w:r w:rsidRPr="002D2045">
        <w:rPr>
          <w:rtl/>
          <w:lang w:eastAsia="he-IL"/>
        </w:rPr>
        <w:t>ע</w:t>
      </w:r>
      <w:r>
        <w:rPr>
          <w:rFonts w:hint="cs"/>
          <w:rtl/>
          <w:lang w:eastAsia="he-IL"/>
        </w:rPr>
        <w:t>ו</w:t>
      </w:r>
      <w:r w:rsidRPr="002D2045">
        <w:rPr>
          <w:rtl/>
          <w:lang w:eastAsia="he-IL"/>
        </w:rPr>
        <w:t>ץ המשפטי של הכנסת שיעזור לי</w:t>
      </w:r>
      <w:r>
        <w:rPr>
          <w:rFonts w:hint="cs"/>
          <w:rtl/>
          <w:lang w:eastAsia="he-IL"/>
        </w:rPr>
        <w:t>,</w:t>
      </w:r>
      <w:r w:rsidRPr="002D2045">
        <w:rPr>
          <w:rtl/>
          <w:lang w:eastAsia="he-IL"/>
        </w:rPr>
        <w:t xml:space="preserve"> כי זה נשמע לי דבר באמת הזוי</w:t>
      </w:r>
      <w:r>
        <w:rPr>
          <w:rFonts w:hint="cs"/>
          <w:rtl/>
          <w:lang w:eastAsia="he-IL"/>
        </w:rPr>
        <w:t xml:space="preserve">. </w:t>
      </w:r>
      <w:r w:rsidRPr="002D2045">
        <w:rPr>
          <w:rtl/>
          <w:lang w:eastAsia="he-IL"/>
        </w:rPr>
        <w:t>מסתבר שזה חוק משנת 1952 שעושה הבחנה בין ילדים</w:t>
      </w:r>
      <w:r>
        <w:rPr>
          <w:rFonts w:hint="cs"/>
          <w:rtl/>
          <w:lang w:eastAsia="he-IL"/>
        </w:rPr>
        <w:t>,</w:t>
      </w:r>
      <w:r w:rsidRPr="002D2045">
        <w:rPr>
          <w:rtl/>
          <w:lang w:eastAsia="he-IL"/>
        </w:rPr>
        <w:t xml:space="preserve"> ילדי </w:t>
      </w:r>
      <w:r>
        <w:rPr>
          <w:rFonts w:hint="cs"/>
          <w:rtl/>
          <w:lang w:eastAsia="he-IL"/>
        </w:rPr>
        <w:t>שכ</w:t>
      </w:r>
      <w:r w:rsidRPr="002D2045">
        <w:rPr>
          <w:rtl/>
          <w:lang w:eastAsia="he-IL"/>
        </w:rPr>
        <w:t>ול</w:t>
      </w:r>
      <w:r>
        <w:rPr>
          <w:rFonts w:hint="cs"/>
          <w:rtl/>
          <w:lang w:eastAsia="he-IL"/>
        </w:rPr>
        <w:t>,</w:t>
      </w:r>
      <w:r w:rsidRPr="002D2045">
        <w:rPr>
          <w:rtl/>
          <w:lang w:eastAsia="he-IL"/>
        </w:rPr>
        <w:t xml:space="preserve"> </w:t>
      </w:r>
      <w:r>
        <w:rPr>
          <w:rFonts w:hint="cs"/>
          <w:rtl/>
          <w:lang w:eastAsia="he-IL"/>
        </w:rPr>
        <w:t>ו</w:t>
      </w:r>
      <w:r w:rsidRPr="002D2045">
        <w:rPr>
          <w:rtl/>
          <w:lang w:eastAsia="he-IL"/>
        </w:rPr>
        <w:t xml:space="preserve">ההבחנה מתבססת על אם ההורים נשואים </w:t>
      </w:r>
      <w:r>
        <w:rPr>
          <w:rFonts w:hint="cs"/>
          <w:rtl/>
          <w:lang w:eastAsia="he-IL"/>
        </w:rPr>
        <w:t xml:space="preserve">או </w:t>
      </w:r>
      <w:r w:rsidRPr="002D2045">
        <w:rPr>
          <w:rtl/>
          <w:lang w:eastAsia="he-IL"/>
        </w:rPr>
        <w:t>גרושים</w:t>
      </w:r>
      <w:r>
        <w:rPr>
          <w:rFonts w:hint="cs"/>
          <w:rtl/>
          <w:lang w:eastAsia="he-IL"/>
        </w:rPr>
        <w:t>.</w:t>
      </w:r>
      <w:r w:rsidRPr="002D2045">
        <w:rPr>
          <w:rtl/>
          <w:lang w:eastAsia="he-IL"/>
        </w:rPr>
        <w:t xml:space="preserve"> ואת מי זה מעניין</w:t>
      </w:r>
      <w:r>
        <w:rPr>
          <w:rFonts w:hint="cs"/>
          <w:rtl/>
          <w:lang w:eastAsia="he-IL"/>
        </w:rPr>
        <w:t>?</w:t>
      </w:r>
      <w:r w:rsidRPr="002D2045">
        <w:rPr>
          <w:rtl/>
          <w:lang w:eastAsia="he-IL"/>
        </w:rPr>
        <w:t xml:space="preserve"> כאילו מה הקשר</w:t>
      </w:r>
      <w:r>
        <w:rPr>
          <w:rFonts w:hint="cs"/>
          <w:rtl/>
          <w:lang w:eastAsia="he-IL"/>
        </w:rPr>
        <w:t>?</w:t>
      </w:r>
      <w:r w:rsidRPr="002D2045">
        <w:rPr>
          <w:rtl/>
          <w:lang w:eastAsia="he-IL"/>
        </w:rPr>
        <w:t xml:space="preserve"> ילד זה </w:t>
      </w:r>
      <w:r>
        <w:rPr>
          <w:rFonts w:hint="cs"/>
          <w:rtl/>
          <w:lang w:eastAsia="he-IL"/>
        </w:rPr>
        <w:t>ילד ו</w:t>
      </w:r>
      <w:r w:rsidRPr="002D2045">
        <w:rPr>
          <w:rtl/>
          <w:lang w:eastAsia="he-IL"/>
        </w:rPr>
        <w:t xml:space="preserve">צריך לעזור </w:t>
      </w:r>
      <w:r>
        <w:rPr>
          <w:rFonts w:hint="cs"/>
          <w:rtl/>
          <w:lang w:eastAsia="he-IL"/>
        </w:rPr>
        <w:t xml:space="preserve">לו. אם </w:t>
      </w:r>
      <w:r w:rsidRPr="002D2045">
        <w:rPr>
          <w:rtl/>
          <w:lang w:eastAsia="he-IL"/>
        </w:rPr>
        <w:t>המדינה החליטה שאנחנו עוזרים לילדים האלו לגדול</w:t>
      </w:r>
      <w:r>
        <w:rPr>
          <w:rFonts w:hint="cs"/>
          <w:rtl/>
          <w:lang w:eastAsia="he-IL"/>
        </w:rPr>
        <w:t>,</w:t>
      </w:r>
      <w:r w:rsidRPr="002D2045">
        <w:rPr>
          <w:rtl/>
          <w:lang w:eastAsia="he-IL"/>
        </w:rPr>
        <w:t xml:space="preserve"> עם כל הקושי</w:t>
      </w:r>
      <w:r>
        <w:rPr>
          <w:rFonts w:hint="cs"/>
          <w:rtl/>
          <w:lang w:eastAsia="he-IL"/>
        </w:rPr>
        <w:t>,</w:t>
      </w:r>
      <w:r w:rsidRPr="002D2045">
        <w:rPr>
          <w:rtl/>
          <w:lang w:eastAsia="he-IL"/>
        </w:rPr>
        <w:t xml:space="preserve"> מבחינה כלכלית לסייע להם</w:t>
      </w:r>
      <w:r>
        <w:rPr>
          <w:rFonts w:hint="cs"/>
          <w:rtl/>
          <w:lang w:eastAsia="he-IL"/>
        </w:rPr>
        <w:t>,</w:t>
      </w:r>
      <w:r w:rsidRPr="002D2045">
        <w:rPr>
          <w:rtl/>
          <w:lang w:eastAsia="he-IL"/>
        </w:rPr>
        <w:t xml:space="preserve"> אז ילדים צריכים לקבל את אותו דבר לפחות</w:t>
      </w:r>
      <w:r>
        <w:rPr>
          <w:rFonts w:hint="cs"/>
          <w:rtl/>
          <w:lang w:eastAsia="he-IL"/>
        </w:rPr>
        <w:t>.</w:t>
      </w:r>
      <w:bookmarkStart w:id="4024" w:name="_ETM_Q11_440819"/>
      <w:bookmarkStart w:id="4025" w:name="_ETM_Q11_441067"/>
      <w:bookmarkStart w:id="4026" w:name="_ETM_Q11_441115"/>
      <w:bookmarkStart w:id="4027" w:name="_ETM_Q11_441192"/>
      <w:bookmarkEnd w:id="4024"/>
      <w:bookmarkEnd w:id="4025"/>
      <w:bookmarkEnd w:id="4026"/>
      <w:bookmarkEnd w:id="4027"/>
      <w:r>
        <w:rPr>
          <w:rFonts w:hint="cs"/>
          <w:rtl/>
          <w:lang w:eastAsia="he-IL"/>
        </w:rPr>
        <w:t xml:space="preserve"> </w:t>
      </w:r>
      <w:r w:rsidRPr="002D2045">
        <w:rPr>
          <w:rtl/>
          <w:lang w:eastAsia="he-IL"/>
        </w:rPr>
        <w:t xml:space="preserve">לכן הגשתי </w:t>
      </w:r>
      <w:r>
        <w:rPr>
          <w:rFonts w:hint="cs"/>
          <w:rtl/>
          <w:lang w:eastAsia="he-IL"/>
        </w:rPr>
        <w:t xml:space="preserve">את </w:t>
      </w:r>
      <w:r w:rsidRPr="002D2045">
        <w:rPr>
          <w:rtl/>
          <w:lang w:eastAsia="he-IL"/>
        </w:rPr>
        <w:t>הצעת החוק הזו</w:t>
      </w:r>
      <w:r>
        <w:rPr>
          <w:rFonts w:hint="cs"/>
          <w:rtl/>
          <w:lang w:eastAsia="he-IL"/>
        </w:rPr>
        <w:t>.</w:t>
      </w:r>
      <w:r>
        <w:rPr>
          <w:rtl/>
          <w:lang w:eastAsia="he-IL"/>
        </w:rPr>
        <w:t xml:space="preserve"> התיקונים שאנחנו מציעים</w:t>
      </w:r>
      <w:r>
        <w:rPr>
          <w:rFonts w:hint="cs"/>
          <w:rtl/>
          <w:lang w:eastAsia="he-IL"/>
        </w:rPr>
        <w:t xml:space="preserve">: </w:t>
      </w:r>
      <w:r w:rsidRPr="002D2045">
        <w:rPr>
          <w:rtl/>
          <w:lang w:eastAsia="he-IL"/>
        </w:rPr>
        <w:t xml:space="preserve">אנחנו בעצם מעלים את הבסיס של </w:t>
      </w:r>
      <w:r>
        <w:rPr>
          <w:rFonts w:hint="cs"/>
          <w:rtl/>
          <w:lang w:eastAsia="he-IL"/>
        </w:rPr>
        <w:t>ה</w:t>
      </w:r>
      <w:r w:rsidRPr="002D2045">
        <w:rPr>
          <w:rtl/>
          <w:lang w:eastAsia="he-IL"/>
        </w:rPr>
        <w:t xml:space="preserve">הקצבה </w:t>
      </w:r>
      <w:r>
        <w:rPr>
          <w:rFonts w:hint="cs"/>
          <w:rtl/>
          <w:lang w:eastAsia="he-IL"/>
        </w:rPr>
        <w:t xml:space="preserve">מ-5,300 ל-8,200 שקלים. </w:t>
      </w:r>
      <w:bookmarkStart w:id="4028" w:name="_ETM_Q11_453992"/>
      <w:bookmarkEnd w:id="4028"/>
      <w:r w:rsidRPr="002D2045">
        <w:rPr>
          <w:rtl/>
          <w:lang w:eastAsia="he-IL"/>
        </w:rPr>
        <w:t>הסכומים כמובן עולים בהדרגה לפי כמות הילדים</w:t>
      </w:r>
      <w:r>
        <w:rPr>
          <w:rFonts w:hint="cs"/>
          <w:rtl/>
          <w:lang w:eastAsia="he-IL"/>
        </w:rPr>
        <w:t>,</w:t>
      </w:r>
      <w:r w:rsidRPr="002D2045">
        <w:rPr>
          <w:rtl/>
          <w:lang w:eastAsia="he-IL"/>
        </w:rPr>
        <w:t xml:space="preserve"> יש לזה נוסחה</w:t>
      </w:r>
      <w:r>
        <w:rPr>
          <w:rFonts w:hint="cs"/>
          <w:rtl/>
          <w:lang w:eastAsia="he-IL"/>
        </w:rPr>
        <w:t>.</w:t>
      </w:r>
      <w:r>
        <w:rPr>
          <w:rtl/>
          <w:lang w:eastAsia="he-IL"/>
        </w:rPr>
        <w:t xml:space="preserve"> טיפול פסיכולוגי לכל החיים ל</w:t>
      </w:r>
      <w:r w:rsidRPr="002D2045">
        <w:rPr>
          <w:rtl/>
          <w:lang w:eastAsia="he-IL"/>
        </w:rPr>
        <w:t>גרושות</w:t>
      </w:r>
      <w:r>
        <w:rPr>
          <w:rFonts w:hint="cs"/>
          <w:rtl/>
          <w:lang w:eastAsia="he-IL"/>
        </w:rPr>
        <w:t>,</w:t>
      </w:r>
      <w:r w:rsidRPr="002D2045">
        <w:rPr>
          <w:rtl/>
          <w:lang w:eastAsia="he-IL"/>
        </w:rPr>
        <w:t xml:space="preserve"> וננסה להרחיב עד כמה שנוכל</w:t>
      </w:r>
      <w:r>
        <w:rPr>
          <w:rFonts w:hint="cs"/>
          <w:rtl/>
          <w:lang w:eastAsia="he-IL"/>
        </w:rPr>
        <w:t>.</w:t>
      </w:r>
      <w:r w:rsidRPr="002D2045">
        <w:rPr>
          <w:rtl/>
          <w:lang w:eastAsia="he-IL"/>
        </w:rPr>
        <w:t xml:space="preserve"> </w:t>
      </w:r>
    </w:p>
    <w:p w:rsidR="00EE3C9F" w:rsidRDefault="00EE3C9F" w:rsidP="00C66D38">
      <w:pPr>
        <w:rPr>
          <w:rtl/>
          <w:lang w:eastAsia="he-IL"/>
        </w:rPr>
      </w:pPr>
    </w:p>
    <w:p w:rsidR="00EE3C9F" w:rsidRDefault="00EE3C9F" w:rsidP="00C66D38">
      <w:pPr>
        <w:rPr>
          <w:rtl/>
          <w:lang w:eastAsia="he-IL"/>
        </w:rPr>
      </w:pPr>
      <w:bookmarkStart w:id="4029" w:name="_ETM_Q11_472112"/>
      <w:bookmarkStart w:id="4030" w:name="_ETM_Q11_472654"/>
      <w:bookmarkStart w:id="4031" w:name="_ETM_Q11_472678"/>
      <w:bookmarkStart w:id="4032" w:name="_ETM_Q11_472722"/>
      <w:bookmarkEnd w:id="4029"/>
      <w:bookmarkEnd w:id="4030"/>
      <w:bookmarkEnd w:id="4031"/>
      <w:bookmarkEnd w:id="4032"/>
      <w:r w:rsidRPr="002D2045">
        <w:rPr>
          <w:rtl/>
          <w:lang w:eastAsia="he-IL"/>
        </w:rPr>
        <w:t xml:space="preserve">המצב הזה של </w:t>
      </w:r>
      <w:r>
        <w:rPr>
          <w:rFonts w:hint="cs"/>
          <w:rtl/>
          <w:lang w:eastAsia="he-IL"/>
        </w:rPr>
        <w:t>ה</w:t>
      </w:r>
      <w:r w:rsidRPr="002D2045">
        <w:rPr>
          <w:rtl/>
          <w:lang w:eastAsia="he-IL"/>
        </w:rPr>
        <w:t>גרושות</w:t>
      </w:r>
      <w:r>
        <w:rPr>
          <w:rFonts w:hint="cs"/>
          <w:rtl/>
          <w:lang w:eastAsia="he-IL"/>
        </w:rPr>
        <w:t>,</w:t>
      </w:r>
      <w:r>
        <w:rPr>
          <w:rtl/>
          <w:lang w:eastAsia="he-IL"/>
        </w:rPr>
        <w:t xml:space="preserve"> שחושבים שה</w:t>
      </w:r>
      <w:r>
        <w:rPr>
          <w:rFonts w:hint="cs"/>
          <w:rtl/>
          <w:lang w:eastAsia="he-IL"/>
        </w:rPr>
        <w:t>ן</w:t>
      </w:r>
      <w:r w:rsidRPr="002D2045">
        <w:rPr>
          <w:rtl/>
          <w:lang w:eastAsia="he-IL"/>
        </w:rPr>
        <w:t xml:space="preserve"> במצב יותר טוב</w:t>
      </w:r>
      <w:r>
        <w:rPr>
          <w:rFonts w:hint="cs"/>
          <w:rtl/>
          <w:lang w:eastAsia="he-IL"/>
        </w:rPr>
        <w:t>,</w:t>
      </w:r>
      <w:r w:rsidRPr="002D2045">
        <w:rPr>
          <w:rtl/>
          <w:lang w:eastAsia="he-IL"/>
        </w:rPr>
        <w:t xml:space="preserve"> זה פשוט לא נכון</w:t>
      </w:r>
      <w:r>
        <w:rPr>
          <w:rFonts w:hint="cs"/>
          <w:rtl/>
          <w:lang w:eastAsia="he-IL"/>
        </w:rPr>
        <w:t>.</w:t>
      </w:r>
      <w:r>
        <w:rPr>
          <w:rtl/>
          <w:lang w:eastAsia="he-IL"/>
        </w:rPr>
        <w:t xml:space="preserve"> צריך לשמוע אות</w:t>
      </w:r>
      <w:r>
        <w:rPr>
          <w:rFonts w:hint="cs"/>
          <w:rtl/>
          <w:lang w:eastAsia="he-IL"/>
        </w:rPr>
        <w:t>ן</w:t>
      </w:r>
      <w:r>
        <w:rPr>
          <w:rtl/>
          <w:lang w:eastAsia="he-IL"/>
        </w:rPr>
        <w:t xml:space="preserve"> מדבר</w:t>
      </w:r>
      <w:r>
        <w:rPr>
          <w:rFonts w:hint="cs"/>
          <w:rtl/>
          <w:lang w:eastAsia="he-IL"/>
        </w:rPr>
        <w:t>ות</w:t>
      </w:r>
      <w:r w:rsidRPr="002D2045">
        <w:rPr>
          <w:rtl/>
          <w:lang w:eastAsia="he-IL"/>
        </w:rPr>
        <w:t xml:space="preserve"> על הקושי</w:t>
      </w:r>
      <w:r>
        <w:rPr>
          <w:rFonts w:hint="cs"/>
          <w:rtl/>
          <w:lang w:eastAsia="he-IL"/>
        </w:rPr>
        <w:t xml:space="preserve">. הן גם </w:t>
      </w:r>
      <w:r w:rsidRPr="002D2045">
        <w:rPr>
          <w:rtl/>
          <w:lang w:eastAsia="he-IL"/>
        </w:rPr>
        <w:t>איבדו את האבא של הילדים</w:t>
      </w:r>
      <w:r>
        <w:rPr>
          <w:rFonts w:hint="cs"/>
          <w:rtl/>
          <w:lang w:eastAsia="he-IL"/>
        </w:rPr>
        <w:t>,</w:t>
      </w:r>
      <w:r w:rsidRPr="002D2045">
        <w:rPr>
          <w:rtl/>
          <w:lang w:eastAsia="he-IL"/>
        </w:rPr>
        <w:t xml:space="preserve"> </w:t>
      </w:r>
      <w:r>
        <w:rPr>
          <w:rFonts w:hint="cs"/>
          <w:rtl/>
          <w:lang w:eastAsia="he-IL"/>
        </w:rPr>
        <w:t>ו</w:t>
      </w:r>
      <w:r w:rsidRPr="002D2045">
        <w:rPr>
          <w:rtl/>
          <w:lang w:eastAsia="he-IL"/>
        </w:rPr>
        <w:t xml:space="preserve">אם כמובן </w:t>
      </w:r>
      <w:r>
        <w:rPr>
          <w:rFonts w:hint="cs"/>
          <w:rtl/>
          <w:lang w:eastAsia="he-IL"/>
        </w:rPr>
        <w:t xml:space="preserve">מדברים על </w:t>
      </w:r>
      <w:r w:rsidRPr="002D2045">
        <w:rPr>
          <w:rtl/>
          <w:lang w:eastAsia="he-IL"/>
        </w:rPr>
        <w:t>ילדים פחות מגיל 18</w:t>
      </w:r>
      <w:r>
        <w:rPr>
          <w:rFonts w:hint="cs"/>
          <w:rtl/>
          <w:lang w:eastAsia="he-IL"/>
        </w:rPr>
        <w:t xml:space="preserve">, </w:t>
      </w:r>
      <w:r w:rsidRPr="002D2045">
        <w:rPr>
          <w:rtl/>
          <w:lang w:eastAsia="he-IL"/>
        </w:rPr>
        <w:t xml:space="preserve">אז </w:t>
      </w:r>
      <w:r>
        <w:rPr>
          <w:rFonts w:hint="cs"/>
          <w:rtl/>
          <w:lang w:eastAsia="he-IL"/>
        </w:rPr>
        <w:t xml:space="preserve">הוא </w:t>
      </w:r>
      <w:r w:rsidRPr="002D2045">
        <w:rPr>
          <w:rtl/>
          <w:lang w:eastAsia="he-IL"/>
        </w:rPr>
        <w:t>עזר בכלכלה של הילדים במזונות</w:t>
      </w:r>
      <w:r>
        <w:rPr>
          <w:rFonts w:hint="cs"/>
          <w:rtl/>
          <w:lang w:eastAsia="he-IL"/>
        </w:rPr>
        <w:t>,</w:t>
      </w:r>
      <w:r w:rsidRPr="002D2045">
        <w:rPr>
          <w:rtl/>
          <w:lang w:eastAsia="he-IL"/>
        </w:rPr>
        <w:t xml:space="preserve"> וגם מעבר</w:t>
      </w:r>
      <w:r>
        <w:rPr>
          <w:rFonts w:hint="cs"/>
          <w:rtl/>
          <w:lang w:eastAsia="he-IL"/>
        </w:rPr>
        <w:t xml:space="preserve">. </w:t>
      </w:r>
      <w:bookmarkStart w:id="4033" w:name="_ETM_Q11_497904"/>
      <w:bookmarkEnd w:id="4033"/>
      <w:r w:rsidRPr="002D2045">
        <w:rPr>
          <w:rtl/>
          <w:lang w:eastAsia="he-IL"/>
        </w:rPr>
        <w:t>גם מי שנשארו לבד</w:t>
      </w:r>
      <w:r>
        <w:rPr>
          <w:rFonts w:hint="cs"/>
          <w:rtl/>
          <w:lang w:eastAsia="he-IL"/>
        </w:rPr>
        <w:t>,</w:t>
      </w:r>
      <w:r w:rsidRPr="002D2045">
        <w:rPr>
          <w:rtl/>
          <w:lang w:eastAsia="he-IL"/>
        </w:rPr>
        <w:t xml:space="preserve"> לא רק </w:t>
      </w:r>
      <w:r>
        <w:rPr>
          <w:rFonts w:hint="cs"/>
          <w:rtl/>
          <w:lang w:eastAsia="he-IL"/>
        </w:rPr>
        <w:t xml:space="preserve">שהן נשארו </w:t>
      </w:r>
      <w:r w:rsidRPr="002D2045">
        <w:rPr>
          <w:rtl/>
          <w:lang w:eastAsia="he-IL"/>
        </w:rPr>
        <w:t>מפרנסות יחידות</w:t>
      </w:r>
      <w:r>
        <w:rPr>
          <w:rFonts w:hint="cs"/>
          <w:rtl/>
          <w:lang w:eastAsia="he-IL"/>
        </w:rPr>
        <w:t>,</w:t>
      </w:r>
      <w:r w:rsidRPr="002D2045">
        <w:rPr>
          <w:rtl/>
          <w:lang w:eastAsia="he-IL"/>
        </w:rPr>
        <w:t xml:space="preserve"> גם </w:t>
      </w:r>
      <w:r>
        <w:rPr>
          <w:rFonts w:hint="cs"/>
          <w:rtl/>
          <w:lang w:eastAsia="he-IL"/>
        </w:rPr>
        <w:t>כ</w:t>
      </w:r>
      <w:r>
        <w:rPr>
          <w:rtl/>
          <w:lang w:eastAsia="he-IL"/>
        </w:rPr>
        <w:t>מפרנסות יחידות קשה לה</w:t>
      </w:r>
      <w:r>
        <w:rPr>
          <w:rFonts w:hint="cs"/>
          <w:rtl/>
          <w:lang w:eastAsia="he-IL"/>
        </w:rPr>
        <w:t>ן</w:t>
      </w:r>
      <w:r w:rsidRPr="002D2045">
        <w:rPr>
          <w:rtl/>
          <w:lang w:eastAsia="he-IL"/>
        </w:rPr>
        <w:t xml:space="preserve"> מאוד</w:t>
      </w:r>
      <w:r>
        <w:rPr>
          <w:rFonts w:hint="cs"/>
          <w:rtl/>
          <w:lang w:eastAsia="he-IL"/>
        </w:rPr>
        <w:t>,</w:t>
      </w:r>
      <w:r w:rsidRPr="002D2045">
        <w:rPr>
          <w:rtl/>
          <w:lang w:eastAsia="he-IL"/>
        </w:rPr>
        <w:t xml:space="preserve"> כי היא צריכה להתמודד גם עם הילדים שעוברים טראומה מאוד קשה כש</w:t>
      </w:r>
      <w:r>
        <w:rPr>
          <w:rFonts w:hint="cs"/>
          <w:rtl/>
          <w:lang w:eastAsia="he-IL"/>
        </w:rPr>
        <w:t>ה</w:t>
      </w:r>
      <w:r w:rsidRPr="002D2045">
        <w:rPr>
          <w:rtl/>
          <w:lang w:eastAsia="he-IL"/>
        </w:rPr>
        <w:t xml:space="preserve">אבא נרצח </w:t>
      </w:r>
      <w:r>
        <w:rPr>
          <w:rFonts w:hint="cs"/>
          <w:rtl/>
          <w:lang w:eastAsia="he-IL"/>
        </w:rPr>
        <w:t xml:space="preserve">או </w:t>
      </w:r>
      <w:r w:rsidRPr="002D2045">
        <w:rPr>
          <w:rtl/>
          <w:lang w:eastAsia="he-IL"/>
        </w:rPr>
        <w:t>נופל</w:t>
      </w:r>
      <w:r>
        <w:rPr>
          <w:rFonts w:hint="cs"/>
          <w:rtl/>
          <w:lang w:eastAsia="he-IL"/>
        </w:rPr>
        <w:t>.</w:t>
      </w:r>
      <w:r w:rsidRPr="002D2045">
        <w:rPr>
          <w:rtl/>
          <w:lang w:eastAsia="he-IL"/>
        </w:rPr>
        <w:t xml:space="preserve"> ה</w:t>
      </w:r>
      <w:r>
        <w:rPr>
          <w:rtl/>
          <w:lang w:eastAsia="he-IL"/>
        </w:rPr>
        <w:t>אירוע הזה הוא בכלל לא פשוט אצל</w:t>
      </w:r>
      <w:r>
        <w:rPr>
          <w:rFonts w:hint="cs"/>
          <w:rtl/>
          <w:lang w:eastAsia="he-IL"/>
        </w:rPr>
        <w:t xml:space="preserve">ם. </w:t>
      </w:r>
      <w:r w:rsidRPr="002D2045">
        <w:rPr>
          <w:rtl/>
          <w:lang w:eastAsia="he-IL"/>
        </w:rPr>
        <w:t>בשביל שהילדים יקבלו את המעטפת הראויה והנכונה</w:t>
      </w:r>
      <w:r>
        <w:rPr>
          <w:rFonts w:hint="cs"/>
          <w:rtl/>
          <w:lang w:eastAsia="he-IL"/>
        </w:rPr>
        <w:t>,</w:t>
      </w:r>
      <w:r w:rsidRPr="002D2045">
        <w:rPr>
          <w:rtl/>
          <w:lang w:eastAsia="he-IL"/>
        </w:rPr>
        <w:t xml:space="preserve"> ושהאירוע </w:t>
      </w:r>
      <w:r>
        <w:rPr>
          <w:rFonts w:hint="cs"/>
          <w:rtl/>
          <w:lang w:eastAsia="he-IL"/>
        </w:rPr>
        <w:t>ה</w:t>
      </w:r>
      <w:r w:rsidRPr="002D2045">
        <w:rPr>
          <w:rtl/>
          <w:lang w:eastAsia="he-IL"/>
        </w:rPr>
        <w:t>זה לא ממש יכביד עליהם יותר ממה שהוא כבר מכביד</w:t>
      </w:r>
      <w:r>
        <w:rPr>
          <w:rFonts w:hint="cs"/>
          <w:rtl/>
          <w:lang w:eastAsia="he-IL"/>
        </w:rPr>
        <w:t>,</w:t>
      </w:r>
      <w:r w:rsidRPr="002D2045">
        <w:rPr>
          <w:rtl/>
          <w:lang w:eastAsia="he-IL"/>
        </w:rPr>
        <w:t xml:space="preserve"> </w:t>
      </w:r>
      <w:r>
        <w:rPr>
          <w:rtl/>
          <w:lang w:eastAsia="he-IL"/>
        </w:rPr>
        <w:t>צריך להתחשב בה</w:t>
      </w:r>
      <w:r>
        <w:rPr>
          <w:rFonts w:hint="cs"/>
          <w:rtl/>
          <w:lang w:eastAsia="he-IL"/>
        </w:rPr>
        <w:t>ן,</w:t>
      </w:r>
      <w:r>
        <w:rPr>
          <w:rtl/>
          <w:lang w:eastAsia="he-IL"/>
        </w:rPr>
        <w:t xml:space="preserve"> צריך לעזור לה</w:t>
      </w:r>
      <w:r>
        <w:rPr>
          <w:rFonts w:hint="cs"/>
          <w:rtl/>
          <w:lang w:eastAsia="he-IL"/>
        </w:rPr>
        <w:t>ן,</w:t>
      </w:r>
      <w:r w:rsidRPr="002D2045">
        <w:rPr>
          <w:rtl/>
          <w:lang w:eastAsia="he-IL"/>
        </w:rPr>
        <w:t xml:space="preserve"> וזה מה שאנחנו עושים בהצעת החוק הזו</w:t>
      </w:r>
      <w:r>
        <w:rPr>
          <w:rFonts w:hint="cs"/>
          <w:rtl/>
          <w:lang w:eastAsia="he-IL"/>
        </w:rPr>
        <w:t>.</w:t>
      </w:r>
    </w:p>
    <w:p w:rsidR="00EE3C9F" w:rsidRDefault="00EE3C9F" w:rsidP="00C66D38">
      <w:pPr>
        <w:rPr>
          <w:rtl/>
          <w:lang w:eastAsia="he-IL"/>
        </w:rPr>
      </w:pPr>
      <w:bookmarkStart w:id="4034" w:name="_ETM_Q11_528839"/>
      <w:bookmarkStart w:id="4035" w:name="_ETM_Q11_528959"/>
      <w:bookmarkEnd w:id="4034"/>
      <w:bookmarkEnd w:id="4035"/>
    </w:p>
    <w:p w:rsidR="00EE3C9F" w:rsidRDefault="00EE3C9F" w:rsidP="00C66D38">
      <w:pPr>
        <w:rPr>
          <w:rtl/>
          <w:lang w:eastAsia="he-IL"/>
        </w:rPr>
      </w:pPr>
      <w:bookmarkStart w:id="4036" w:name="_ETM_Q11_529003"/>
      <w:bookmarkStart w:id="4037" w:name="_ETM_Q11_529092"/>
      <w:bookmarkEnd w:id="4036"/>
      <w:bookmarkEnd w:id="4037"/>
      <w:r w:rsidRPr="002D2045">
        <w:rPr>
          <w:rtl/>
          <w:lang w:eastAsia="he-IL"/>
        </w:rPr>
        <w:t>לצערי</w:t>
      </w:r>
      <w:r>
        <w:rPr>
          <w:rFonts w:hint="cs"/>
          <w:rtl/>
          <w:lang w:eastAsia="he-IL"/>
        </w:rPr>
        <w:t>,</w:t>
      </w:r>
      <w:r w:rsidRPr="002D2045">
        <w:rPr>
          <w:rtl/>
          <w:lang w:eastAsia="he-IL"/>
        </w:rPr>
        <w:t xml:space="preserve"> כמו בחוקים קודמים שאני מקדם פה בנושאים האלו</w:t>
      </w:r>
      <w:r>
        <w:rPr>
          <w:rFonts w:hint="cs"/>
          <w:rtl/>
          <w:lang w:eastAsia="he-IL"/>
        </w:rPr>
        <w:t>,</w:t>
      </w:r>
      <w:r w:rsidRPr="002D2045">
        <w:rPr>
          <w:rtl/>
          <w:lang w:eastAsia="he-IL"/>
        </w:rPr>
        <w:t xml:space="preserve"> גם </w:t>
      </w:r>
      <w:r>
        <w:rPr>
          <w:rFonts w:hint="cs"/>
          <w:rtl/>
          <w:lang w:eastAsia="he-IL"/>
        </w:rPr>
        <w:t>בחוק ה</w:t>
      </w:r>
      <w:r w:rsidRPr="002D2045">
        <w:rPr>
          <w:rtl/>
          <w:lang w:eastAsia="he-IL"/>
        </w:rPr>
        <w:t>זה משרד הביטחון לא הביע תמיכה ורצון לסייע</w:t>
      </w:r>
      <w:r>
        <w:rPr>
          <w:rFonts w:hint="cs"/>
          <w:rtl/>
          <w:lang w:eastAsia="he-IL"/>
        </w:rPr>
        <w:t xml:space="preserve">. </w:t>
      </w:r>
      <w:r w:rsidRPr="002D2045">
        <w:rPr>
          <w:rtl/>
          <w:lang w:eastAsia="he-IL"/>
        </w:rPr>
        <w:t>אני כבר מתרגל לזה</w:t>
      </w:r>
      <w:r>
        <w:rPr>
          <w:rFonts w:hint="cs"/>
          <w:rtl/>
          <w:lang w:eastAsia="he-IL"/>
        </w:rPr>
        <w:t>,</w:t>
      </w:r>
      <w:r w:rsidRPr="002D2045">
        <w:rPr>
          <w:rtl/>
          <w:lang w:eastAsia="he-IL"/>
        </w:rPr>
        <w:t xml:space="preserve"> ואני ממשיך קדימה</w:t>
      </w:r>
      <w:r>
        <w:rPr>
          <w:rFonts w:hint="cs"/>
          <w:rtl/>
          <w:lang w:eastAsia="he-IL"/>
        </w:rPr>
        <w:t>,</w:t>
      </w:r>
      <w:r w:rsidRPr="002D2045">
        <w:rPr>
          <w:rtl/>
          <w:lang w:eastAsia="he-IL"/>
        </w:rPr>
        <w:t xml:space="preserve"> והוכחתי שגם </w:t>
      </w:r>
      <w:r>
        <w:rPr>
          <w:rFonts w:hint="cs"/>
          <w:rtl/>
          <w:lang w:eastAsia="he-IL"/>
        </w:rPr>
        <w:t>בלי ה</w:t>
      </w:r>
      <w:r w:rsidRPr="002D2045">
        <w:rPr>
          <w:rtl/>
          <w:lang w:eastAsia="he-IL"/>
        </w:rPr>
        <w:t>סיוע שלהם אני מקדם את החוקים</w:t>
      </w:r>
      <w:r>
        <w:rPr>
          <w:rFonts w:hint="cs"/>
          <w:rtl/>
          <w:lang w:eastAsia="he-IL"/>
        </w:rPr>
        <w:t>,</w:t>
      </w:r>
      <w:r w:rsidRPr="002D2045">
        <w:rPr>
          <w:rtl/>
          <w:lang w:eastAsia="he-IL"/>
        </w:rPr>
        <w:t xml:space="preserve"> אם זה </w:t>
      </w:r>
      <w:r>
        <w:rPr>
          <w:rFonts w:hint="cs"/>
          <w:rtl/>
          <w:lang w:eastAsia="he-IL"/>
        </w:rPr>
        <w:t>א</w:t>
      </w:r>
      <w:r w:rsidRPr="002D2045">
        <w:rPr>
          <w:rtl/>
          <w:lang w:eastAsia="he-IL"/>
        </w:rPr>
        <w:t>רוסות</w:t>
      </w:r>
      <w:r>
        <w:rPr>
          <w:rFonts w:hint="cs"/>
          <w:rtl/>
          <w:lang w:eastAsia="he-IL"/>
        </w:rPr>
        <w:t>,</w:t>
      </w:r>
      <w:r w:rsidRPr="002D2045">
        <w:rPr>
          <w:rtl/>
          <w:lang w:eastAsia="he-IL"/>
        </w:rPr>
        <w:t xml:space="preserve"> נשות המילואימניקים</w:t>
      </w:r>
      <w:r>
        <w:rPr>
          <w:rFonts w:hint="cs"/>
          <w:rtl/>
          <w:lang w:eastAsia="he-IL"/>
        </w:rPr>
        <w:t xml:space="preserve"> וכדומה.</w:t>
      </w:r>
    </w:p>
    <w:p w:rsidR="00EE3C9F" w:rsidRDefault="00EE3C9F" w:rsidP="00C66D38">
      <w:pPr>
        <w:rPr>
          <w:rtl/>
          <w:lang w:eastAsia="he-IL"/>
        </w:rPr>
      </w:pPr>
      <w:bookmarkStart w:id="4038" w:name="_ETM_Q11_549736"/>
      <w:bookmarkEnd w:id="4038"/>
    </w:p>
    <w:p w:rsidR="00EE3C9F" w:rsidRDefault="00EE3C9F" w:rsidP="00C66D38">
      <w:pPr>
        <w:rPr>
          <w:rtl/>
          <w:lang w:eastAsia="he-IL"/>
        </w:rPr>
      </w:pPr>
      <w:bookmarkStart w:id="4039" w:name="_ETM_Q11_549840"/>
      <w:bookmarkStart w:id="4040" w:name="_ETM_Q11_549882"/>
      <w:bookmarkStart w:id="4041" w:name="_ETM_Q11_549958"/>
      <w:bookmarkEnd w:id="4039"/>
      <w:bookmarkEnd w:id="4040"/>
      <w:bookmarkEnd w:id="4041"/>
      <w:r w:rsidRPr="002D2045">
        <w:rPr>
          <w:rtl/>
          <w:lang w:eastAsia="he-IL"/>
        </w:rPr>
        <w:t>אני רוצה להגיד קודם כ</w:t>
      </w:r>
      <w:r>
        <w:rPr>
          <w:rFonts w:hint="cs"/>
          <w:rtl/>
          <w:lang w:eastAsia="he-IL"/>
        </w:rPr>
        <w:t>ו</w:t>
      </w:r>
      <w:r w:rsidRPr="002D2045">
        <w:rPr>
          <w:rtl/>
          <w:lang w:eastAsia="he-IL"/>
        </w:rPr>
        <w:t>ל למורן אסולין</w:t>
      </w:r>
      <w:r>
        <w:rPr>
          <w:rFonts w:hint="cs"/>
          <w:rtl/>
          <w:lang w:eastAsia="he-IL"/>
        </w:rPr>
        <w:t>,</w:t>
      </w:r>
      <w:r w:rsidRPr="002D2045">
        <w:rPr>
          <w:rtl/>
          <w:lang w:eastAsia="he-IL"/>
        </w:rPr>
        <w:t xml:space="preserve"> גרושתו של ליאור</w:t>
      </w:r>
      <w:r>
        <w:rPr>
          <w:rFonts w:hint="cs"/>
          <w:rtl/>
          <w:lang w:eastAsia="he-IL"/>
        </w:rPr>
        <w:t>,</w:t>
      </w:r>
      <w:r w:rsidRPr="002D2045">
        <w:rPr>
          <w:rtl/>
          <w:lang w:eastAsia="he-IL"/>
        </w:rPr>
        <w:t xml:space="preserve"> שנרצח </w:t>
      </w:r>
      <w:proofErr w:type="spellStart"/>
      <w:r>
        <w:rPr>
          <w:rFonts w:hint="cs"/>
          <w:rtl/>
          <w:lang w:eastAsia="he-IL"/>
        </w:rPr>
        <w:t>בנובה</w:t>
      </w:r>
      <w:proofErr w:type="spellEnd"/>
      <w:r>
        <w:rPr>
          <w:rFonts w:hint="cs"/>
          <w:rtl/>
          <w:lang w:eastAsia="he-IL"/>
        </w:rPr>
        <w:t xml:space="preserve">: </w:t>
      </w:r>
      <w:r w:rsidRPr="002D2045">
        <w:rPr>
          <w:rtl/>
          <w:lang w:eastAsia="he-IL"/>
        </w:rPr>
        <w:t>החוק הזה הוא באמת בזכותך</w:t>
      </w:r>
      <w:r>
        <w:rPr>
          <w:rFonts w:hint="cs"/>
          <w:rtl/>
          <w:lang w:eastAsia="he-IL"/>
        </w:rPr>
        <w:t xml:space="preserve">, </w:t>
      </w:r>
      <w:bookmarkStart w:id="4042" w:name="_ETM_Q11_561301"/>
      <w:bookmarkEnd w:id="4042"/>
      <w:r>
        <w:rPr>
          <w:rFonts w:hint="cs"/>
          <w:rtl/>
          <w:lang w:eastAsia="he-IL"/>
        </w:rPr>
        <w:t>שהצפת</w:t>
      </w:r>
      <w:r w:rsidRPr="002D2045">
        <w:rPr>
          <w:rtl/>
          <w:lang w:eastAsia="he-IL"/>
        </w:rPr>
        <w:t xml:space="preserve"> את זה מולי</w:t>
      </w:r>
      <w:r>
        <w:rPr>
          <w:rFonts w:hint="cs"/>
          <w:rtl/>
          <w:lang w:eastAsia="he-IL"/>
        </w:rPr>
        <w:t>.</w:t>
      </w:r>
      <w:r w:rsidRPr="002D2045">
        <w:rPr>
          <w:rtl/>
          <w:lang w:eastAsia="he-IL"/>
        </w:rPr>
        <w:t xml:space="preserve"> הוא בשבילך</w:t>
      </w:r>
      <w:r>
        <w:rPr>
          <w:rFonts w:hint="cs"/>
          <w:rtl/>
          <w:lang w:eastAsia="he-IL"/>
        </w:rPr>
        <w:t>,</w:t>
      </w:r>
      <w:r w:rsidRPr="002D2045">
        <w:rPr>
          <w:rtl/>
          <w:lang w:eastAsia="he-IL"/>
        </w:rPr>
        <w:t xml:space="preserve"> בשביל הילדים</w:t>
      </w:r>
      <w:r>
        <w:rPr>
          <w:rFonts w:hint="cs"/>
          <w:rtl/>
          <w:lang w:eastAsia="he-IL"/>
        </w:rPr>
        <w:t xml:space="preserve">. </w:t>
      </w:r>
      <w:r w:rsidRPr="002D2045">
        <w:rPr>
          <w:rtl/>
          <w:lang w:eastAsia="he-IL"/>
        </w:rPr>
        <w:t>כל הילדים שנשארו ללא אב וללא אם</w:t>
      </w:r>
      <w:r>
        <w:rPr>
          <w:rFonts w:hint="cs"/>
          <w:rtl/>
          <w:lang w:eastAsia="he-IL"/>
        </w:rPr>
        <w:t>,</w:t>
      </w:r>
      <w:r w:rsidRPr="002D2045">
        <w:rPr>
          <w:rtl/>
          <w:lang w:eastAsia="he-IL"/>
        </w:rPr>
        <w:t xml:space="preserve"> אנחנו פה בשבילכם</w:t>
      </w:r>
      <w:r>
        <w:rPr>
          <w:rFonts w:hint="cs"/>
          <w:rtl/>
          <w:lang w:eastAsia="he-IL"/>
        </w:rPr>
        <w:t>,</w:t>
      </w:r>
      <w:r w:rsidRPr="002D2045">
        <w:rPr>
          <w:rtl/>
          <w:lang w:eastAsia="he-IL"/>
        </w:rPr>
        <w:t xml:space="preserve"> בשביל לסייע לכם</w:t>
      </w:r>
      <w:r>
        <w:rPr>
          <w:rFonts w:hint="cs"/>
          <w:rtl/>
          <w:lang w:eastAsia="he-IL"/>
        </w:rPr>
        <w:t>.</w:t>
      </w:r>
      <w:bookmarkStart w:id="4043" w:name="_ETM_Q11_577398"/>
      <w:bookmarkEnd w:id="4043"/>
    </w:p>
    <w:p w:rsidR="00EE3C9F" w:rsidRDefault="00EE3C9F" w:rsidP="00C66D38">
      <w:pPr>
        <w:rPr>
          <w:rtl/>
          <w:lang w:eastAsia="he-IL"/>
        </w:rPr>
      </w:pPr>
      <w:bookmarkStart w:id="4044" w:name="_ETM_Q11_577502"/>
      <w:bookmarkEnd w:id="4044"/>
    </w:p>
    <w:p w:rsidR="00EE3C9F" w:rsidRDefault="00EE3C9F" w:rsidP="00446B72">
      <w:pPr>
        <w:rPr>
          <w:rtl/>
          <w:lang w:eastAsia="he-IL"/>
        </w:rPr>
      </w:pPr>
      <w:bookmarkStart w:id="4045" w:name="_ETM_Q11_577549"/>
      <w:bookmarkStart w:id="4046" w:name="_ETM_Q11_577616"/>
      <w:bookmarkEnd w:id="4045"/>
      <w:bookmarkEnd w:id="4046"/>
      <w:r w:rsidRPr="002D2045">
        <w:rPr>
          <w:rtl/>
          <w:lang w:eastAsia="he-IL"/>
        </w:rPr>
        <w:t>אני רוצה להודות לשר האוצר סמוטריץ</w:t>
      </w:r>
      <w:r>
        <w:rPr>
          <w:rFonts w:hint="cs"/>
          <w:rtl/>
          <w:lang w:eastAsia="he-IL"/>
        </w:rPr>
        <w:t>',</w:t>
      </w:r>
      <w:r w:rsidRPr="002D2045">
        <w:rPr>
          <w:rtl/>
          <w:lang w:eastAsia="he-IL"/>
        </w:rPr>
        <w:t xml:space="preserve"> שגם הפעם פניתי אליו</w:t>
      </w:r>
      <w:r>
        <w:rPr>
          <w:rFonts w:hint="cs"/>
          <w:rtl/>
          <w:lang w:eastAsia="he-IL"/>
        </w:rPr>
        <w:t xml:space="preserve"> </w:t>
      </w:r>
      <w:r>
        <w:rPr>
          <w:rFonts w:hint="eastAsia"/>
          <w:rtl/>
          <w:lang w:eastAsia="he-IL"/>
        </w:rPr>
        <w:t>–</w:t>
      </w:r>
      <w:r>
        <w:rPr>
          <w:rFonts w:hint="cs"/>
          <w:rtl/>
          <w:lang w:eastAsia="he-IL"/>
        </w:rPr>
        <w:t xml:space="preserve"> </w:t>
      </w:r>
      <w:r w:rsidRPr="002D2045">
        <w:rPr>
          <w:rtl/>
          <w:lang w:eastAsia="he-IL"/>
        </w:rPr>
        <w:t xml:space="preserve">קיבלתי כתף קרה </w:t>
      </w:r>
      <w:r>
        <w:rPr>
          <w:rFonts w:hint="cs"/>
          <w:rtl/>
          <w:lang w:eastAsia="he-IL"/>
        </w:rPr>
        <w:t>מ</w:t>
      </w:r>
      <w:r w:rsidRPr="002D2045">
        <w:rPr>
          <w:rtl/>
          <w:lang w:eastAsia="he-IL"/>
        </w:rPr>
        <w:t>משרד הביטחון</w:t>
      </w:r>
      <w:r>
        <w:rPr>
          <w:rFonts w:hint="cs"/>
          <w:rtl/>
          <w:lang w:eastAsia="he-IL"/>
        </w:rPr>
        <w:t>,</w:t>
      </w:r>
      <w:r w:rsidRPr="002D2045">
        <w:rPr>
          <w:rtl/>
          <w:lang w:eastAsia="he-IL"/>
        </w:rPr>
        <w:t xml:space="preserve"> וגם הפעם הוא אמר שהוא יסייע וכך הוא עושה</w:t>
      </w:r>
      <w:r>
        <w:rPr>
          <w:rFonts w:hint="cs"/>
          <w:rtl/>
          <w:lang w:eastAsia="he-IL"/>
        </w:rPr>
        <w:t xml:space="preserve">; ליו"ר </w:t>
      </w:r>
      <w:r w:rsidRPr="002D2045">
        <w:rPr>
          <w:rtl/>
          <w:lang w:eastAsia="he-IL"/>
        </w:rPr>
        <w:t xml:space="preserve">ועדת </w:t>
      </w:r>
      <w:r>
        <w:rPr>
          <w:rFonts w:hint="cs"/>
          <w:rtl/>
          <w:lang w:eastAsia="he-IL"/>
        </w:rPr>
        <w:t>ה</w:t>
      </w:r>
      <w:r>
        <w:rPr>
          <w:rtl/>
          <w:lang w:eastAsia="he-IL"/>
        </w:rPr>
        <w:t>שרים לע</w:t>
      </w:r>
      <w:r>
        <w:rPr>
          <w:rFonts w:hint="cs"/>
          <w:rtl/>
          <w:lang w:eastAsia="he-IL"/>
        </w:rPr>
        <w:t>נייני</w:t>
      </w:r>
      <w:r w:rsidRPr="002D2045">
        <w:rPr>
          <w:rtl/>
          <w:lang w:eastAsia="he-IL"/>
        </w:rPr>
        <w:t xml:space="preserve"> חקיקה השר יריב לוין</w:t>
      </w:r>
      <w:r>
        <w:rPr>
          <w:rFonts w:hint="cs"/>
          <w:rtl/>
          <w:lang w:eastAsia="he-IL"/>
        </w:rPr>
        <w:t>,</w:t>
      </w:r>
      <w:r w:rsidRPr="002D2045">
        <w:rPr>
          <w:rtl/>
          <w:lang w:eastAsia="he-IL"/>
        </w:rPr>
        <w:t xml:space="preserve"> שתמיד תמיד נמצא שם בשביל לסייע בכל מה שצריך</w:t>
      </w:r>
      <w:r>
        <w:rPr>
          <w:rFonts w:hint="cs"/>
          <w:rtl/>
          <w:lang w:eastAsia="he-IL"/>
        </w:rPr>
        <w:t>,</w:t>
      </w:r>
      <w:r w:rsidRPr="002D2045">
        <w:rPr>
          <w:rtl/>
          <w:lang w:eastAsia="he-IL"/>
        </w:rPr>
        <w:t xml:space="preserve"> ומוכיח את זה פעם אחר פעם</w:t>
      </w:r>
      <w:r>
        <w:rPr>
          <w:rFonts w:hint="cs"/>
          <w:rtl/>
          <w:lang w:eastAsia="he-IL"/>
        </w:rPr>
        <w:t>;</w:t>
      </w:r>
      <w:r w:rsidRPr="002D2045">
        <w:rPr>
          <w:rtl/>
          <w:lang w:eastAsia="he-IL"/>
        </w:rPr>
        <w:t xml:space="preserve"> </w:t>
      </w:r>
      <w:r>
        <w:rPr>
          <w:rFonts w:hint="cs"/>
          <w:rtl/>
          <w:lang w:eastAsia="he-IL"/>
        </w:rPr>
        <w:t>ל</w:t>
      </w:r>
      <w:r>
        <w:rPr>
          <w:rtl/>
          <w:lang w:eastAsia="he-IL"/>
        </w:rPr>
        <w:t>יושב</w:t>
      </w:r>
      <w:r>
        <w:rPr>
          <w:rFonts w:hint="cs"/>
          <w:rtl/>
          <w:lang w:eastAsia="he-IL"/>
        </w:rPr>
        <w:t>-</w:t>
      </w:r>
      <w:r w:rsidRPr="002D2045">
        <w:rPr>
          <w:rtl/>
          <w:lang w:eastAsia="he-IL"/>
        </w:rPr>
        <w:t>ראש ה</w:t>
      </w:r>
      <w:r>
        <w:rPr>
          <w:rFonts w:hint="cs"/>
          <w:rtl/>
          <w:lang w:eastAsia="he-IL"/>
        </w:rPr>
        <w:t>ו</w:t>
      </w:r>
      <w:r w:rsidRPr="002D2045">
        <w:rPr>
          <w:rtl/>
          <w:lang w:eastAsia="he-IL"/>
        </w:rPr>
        <w:t>ועדה אייכלר</w:t>
      </w:r>
      <w:r>
        <w:rPr>
          <w:rFonts w:hint="cs"/>
          <w:rtl/>
          <w:lang w:eastAsia="he-IL"/>
        </w:rPr>
        <w:t>,</w:t>
      </w:r>
      <w:r w:rsidRPr="002D2045">
        <w:rPr>
          <w:rtl/>
          <w:lang w:eastAsia="he-IL"/>
        </w:rPr>
        <w:t xml:space="preserve"> ש</w:t>
      </w:r>
      <w:r>
        <w:rPr>
          <w:rFonts w:hint="cs"/>
          <w:rtl/>
          <w:lang w:eastAsia="he-IL"/>
        </w:rPr>
        <w:t>את ה</w:t>
      </w:r>
      <w:r w:rsidRPr="002D2045">
        <w:rPr>
          <w:rtl/>
          <w:lang w:eastAsia="he-IL"/>
        </w:rPr>
        <w:t>חוקים שמניתי אני עושה אצלו בוועדה</w:t>
      </w:r>
      <w:r>
        <w:rPr>
          <w:rFonts w:hint="cs"/>
          <w:rtl/>
          <w:lang w:eastAsia="he-IL"/>
        </w:rPr>
        <w:t>,</w:t>
      </w:r>
      <w:r w:rsidRPr="002D2045">
        <w:rPr>
          <w:rtl/>
          <w:lang w:eastAsia="he-IL"/>
        </w:rPr>
        <w:t xml:space="preserve"> והוא עושה עבודה מצוינת וגם מאוד מאוד זריזה</w:t>
      </w:r>
      <w:r>
        <w:rPr>
          <w:rFonts w:hint="cs"/>
          <w:rtl/>
          <w:lang w:eastAsia="he-IL"/>
        </w:rPr>
        <w:t>,</w:t>
      </w:r>
      <w:r>
        <w:rPr>
          <w:rtl/>
          <w:lang w:eastAsia="he-IL"/>
        </w:rPr>
        <w:t xml:space="preserve"> אני מודה לו על</w:t>
      </w:r>
      <w:r>
        <w:rPr>
          <w:rFonts w:hint="cs"/>
          <w:rtl/>
          <w:lang w:eastAsia="he-IL"/>
        </w:rPr>
        <w:t xml:space="preserve"> </w:t>
      </w:r>
      <w:r w:rsidRPr="002D2045">
        <w:rPr>
          <w:rtl/>
          <w:lang w:eastAsia="he-IL"/>
        </w:rPr>
        <w:t>כך</w:t>
      </w:r>
      <w:r>
        <w:rPr>
          <w:rFonts w:hint="cs"/>
          <w:rtl/>
          <w:lang w:eastAsia="he-IL"/>
        </w:rPr>
        <w:t xml:space="preserve">; ליועצת המשפטית </w:t>
      </w:r>
      <w:r w:rsidRPr="002D2045">
        <w:rPr>
          <w:rtl/>
          <w:lang w:eastAsia="he-IL"/>
        </w:rPr>
        <w:t>של הוועדה ענת מימון</w:t>
      </w:r>
      <w:r>
        <w:rPr>
          <w:rFonts w:hint="cs"/>
          <w:rtl/>
          <w:lang w:eastAsia="he-IL"/>
        </w:rPr>
        <w:t>;</w:t>
      </w:r>
      <w:r w:rsidRPr="002D2045">
        <w:rPr>
          <w:rtl/>
          <w:lang w:eastAsia="he-IL"/>
        </w:rPr>
        <w:t xml:space="preserve"> ואחרונה</w:t>
      </w:r>
      <w:r>
        <w:rPr>
          <w:rFonts w:hint="cs"/>
          <w:rtl/>
          <w:lang w:eastAsia="he-IL"/>
        </w:rPr>
        <w:t xml:space="preserve">, לנטע, </w:t>
      </w:r>
      <w:r w:rsidRPr="002D2045">
        <w:rPr>
          <w:rtl/>
          <w:lang w:eastAsia="he-IL"/>
        </w:rPr>
        <w:t>ראש המטה שלי</w:t>
      </w:r>
      <w:r>
        <w:rPr>
          <w:rFonts w:hint="cs"/>
          <w:rtl/>
          <w:lang w:eastAsia="he-IL"/>
        </w:rPr>
        <w:t>,</w:t>
      </w:r>
      <w:r w:rsidRPr="002D2045">
        <w:rPr>
          <w:rtl/>
          <w:lang w:eastAsia="he-IL"/>
        </w:rPr>
        <w:t xml:space="preserve"> שעובדת מול הגרושות ברגישות</w:t>
      </w:r>
      <w:r>
        <w:rPr>
          <w:rFonts w:hint="cs"/>
          <w:rtl/>
          <w:lang w:eastAsia="he-IL"/>
        </w:rPr>
        <w:t>,</w:t>
      </w:r>
      <w:r w:rsidRPr="002D2045">
        <w:rPr>
          <w:rtl/>
          <w:lang w:eastAsia="he-IL"/>
        </w:rPr>
        <w:t xml:space="preserve"> במורכבות</w:t>
      </w:r>
      <w:r>
        <w:rPr>
          <w:rFonts w:hint="cs"/>
          <w:rtl/>
          <w:lang w:eastAsia="he-IL"/>
        </w:rPr>
        <w:t>,</w:t>
      </w:r>
      <w:r w:rsidRPr="002D2045">
        <w:rPr>
          <w:rtl/>
          <w:lang w:eastAsia="he-IL"/>
        </w:rPr>
        <w:t xml:space="preserve"> ועומדת ודוחפת </w:t>
      </w:r>
      <w:r>
        <w:rPr>
          <w:rFonts w:hint="cs"/>
          <w:rtl/>
          <w:lang w:eastAsia="he-IL"/>
        </w:rPr>
        <w:t xml:space="preserve">את </w:t>
      </w:r>
      <w:r w:rsidRPr="002D2045">
        <w:rPr>
          <w:rtl/>
          <w:lang w:eastAsia="he-IL"/>
        </w:rPr>
        <w:t>החוק הזה</w:t>
      </w:r>
      <w:r>
        <w:rPr>
          <w:rFonts w:hint="cs"/>
          <w:rtl/>
          <w:lang w:eastAsia="he-IL"/>
        </w:rPr>
        <w:t>,</w:t>
      </w:r>
      <w:r w:rsidRPr="002D2045">
        <w:rPr>
          <w:rtl/>
          <w:lang w:eastAsia="he-IL"/>
        </w:rPr>
        <w:t xml:space="preserve"> אז תודה</w:t>
      </w:r>
      <w:r>
        <w:rPr>
          <w:rFonts w:hint="cs"/>
          <w:rtl/>
          <w:lang w:eastAsia="he-IL"/>
        </w:rPr>
        <w:t xml:space="preserve">. </w:t>
      </w:r>
      <w:r w:rsidRPr="002D2045">
        <w:rPr>
          <w:rtl/>
          <w:lang w:eastAsia="he-IL"/>
        </w:rPr>
        <w:t>אני קורא לחברי הכנסת להצביע בעד</w:t>
      </w:r>
      <w:r>
        <w:rPr>
          <w:rFonts w:hint="cs"/>
          <w:rtl/>
          <w:lang w:eastAsia="he-IL"/>
        </w:rPr>
        <w:t>.</w:t>
      </w:r>
      <w:r w:rsidRPr="002D2045">
        <w:rPr>
          <w:rtl/>
          <w:lang w:eastAsia="he-IL"/>
        </w:rPr>
        <w:t xml:space="preserve"> תודה</w:t>
      </w:r>
      <w:r>
        <w:rPr>
          <w:rFonts w:hint="cs"/>
          <w:rtl/>
          <w:lang w:eastAsia="he-IL"/>
        </w:rPr>
        <w:t>.</w:t>
      </w:r>
      <w:bookmarkStart w:id="4047" w:name="_ETM_Q11_631579"/>
      <w:bookmarkStart w:id="4048" w:name="_ETM_Q11_631690"/>
      <w:bookmarkEnd w:id="4047"/>
      <w:bookmarkEnd w:id="4048"/>
    </w:p>
    <w:p w:rsidR="00EE3C9F" w:rsidRDefault="00EE3C9F" w:rsidP="00446B72">
      <w:pPr>
        <w:rPr>
          <w:rtl/>
          <w:lang w:eastAsia="he-IL"/>
        </w:rPr>
      </w:pPr>
    </w:p>
    <w:p w:rsidR="00EE3C9F" w:rsidRDefault="00EE3C9F" w:rsidP="00446B72">
      <w:pPr>
        <w:rPr>
          <w:rtl/>
          <w:lang w:eastAsia="he-IL"/>
        </w:rPr>
      </w:pPr>
    </w:p>
    <w:p w:rsidR="00EE3C9F" w:rsidRDefault="00EE3C9F" w:rsidP="00C66D38">
      <w:pPr>
        <w:pStyle w:val="a6"/>
        <w:rPr>
          <w:rtl/>
          <w:lang w:eastAsia="he-IL"/>
        </w:rPr>
      </w:pPr>
      <w:bookmarkStart w:id="4049" w:name="ET_hatsach_644041_16"/>
      <w:r w:rsidRPr="00515543">
        <w:rPr>
          <w:rStyle w:val="TagStyle"/>
          <w:rtl/>
        </w:rPr>
        <w:t xml:space="preserve"> &lt;&lt; הצח &gt;&gt; </w:t>
      </w:r>
      <w:bookmarkStart w:id="4050" w:name="_Toc181130772"/>
      <w:bookmarkStart w:id="4051" w:name="_Toc181131201"/>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תגמולי יתומים, אלמנות וגרושות), התשפ"ד</w:t>
      </w:r>
      <w:r>
        <w:rPr>
          <w:rFonts w:hint="cs"/>
          <w:rtl/>
          <w:lang w:eastAsia="he-IL"/>
        </w:rPr>
        <w:t>–</w:t>
      </w:r>
      <w:r>
        <w:rPr>
          <w:rtl/>
          <w:lang w:eastAsia="he-IL"/>
        </w:rPr>
        <w:t>2024</w:t>
      </w:r>
      <w:bookmarkEnd w:id="4050"/>
      <w:bookmarkEnd w:id="4051"/>
      <w:r w:rsidRPr="00515543">
        <w:rPr>
          <w:rStyle w:val="TagStyle"/>
          <w:rtl/>
        </w:rPr>
        <w:t xml:space="preserve"> &lt;&lt; הצח &gt;&gt;</w:t>
      </w:r>
      <w:r>
        <w:rPr>
          <w:rtl/>
          <w:lang w:eastAsia="he-IL"/>
        </w:rPr>
        <w:t xml:space="preserve">   </w:t>
      </w:r>
      <w:bookmarkEnd w:id="4049"/>
    </w:p>
    <w:p w:rsidR="00EE3C9F" w:rsidRDefault="00EE3C9F" w:rsidP="00C66D38">
      <w:pPr>
        <w:rPr>
          <w:rtl/>
          <w:lang w:eastAsia="he-IL"/>
        </w:rPr>
      </w:pPr>
      <w:r>
        <w:rPr>
          <w:rFonts w:hint="cs"/>
          <w:rtl/>
          <w:lang w:eastAsia="he-IL"/>
        </w:rPr>
        <w:t>[הצעת חוק פ/4749/25; נספחות.]</w:t>
      </w:r>
    </w:p>
    <w:p w:rsidR="00EE3C9F" w:rsidRPr="00515543" w:rsidRDefault="00EE3C9F" w:rsidP="00C66D38">
      <w:pPr>
        <w:pStyle w:val="-0"/>
        <w:rPr>
          <w:rtl/>
          <w:lang w:eastAsia="he-IL"/>
        </w:rPr>
      </w:pPr>
      <w:r w:rsidRPr="00515543">
        <w:rPr>
          <w:rtl/>
          <w:lang w:eastAsia="he-IL"/>
        </w:rPr>
        <w:t>(הצעת חבר</w:t>
      </w:r>
      <w:r>
        <w:rPr>
          <w:rFonts w:hint="cs"/>
          <w:rtl/>
          <w:lang w:eastAsia="he-IL"/>
        </w:rPr>
        <w:t>ת</w:t>
      </w:r>
      <w:r w:rsidRPr="00515543">
        <w:rPr>
          <w:rtl/>
          <w:lang w:eastAsia="he-IL"/>
        </w:rPr>
        <w:t xml:space="preserve"> הכנסת</w:t>
      </w:r>
      <w:r>
        <w:rPr>
          <w:rFonts w:hint="cs"/>
          <w:rtl/>
          <w:lang w:eastAsia="he-IL"/>
        </w:rPr>
        <w:t xml:space="preserve"> פנינה תמנו</w:t>
      </w:r>
      <w:r w:rsidRPr="00515543">
        <w:rPr>
          <w:rtl/>
          <w:lang w:eastAsia="he-IL"/>
        </w:rPr>
        <w:t>)</w:t>
      </w:r>
    </w:p>
    <w:p w:rsidR="00EE3C9F" w:rsidRPr="00515543" w:rsidRDefault="00EE3C9F" w:rsidP="00C66D38">
      <w:pPr>
        <w:rPr>
          <w:rtl/>
          <w:lang w:eastAsia="he-IL"/>
        </w:rPr>
      </w:pPr>
    </w:p>
    <w:p w:rsidR="00EE3C9F" w:rsidRDefault="00EE3C9F" w:rsidP="00C66D38">
      <w:pPr>
        <w:pStyle w:val="af6"/>
        <w:keepNext/>
        <w:rPr>
          <w:rtl/>
        </w:rPr>
      </w:pPr>
      <w:r w:rsidRPr="00515543">
        <w:rPr>
          <w:rStyle w:val="TagStyle"/>
          <w:rtl/>
        </w:rPr>
        <w:t xml:space="preserve"> &lt;&lt; יור &gt;&gt; </w:t>
      </w:r>
      <w:r>
        <w:rPr>
          <w:rtl/>
        </w:rPr>
        <w:t>היו"ר ניסים ואטורי:</w:t>
      </w:r>
      <w:r w:rsidRPr="00515543">
        <w:rPr>
          <w:rStyle w:val="TagStyle"/>
          <w:rtl/>
        </w:rPr>
        <w:t xml:space="preserve"> &lt;&lt; יור &gt;&gt;</w:t>
      </w:r>
      <w:r>
        <w:rPr>
          <w:rtl/>
        </w:rPr>
        <w:t xml:space="preserve">   </w:t>
      </w:r>
    </w:p>
    <w:p w:rsidR="00EE3C9F" w:rsidRDefault="00EE3C9F" w:rsidP="00453316">
      <w:pPr>
        <w:rPr>
          <w:rtl/>
          <w:lang w:eastAsia="he-IL"/>
        </w:rPr>
      </w:pPr>
    </w:p>
    <w:p w:rsidR="00EE3C9F" w:rsidRDefault="00EE3C9F" w:rsidP="00C66D38">
      <w:pPr>
        <w:rPr>
          <w:rtl/>
          <w:lang w:eastAsia="he-IL"/>
        </w:rPr>
      </w:pPr>
      <w:bookmarkStart w:id="4052" w:name="_ETM_Q11_635765"/>
      <w:bookmarkStart w:id="4053" w:name="_ETM_Q11_631725"/>
      <w:bookmarkStart w:id="4054" w:name="_ETM_Q11_631796"/>
      <w:bookmarkEnd w:id="4052"/>
      <w:bookmarkEnd w:id="4053"/>
      <w:bookmarkEnd w:id="4054"/>
      <w:r w:rsidRPr="002D2045">
        <w:rPr>
          <w:rtl/>
          <w:lang w:eastAsia="he-IL"/>
        </w:rPr>
        <w:t xml:space="preserve">להצעת החוק הוצמדה הצעת חוק משפחות חיילים שנספו במערכה </w:t>
      </w:r>
      <w:r>
        <w:rPr>
          <w:rFonts w:hint="cs"/>
          <w:rtl/>
          <w:lang w:eastAsia="he-IL"/>
        </w:rPr>
        <w:t>(</w:t>
      </w:r>
      <w:r w:rsidRPr="002D2045">
        <w:rPr>
          <w:rtl/>
          <w:lang w:eastAsia="he-IL"/>
        </w:rPr>
        <w:t>תגמולים ושיקום</w:t>
      </w:r>
      <w:r>
        <w:rPr>
          <w:rFonts w:hint="cs"/>
          <w:rtl/>
          <w:lang w:eastAsia="he-IL"/>
        </w:rPr>
        <w:t>)</w:t>
      </w:r>
      <w:r w:rsidRPr="002D2045">
        <w:rPr>
          <w:rtl/>
          <w:lang w:eastAsia="he-IL"/>
        </w:rPr>
        <w:t xml:space="preserve"> </w:t>
      </w:r>
      <w:r>
        <w:rPr>
          <w:rFonts w:hint="cs"/>
          <w:rtl/>
          <w:lang w:eastAsia="he-IL"/>
        </w:rPr>
        <w:t>(</w:t>
      </w:r>
      <w:r w:rsidRPr="002D2045">
        <w:rPr>
          <w:rtl/>
          <w:lang w:eastAsia="he-IL"/>
        </w:rPr>
        <w:t xml:space="preserve">תיקון </w:t>
      </w:r>
      <w:r>
        <w:rPr>
          <w:rFonts w:hint="cs"/>
          <w:rtl/>
          <w:lang w:eastAsia="he-IL"/>
        </w:rPr>
        <w:t xml:space="preserve">– </w:t>
      </w:r>
      <w:r w:rsidRPr="002D2045">
        <w:rPr>
          <w:rtl/>
          <w:lang w:eastAsia="he-IL"/>
        </w:rPr>
        <w:t>תגמולי יתומים</w:t>
      </w:r>
      <w:r>
        <w:rPr>
          <w:rFonts w:hint="cs"/>
          <w:rtl/>
          <w:lang w:eastAsia="he-IL"/>
        </w:rPr>
        <w:t>,</w:t>
      </w:r>
      <w:r w:rsidRPr="002D2045">
        <w:rPr>
          <w:rtl/>
          <w:lang w:eastAsia="he-IL"/>
        </w:rPr>
        <w:t xml:space="preserve"> אלמנות וגרושות</w:t>
      </w:r>
      <w:r>
        <w:rPr>
          <w:rFonts w:hint="cs"/>
          <w:rtl/>
          <w:lang w:eastAsia="he-IL"/>
        </w:rPr>
        <w:t>),</w:t>
      </w:r>
      <w:r w:rsidRPr="002D2045">
        <w:rPr>
          <w:rtl/>
          <w:lang w:eastAsia="he-IL"/>
        </w:rPr>
        <w:t xml:space="preserve"> התשפ"</w:t>
      </w:r>
      <w:r>
        <w:rPr>
          <w:rFonts w:hint="cs"/>
          <w:rtl/>
          <w:lang w:eastAsia="he-IL"/>
        </w:rPr>
        <w:t xml:space="preserve">ד–2024, </w:t>
      </w:r>
      <w:r w:rsidRPr="002D2045">
        <w:rPr>
          <w:rtl/>
          <w:lang w:eastAsia="he-IL"/>
        </w:rPr>
        <w:t>של חברת הכנסת פנינה תמנו</w:t>
      </w:r>
      <w:r>
        <w:rPr>
          <w:rFonts w:hint="cs"/>
          <w:rtl/>
          <w:lang w:eastAsia="he-IL"/>
        </w:rPr>
        <w:t>.</w:t>
      </w:r>
      <w:r w:rsidRPr="002D2045">
        <w:rPr>
          <w:rtl/>
          <w:lang w:eastAsia="he-IL"/>
        </w:rPr>
        <w:t xml:space="preserve"> אני מזמין את חברת הכנסת פנינה תמנו לנמק את ההצעה</w:t>
      </w:r>
      <w:r>
        <w:rPr>
          <w:rFonts w:hint="cs"/>
          <w:rtl/>
          <w:lang w:eastAsia="he-IL"/>
        </w:rPr>
        <w:t>.</w:t>
      </w:r>
    </w:p>
    <w:p w:rsidR="00EE3C9F" w:rsidRDefault="00EE3C9F" w:rsidP="00C66D38">
      <w:pPr>
        <w:rPr>
          <w:rtl/>
          <w:lang w:eastAsia="he-IL"/>
        </w:rPr>
      </w:pPr>
      <w:bookmarkStart w:id="4055" w:name="_ETM_Q11_656623"/>
      <w:bookmarkStart w:id="4056" w:name="_ETM_Q11_656744"/>
      <w:bookmarkEnd w:id="4055"/>
      <w:bookmarkEnd w:id="4056"/>
    </w:p>
    <w:p w:rsidR="00EE3C9F" w:rsidRDefault="00EE3C9F" w:rsidP="00C66D38">
      <w:pPr>
        <w:pStyle w:val="a4"/>
        <w:keepNext/>
        <w:rPr>
          <w:rtl/>
        </w:rPr>
      </w:pPr>
      <w:bookmarkStart w:id="4057" w:name="ET_speaker_5115_8"/>
      <w:r w:rsidRPr="00096A27">
        <w:rPr>
          <w:rStyle w:val="TagStyle"/>
          <w:rtl/>
        </w:rPr>
        <w:t xml:space="preserve"> &lt;&lt; דובר &gt;&gt; </w:t>
      </w:r>
      <w:bookmarkStart w:id="4058" w:name="_Toc181130773"/>
      <w:bookmarkStart w:id="4059" w:name="_Toc181131202"/>
      <w:r>
        <w:rPr>
          <w:rtl/>
        </w:rPr>
        <w:t>פנינה תמנו (המחנה הממלכתי):</w:t>
      </w:r>
      <w:bookmarkEnd w:id="4058"/>
      <w:bookmarkEnd w:id="4059"/>
      <w:r w:rsidRPr="00096A27">
        <w:rPr>
          <w:rStyle w:val="TagStyle"/>
          <w:rtl/>
        </w:rPr>
        <w:t xml:space="preserve"> &lt;&lt; דובר &gt;&gt;</w:t>
      </w:r>
      <w:r>
        <w:rPr>
          <w:rtl/>
        </w:rPr>
        <w:t xml:space="preserve">   </w:t>
      </w:r>
      <w:bookmarkEnd w:id="4057"/>
    </w:p>
    <w:p w:rsidR="00EE3C9F" w:rsidRDefault="00EE3C9F" w:rsidP="00453316">
      <w:pPr>
        <w:rPr>
          <w:rtl/>
          <w:lang w:eastAsia="he-IL"/>
        </w:rPr>
      </w:pPr>
    </w:p>
    <w:p w:rsidR="00EE3C9F" w:rsidRDefault="00EE3C9F" w:rsidP="00C66D38">
      <w:pPr>
        <w:rPr>
          <w:rtl/>
          <w:lang w:eastAsia="he-IL"/>
        </w:rPr>
      </w:pPr>
      <w:r w:rsidRPr="00E42435">
        <w:rPr>
          <w:rtl/>
          <w:lang w:eastAsia="he-IL"/>
        </w:rPr>
        <w:t>תודה</w:t>
      </w:r>
      <w:r>
        <w:rPr>
          <w:rFonts w:hint="cs"/>
          <w:rtl/>
          <w:lang w:eastAsia="he-IL"/>
        </w:rPr>
        <w:t>,</w:t>
      </w:r>
      <w:r w:rsidRPr="00E42435">
        <w:rPr>
          <w:rtl/>
          <w:lang w:eastAsia="he-IL"/>
        </w:rPr>
        <w:t xml:space="preserve"> אדוני היושב בראש</w:t>
      </w:r>
      <w:r>
        <w:rPr>
          <w:rFonts w:hint="cs"/>
          <w:rtl/>
          <w:lang w:eastAsia="he-IL"/>
        </w:rPr>
        <w:t>.</w:t>
      </w:r>
      <w:r w:rsidRPr="00E42435">
        <w:rPr>
          <w:rtl/>
          <w:lang w:eastAsia="he-IL"/>
        </w:rPr>
        <w:t xml:space="preserve"> כנסת נכבדה</w:t>
      </w:r>
      <w:r>
        <w:rPr>
          <w:rFonts w:hint="cs"/>
          <w:rtl/>
          <w:lang w:eastAsia="he-IL"/>
        </w:rPr>
        <w:t>,</w:t>
      </w:r>
      <w:r w:rsidRPr="00E42435">
        <w:rPr>
          <w:rtl/>
          <w:lang w:eastAsia="he-IL"/>
        </w:rPr>
        <w:t xml:space="preserve"> כבוד השר</w:t>
      </w:r>
      <w:r>
        <w:rPr>
          <w:rFonts w:hint="cs"/>
          <w:rtl/>
          <w:lang w:eastAsia="he-IL"/>
        </w:rPr>
        <w:t>, בעצם</w:t>
      </w:r>
      <w:r w:rsidRPr="00E42435">
        <w:rPr>
          <w:rtl/>
          <w:lang w:eastAsia="he-IL"/>
        </w:rPr>
        <w:t xml:space="preserve"> אנחנו נמצאים במציאות מוטרפת וקשה מאוד</w:t>
      </w:r>
      <w:r>
        <w:rPr>
          <w:rFonts w:hint="cs"/>
          <w:rtl/>
          <w:lang w:eastAsia="he-IL"/>
        </w:rPr>
        <w:t>,</w:t>
      </w:r>
      <w:r w:rsidRPr="00E42435">
        <w:rPr>
          <w:rtl/>
          <w:lang w:eastAsia="he-IL"/>
        </w:rPr>
        <w:t xml:space="preserve"> </w:t>
      </w:r>
      <w:r>
        <w:rPr>
          <w:rFonts w:hint="cs"/>
          <w:rtl/>
          <w:lang w:eastAsia="he-IL"/>
        </w:rPr>
        <w:t>כש</w:t>
      </w:r>
      <w:r w:rsidRPr="00E42435">
        <w:rPr>
          <w:rtl/>
          <w:lang w:eastAsia="he-IL"/>
        </w:rPr>
        <w:t xml:space="preserve">בכל יום ואולי כמעט מדי כמה שעות אנחנו נמצאים מול מציאות שוברת לב של </w:t>
      </w:r>
      <w:r>
        <w:rPr>
          <w:rFonts w:hint="cs"/>
          <w:rtl/>
          <w:lang w:eastAsia="he-IL"/>
        </w:rPr>
        <w:t>"הותר לפרסום",</w:t>
      </w:r>
      <w:r w:rsidRPr="00E42435">
        <w:rPr>
          <w:rtl/>
          <w:lang w:eastAsia="he-IL"/>
        </w:rPr>
        <w:t xml:space="preserve"> וגם היום</w:t>
      </w:r>
      <w:r>
        <w:rPr>
          <w:rFonts w:hint="cs"/>
          <w:rtl/>
          <w:lang w:eastAsia="he-IL"/>
        </w:rPr>
        <w:t>,</w:t>
      </w:r>
      <w:r w:rsidRPr="00E42435">
        <w:rPr>
          <w:rtl/>
          <w:lang w:eastAsia="he-IL"/>
        </w:rPr>
        <w:t xml:space="preserve"> לצערי</w:t>
      </w:r>
      <w:r>
        <w:rPr>
          <w:rFonts w:hint="cs"/>
          <w:rtl/>
          <w:lang w:eastAsia="he-IL"/>
        </w:rPr>
        <w:t>,</w:t>
      </w:r>
      <w:r w:rsidRPr="00E42435">
        <w:rPr>
          <w:rtl/>
          <w:lang w:eastAsia="he-IL"/>
        </w:rPr>
        <w:t xml:space="preserve"> התבשרנו על </w:t>
      </w:r>
      <w:r>
        <w:rPr>
          <w:rFonts w:hint="cs"/>
          <w:rtl/>
          <w:lang w:eastAsia="he-IL"/>
        </w:rPr>
        <w:t xml:space="preserve">עוד חמישה </w:t>
      </w:r>
      <w:r w:rsidRPr="00E42435">
        <w:rPr>
          <w:rtl/>
          <w:lang w:eastAsia="he-IL"/>
        </w:rPr>
        <w:t>חיילים שחירפו נפשם ונפלו על הגנת הארץ הזו</w:t>
      </w:r>
      <w:r>
        <w:rPr>
          <w:rFonts w:hint="cs"/>
          <w:rtl/>
          <w:lang w:eastAsia="he-IL"/>
        </w:rPr>
        <w:t>.</w:t>
      </w:r>
      <w:r w:rsidRPr="00E42435">
        <w:rPr>
          <w:rtl/>
          <w:lang w:eastAsia="he-IL"/>
        </w:rPr>
        <w:t xml:space="preserve"> אני רוצה להזכיר את שמם</w:t>
      </w:r>
      <w:r>
        <w:rPr>
          <w:rFonts w:hint="cs"/>
          <w:rtl/>
          <w:lang w:eastAsia="he-IL"/>
        </w:rPr>
        <w:t>,</w:t>
      </w:r>
      <w:r w:rsidRPr="00E42435">
        <w:rPr>
          <w:rtl/>
          <w:lang w:eastAsia="he-IL"/>
        </w:rPr>
        <w:t xml:space="preserve"> יהי זכרם ברוך</w:t>
      </w:r>
      <w:r>
        <w:rPr>
          <w:rFonts w:hint="cs"/>
          <w:rtl/>
          <w:lang w:eastAsia="he-IL"/>
        </w:rPr>
        <w:t>,</w:t>
      </w:r>
      <w:r w:rsidRPr="00E42435">
        <w:rPr>
          <w:rtl/>
          <w:lang w:eastAsia="he-IL"/>
        </w:rPr>
        <w:t xml:space="preserve"> של סרן </w:t>
      </w:r>
      <w:r>
        <w:rPr>
          <w:rFonts w:hint="cs"/>
          <w:rtl/>
          <w:lang w:eastAsia="he-IL"/>
        </w:rPr>
        <w:t xml:space="preserve">יהונתן (ג'וני) </w:t>
      </w:r>
      <w:r w:rsidRPr="00E42435">
        <w:rPr>
          <w:rtl/>
          <w:lang w:eastAsia="he-IL"/>
        </w:rPr>
        <w:t>קרן</w:t>
      </w:r>
      <w:r>
        <w:rPr>
          <w:rFonts w:hint="cs"/>
          <w:rtl/>
          <w:lang w:eastAsia="he-IL"/>
        </w:rPr>
        <w:t xml:space="preserve">, </w:t>
      </w:r>
      <w:r w:rsidRPr="00E42435">
        <w:rPr>
          <w:rtl/>
          <w:lang w:eastAsia="he-IL"/>
        </w:rPr>
        <w:t>סמ</w:t>
      </w:r>
      <w:r>
        <w:rPr>
          <w:rFonts w:hint="cs"/>
          <w:rtl/>
          <w:lang w:eastAsia="he-IL"/>
        </w:rPr>
        <w:t>"</w:t>
      </w:r>
      <w:r w:rsidRPr="00E42435">
        <w:rPr>
          <w:rtl/>
          <w:lang w:eastAsia="he-IL"/>
        </w:rPr>
        <w:t>ר ניסים מיטל</w:t>
      </w:r>
      <w:r>
        <w:rPr>
          <w:rFonts w:hint="cs"/>
          <w:rtl/>
          <w:lang w:eastAsia="he-IL"/>
        </w:rPr>
        <w:t>,</w:t>
      </w:r>
      <w:r w:rsidRPr="00E42435">
        <w:rPr>
          <w:rtl/>
          <w:lang w:eastAsia="he-IL"/>
        </w:rPr>
        <w:t xml:space="preserve"> סמ</w:t>
      </w:r>
      <w:r>
        <w:rPr>
          <w:rFonts w:hint="cs"/>
          <w:rtl/>
          <w:lang w:eastAsia="he-IL"/>
        </w:rPr>
        <w:t>"</w:t>
      </w:r>
      <w:r w:rsidRPr="00E42435">
        <w:rPr>
          <w:rtl/>
          <w:lang w:eastAsia="he-IL"/>
        </w:rPr>
        <w:t>ר אביב גלבוע</w:t>
      </w:r>
      <w:r>
        <w:rPr>
          <w:rFonts w:hint="cs"/>
          <w:rtl/>
          <w:lang w:eastAsia="he-IL"/>
        </w:rPr>
        <w:t>,</w:t>
      </w:r>
      <w:r w:rsidRPr="00E42435">
        <w:rPr>
          <w:rtl/>
          <w:lang w:eastAsia="he-IL"/>
        </w:rPr>
        <w:t xml:space="preserve"> סמ</w:t>
      </w:r>
      <w:r>
        <w:rPr>
          <w:rFonts w:hint="cs"/>
          <w:rtl/>
          <w:lang w:eastAsia="he-IL"/>
        </w:rPr>
        <w:t>"</w:t>
      </w:r>
      <w:r w:rsidRPr="00E42435">
        <w:rPr>
          <w:rtl/>
          <w:lang w:eastAsia="he-IL"/>
        </w:rPr>
        <w:t xml:space="preserve">ר נאור </w:t>
      </w:r>
      <w:proofErr w:type="spellStart"/>
      <w:r w:rsidRPr="00E42435">
        <w:rPr>
          <w:rtl/>
          <w:lang w:eastAsia="he-IL"/>
        </w:rPr>
        <w:t>חיימוב</w:t>
      </w:r>
      <w:proofErr w:type="spellEnd"/>
      <w:r>
        <w:rPr>
          <w:rFonts w:hint="cs"/>
          <w:rtl/>
          <w:lang w:eastAsia="he-IL"/>
        </w:rPr>
        <w:t xml:space="preserve"> ו</w:t>
      </w:r>
      <w:r w:rsidRPr="00E42435">
        <w:rPr>
          <w:rtl/>
          <w:lang w:eastAsia="he-IL"/>
        </w:rPr>
        <w:t xml:space="preserve">ידידיה </w:t>
      </w:r>
      <w:r>
        <w:rPr>
          <w:rFonts w:hint="cs"/>
          <w:rtl/>
          <w:lang w:eastAsia="he-IL"/>
        </w:rPr>
        <w:t xml:space="preserve">בלוך. </w:t>
      </w:r>
      <w:r w:rsidRPr="00E42435">
        <w:rPr>
          <w:rtl/>
          <w:lang w:eastAsia="he-IL"/>
        </w:rPr>
        <w:t>רבים מהנופלים שלנו מותירים משפחות</w:t>
      </w:r>
      <w:r>
        <w:rPr>
          <w:rFonts w:hint="cs"/>
          <w:rtl/>
          <w:lang w:eastAsia="he-IL"/>
        </w:rPr>
        <w:t>.</w:t>
      </w:r>
    </w:p>
    <w:p w:rsidR="00EE3C9F" w:rsidRDefault="00EE3C9F" w:rsidP="00C66D38">
      <w:pPr>
        <w:rPr>
          <w:rtl/>
          <w:lang w:eastAsia="he-IL"/>
        </w:rPr>
      </w:pPr>
      <w:bookmarkStart w:id="4060" w:name="_ETM_Q11_728699"/>
      <w:bookmarkEnd w:id="4060"/>
    </w:p>
    <w:p w:rsidR="00EE3C9F" w:rsidRDefault="00EE3C9F" w:rsidP="00C66D38">
      <w:pPr>
        <w:pStyle w:val="af6"/>
        <w:keepNext/>
        <w:rPr>
          <w:rtl/>
        </w:rPr>
      </w:pPr>
      <w:r w:rsidRPr="00E42435">
        <w:rPr>
          <w:rStyle w:val="TagStyle"/>
          <w:rtl/>
        </w:rPr>
        <w:t xml:space="preserve"> &lt;&lt; יור &gt;&gt; </w:t>
      </w:r>
      <w:r>
        <w:rPr>
          <w:rtl/>
        </w:rPr>
        <w:t>היו"ר ניסים ואטורי:</w:t>
      </w:r>
      <w:r w:rsidRPr="00E42435">
        <w:rPr>
          <w:rStyle w:val="TagStyle"/>
          <w:rtl/>
        </w:rPr>
        <w:t xml:space="preserve"> &lt;&lt; יור &gt;&gt;</w:t>
      </w:r>
      <w:r>
        <w:rPr>
          <w:rtl/>
        </w:rPr>
        <w:t xml:space="preserve">   </w:t>
      </w:r>
    </w:p>
    <w:p w:rsidR="00EE3C9F" w:rsidRDefault="00EE3C9F" w:rsidP="00453316">
      <w:pPr>
        <w:rPr>
          <w:rtl/>
          <w:lang w:eastAsia="he-IL"/>
        </w:rPr>
      </w:pPr>
    </w:p>
    <w:p w:rsidR="00EE3C9F" w:rsidRDefault="00EE3C9F" w:rsidP="00C66D38">
      <w:pPr>
        <w:rPr>
          <w:rtl/>
          <w:lang w:eastAsia="he-IL"/>
        </w:rPr>
      </w:pPr>
      <w:bookmarkStart w:id="4061" w:name="_ETM_Q11_730828"/>
      <w:bookmarkEnd w:id="4061"/>
      <w:r>
        <w:rPr>
          <w:rFonts w:hint="cs"/>
          <w:rtl/>
          <w:lang w:eastAsia="he-IL"/>
        </w:rPr>
        <w:t xml:space="preserve">יהי </w:t>
      </w:r>
      <w:bookmarkStart w:id="4062" w:name="_ETM_Q11_731674"/>
      <w:bookmarkEnd w:id="4062"/>
      <w:r>
        <w:rPr>
          <w:rFonts w:hint="cs"/>
          <w:rtl/>
          <w:lang w:eastAsia="he-IL"/>
        </w:rPr>
        <w:t>זכרם ברוך.</w:t>
      </w:r>
      <w:bookmarkStart w:id="4063" w:name="_ETM_Q11_729795"/>
      <w:bookmarkEnd w:id="4063"/>
    </w:p>
    <w:p w:rsidR="00EE3C9F" w:rsidRDefault="00EE3C9F" w:rsidP="00C66D38">
      <w:pPr>
        <w:rPr>
          <w:rtl/>
          <w:lang w:eastAsia="he-IL"/>
        </w:rPr>
      </w:pPr>
      <w:bookmarkStart w:id="4064" w:name="_ETM_Q11_729887"/>
      <w:bookmarkEnd w:id="4064"/>
    </w:p>
    <w:p w:rsidR="00EE3C9F" w:rsidRDefault="00EE3C9F" w:rsidP="00C66D38">
      <w:pPr>
        <w:pStyle w:val="-"/>
        <w:keepNext/>
        <w:rPr>
          <w:rtl/>
        </w:rPr>
      </w:pPr>
      <w:bookmarkStart w:id="4065" w:name="ET_speakercontinue_5115_18"/>
      <w:r w:rsidRPr="00E42435">
        <w:rPr>
          <w:rStyle w:val="TagStyle"/>
          <w:rtl/>
        </w:rPr>
        <w:t xml:space="preserve"> &lt;&lt; דובר_המשך &gt;&gt; </w:t>
      </w:r>
      <w:r>
        <w:rPr>
          <w:rtl/>
        </w:rPr>
        <w:t>פנינה תמנו (המחנה הממלכתי):</w:t>
      </w:r>
      <w:r w:rsidRPr="00E42435">
        <w:rPr>
          <w:rStyle w:val="TagStyle"/>
          <w:rtl/>
        </w:rPr>
        <w:t xml:space="preserve"> &lt;&lt; דובר_המשך &gt;&gt;</w:t>
      </w:r>
      <w:r>
        <w:rPr>
          <w:rtl/>
        </w:rPr>
        <w:t xml:space="preserve">   </w:t>
      </w:r>
      <w:bookmarkEnd w:id="4065"/>
    </w:p>
    <w:p w:rsidR="00EE3C9F" w:rsidRDefault="00EE3C9F" w:rsidP="00453316">
      <w:pPr>
        <w:rPr>
          <w:rtl/>
          <w:lang w:eastAsia="he-IL"/>
        </w:rPr>
      </w:pPr>
    </w:p>
    <w:p w:rsidR="00EE3C9F" w:rsidRDefault="00EE3C9F" w:rsidP="00446B72">
      <w:pPr>
        <w:rPr>
          <w:lang w:eastAsia="he-IL"/>
        </w:rPr>
      </w:pPr>
      <w:bookmarkStart w:id="4066" w:name="_ETM_Q11_732892"/>
      <w:bookmarkStart w:id="4067" w:name="_ETM_Q11_728826"/>
      <w:bookmarkStart w:id="4068" w:name="_ETM_Q11_728876"/>
      <w:bookmarkStart w:id="4069" w:name="_ETM_Q11_728939"/>
      <w:bookmarkEnd w:id="4066"/>
      <w:bookmarkEnd w:id="4067"/>
      <w:bookmarkEnd w:id="4068"/>
      <w:bookmarkEnd w:id="4069"/>
      <w:r w:rsidRPr="00E42435">
        <w:rPr>
          <w:rtl/>
          <w:lang w:eastAsia="he-IL"/>
        </w:rPr>
        <w:t xml:space="preserve">איך נאמר לי בוועדה </w:t>
      </w:r>
      <w:r>
        <w:rPr>
          <w:rFonts w:hint="cs"/>
          <w:rtl/>
          <w:lang w:eastAsia="he-IL"/>
        </w:rPr>
        <w:t xml:space="preserve">על ידי </w:t>
      </w:r>
      <w:r w:rsidRPr="00E42435">
        <w:rPr>
          <w:rtl/>
          <w:lang w:eastAsia="he-IL"/>
        </w:rPr>
        <w:t>גורמי המקצוע</w:t>
      </w:r>
      <w:r>
        <w:rPr>
          <w:rFonts w:hint="cs"/>
          <w:rtl/>
          <w:lang w:eastAsia="he-IL"/>
        </w:rPr>
        <w:t>? זו</w:t>
      </w:r>
      <w:r w:rsidRPr="00E42435">
        <w:rPr>
          <w:rtl/>
          <w:lang w:eastAsia="he-IL"/>
        </w:rPr>
        <w:t xml:space="preserve"> המלחמה </w:t>
      </w:r>
      <w:r>
        <w:rPr>
          <w:rFonts w:hint="cs"/>
          <w:rtl/>
          <w:lang w:eastAsia="he-IL"/>
        </w:rPr>
        <w:t>ש</w:t>
      </w:r>
      <w:r w:rsidRPr="00E42435">
        <w:rPr>
          <w:rtl/>
          <w:lang w:eastAsia="he-IL"/>
        </w:rPr>
        <w:t xml:space="preserve">הביאה </w:t>
      </w:r>
      <w:r>
        <w:rPr>
          <w:rFonts w:hint="cs"/>
          <w:rtl/>
          <w:lang w:eastAsia="he-IL"/>
        </w:rPr>
        <w:t xml:space="preserve">איתה </w:t>
      </w:r>
      <w:r w:rsidRPr="00E42435">
        <w:rPr>
          <w:rtl/>
          <w:lang w:eastAsia="he-IL"/>
        </w:rPr>
        <w:t>משפחות שכולו</w:t>
      </w:r>
      <w:r>
        <w:rPr>
          <w:rFonts w:hint="cs"/>
          <w:rtl/>
          <w:lang w:eastAsia="he-IL"/>
        </w:rPr>
        <w:t>ת</w:t>
      </w:r>
      <w:r w:rsidRPr="00E42435">
        <w:rPr>
          <w:rtl/>
          <w:lang w:eastAsia="he-IL"/>
        </w:rPr>
        <w:t xml:space="preserve"> מרובות ילדים</w:t>
      </w:r>
      <w:r>
        <w:rPr>
          <w:rFonts w:hint="cs"/>
          <w:rtl/>
          <w:lang w:eastAsia="he-IL"/>
        </w:rPr>
        <w:t>.</w:t>
      </w:r>
      <w:r w:rsidRPr="00E42435">
        <w:rPr>
          <w:rtl/>
          <w:lang w:eastAsia="he-IL"/>
        </w:rPr>
        <w:t xml:space="preserve"> זה לא משהו שהיה כל כך מוכר</w:t>
      </w:r>
      <w:r>
        <w:rPr>
          <w:rFonts w:hint="cs"/>
          <w:rtl/>
          <w:lang w:eastAsia="he-IL"/>
        </w:rPr>
        <w:t>.</w:t>
      </w:r>
      <w:r w:rsidRPr="00E42435">
        <w:rPr>
          <w:rtl/>
          <w:lang w:eastAsia="he-IL"/>
        </w:rPr>
        <w:t xml:space="preserve"> מאות ילדים יתומים</w:t>
      </w:r>
      <w:r>
        <w:rPr>
          <w:rFonts w:hint="cs"/>
          <w:rtl/>
          <w:lang w:eastAsia="he-IL"/>
        </w:rPr>
        <w:t xml:space="preserve">. </w:t>
      </w:r>
      <w:bookmarkStart w:id="4070" w:name="TOR_Q12"/>
      <w:bookmarkStart w:id="4071" w:name="ET_speakercontinue_5115_1"/>
      <w:bookmarkEnd w:id="4070"/>
      <w:r>
        <w:rPr>
          <w:rFonts w:hint="cs"/>
          <w:rtl/>
          <w:lang w:eastAsia="he-IL"/>
        </w:rPr>
        <w:t xml:space="preserve">והחוק שיושב לפנינו, אני רוצה להתחיל מהסוף שלו. אני רוצה לומר לכם </w:t>
      </w:r>
      <w:bookmarkStart w:id="4072" w:name="_ETM_Q12_159732"/>
      <w:bookmarkEnd w:id="4072"/>
      <w:r>
        <w:rPr>
          <w:rFonts w:hint="cs"/>
          <w:rtl/>
          <w:lang w:eastAsia="he-IL"/>
        </w:rPr>
        <w:t xml:space="preserve">שהוא חוק שגם אם כולנו אומרים למשפחות ולנשות </w:t>
      </w:r>
      <w:bookmarkStart w:id="4073" w:name="_ETM_Q12_164701"/>
      <w:bookmarkEnd w:id="4073"/>
      <w:r>
        <w:rPr>
          <w:rFonts w:hint="cs"/>
          <w:rtl/>
          <w:lang w:eastAsia="he-IL"/>
        </w:rPr>
        <w:t xml:space="preserve">הנופלים שאנחנו איתן, המציאות אומרת לנו שיש צורך בתיקונים. </w:t>
      </w:r>
      <w:bookmarkStart w:id="4074" w:name="_ETM_Q12_166500"/>
      <w:bookmarkEnd w:id="4074"/>
      <w:r>
        <w:rPr>
          <w:rFonts w:hint="cs"/>
          <w:rtl/>
          <w:lang w:eastAsia="he-IL"/>
        </w:rPr>
        <w:t xml:space="preserve">מה שהיה הוא לא מה שעכשיו יכול לעזור להן. צריך </w:t>
      </w:r>
      <w:bookmarkStart w:id="4075" w:name="_ETM_Q12_170523"/>
      <w:bookmarkEnd w:id="4075"/>
      <w:r>
        <w:rPr>
          <w:rFonts w:hint="cs"/>
          <w:rtl/>
          <w:lang w:eastAsia="he-IL"/>
        </w:rPr>
        <w:t xml:space="preserve">לוודא שאותן אימהות לילדים קטנטנים מקבלות את הסיוע, גם הרגשי, </w:t>
      </w:r>
      <w:bookmarkStart w:id="4076" w:name="_ETM_Q12_176741"/>
      <w:bookmarkEnd w:id="4076"/>
      <w:r>
        <w:rPr>
          <w:rFonts w:hint="cs"/>
          <w:rtl/>
          <w:lang w:eastAsia="he-IL"/>
        </w:rPr>
        <w:t xml:space="preserve">גם הנפשי, וגם הביתי. </w:t>
      </w:r>
    </w:p>
    <w:p w:rsidR="00EE3C9F" w:rsidRPr="005A18E1" w:rsidRDefault="00EE3C9F" w:rsidP="00C66D38">
      <w:pPr>
        <w:rPr>
          <w:rtl/>
        </w:rPr>
      </w:pPr>
      <w:bookmarkStart w:id="4077" w:name="_ETM_Q12_59741"/>
      <w:bookmarkEnd w:id="4071"/>
      <w:bookmarkEnd w:id="4077"/>
    </w:p>
    <w:p w:rsidR="00EE3C9F" w:rsidRDefault="00EE3C9F" w:rsidP="00C66D38">
      <w:pPr>
        <w:rPr>
          <w:rtl/>
        </w:rPr>
      </w:pPr>
      <w:bookmarkStart w:id="4078" w:name="_ETM_Q12_65657"/>
      <w:bookmarkStart w:id="4079" w:name="_ETM_Q12_65739"/>
      <w:bookmarkStart w:id="4080" w:name="_ETM_Q12_180299"/>
      <w:bookmarkEnd w:id="4078"/>
      <w:bookmarkEnd w:id="4079"/>
      <w:bookmarkEnd w:id="4080"/>
      <w:r>
        <w:rPr>
          <w:rtl/>
        </w:rPr>
        <w:t xml:space="preserve">רק </w:t>
      </w:r>
      <w:bookmarkStart w:id="4081" w:name="_ETM_Q12_180539"/>
      <w:bookmarkEnd w:id="4081"/>
      <w:r>
        <w:rPr>
          <w:rtl/>
        </w:rPr>
        <w:t xml:space="preserve">דוגמה </w:t>
      </w:r>
      <w:bookmarkStart w:id="4082" w:name="_ETM_Q12_180960"/>
      <w:bookmarkEnd w:id="4082"/>
      <w:r>
        <w:rPr>
          <w:rtl/>
        </w:rPr>
        <w:t>קטנה</w:t>
      </w:r>
      <w:r>
        <w:rPr>
          <w:rFonts w:hint="cs"/>
          <w:rtl/>
        </w:rPr>
        <w:t>.</w:t>
      </w:r>
      <w:r>
        <w:rPr>
          <w:rtl/>
        </w:rPr>
        <w:t xml:space="preserve"> </w:t>
      </w:r>
      <w:bookmarkStart w:id="4083" w:name="_ETM_Q12_181500"/>
      <w:bookmarkEnd w:id="4083"/>
      <w:r>
        <w:rPr>
          <w:rtl/>
        </w:rPr>
        <w:t xml:space="preserve">בדיונים </w:t>
      </w:r>
      <w:bookmarkStart w:id="4084" w:name="_ETM_Q12_182009"/>
      <w:bookmarkEnd w:id="4084"/>
      <w:r>
        <w:rPr>
          <w:rtl/>
        </w:rPr>
        <w:t xml:space="preserve">בוועדה </w:t>
      </w:r>
      <w:bookmarkStart w:id="4085" w:name="_ETM_Q12_182610"/>
      <w:bookmarkEnd w:id="4085"/>
      <w:r>
        <w:rPr>
          <w:rtl/>
        </w:rPr>
        <w:t>בראשותי</w:t>
      </w:r>
      <w:r>
        <w:rPr>
          <w:rFonts w:hint="cs"/>
          <w:rtl/>
        </w:rPr>
        <w:t>,</w:t>
      </w:r>
      <w:r>
        <w:rPr>
          <w:rtl/>
        </w:rPr>
        <w:t xml:space="preserve"> </w:t>
      </w:r>
      <w:bookmarkStart w:id="4086" w:name="_ETM_Q12_183210"/>
      <w:bookmarkEnd w:id="4086"/>
      <w:r>
        <w:rPr>
          <w:rtl/>
        </w:rPr>
        <w:t xml:space="preserve">הוועדה </w:t>
      </w:r>
      <w:bookmarkStart w:id="4087" w:name="_ETM_Q12_183510"/>
      <w:bookmarkEnd w:id="4087"/>
      <w:r>
        <w:rPr>
          <w:rtl/>
        </w:rPr>
        <w:t xml:space="preserve">לקידום </w:t>
      </w:r>
      <w:bookmarkStart w:id="4088" w:name="_ETM_Q12_183870"/>
      <w:bookmarkEnd w:id="4088"/>
      <w:r>
        <w:rPr>
          <w:rtl/>
        </w:rPr>
        <w:t xml:space="preserve">מעמד </w:t>
      </w:r>
      <w:bookmarkStart w:id="4089" w:name="_ETM_Q12_184140"/>
      <w:bookmarkEnd w:id="4089"/>
      <w:r>
        <w:rPr>
          <w:rtl/>
        </w:rPr>
        <w:t>האישה</w:t>
      </w:r>
      <w:r>
        <w:rPr>
          <w:rFonts w:hint="cs"/>
          <w:rtl/>
        </w:rPr>
        <w:t>,</w:t>
      </w:r>
      <w:r>
        <w:rPr>
          <w:rtl/>
        </w:rPr>
        <w:t xml:space="preserve"> </w:t>
      </w:r>
      <w:bookmarkStart w:id="4090" w:name="_ETM_Q12_185149"/>
      <w:bookmarkEnd w:id="4090"/>
      <w:r>
        <w:rPr>
          <w:rtl/>
        </w:rPr>
        <w:t xml:space="preserve">סירבו </w:t>
      </w:r>
      <w:bookmarkStart w:id="4091" w:name="_ETM_Q12_185569"/>
      <w:bookmarkEnd w:id="4091"/>
      <w:r>
        <w:rPr>
          <w:rtl/>
        </w:rPr>
        <w:t xml:space="preserve">לתת </w:t>
      </w:r>
      <w:bookmarkStart w:id="4092" w:name="_ETM_Q12_185899"/>
      <w:bookmarkEnd w:id="4092"/>
      <w:r>
        <w:rPr>
          <w:rtl/>
        </w:rPr>
        <w:t xml:space="preserve">אישור </w:t>
      </w:r>
      <w:bookmarkStart w:id="4093" w:name="_ETM_Q12_186229"/>
      <w:bookmarkEnd w:id="4093"/>
      <w:r>
        <w:rPr>
          <w:rtl/>
        </w:rPr>
        <w:t xml:space="preserve">לאופר </w:t>
      </w:r>
      <w:bookmarkStart w:id="4094" w:name="_ETM_Q12_186740"/>
      <w:bookmarkEnd w:id="4094"/>
      <w:r>
        <w:rPr>
          <w:rtl/>
        </w:rPr>
        <w:t xml:space="preserve">תקופה </w:t>
      </w:r>
      <w:bookmarkStart w:id="4095" w:name="_ETM_Q12_187129"/>
      <w:bookmarkEnd w:id="4095"/>
      <w:r>
        <w:rPr>
          <w:rtl/>
        </w:rPr>
        <w:t xml:space="preserve">ארוכה </w:t>
      </w:r>
      <w:bookmarkStart w:id="4096" w:name="_ETM_Q12_188179"/>
      <w:bookmarkEnd w:id="4096"/>
      <w:r>
        <w:rPr>
          <w:rtl/>
        </w:rPr>
        <w:t>לנ</w:t>
      </w:r>
      <w:r>
        <w:rPr>
          <w:rFonts w:hint="cs"/>
          <w:rtl/>
        </w:rPr>
        <w:t>ש</w:t>
      </w:r>
      <w:r>
        <w:rPr>
          <w:rtl/>
        </w:rPr>
        <w:t xml:space="preserve">ות </w:t>
      </w:r>
      <w:bookmarkStart w:id="4097" w:name="_ETM_Q12_188809"/>
      <w:bookmarkEnd w:id="4097"/>
      <w:r>
        <w:rPr>
          <w:rtl/>
        </w:rPr>
        <w:t>הנופלים</w:t>
      </w:r>
      <w:r>
        <w:rPr>
          <w:rFonts w:hint="cs"/>
          <w:rtl/>
        </w:rPr>
        <w:t>,</w:t>
      </w:r>
      <w:r>
        <w:rPr>
          <w:rtl/>
        </w:rPr>
        <w:t xml:space="preserve"> </w:t>
      </w:r>
      <w:bookmarkStart w:id="4098" w:name="_ETM_Q12_189410"/>
      <w:bookmarkEnd w:id="4098"/>
      <w:r>
        <w:rPr>
          <w:rtl/>
        </w:rPr>
        <w:t xml:space="preserve">לאלמנות </w:t>
      </w:r>
      <w:bookmarkStart w:id="4099" w:name="_ETM_Q12_190789"/>
      <w:bookmarkEnd w:id="4099"/>
      <w:r>
        <w:rPr>
          <w:rtl/>
        </w:rPr>
        <w:t>ש</w:t>
      </w:r>
      <w:bookmarkStart w:id="4100" w:name="_ETM_Q12_191000"/>
      <w:bookmarkEnd w:id="4100"/>
      <w:r>
        <w:rPr>
          <w:rtl/>
        </w:rPr>
        <w:t xml:space="preserve">זקוקות </w:t>
      </w:r>
      <w:bookmarkStart w:id="4101" w:name="_ETM_Q12_191480"/>
      <w:bookmarkEnd w:id="4101"/>
      <w:r>
        <w:rPr>
          <w:rtl/>
        </w:rPr>
        <w:t xml:space="preserve">לסיוע </w:t>
      </w:r>
      <w:bookmarkStart w:id="4102" w:name="_ETM_Q12_191869"/>
      <w:bookmarkEnd w:id="4102"/>
      <w:r>
        <w:rPr>
          <w:rtl/>
        </w:rPr>
        <w:t>הזה</w:t>
      </w:r>
      <w:r>
        <w:rPr>
          <w:rFonts w:hint="cs"/>
          <w:rtl/>
        </w:rPr>
        <w:t>,</w:t>
      </w:r>
      <w:r>
        <w:rPr>
          <w:rtl/>
        </w:rPr>
        <w:t xml:space="preserve"> </w:t>
      </w:r>
      <w:bookmarkStart w:id="4103" w:name="_ETM_Q12_192020"/>
      <w:bookmarkEnd w:id="4103"/>
      <w:r>
        <w:rPr>
          <w:rtl/>
        </w:rPr>
        <w:t xml:space="preserve">כי </w:t>
      </w:r>
      <w:bookmarkStart w:id="4104" w:name="_ETM_Q12_192230"/>
      <w:bookmarkEnd w:id="4104"/>
      <w:r>
        <w:rPr>
          <w:rtl/>
        </w:rPr>
        <w:t xml:space="preserve">זה </w:t>
      </w:r>
      <w:bookmarkStart w:id="4105" w:name="_ETM_Q12_192440"/>
      <w:bookmarkEnd w:id="4105"/>
      <w:r>
        <w:rPr>
          <w:rtl/>
        </w:rPr>
        <w:t xml:space="preserve">לא </w:t>
      </w:r>
      <w:bookmarkStart w:id="4106" w:name="_ETM_Q12_192680"/>
      <w:bookmarkEnd w:id="4106"/>
      <w:r>
        <w:rPr>
          <w:rtl/>
        </w:rPr>
        <w:t xml:space="preserve">מוגדר </w:t>
      </w:r>
      <w:bookmarkStart w:id="4107" w:name="_ETM_Q12_193100"/>
      <w:bookmarkEnd w:id="4107"/>
      <w:r>
        <w:rPr>
          <w:rtl/>
        </w:rPr>
        <w:t>כענף</w:t>
      </w:r>
      <w:r>
        <w:rPr>
          <w:rFonts w:hint="cs"/>
          <w:rtl/>
        </w:rPr>
        <w:t>.</w:t>
      </w:r>
      <w:r>
        <w:rPr>
          <w:rtl/>
        </w:rPr>
        <w:t xml:space="preserve"> </w:t>
      </w:r>
      <w:bookmarkStart w:id="4108" w:name="_ETM_Q12_193820"/>
      <w:bookmarkEnd w:id="4108"/>
      <w:r>
        <w:rPr>
          <w:rtl/>
        </w:rPr>
        <w:t xml:space="preserve">זה </w:t>
      </w:r>
      <w:bookmarkStart w:id="4109" w:name="_ETM_Q12_193970"/>
      <w:bookmarkEnd w:id="4109"/>
      <w:r>
        <w:rPr>
          <w:rtl/>
        </w:rPr>
        <w:t xml:space="preserve">היה </w:t>
      </w:r>
      <w:bookmarkStart w:id="4110" w:name="_ETM_Q12_194210"/>
      <w:bookmarkEnd w:id="4110"/>
      <w:r>
        <w:rPr>
          <w:rtl/>
        </w:rPr>
        <w:t xml:space="preserve">בעיניי </w:t>
      </w:r>
      <w:bookmarkStart w:id="4111" w:name="_ETM_Q12_194570"/>
      <w:bookmarkEnd w:id="4111"/>
      <w:r>
        <w:rPr>
          <w:rtl/>
        </w:rPr>
        <w:t>הזוי</w:t>
      </w:r>
      <w:bookmarkStart w:id="4112" w:name="_ETM_Q12_195410"/>
      <w:bookmarkEnd w:id="4112"/>
      <w:r>
        <w:rPr>
          <w:rFonts w:hint="cs"/>
          <w:rtl/>
        </w:rPr>
        <w:t xml:space="preserve">. </w:t>
      </w:r>
      <w:r>
        <w:rPr>
          <w:rtl/>
        </w:rPr>
        <w:t xml:space="preserve">בסוף </w:t>
      </w:r>
      <w:bookmarkStart w:id="4113" w:name="_ETM_Q12_195650"/>
      <w:bookmarkEnd w:id="4113"/>
      <w:r>
        <w:rPr>
          <w:rFonts w:hint="cs"/>
          <w:rtl/>
        </w:rPr>
        <w:t xml:space="preserve">הצלחנו </w:t>
      </w:r>
      <w:bookmarkStart w:id="4114" w:name="_ETM_Q12_195920"/>
      <w:bookmarkEnd w:id="4114"/>
      <w:r>
        <w:rPr>
          <w:rtl/>
        </w:rPr>
        <w:t xml:space="preserve">לפתור </w:t>
      </w:r>
      <w:bookmarkStart w:id="4115" w:name="_ETM_Q12_196400"/>
      <w:bookmarkEnd w:id="4115"/>
      <w:r>
        <w:rPr>
          <w:rtl/>
        </w:rPr>
        <w:t xml:space="preserve">את </w:t>
      </w:r>
      <w:bookmarkStart w:id="4116" w:name="_ETM_Q12_196579"/>
      <w:bookmarkEnd w:id="4116"/>
      <w:r>
        <w:rPr>
          <w:rFonts w:hint="cs"/>
          <w:rtl/>
        </w:rPr>
        <w:t>ה</w:t>
      </w:r>
      <w:r>
        <w:rPr>
          <w:rtl/>
        </w:rPr>
        <w:t xml:space="preserve">סוגיה </w:t>
      </w:r>
      <w:bookmarkStart w:id="4117" w:name="_ETM_Q12_197000"/>
      <w:bookmarkEnd w:id="4117"/>
      <w:r>
        <w:rPr>
          <w:rtl/>
        </w:rPr>
        <w:t>הזאת</w:t>
      </w:r>
      <w:r>
        <w:rPr>
          <w:rFonts w:hint="cs"/>
          <w:rtl/>
        </w:rPr>
        <w:t>.</w:t>
      </w:r>
      <w:r>
        <w:rPr>
          <w:rtl/>
        </w:rPr>
        <w:t xml:space="preserve"> </w:t>
      </w:r>
      <w:bookmarkStart w:id="4118" w:name="_ETM_Q12_197239"/>
      <w:bookmarkStart w:id="4119" w:name="_ETM_Q12_197390"/>
      <w:bookmarkEnd w:id="4118"/>
      <w:bookmarkEnd w:id="4119"/>
    </w:p>
    <w:p w:rsidR="00EE3C9F" w:rsidRDefault="00EE3C9F" w:rsidP="00C66D38">
      <w:pPr>
        <w:rPr>
          <w:rtl/>
        </w:rPr>
      </w:pPr>
      <w:bookmarkStart w:id="4120" w:name="_ETM_Q12_210258"/>
      <w:bookmarkStart w:id="4121" w:name="_ETM_Q12_210344"/>
      <w:bookmarkStart w:id="4122" w:name="_ETM_Q12_210399"/>
      <w:bookmarkEnd w:id="4120"/>
      <w:bookmarkEnd w:id="4121"/>
      <w:bookmarkEnd w:id="4122"/>
    </w:p>
    <w:p w:rsidR="00EE3C9F" w:rsidRDefault="00EE3C9F" w:rsidP="00C66D38">
      <w:pPr>
        <w:rPr>
          <w:rtl/>
        </w:rPr>
      </w:pPr>
      <w:bookmarkStart w:id="4123" w:name="_ETM_Q12_210463"/>
      <w:bookmarkEnd w:id="4123"/>
      <w:r>
        <w:rPr>
          <w:rtl/>
        </w:rPr>
        <w:t>סוגיה</w:t>
      </w:r>
      <w:bookmarkStart w:id="4124" w:name="_ETM_Q12_197750"/>
      <w:bookmarkEnd w:id="4124"/>
      <w:r>
        <w:rPr>
          <w:rFonts w:hint="cs"/>
          <w:rtl/>
        </w:rPr>
        <w:t xml:space="preserve"> אחת </w:t>
      </w:r>
      <w:bookmarkStart w:id="4125" w:name="_ETM_Q12_198050"/>
      <w:bookmarkEnd w:id="4125"/>
      <w:r>
        <w:rPr>
          <w:rtl/>
        </w:rPr>
        <w:t>ש</w:t>
      </w:r>
      <w:r>
        <w:rPr>
          <w:rFonts w:hint="cs"/>
          <w:rtl/>
        </w:rPr>
        <w:t xml:space="preserve">הצעת </w:t>
      </w:r>
      <w:r>
        <w:rPr>
          <w:rtl/>
        </w:rPr>
        <w:t xml:space="preserve">החוק </w:t>
      </w:r>
      <w:bookmarkStart w:id="4126" w:name="_ETM_Q12_198770"/>
      <w:bookmarkEnd w:id="4126"/>
      <w:r>
        <w:rPr>
          <w:rtl/>
        </w:rPr>
        <w:t>פותר</w:t>
      </w:r>
      <w:r>
        <w:rPr>
          <w:rFonts w:hint="cs"/>
          <w:rtl/>
        </w:rPr>
        <w:t>ת היא העובדה ש</w:t>
      </w:r>
      <w:bookmarkStart w:id="4127" w:name="_ETM_Q12_199430"/>
      <w:bookmarkStart w:id="4128" w:name="_ETM_Q12_199939"/>
      <w:bookmarkStart w:id="4129" w:name="_ETM_Q12_200239"/>
      <w:bookmarkStart w:id="4130" w:name="_ETM_Q12_201320"/>
      <w:bookmarkStart w:id="4131" w:name="_ETM_Q12_201500"/>
      <w:bookmarkStart w:id="4132" w:name="_ETM_Q12_201800"/>
      <w:bookmarkEnd w:id="4127"/>
      <w:bookmarkEnd w:id="4128"/>
      <w:bookmarkEnd w:id="4129"/>
      <w:bookmarkEnd w:id="4130"/>
      <w:bookmarkEnd w:id="4131"/>
      <w:bookmarkEnd w:id="4132"/>
      <w:r>
        <w:rPr>
          <w:rFonts w:hint="cs"/>
          <w:rtl/>
        </w:rPr>
        <w:t>אין</w:t>
      </w:r>
      <w:r>
        <w:rPr>
          <w:rtl/>
        </w:rPr>
        <w:t xml:space="preserve"> </w:t>
      </w:r>
      <w:bookmarkStart w:id="4133" w:name="_ETM_Q12_202040"/>
      <w:bookmarkEnd w:id="4133"/>
      <w:r>
        <w:rPr>
          <w:rtl/>
        </w:rPr>
        <w:t>לה</w:t>
      </w:r>
      <w:r>
        <w:rPr>
          <w:rFonts w:hint="cs"/>
          <w:rtl/>
        </w:rPr>
        <w:t>ן</w:t>
      </w:r>
      <w:r>
        <w:rPr>
          <w:rtl/>
        </w:rPr>
        <w:t xml:space="preserve"> </w:t>
      </w:r>
      <w:bookmarkStart w:id="4134" w:name="_ETM_Q12_202220"/>
      <w:bookmarkEnd w:id="4134"/>
      <w:r>
        <w:rPr>
          <w:rtl/>
        </w:rPr>
        <w:t xml:space="preserve">אפילו </w:t>
      </w:r>
      <w:bookmarkStart w:id="4135" w:name="_ETM_Q12_202460"/>
      <w:bookmarkEnd w:id="4135"/>
      <w:r>
        <w:rPr>
          <w:rtl/>
        </w:rPr>
        <w:t xml:space="preserve">תקופת </w:t>
      </w:r>
      <w:bookmarkStart w:id="4136" w:name="_ETM_Q12_202849"/>
      <w:bookmarkEnd w:id="4136"/>
      <w:r>
        <w:rPr>
          <w:rtl/>
        </w:rPr>
        <w:t xml:space="preserve">הסתגלות </w:t>
      </w:r>
      <w:bookmarkStart w:id="4137" w:name="_ETM_Q12_204150"/>
      <w:bookmarkEnd w:id="4137"/>
      <w:r>
        <w:rPr>
          <w:rtl/>
        </w:rPr>
        <w:t>–</w:t>
      </w:r>
      <w:r>
        <w:rPr>
          <w:rFonts w:hint="cs"/>
          <w:rtl/>
        </w:rPr>
        <w:t xml:space="preserve"> </w:t>
      </w:r>
      <w:r>
        <w:rPr>
          <w:rtl/>
        </w:rPr>
        <w:t>תקופת</w:t>
      </w:r>
      <w:bookmarkStart w:id="4138" w:name="_ETM_Q12_204509"/>
      <w:bookmarkEnd w:id="4138"/>
      <w:r>
        <w:rPr>
          <w:rFonts w:hint="cs"/>
          <w:rtl/>
        </w:rPr>
        <w:t xml:space="preserve"> </w:t>
      </w:r>
      <w:r>
        <w:rPr>
          <w:rtl/>
        </w:rPr>
        <w:t>הסתגלות</w:t>
      </w:r>
      <w:r>
        <w:rPr>
          <w:rFonts w:hint="cs"/>
          <w:rtl/>
        </w:rPr>
        <w:t>.</w:t>
      </w:r>
      <w:r>
        <w:rPr>
          <w:rtl/>
        </w:rPr>
        <w:t xml:space="preserve"> </w:t>
      </w:r>
      <w:bookmarkStart w:id="4139" w:name="_ETM_Q12_205710"/>
      <w:bookmarkStart w:id="4140" w:name="_ETM_Q12_203363"/>
      <w:bookmarkStart w:id="4141" w:name="_ETM_Q12_203460"/>
      <w:bookmarkStart w:id="4142" w:name="_ETM_Q12_203507"/>
      <w:bookmarkStart w:id="4143" w:name="_ETM_Q12_203560"/>
      <w:bookmarkEnd w:id="4139"/>
      <w:bookmarkEnd w:id="4140"/>
      <w:bookmarkEnd w:id="4141"/>
      <w:bookmarkEnd w:id="4142"/>
      <w:bookmarkEnd w:id="4143"/>
      <w:r>
        <w:rPr>
          <w:rtl/>
        </w:rPr>
        <w:t>אימ</w:t>
      </w:r>
      <w:r>
        <w:rPr>
          <w:rFonts w:hint="cs"/>
          <w:rtl/>
        </w:rPr>
        <w:t>א</w:t>
      </w:r>
      <w:bookmarkStart w:id="4144" w:name="_ETM_Q12_206310"/>
      <w:bookmarkEnd w:id="4144"/>
      <w:r>
        <w:rPr>
          <w:rFonts w:hint="cs"/>
          <w:rtl/>
        </w:rPr>
        <w:t xml:space="preserve"> לשניים, שלושה, </w:t>
      </w:r>
      <w:bookmarkStart w:id="4145" w:name="_ETM_Q12_207471"/>
      <w:bookmarkEnd w:id="4145"/>
      <w:r>
        <w:rPr>
          <w:rFonts w:hint="cs"/>
          <w:rtl/>
        </w:rPr>
        <w:t xml:space="preserve">ארבעה, חמישה </w:t>
      </w:r>
      <w:bookmarkStart w:id="4146" w:name="_ETM_Q12_207310"/>
      <w:bookmarkStart w:id="4147" w:name="_ETM_Q12_207580"/>
      <w:bookmarkStart w:id="4148" w:name="_ETM_Q12_209460"/>
      <w:bookmarkEnd w:id="4146"/>
      <w:bookmarkEnd w:id="4147"/>
      <w:bookmarkEnd w:id="4148"/>
      <w:r>
        <w:rPr>
          <w:rtl/>
        </w:rPr>
        <w:t xml:space="preserve">ילדים </w:t>
      </w:r>
      <w:bookmarkStart w:id="4149" w:name="_ETM_Q12_210890"/>
      <w:bookmarkStart w:id="4150" w:name="_ETM_Q12_211070"/>
      <w:bookmarkEnd w:id="4149"/>
      <w:bookmarkEnd w:id="4150"/>
      <w:r>
        <w:rPr>
          <w:rtl/>
        </w:rPr>
        <w:t xml:space="preserve">יכולה </w:t>
      </w:r>
      <w:bookmarkStart w:id="4151" w:name="_ETM_Q12_211400"/>
      <w:bookmarkEnd w:id="4151"/>
      <w:r>
        <w:rPr>
          <w:rtl/>
        </w:rPr>
        <w:t xml:space="preserve">לחזור </w:t>
      </w:r>
      <w:bookmarkStart w:id="4152" w:name="_ETM_Q12_211789"/>
      <w:bookmarkEnd w:id="4152"/>
      <w:r>
        <w:rPr>
          <w:rtl/>
        </w:rPr>
        <w:t>לעבודה</w:t>
      </w:r>
      <w:r>
        <w:rPr>
          <w:rFonts w:hint="cs"/>
          <w:rtl/>
        </w:rPr>
        <w:t>?</w:t>
      </w:r>
      <w:r>
        <w:rPr>
          <w:rtl/>
        </w:rPr>
        <w:t xml:space="preserve"> </w:t>
      </w:r>
      <w:bookmarkStart w:id="4153" w:name="_ETM_Q12_213810"/>
      <w:bookmarkEnd w:id="4153"/>
      <w:r>
        <w:rPr>
          <w:rtl/>
        </w:rPr>
        <w:t xml:space="preserve">לתת </w:t>
      </w:r>
      <w:bookmarkStart w:id="4154" w:name="_ETM_Q12_214320"/>
      <w:bookmarkEnd w:id="4154"/>
      <w:r>
        <w:rPr>
          <w:rtl/>
        </w:rPr>
        <w:t>לה</w:t>
      </w:r>
      <w:r>
        <w:rPr>
          <w:rFonts w:hint="cs"/>
          <w:rtl/>
        </w:rPr>
        <w:t>ן</w:t>
      </w:r>
      <w:r>
        <w:rPr>
          <w:rtl/>
        </w:rPr>
        <w:t xml:space="preserve"> </w:t>
      </w:r>
      <w:bookmarkStart w:id="4155" w:name="_ETM_Q12_214500"/>
      <w:bookmarkEnd w:id="4155"/>
      <w:r>
        <w:rPr>
          <w:rtl/>
        </w:rPr>
        <w:t xml:space="preserve">את </w:t>
      </w:r>
      <w:bookmarkStart w:id="4156" w:name="_ETM_Q12_214650"/>
      <w:bookmarkEnd w:id="4156"/>
      <w:r>
        <w:rPr>
          <w:rtl/>
        </w:rPr>
        <w:t xml:space="preserve">המינימום </w:t>
      </w:r>
      <w:bookmarkStart w:id="4157" w:name="_ETM_Q12_215130"/>
      <w:bookmarkEnd w:id="4157"/>
      <w:r>
        <w:rPr>
          <w:rFonts w:hint="cs"/>
          <w:rtl/>
        </w:rPr>
        <w:t xml:space="preserve">– </w:t>
      </w:r>
      <w:r>
        <w:rPr>
          <w:rtl/>
        </w:rPr>
        <w:t xml:space="preserve">תקופת </w:t>
      </w:r>
      <w:bookmarkStart w:id="4158" w:name="_ETM_Q12_215640"/>
      <w:bookmarkEnd w:id="4158"/>
      <w:r>
        <w:rPr>
          <w:rtl/>
        </w:rPr>
        <w:t xml:space="preserve">הסתגלות </w:t>
      </w:r>
      <w:bookmarkStart w:id="4159" w:name="_ETM_Q12_216210"/>
      <w:bookmarkEnd w:id="4159"/>
      <w:r>
        <w:rPr>
          <w:rtl/>
        </w:rPr>
        <w:t xml:space="preserve">ושיקום </w:t>
      </w:r>
      <w:bookmarkStart w:id="4160" w:name="_ETM_Q12_216780"/>
      <w:bookmarkEnd w:id="4160"/>
      <w:r>
        <w:rPr>
          <w:rtl/>
        </w:rPr>
        <w:t>המשפחה</w:t>
      </w:r>
      <w:r>
        <w:rPr>
          <w:rFonts w:hint="cs"/>
          <w:rtl/>
        </w:rPr>
        <w:t>,</w:t>
      </w:r>
      <w:r>
        <w:rPr>
          <w:rtl/>
        </w:rPr>
        <w:t xml:space="preserve"> </w:t>
      </w:r>
      <w:bookmarkStart w:id="4161" w:name="_ETM_Q12_217380"/>
      <w:bookmarkEnd w:id="4161"/>
      <w:r>
        <w:rPr>
          <w:rtl/>
        </w:rPr>
        <w:t xml:space="preserve">אחרי </w:t>
      </w:r>
      <w:bookmarkStart w:id="4162" w:name="_ETM_Q12_217650"/>
      <w:bookmarkEnd w:id="4162"/>
      <w:r>
        <w:rPr>
          <w:rtl/>
        </w:rPr>
        <w:t>שה</w:t>
      </w:r>
      <w:r>
        <w:rPr>
          <w:rFonts w:hint="cs"/>
          <w:rtl/>
        </w:rPr>
        <w:t>ם</w:t>
      </w:r>
      <w:r>
        <w:rPr>
          <w:rtl/>
        </w:rPr>
        <w:t xml:space="preserve"> </w:t>
      </w:r>
      <w:bookmarkStart w:id="4163" w:name="_ETM_Q12_217920"/>
      <w:bookmarkEnd w:id="4163"/>
      <w:r>
        <w:rPr>
          <w:rtl/>
        </w:rPr>
        <w:t>הקריב</w:t>
      </w:r>
      <w:r>
        <w:rPr>
          <w:rFonts w:hint="cs"/>
          <w:rtl/>
        </w:rPr>
        <w:t>ו</w:t>
      </w:r>
      <w:r>
        <w:rPr>
          <w:rtl/>
        </w:rPr>
        <w:t xml:space="preserve"> </w:t>
      </w:r>
      <w:bookmarkStart w:id="4164" w:name="_ETM_Q12_219030"/>
      <w:bookmarkEnd w:id="4164"/>
      <w:r>
        <w:rPr>
          <w:rtl/>
        </w:rPr>
        <w:t xml:space="preserve">את </w:t>
      </w:r>
      <w:bookmarkStart w:id="4165" w:name="_ETM_Q12_219210"/>
      <w:bookmarkEnd w:id="4165"/>
      <w:r>
        <w:rPr>
          <w:rtl/>
        </w:rPr>
        <w:t xml:space="preserve">כל </w:t>
      </w:r>
      <w:bookmarkStart w:id="4166" w:name="_ETM_Q12_219569"/>
      <w:bookmarkEnd w:id="4166"/>
      <w:r>
        <w:rPr>
          <w:rtl/>
        </w:rPr>
        <w:t>עולמ</w:t>
      </w:r>
      <w:r>
        <w:rPr>
          <w:rFonts w:hint="cs"/>
          <w:rtl/>
        </w:rPr>
        <w:t>ם.</w:t>
      </w:r>
      <w:r>
        <w:rPr>
          <w:rtl/>
        </w:rPr>
        <w:t xml:space="preserve"> </w:t>
      </w:r>
      <w:bookmarkStart w:id="4167" w:name="_ETM_Q12_220079"/>
      <w:bookmarkEnd w:id="4167"/>
      <w:r>
        <w:rPr>
          <w:rtl/>
        </w:rPr>
        <w:t xml:space="preserve">אני </w:t>
      </w:r>
      <w:bookmarkStart w:id="4168" w:name="_ETM_Q12_220199"/>
      <w:bookmarkEnd w:id="4168"/>
      <w:r>
        <w:rPr>
          <w:rtl/>
        </w:rPr>
        <w:t xml:space="preserve">חושבת </w:t>
      </w:r>
      <w:bookmarkStart w:id="4169" w:name="_ETM_Q12_220469"/>
      <w:bookmarkEnd w:id="4169"/>
      <w:r>
        <w:rPr>
          <w:rtl/>
        </w:rPr>
        <w:t xml:space="preserve">שזה </w:t>
      </w:r>
      <w:bookmarkStart w:id="4170" w:name="_ETM_Q12_220679"/>
      <w:bookmarkEnd w:id="4170"/>
      <w:r>
        <w:rPr>
          <w:rtl/>
        </w:rPr>
        <w:t xml:space="preserve">הדבר </w:t>
      </w:r>
      <w:bookmarkStart w:id="4171" w:name="_ETM_Q12_221039"/>
      <w:bookmarkEnd w:id="4171"/>
      <w:r>
        <w:rPr>
          <w:rtl/>
        </w:rPr>
        <w:t xml:space="preserve">הבסיסי </w:t>
      </w:r>
      <w:bookmarkStart w:id="4172" w:name="_ETM_Q12_221519"/>
      <w:bookmarkEnd w:id="4172"/>
      <w:r>
        <w:rPr>
          <w:rtl/>
        </w:rPr>
        <w:t xml:space="preserve">שאנחנו </w:t>
      </w:r>
      <w:bookmarkStart w:id="4173" w:name="_ETM_Q12_221850"/>
      <w:bookmarkEnd w:id="4173"/>
      <w:r>
        <w:rPr>
          <w:rtl/>
        </w:rPr>
        <w:t xml:space="preserve">יכולים </w:t>
      </w:r>
      <w:bookmarkStart w:id="4174" w:name="_ETM_Q12_222179"/>
      <w:bookmarkEnd w:id="4174"/>
      <w:r>
        <w:rPr>
          <w:rtl/>
        </w:rPr>
        <w:t xml:space="preserve">לתת </w:t>
      </w:r>
      <w:bookmarkStart w:id="4175" w:name="_ETM_Q12_222449"/>
      <w:bookmarkEnd w:id="4175"/>
      <w:r>
        <w:rPr>
          <w:rtl/>
        </w:rPr>
        <w:t>לה</w:t>
      </w:r>
      <w:r>
        <w:rPr>
          <w:rFonts w:hint="cs"/>
          <w:rtl/>
        </w:rPr>
        <w:t>ן,</w:t>
      </w:r>
      <w:r>
        <w:rPr>
          <w:rtl/>
        </w:rPr>
        <w:t xml:space="preserve"> </w:t>
      </w:r>
      <w:bookmarkStart w:id="4176" w:name="_ETM_Q12_222600"/>
      <w:bookmarkEnd w:id="4176"/>
      <w:r>
        <w:rPr>
          <w:rtl/>
        </w:rPr>
        <w:t xml:space="preserve">את </w:t>
      </w:r>
      <w:bookmarkStart w:id="4177" w:name="_ETM_Q12_222719"/>
      <w:bookmarkEnd w:id="4177"/>
      <w:r>
        <w:rPr>
          <w:rtl/>
        </w:rPr>
        <w:t xml:space="preserve">השקט </w:t>
      </w:r>
      <w:bookmarkStart w:id="4178" w:name="_ETM_Q12_223260"/>
      <w:bookmarkEnd w:id="4178"/>
      <w:r>
        <w:rPr>
          <w:rtl/>
        </w:rPr>
        <w:t>הכלכלי</w:t>
      </w:r>
      <w:r>
        <w:rPr>
          <w:rFonts w:hint="cs"/>
          <w:rtl/>
        </w:rPr>
        <w:t>.</w:t>
      </w:r>
      <w:r>
        <w:rPr>
          <w:rtl/>
        </w:rPr>
        <w:t xml:space="preserve"> </w:t>
      </w:r>
      <w:bookmarkStart w:id="4179" w:name="_ETM_Q12_224129"/>
      <w:bookmarkEnd w:id="4179"/>
      <w:r>
        <w:rPr>
          <w:rtl/>
        </w:rPr>
        <w:t xml:space="preserve">ודווקא </w:t>
      </w:r>
      <w:bookmarkStart w:id="4180" w:name="_ETM_Q12_224609"/>
      <w:bookmarkStart w:id="4181" w:name="_ETM_Q12_224739"/>
      <w:bookmarkEnd w:id="4180"/>
      <w:bookmarkEnd w:id="4181"/>
      <w:r>
        <w:rPr>
          <w:rtl/>
        </w:rPr>
        <w:t xml:space="preserve">עכשיו </w:t>
      </w:r>
      <w:bookmarkStart w:id="4182" w:name="_ETM_Q12_225070"/>
      <w:bookmarkEnd w:id="4182"/>
      <w:r>
        <w:rPr>
          <w:rtl/>
        </w:rPr>
        <w:t xml:space="preserve">לקראת </w:t>
      </w:r>
      <w:bookmarkStart w:id="4183" w:name="_ETM_Q12_225550"/>
      <w:bookmarkEnd w:id="4183"/>
      <w:r>
        <w:rPr>
          <w:rtl/>
        </w:rPr>
        <w:t>התקציב</w:t>
      </w:r>
      <w:bookmarkStart w:id="4184" w:name="_ETM_Q12_227229"/>
      <w:bookmarkEnd w:id="4184"/>
      <w:r>
        <w:rPr>
          <w:rFonts w:hint="cs"/>
          <w:rtl/>
        </w:rPr>
        <w:t xml:space="preserve">, </w:t>
      </w:r>
      <w:r>
        <w:rPr>
          <w:rtl/>
        </w:rPr>
        <w:t xml:space="preserve">נכון </w:t>
      </w:r>
      <w:bookmarkStart w:id="4185" w:name="_ETM_Q12_227679"/>
      <w:bookmarkStart w:id="4186" w:name="_ETM_Q12_227829"/>
      <w:bookmarkEnd w:id="4185"/>
      <w:bookmarkEnd w:id="4186"/>
      <w:r>
        <w:rPr>
          <w:rtl/>
        </w:rPr>
        <w:t xml:space="preserve">שאנחנו </w:t>
      </w:r>
      <w:bookmarkStart w:id="4187" w:name="_ETM_Q12_228670"/>
      <w:bookmarkEnd w:id="4187"/>
      <w:r>
        <w:rPr>
          <w:rtl/>
        </w:rPr>
        <w:t xml:space="preserve">מעבירים </w:t>
      </w:r>
      <w:bookmarkStart w:id="4188" w:name="_ETM_Q12_229329"/>
      <w:bookmarkEnd w:id="4188"/>
      <w:r>
        <w:rPr>
          <w:rtl/>
        </w:rPr>
        <w:t xml:space="preserve">את </w:t>
      </w:r>
      <w:bookmarkStart w:id="4189" w:name="_ETM_Q12_229449"/>
      <w:bookmarkEnd w:id="4189"/>
      <w:r>
        <w:rPr>
          <w:rtl/>
        </w:rPr>
        <w:t xml:space="preserve">החוק </w:t>
      </w:r>
      <w:bookmarkStart w:id="4190" w:name="_ETM_Q12_229749"/>
      <w:bookmarkEnd w:id="4190"/>
      <w:r>
        <w:rPr>
          <w:rtl/>
        </w:rPr>
        <w:t>הזה</w:t>
      </w:r>
      <w:r>
        <w:rPr>
          <w:rFonts w:hint="cs"/>
          <w:rtl/>
        </w:rPr>
        <w:t xml:space="preserve"> </w:t>
      </w:r>
      <w:r>
        <w:rPr>
          <w:rtl/>
        </w:rPr>
        <w:t xml:space="preserve">– </w:t>
      </w:r>
      <w:bookmarkStart w:id="4191" w:name="_ETM_Q12_230370"/>
      <w:bookmarkEnd w:id="4191"/>
      <w:r>
        <w:rPr>
          <w:rtl/>
        </w:rPr>
        <w:t>כל</w:t>
      </w:r>
      <w:bookmarkStart w:id="4192" w:name="_ETM_Q12_230579"/>
      <w:bookmarkEnd w:id="4192"/>
      <w:r>
        <w:rPr>
          <w:rFonts w:hint="cs"/>
          <w:rtl/>
        </w:rPr>
        <w:t xml:space="preserve"> </w:t>
      </w:r>
      <w:r>
        <w:rPr>
          <w:rtl/>
        </w:rPr>
        <w:t>הח</w:t>
      </w:r>
      <w:bookmarkStart w:id="4193" w:name="_ETM_Q12_231030"/>
      <w:bookmarkEnd w:id="4193"/>
      <w:r>
        <w:rPr>
          <w:rtl/>
        </w:rPr>
        <w:t xml:space="preserve">ברים </w:t>
      </w:r>
      <w:bookmarkStart w:id="4194" w:name="_ETM_Q12_231539"/>
      <w:bookmarkEnd w:id="4194"/>
      <w:r>
        <w:rPr>
          <w:rtl/>
        </w:rPr>
        <w:t>כאן</w:t>
      </w:r>
      <w:r>
        <w:rPr>
          <w:rFonts w:hint="cs"/>
          <w:rtl/>
        </w:rPr>
        <w:t>,</w:t>
      </w:r>
      <w:r>
        <w:rPr>
          <w:rtl/>
        </w:rPr>
        <w:t xml:space="preserve"> </w:t>
      </w:r>
      <w:bookmarkStart w:id="4195" w:name="_ETM_Q12_231780"/>
      <w:bookmarkEnd w:id="4195"/>
      <w:r>
        <w:rPr>
          <w:rtl/>
        </w:rPr>
        <w:t xml:space="preserve">אופוזיציה </w:t>
      </w:r>
      <w:bookmarkStart w:id="4196" w:name="_ETM_Q12_232289"/>
      <w:bookmarkEnd w:id="4196"/>
      <w:r>
        <w:rPr>
          <w:rtl/>
        </w:rPr>
        <w:t>וקואליציה</w:t>
      </w:r>
      <w:r>
        <w:rPr>
          <w:rFonts w:hint="cs"/>
          <w:rtl/>
        </w:rPr>
        <w:t xml:space="preserve"> </w:t>
      </w:r>
      <w:r>
        <w:rPr>
          <w:rtl/>
        </w:rPr>
        <w:t xml:space="preserve">– </w:t>
      </w:r>
      <w:bookmarkStart w:id="4197" w:name="_ETM_Q12_233429"/>
      <w:bookmarkEnd w:id="4197"/>
      <w:r>
        <w:rPr>
          <w:rtl/>
        </w:rPr>
        <w:t>כדי</w:t>
      </w:r>
      <w:bookmarkStart w:id="4198" w:name="_ETM_Q12_233729"/>
      <w:bookmarkEnd w:id="4198"/>
      <w:r>
        <w:rPr>
          <w:rFonts w:hint="cs"/>
          <w:rtl/>
        </w:rPr>
        <w:t xml:space="preserve"> </w:t>
      </w:r>
      <w:r>
        <w:rPr>
          <w:rtl/>
        </w:rPr>
        <w:t>לומר</w:t>
      </w:r>
      <w:r>
        <w:rPr>
          <w:rFonts w:hint="cs"/>
          <w:rtl/>
        </w:rPr>
        <w:t>:</w:t>
      </w:r>
      <w:r>
        <w:rPr>
          <w:rtl/>
        </w:rPr>
        <w:t xml:space="preserve"> </w:t>
      </w:r>
      <w:bookmarkStart w:id="4199" w:name="_ETM_Q12_234269"/>
      <w:bookmarkEnd w:id="4199"/>
      <w:r>
        <w:rPr>
          <w:rtl/>
        </w:rPr>
        <w:t xml:space="preserve">אנחנו </w:t>
      </w:r>
      <w:bookmarkStart w:id="4200" w:name="_ETM_Q12_235109"/>
      <w:bookmarkEnd w:id="4200"/>
      <w:r>
        <w:rPr>
          <w:rtl/>
        </w:rPr>
        <w:t xml:space="preserve">רואים </w:t>
      </w:r>
      <w:bookmarkStart w:id="4201" w:name="_ETM_Q12_235469"/>
      <w:bookmarkEnd w:id="4201"/>
      <w:r>
        <w:rPr>
          <w:rtl/>
        </w:rPr>
        <w:t xml:space="preserve">את </w:t>
      </w:r>
      <w:bookmarkStart w:id="4202" w:name="_ETM_Q12_235620"/>
      <w:bookmarkEnd w:id="4202"/>
      <w:r>
        <w:rPr>
          <w:rtl/>
        </w:rPr>
        <w:t xml:space="preserve">הילדים </w:t>
      </w:r>
      <w:bookmarkStart w:id="4203" w:name="_ETM_Q12_236069"/>
      <w:bookmarkEnd w:id="4203"/>
      <w:r>
        <w:rPr>
          <w:rtl/>
        </w:rPr>
        <w:t>האלה</w:t>
      </w:r>
      <w:r>
        <w:rPr>
          <w:rFonts w:hint="cs"/>
          <w:rtl/>
        </w:rPr>
        <w:t xml:space="preserve">. </w:t>
      </w:r>
      <w:bookmarkStart w:id="4204" w:name="_ETM_Q12_239225"/>
      <w:bookmarkStart w:id="4205" w:name="_ETM_Q12_239322"/>
      <w:bookmarkStart w:id="4206" w:name="_ETM_Q12_239384"/>
      <w:bookmarkStart w:id="4207" w:name="_ETM_Q12_239456"/>
      <w:bookmarkStart w:id="4208" w:name="_ETM_Q12_238499"/>
      <w:bookmarkEnd w:id="4204"/>
      <w:bookmarkEnd w:id="4205"/>
      <w:bookmarkEnd w:id="4206"/>
      <w:bookmarkEnd w:id="4207"/>
      <w:bookmarkEnd w:id="4208"/>
      <w:r>
        <w:rPr>
          <w:rtl/>
        </w:rPr>
        <w:t xml:space="preserve">ובעניין </w:t>
      </w:r>
      <w:bookmarkStart w:id="4209" w:name="_ETM_Q12_239010"/>
      <w:bookmarkEnd w:id="4209"/>
      <w:r>
        <w:rPr>
          <w:rtl/>
        </w:rPr>
        <w:t>הזה</w:t>
      </w:r>
      <w:r>
        <w:rPr>
          <w:rFonts w:hint="cs"/>
          <w:rtl/>
        </w:rPr>
        <w:t>,</w:t>
      </w:r>
      <w:r>
        <w:rPr>
          <w:rtl/>
        </w:rPr>
        <w:t xml:space="preserve"> </w:t>
      </w:r>
      <w:bookmarkStart w:id="4210" w:name="_ETM_Q12_239399"/>
      <w:bookmarkEnd w:id="4210"/>
      <w:r>
        <w:rPr>
          <w:rtl/>
        </w:rPr>
        <w:t xml:space="preserve">גם </w:t>
      </w:r>
      <w:bookmarkStart w:id="4211" w:name="_ETM_Q12_239670"/>
      <w:bookmarkEnd w:id="4211"/>
      <w:r>
        <w:rPr>
          <w:rtl/>
        </w:rPr>
        <w:t xml:space="preserve">הילדים </w:t>
      </w:r>
      <w:bookmarkStart w:id="4212" w:name="_ETM_Q12_240479"/>
      <w:bookmarkEnd w:id="4212"/>
      <w:r>
        <w:rPr>
          <w:rtl/>
        </w:rPr>
        <w:t xml:space="preserve">שהזכיר </w:t>
      </w:r>
      <w:bookmarkStart w:id="4213" w:name="_ETM_Q12_240929"/>
      <w:bookmarkEnd w:id="4213"/>
      <w:r>
        <w:rPr>
          <w:rtl/>
        </w:rPr>
        <w:t xml:space="preserve">גם </w:t>
      </w:r>
      <w:bookmarkStart w:id="4214" w:name="_ETM_Q12_241139"/>
      <w:bookmarkEnd w:id="4214"/>
      <w:r>
        <w:rPr>
          <w:rtl/>
        </w:rPr>
        <w:t xml:space="preserve">חבר </w:t>
      </w:r>
      <w:bookmarkStart w:id="4215" w:name="_ETM_Q12_241409"/>
      <w:bookmarkEnd w:id="4215"/>
      <w:r>
        <w:rPr>
          <w:rtl/>
        </w:rPr>
        <w:t xml:space="preserve">הכנסת </w:t>
      </w:r>
      <w:bookmarkStart w:id="4216" w:name="_ETM_Q12_241889"/>
      <w:bookmarkEnd w:id="4216"/>
      <w:r>
        <w:rPr>
          <w:rtl/>
        </w:rPr>
        <w:t>כץ</w:t>
      </w:r>
      <w:r>
        <w:rPr>
          <w:rFonts w:hint="cs"/>
          <w:rtl/>
        </w:rPr>
        <w:t>,</w:t>
      </w:r>
      <w:r>
        <w:rPr>
          <w:rtl/>
        </w:rPr>
        <w:t xml:space="preserve"> </w:t>
      </w:r>
      <w:bookmarkStart w:id="4217" w:name="_ETM_Q12_243580"/>
      <w:bookmarkEnd w:id="4217"/>
      <w:r>
        <w:rPr>
          <w:rFonts w:hint="cs"/>
          <w:rtl/>
        </w:rPr>
        <w:t xml:space="preserve">היום מה </w:t>
      </w:r>
      <w:bookmarkStart w:id="4218" w:name="_ETM_Q12_243760"/>
      <w:bookmarkStart w:id="4219" w:name="_ETM_Q12_243940"/>
      <w:bookmarkEnd w:id="4218"/>
      <w:bookmarkEnd w:id="4219"/>
      <w:r>
        <w:rPr>
          <w:rFonts w:hint="cs"/>
          <w:rtl/>
        </w:rPr>
        <w:t>ז</w:t>
      </w:r>
      <w:r>
        <w:rPr>
          <w:rtl/>
        </w:rPr>
        <w:t xml:space="preserve">ה </w:t>
      </w:r>
      <w:bookmarkStart w:id="4220" w:name="_ETM_Q12_244090"/>
      <w:bookmarkEnd w:id="4220"/>
      <w:r>
        <w:rPr>
          <w:rtl/>
        </w:rPr>
        <w:t xml:space="preserve">בני </w:t>
      </w:r>
      <w:bookmarkStart w:id="4221" w:name="_ETM_Q12_244300"/>
      <w:bookmarkEnd w:id="4221"/>
      <w:r>
        <w:rPr>
          <w:rtl/>
        </w:rPr>
        <w:t>21</w:t>
      </w:r>
      <w:r>
        <w:rPr>
          <w:rFonts w:hint="cs"/>
          <w:rtl/>
        </w:rPr>
        <w:t>?</w:t>
      </w:r>
      <w:r>
        <w:rPr>
          <w:rtl/>
        </w:rPr>
        <w:t xml:space="preserve"> </w:t>
      </w:r>
      <w:bookmarkStart w:id="4222" w:name="_ETM_Q12_245780"/>
      <w:bookmarkEnd w:id="4222"/>
      <w:r>
        <w:rPr>
          <w:rtl/>
        </w:rPr>
        <w:t xml:space="preserve">ריבונו </w:t>
      </w:r>
      <w:bookmarkStart w:id="4223" w:name="_ETM_Q12_246140"/>
      <w:bookmarkEnd w:id="4223"/>
      <w:r>
        <w:rPr>
          <w:rtl/>
        </w:rPr>
        <w:t xml:space="preserve">של </w:t>
      </w:r>
      <w:bookmarkStart w:id="4224" w:name="_ETM_Q12_246319"/>
      <w:bookmarkEnd w:id="4224"/>
      <w:r>
        <w:rPr>
          <w:rtl/>
        </w:rPr>
        <w:t>עולם</w:t>
      </w:r>
      <w:r>
        <w:rPr>
          <w:rFonts w:hint="cs"/>
          <w:rtl/>
        </w:rPr>
        <w:t>,</w:t>
      </w:r>
      <w:r>
        <w:rPr>
          <w:rtl/>
        </w:rPr>
        <w:t xml:space="preserve"> </w:t>
      </w:r>
      <w:bookmarkStart w:id="4225" w:name="_ETM_Q12_246619"/>
      <w:bookmarkEnd w:id="4225"/>
      <w:r>
        <w:rPr>
          <w:rtl/>
        </w:rPr>
        <w:t xml:space="preserve">זה </w:t>
      </w:r>
      <w:bookmarkStart w:id="4226" w:name="_ETM_Q12_246920"/>
      <w:bookmarkStart w:id="4227" w:name="_ETM_Q12_247159"/>
      <w:bookmarkEnd w:id="4226"/>
      <w:bookmarkEnd w:id="4227"/>
      <w:r>
        <w:rPr>
          <w:rtl/>
        </w:rPr>
        <w:t xml:space="preserve">צעירים </w:t>
      </w:r>
      <w:bookmarkStart w:id="4228" w:name="_ETM_Q12_247670"/>
      <w:bookmarkEnd w:id="4228"/>
      <w:r>
        <w:rPr>
          <w:rtl/>
        </w:rPr>
        <w:t xml:space="preserve">שעדיין </w:t>
      </w:r>
      <w:bookmarkStart w:id="4229" w:name="_ETM_Q12_248119"/>
      <w:bookmarkEnd w:id="4229"/>
      <w:r>
        <w:rPr>
          <w:rtl/>
        </w:rPr>
        <w:t xml:space="preserve">מסתמכים </w:t>
      </w:r>
      <w:bookmarkStart w:id="4230" w:name="_ETM_Q12_249490"/>
      <w:bookmarkEnd w:id="4230"/>
      <w:r>
        <w:rPr>
          <w:rtl/>
        </w:rPr>
        <w:t xml:space="preserve">באמת </w:t>
      </w:r>
      <w:bookmarkStart w:id="4231" w:name="_ETM_Q12_250369"/>
      <w:bookmarkEnd w:id="4231"/>
      <w:r>
        <w:rPr>
          <w:rtl/>
        </w:rPr>
        <w:t xml:space="preserve">על </w:t>
      </w:r>
      <w:bookmarkStart w:id="4232" w:name="_ETM_Q12_250579"/>
      <w:bookmarkEnd w:id="4232"/>
      <w:r>
        <w:rPr>
          <w:rtl/>
        </w:rPr>
        <w:t>ההורים</w:t>
      </w:r>
      <w:r>
        <w:rPr>
          <w:rFonts w:hint="cs"/>
          <w:rtl/>
        </w:rPr>
        <w:t>,</w:t>
      </w:r>
      <w:r>
        <w:rPr>
          <w:rtl/>
        </w:rPr>
        <w:t xml:space="preserve"> </w:t>
      </w:r>
      <w:bookmarkStart w:id="4233" w:name="_ETM_Q12_251209"/>
      <w:bookmarkEnd w:id="4233"/>
      <w:r>
        <w:rPr>
          <w:rFonts w:hint="cs"/>
          <w:rtl/>
        </w:rPr>
        <w:t xml:space="preserve">סמוכים </w:t>
      </w:r>
      <w:r>
        <w:rPr>
          <w:rtl/>
        </w:rPr>
        <w:t xml:space="preserve">על </w:t>
      </w:r>
      <w:bookmarkStart w:id="4234" w:name="_ETM_Q12_251329"/>
      <w:bookmarkEnd w:id="4234"/>
      <w:r>
        <w:rPr>
          <w:rtl/>
        </w:rPr>
        <w:t xml:space="preserve">שולחנם </w:t>
      </w:r>
      <w:bookmarkStart w:id="4235" w:name="_ETM_Q12_251780"/>
      <w:bookmarkEnd w:id="4235"/>
      <w:r>
        <w:rPr>
          <w:rtl/>
        </w:rPr>
        <w:t xml:space="preserve">של </w:t>
      </w:r>
      <w:bookmarkStart w:id="4236" w:name="_ETM_Q12_251899"/>
      <w:bookmarkEnd w:id="4236"/>
      <w:r>
        <w:rPr>
          <w:rtl/>
        </w:rPr>
        <w:t>ה</w:t>
      </w:r>
      <w:r>
        <w:rPr>
          <w:rFonts w:hint="cs"/>
          <w:rtl/>
        </w:rPr>
        <w:t xml:space="preserve">הורים. </w:t>
      </w:r>
      <w:bookmarkStart w:id="4237" w:name="_ETM_Q12_252350"/>
      <w:bookmarkEnd w:id="4237"/>
      <w:r>
        <w:rPr>
          <w:rtl/>
        </w:rPr>
        <w:t>וכש</w:t>
      </w:r>
      <w:r>
        <w:rPr>
          <w:rFonts w:hint="cs"/>
          <w:rtl/>
        </w:rPr>
        <w:t>אין</w:t>
      </w:r>
      <w:r>
        <w:rPr>
          <w:rtl/>
        </w:rPr>
        <w:t xml:space="preserve"> </w:t>
      </w:r>
      <w:bookmarkStart w:id="4238" w:name="_ETM_Q12_252890"/>
      <w:bookmarkEnd w:id="4238"/>
      <w:r>
        <w:rPr>
          <w:rtl/>
        </w:rPr>
        <w:t xml:space="preserve">הורה </w:t>
      </w:r>
      <w:bookmarkStart w:id="4239" w:name="_ETM_Q12_255470"/>
      <w:bookmarkEnd w:id="4239"/>
      <w:r>
        <w:rPr>
          <w:rtl/>
        </w:rPr>
        <w:t xml:space="preserve">אנחנו </w:t>
      </w:r>
      <w:bookmarkStart w:id="4240" w:name="_ETM_Q12_255860"/>
      <w:bookmarkEnd w:id="4240"/>
      <w:r>
        <w:rPr>
          <w:rtl/>
        </w:rPr>
        <w:t xml:space="preserve">מבינים </w:t>
      </w:r>
      <w:bookmarkStart w:id="4241" w:name="_ETM_Q12_257120"/>
      <w:bookmarkStart w:id="4242" w:name="_ETM_Q12_257600"/>
      <w:bookmarkStart w:id="4243" w:name="_ETM_Q12_258719"/>
      <w:bookmarkEnd w:id="4241"/>
      <w:bookmarkEnd w:id="4242"/>
      <w:bookmarkEnd w:id="4243"/>
      <w:r>
        <w:rPr>
          <w:rFonts w:hint="cs"/>
          <w:rtl/>
        </w:rPr>
        <w:t>– כש</w:t>
      </w:r>
      <w:r>
        <w:rPr>
          <w:rtl/>
        </w:rPr>
        <w:t xml:space="preserve">הם </w:t>
      </w:r>
      <w:bookmarkStart w:id="4244" w:name="_ETM_Q12_258990"/>
      <w:bookmarkEnd w:id="4244"/>
      <w:r>
        <w:rPr>
          <w:rtl/>
        </w:rPr>
        <w:t xml:space="preserve">משפחת </w:t>
      </w:r>
      <w:bookmarkStart w:id="4245" w:name="_ETM_Q12_259560"/>
      <w:bookmarkEnd w:id="4245"/>
      <w:r>
        <w:rPr>
          <w:rtl/>
        </w:rPr>
        <w:t>ש</w:t>
      </w:r>
      <w:r>
        <w:rPr>
          <w:rFonts w:hint="cs"/>
          <w:rtl/>
        </w:rPr>
        <w:t xml:space="preserve">כול, </w:t>
      </w:r>
      <w:bookmarkStart w:id="4246" w:name="_ETM_Q12_260610"/>
      <w:bookmarkStart w:id="4247" w:name="_ETM_Q12_260910"/>
      <w:bookmarkStart w:id="4248" w:name="_ETM_Q12_261300"/>
      <w:bookmarkStart w:id="4249" w:name="_ETM_Q12_262110"/>
      <w:bookmarkEnd w:id="4246"/>
      <w:bookmarkEnd w:id="4247"/>
      <w:bookmarkEnd w:id="4248"/>
      <w:bookmarkEnd w:id="4249"/>
      <w:r>
        <w:rPr>
          <w:rFonts w:hint="cs"/>
          <w:rtl/>
        </w:rPr>
        <w:t xml:space="preserve">כשהם יתומי </w:t>
      </w:r>
      <w:r>
        <w:rPr>
          <w:rtl/>
        </w:rPr>
        <w:t xml:space="preserve">מערכות </w:t>
      </w:r>
      <w:bookmarkStart w:id="4250" w:name="_ETM_Q12_263850"/>
      <w:bookmarkEnd w:id="4250"/>
      <w:r>
        <w:rPr>
          <w:rFonts w:hint="cs"/>
          <w:rtl/>
        </w:rPr>
        <w:t>ה</w:t>
      </w:r>
      <w:r>
        <w:rPr>
          <w:rtl/>
        </w:rPr>
        <w:t xml:space="preserve">ביטחון </w:t>
      </w:r>
      <w:bookmarkStart w:id="4251" w:name="_ETM_Q12_264420"/>
      <w:bookmarkEnd w:id="4251"/>
      <w:r>
        <w:rPr>
          <w:rtl/>
        </w:rPr>
        <w:t xml:space="preserve">של </w:t>
      </w:r>
      <w:bookmarkStart w:id="4252" w:name="_ETM_Q12_264569"/>
      <w:bookmarkEnd w:id="4252"/>
      <w:r>
        <w:rPr>
          <w:rtl/>
        </w:rPr>
        <w:t xml:space="preserve">ישראל </w:t>
      </w:r>
      <w:bookmarkStart w:id="4253" w:name="_ETM_Q12_265940"/>
      <w:bookmarkEnd w:id="4253"/>
      <w:r>
        <w:rPr>
          <w:rtl/>
        </w:rPr>
        <w:t xml:space="preserve">בוודאי </w:t>
      </w:r>
      <w:bookmarkStart w:id="4254" w:name="_ETM_Q12_266480"/>
      <w:bookmarkEnd w:id="4254"/>
      <w:r>
        <w:rPr>
          <w:rtl/>
        </w:rPr>
        <w:t xml:space="preserve">שאנחנו </w:t>
      </w:r>
      <w:bookmarkStart w:id="4255" w:name="_ETM_Q12_266840"/>
      <w:bookmarkEnd w:id="4255"/>
      <w:r>
        <w:rPr>
          <w:rtl/>
        </w:rPr>
        <w:t xml:space="preserve">יכולים </w:t>
      </w:r>
      <w:bookmarkStart w:id="4256" w:name="_ETM_Q12_267140"/>
      <w:bookmarkEnd w:id="4256"/>
      <w:r>
        <w:rPr>
          <w:rtl/>
        </w:rPr>
        <w:t xml:space="preserve">לדאוג </w:t>
      </w:r>
      <w:bookmarkStart w:id="4257" w:name="_ETM_Q12_267500"/>
      <w:bookmarkEnd w:id="4257"/>
      <w:r>
        <w:rPr>
          <w:rtl/>
        </w:rPr>
        <w:t xml:space="preserve">להם </w:t>
      </w:r>
      <w:bookmarkStart w:id="4258" w:name="_ETM_Q12_267740"/>
      <w:bookmarkStart w:id="4259" w:name="_ETM_Q12_268459"/>
      <w:bookmarkEnd w:id="4258"/>
      <w:bookmarkEnd w:id="4259"/>
      <w:r>
        <w:rPr>
          <w:rtl/>
        </w:rPr>
        <w:t xml:space="preserve">עוד </w:t>
      </w:r>
      <w:bookmarkStart w:id="4260" w:name="_ETM_Q12_268670"/>
      <w:bookmarkEnd w:id="4260"/>
      <w:r>
        <w:rPr>
          <w:rtl/>
        </w:rPr>
        <w:t>טיפה</w:t>
      </w:r>
      <w:r>
        <w:rPr>
          <w:rFonts w:hint="cs"/>
          <w:rtl/>
        </w:rPr>
        <w:t>,</w:t>
      </w:r>
      <w:r>
        <w:rPr>
          <w:rtl/>
        </w:rPr>
        <w:t xml:space="preserve"> </w:t>
      </w:r>
      <w:bookmarkStart w:id="4261" w:name="_ETM_Q12_269630"/>
      <w:bookmarkEnd w:id="4261"/>
      <w:r>
        <w:rPr>
          <w:rtl/>
        </w:rPr>
        <w:t xml:space="preserve">עד </w:t>
      </w:r>
      <w:bookmarkStart w:id="4262" w:name="_ETM_Q12_269810"/>
      <w:bookmarkEnd w:id="4262"/>
      <w:r>
        <w:rPr>
          <w:rtl/>
        </w:rPr>
        <w:t>ש</w:t>
      </w:r>
      <w:r>
        <w:rPr>
          <w:rFonts w:hint="cs"/>
          <w:rtl/>
        </w:rPr>
        <w:t xml:space="preserve">הם </w:t>
      </w:r>
      <w:bookmarkStart w:id="4263" w:name="_ETM_Q12_272031"/>
      <w:bookmarkEnd w:id="4263"/>
      <w:r>
        <w:rPr>
          <w:rFonts w:hint="cs"/>
          <w:rtl/>
        </w:rPr>
        <w:t xml:space="preserve">יתבגרו. </w:t>
      </w:r>
      <w:bookmarkStart w:id="4264" w:name="_ETM_Q12_269121"/>
      <w:bookmarkEnd w:id="4264"/>
    </w:p>
    <w:p w:rsidR="00EE3C9F" w:rsidRDefault="00EE3C9F" w:rsidP="00C66D38">
      <w:pPr>
        <w:rPr>
          <w:rtl/>
        </w:rPr>
      </w:pPr>
      <w:bookmarkStart w:id="4265" w:name="_ETM_Q12_269187"/>
      <w:bookmarkStart w:id="4266" w:name="_ETM_Q12_269249"/>
      <w:bookmarkEnd w:id="4265"/>
      <w:bookmarkEnd w:id="4266"/>
    </w:p>
    <w:p w:rsidR="00EE3C9F" w:rsidRDefault="00EE3C9F" w:rsidP="00C66D38">
      <w:pPr>
        <w:rPr>
          <w:rtl/>
        </w:rPr>
      </w:pPr>
      <w:bookmarkStart w:id="4267" w:name="_ETM_Q12_269300"/>
      <w:bookmarkStart w:id="4268" w:name="_ETM_Q12_270380"/>
      <w:bookmarkStart w:id="4269" w:name="_ETM_Q12_272069"/>
      <w:bookmarkEnd w:id="4267"/>
      <w:bookmarkEnd w:id="4268"/>
      <w:bookmarkEnd w:id="4269"/>
      <w:r>
        <w:rPr>
          <w:rtl/>
        </w:rPr>
        <w:t xml:space="preserve">האלמנט </w:t>
      </w:r>
      <w:bookmarkStart w:id="4270" w:name="_ETM_Q12_273789"/>
      <w:bookmarkEnd w:id="4270"/>
      <w:r>
        <w:rPr>
          <w:rtl/>
        </w:rPr>
        <w:t>הנוסף</w:t>
      </w:r>
      <w:r>
        <w:rPr>
          <w:rFonts w:hint="cs"/>
          <w:rtl/>
        </w:rPr>
        <w:t>,</w:t>
      </w:r>
      <w:r>
        <w:rPr>
          <w:rtl/>
        </w:rPr>
        <w:t xml:space="preserve"> </w:t>
      </w:r>
      <w:bookmarkStart w:id="4271" w:name="_ETM_Q12_274359"/>
      <w:bookmarkEnd w:id="4271"/>
      <w:r>
        <w:rPr>
          <w:rtl/>
        </w:rPr>
        <w:t xml:space="preserve">בעניין </w:t>
      </w:r>
      <w:bookmarkStart w:id="4272" w:name="_ETM_Q12_274719"/>
      <w:bookmarkEnd w:id="4272"/>
      <w:r>
        <w:rPr>
          <w:rtl/>
        </w:rPr>
        <w:t>הגרושות</w:t>
      </w:r>
      <w:r>
        <w:rPr>
          <w:rFonts w:hint="cs"/>
          <w:rtl/>
        </w:rPr>
        <w:t>,</w:t>
      </w:r>
      <w:r>
        <w:rPr>
          <w:rtl/>
        </w:rPr>
        <w:t xml:space="preserve"> </w:t>
      </w:r>
      <w:bookmarkStart w:id="4273" w:name="_ETM_Q12_275109"/>
      <w:bookmarkEnd w:id="4273"/>
      <w:r>
        <w:rPr>
          <w:rtl/>
        </w:rPr>
        <w:t xml:space="preserve">ובזה </w:t>
      </w:r>
      <w:bookmarkStart w:id="4274" w:name="_ETM_Q12_275439"/>
      <w:bookmarkEnd w:id="4274"/>
      <w:r>
        <w:rPr>
          <w:rtl/>
        </w:rPr>
        <w:t xml:space="preserve">אני </w:t>
      </w:r>
      <w:bookmarkStart w:id="4275" w:name="_ETM_Q12_275590"/>
      <w:bookmarkEnd w:id="4275"/>
      <w:r>
        <w:rPr>
          <w:rtl/>
        </w:rPr>
        <w:t>אסיים</w:t>
      </w:r>
      <w:r>
        <w:rPr>
          <w:rFonts w:hint="cs"/>
          <w:rtl/>
        </w:rPr>
        <w:t>:</w:t>
      </w:r>
      <w:r>
        <w:rPr>
          <w:rtl/>
        </w:rPr>
        <w:t xml:space="preserve"> </w:t>
      </w:r>
      <w:bookmarkStart w:id="4276" w:name="_ETM_Q12_276580"/>
      <w:bookmarkEnd w:id="4276"/>
      <w:r>
        <w:rPr>
          <w:rtl/>
        </w:rPr>
        <w:t xml:space="preserve">יש </w:t>
      </w:r>
      <w:bookmarkStart w:id="4277" w:name="_ETM_Q12_276730"/>
      <w:bookmarkEnd w:id="4277"/>
      <w:r>
        <w:rPr>
          <w:rtl/>
        </w:rPr>
        <w:t xml:space="preserve">אתגר </w:t>
      </w:r>
      <w:bookmarkStart w:id="4278" w:name="_ETM_Q12_277060"/>
      <w:bookmarkEnd w:id="4278"/>
      <w:r>
        <w:rPr>
          <w:rtl/>
        </w:rPr>
        <w:t xml:space="preserve">מאוד </w:t>
      </w:r>
      <w:bookmarkStart w:id="4279" w:name="_ETM_Q12_277480"/>
      <w:bookmarkEnd w:id="4279"/>
      <w:r>
        <w:rPr>
          <w:rtl/>
        </w:rPr>
        <w:t xml:space="preserve">מאוד </w:t>
      </w:r>
      <w:bookmarkStart w:id="4280" w:name="_ETM_Q12_277750"/>
      <w:bookmarkEnd w:id="4280"/>
      <w:r>
        <w:rPr>
          <w:rtl/>
        </w:rPr>
        <w:t xml:space="preserve">גדול </w:t>
      </w:r>
      <w:bookmarkStart w:id="4281" w:name="_ETM_Q12_278560"/>
      <w:bookmarkEnd w:id="4281"/>
      <w:r>
        <w:rPr>
          <w:rtl/>
        </w:rPr>
        <w:t xml:space="preserve">בכל </w:t>
      </w:r>
      <w:bookmarkStart w:id="4282" w:name="_ETM_Q12_278920"/>
      <w:bookmarkEnd w:id="4282"/>
      <w:r>
        <w:rPr>
          <w:rtl/>
        </w:rPr>
        <w:t xml:space="preserve">הנושא </w:t>
      </w:r>
      <w:bookmarkStart w:id="4283" w:name="_ETM_Q12_279280"/>
      <w:bookmarkEnd w:id="4283"/>
      <w:r>
        <w:rPr>
          <w:rtl/>
        </w:rPr>
        <w:t xml:space="preserve">של </w:t>
      </w:r>
      <w:bookmarkStart w:id="4284" w:name="_ETM_Q12_279490"/>
      <w:bookmarkEnd w:id="4284"/>
      <w:r>
        <w:rPr>
          <w:rtl/>
        </w:rPr>
        <w:t xml:space="preserve">הנשים </w:t>
      </w:r>
      <w:bookmarkStart w:id="4285" w:name="_ETM_Q12_279910"/>
      <w:bookmarkEnd w:id="4285"/>
      <w:r>
        <w:rPr>
          <w:rtl/>
        </w:rPr>
        <w:t>הגרושות</w:t>
      </w:r>
      <w:r>
        <w:rPr>
          <w:rFonts w:hint="cs"/>
          <w:rtl/>
        </w:rPr>
        <w:t>.</w:t>
      </w:r>
      <w:r>
        <w:rPr>
          <w:rtl/>
        </w:rPr>
        <w:t xml:space="preserve"> </w:t>
      </w:r>
      <w:bookmarkStart w:id="4286" w:name="_ETM_Q12_281050"/>
      <w:bookmarkEnd w:id="4286"/>
      <w:r>
        <w:rPr>
          <w:rtl/>
        </w:rPr>
        <w:t xml:space="preserve">גם </w:t>
      </w:r>
      <w:bookmarkStart w:id="4287" w:name="_ETM_Q12_281380"/>
      <w:bookmarkEnd w:id="4287"/>
      <w:r>
        <w:rPr>
          <w:rFonts w:hint="cs"/>
          <w:rtl/>
        </w:rPr>
        <w:t>כ</w:t>
      </w:r>
      <w:r>
        <w:rPr>
          <w:rtl/>
        </w:rPr>
        <w:t xml:space="preserve">שמדובר </w:t>
      </w:r>
      <w:bookmarkStart w:id="4288" w:name="_ETM_Q12_281920"/>
      <w:bookmarkEnd w:id="4288"/>
      <w:r>
        <w:rPr>
          <w:rtl/>
        </w:rPr>
        <w:t xml:space="preserve">בפעולות </w:t>
      </w:r>
      <w:bookmarkStart w:id="4289" w:name="_ETM_Q12_282430"/>
      <w:bookmarkEnd w:id="4289"/>
      <w:r>
        <w:rPr>
          <w:rtl/>
        </w:rPr>
        <w:t>איבה</w:t>
      </w:r>
      <w:r>
        <w:rPr>
          <w:rFonts w:hint="cs"/>
          <w:rtl/>
        </w:rPr>
        <w:t>,</w:t>
      </w:r>
      <w:r>
        <w:rPr>
          <w:rtl/>
        </w:rPr>
        <w:t xml:space="preserve"> </w:t>
      </w:r>
      <w:bookmarkStart w:id="4290" w:name="_ETM_Q12_282790"/>
      <w:bookmarkEnd w:id="4290"/>
      <w:r>
        <w:rPr>
          <w:rtl/>
        </w:rPr>
        <w:t xml:space="preserve">ואני </w:t>
      </w:r>
      <w:bookmarkStart w:id="4291" w:name="_ETM_Q12_283030"/>
      <w:bookmarkEnd w:id="4291"/>
      <w:r>
        <w:rPr>
          <w:rtl/>
        </w:rPr>
        <w:t xml:space="preserve">לא </w:t>
      </w:r>
      <w:bookmarkStart w:id="4292" w:name="_ETM_Q12_283150"/>
      <w:bookmarkEnd w:id="4292"/>
      <w:r>
        <w:rPr>
          <w:rtl/>
        </w:rPr>
        <w:t xml:space="preserve">ארחיב </w:t>
      </w:r>
      <w:bookmarkStart w:id="4293" w:name="_ETM_Q12_283510"/>
      <w:bookmarkEnd w:id="4293"/>
      <w:r>
        <w:rPr>
          <w:rtl/>
        </w:rPr>
        <w:t xml:space="preserve">כי </w:t>
      </w:r>
      <w:bookmarkStart w:id="4294" w:name="_ETM_Q12_283660"/>
      <w:bookmarkEnd w:id="4294"/>
      <w:r>
        <w:rPr>
          <w:rtl/>
        </w:rPr>
        <w:t xml:space="preserve">אופיר </w:t>
      </w:r>
      <w:bookmarkStart w:id="4295" w:name="_ETM_Q12_284860"/>
      <w:bookmarkEnd w:id="4295"/>
      <w:r>
        <w:rPr>
          <w:rFonts w:hint="cs"/>
          <w:rtl/>
        </w:rPr>
        <w:t xml:space="preserve">כץ </w:t>
      </w:r>
      <w:r>
        <w:rPr>
          <w:rtl/>
        </w:rPr>
        <w:t xml:space="preserve">הזכיר </w:t>
      </w:r>
      <w:bookmarkStart w:id="4296" w:name="_ETM_Q12_285220"/>
      <w:bookmarkEnd w:id="4296"/>
      <w:r>
        <w:rPr>
          <w:rtl/>
        </w:rPr>
        <w:t xml:space="preserve">את </w:t>
      </w:r>
      <w:bookmarkStart w:id="4297" w:name="_ETM_Q12_285310"/>
      <w:bookmarkEnd w:id="4297"/>
      <w:r>
        <w:rPr>
          <w:rtl/>
        </w:rPr>
        <w:t>זה</w:t>
      </w:r>
      <w:r>
        <w:rPr>
          <w:rFonts w:hint="cs"/>
          <w:rtl/>
        </w:rPr>
        <w:t>,</w:t>
      </w:r>
      <w:r>
        <w:rPr>
          <w:rtl/>
        </w:rPr>
        <w:t xml:space="preserve"> </w:t>
      </w:r>
      <w:bookmarkStart w:id="4298" w:name="_ETM_Q12_285959"/>
      <w:bookmarkStart w:id="4299" w:name="_ETM_Q12_286200"/>
      <w:bookmarkEnd w:id="4298"/>
      <w:bookmarkEnd w:id="4299"/>
      <w:r>
        <w:rPr>
          <w:rFonts w:hint="cs"/>
          <w:rtl/>
        </w:rPr>
        <w:t>ו</w:t>
      </w:r>
      <w:r>
        <w:rPr>
          <w:rtl/>
        </w:rPr>
        <w:t xml:space="preserve">גם </w:t>
      </w:r>
      <w:bookmarkStart w:id="4300" w:name="_ETM_Q12_286380"/>
      <w:bookmarkEnd w:id="4300"/>
      <w:r>
        <w:rPr>
          <w:rtl/>
        </w:rPr>
        <w:t xml:space="preserve">כשאנחנו </w:t>
      </w:r>
      <w:bookmarkStart w:id="4301" w:name="_ETM_Q12_286799"/>
      <w:bookmarkEnd w:id="4301"/>
      <w:r>
        <w:rPr>
          <w:rtl/>
        </w:rPr>
        <w:t xml:space="preserve">מדברים </w:t>
      </w:r>
      <w:bookmarkStart w:id="4302" w:name="_ETM_Q12_287189"/>
      <w:bookmarkEnd w:id="4302"/>
      <w:r>
        <w:rPr>
          <w:rtl/>
        </w:rPr>
        <w:t xml:space="preserve">אפילו </w:t>
      </w:r>
      <w:bookmarkStart w:id="4303" w:name="_ETM_Q12_287520"/>
      <w:bookmarkEnd w:id="4303"/>
      <w:r>
        <w:rPr>
          <w:rtl/>
        </w:rPr>
        <w:t xml:space="preserve">על </w:t>
      </w:r>
      <w:bookmarkStart w:id="4304" w:name="_ETM_Q12_287640"/>
      <w:bookmarkEnd w:id="4304"/>
      <w:r>
        <w:rPr>
          <w:rtl/>
        </w:rPr>
        <w:t xml:space="preserve">נשות </w:t>
      </w:r>
      <w:bookmarkStart w:id="4305" w:name="_ETM_Q12_288060"/>
      <w:bookmarkEnd w:id="4305"/>
      <w:r>
        <w:rPr>
          <w:rtl/>
        </w:rPr>
        <w:t>המילואים</w:t>
      </w:r>
      <w:r>
        <w:rPr>
          <w:rFonts w:hint="cs"/>
          <w:rtl/>
        </w:rPr>
        <w:t>,</w:t>
      </w:r>
      <w:r>
        <w:rPr>
          <w:rtl/>
        </w:rPr>
        <w:t xml:space="preserve"> </w:t>
      </w:r>
      <w:bookmarkStart w:id="4306" w:name="_ETM_Q12_289049"/>
      <w:bookmarkEnd w:id="4306"/>
      <w:r>
        <w:rPr>
          <w:rtl/>
        </w:rPr>
        <w:t>ה</w:t>
      </w:r>
      <w:r>
        <w:rPr>
          <w:rFonts w:hint="cs"/>
          <w:rtl/>
        </w:rPr>
        <w:t>ן</w:t>
      </w:r>
      <w:r>
        <w:rPr>
          <w:rtl/>
        </w:rPr>
        <w:t xml:space="preserve"> </w:t>
      </w:r>
      <w:bookmarkStart w:id="4307" w:name="_ETM_Q12_289259"/>
      <w:bookmarkEnd w:id="4307"/>
      <w:r>
        <w:rPr>
          <w:rtl/>
        </w:rPr>
        <w:t xml:space="preserve">לא </w:t>
      </w:r>
      <w:bookmarkStart w:id="4308" w:name="_ETM_Q12_289500"/>
      <w:bookmarkEnd w:id="4308"/>
      <w:r>
        <w:rPr>
          <w:rtl/>
        </w:rPr>
        <w:t xml:space="preserve">מקבלות </w:t>
      </w:r>
      <w:bookmarkStart w:id="4309" w:name="_ETM_Q12_290009"/>
      <w:bookmarkEnd w:id="4309"/>
      <w:r>
        <w:rPr>
          <w:rtl/>
        </w:rPr>
        <w:t xml:space="preserve">את </w:t>
      </w:r>
      <w:bookmarkStart w:id="4310" w:name="_ETM_Q12_290130"/>
      <w:bookmarkEnd w:id="4310"/>
      <w:r>
        <w:rPr>
          <w:rtl/>
        </w:rPr>
        <w:t>הזכו</w:t>
      </w:r>
      <w:r>
        <w:rPr>
          <w:rFonts w:hint="cs"/>
          <w:rtl/>
        </w:rPr>
        <w:t xml:space="preserve">יות. </w:t>
      </w:r>
      <w:bookmarkStart w:id="4311" w:name="_ETM_Q12_290340"/>
      <w:bookmarkStart w:id="4312" w:name="_ETM_Q12_290399"/>
      <w:bookmarkStart w:id="4313" w:name="_ETM_Q12_291299"/>
      <w:bookmarkEnd w:id="4311"/>
      <w:bookmarkEnd w:id="4312"/>
      <w:bookmarkEnd w:id="4313"/>
      <w:r>
        <w:rPr>
          <w:rtl/>
        </w:rPr>
        <w:t>המערכת</w:t>
      </w:r>
      <w:r>
        <w:rPr>
          <w:rFonts w:hint="cs"/>
          <w:rtl/>
        </w:rPr>
        <w:t>,</w:t>
      </w:r>
      <w:r>
        <w:rPr>
          <w:rtl/>
        </w:rPr>
        <w:t xml:space="preserve"> </w:t>
      </w:r>
      <w:bookmarkStart w:id="4314" w:name="_ETM_Q12_292109"/>
      <w:bookmarkEnd w:id="4314"/>
      <w:r>
        <w:rPr>
          <w:rtl/>
        </w:rPr>
        <w:t>המדינה</w:t>
      </w:r>
      <w:r>
        <w:rPr>
          <w:rFonts w:hint="cs"/>
          <w:rtl/>
        </w:rPr>
        <w:t>,</w:t>
      </w:r>
      <w:r>
        <w:rPr>
          <w:rtl/>
        </w:rPr>
        <w:t xml:space="preserve"> </w:t>
      </w:r>
      <w:bookmarkStart w:id="4315" w:name="_ETM_Q12_292829"/>
      <w:bookmarkEnd w:id="4315"/>
      <w:r>
        <w:rPr>
          <w:rtl/>
        </w:rPr>
        <w:t xml:space="preserve">שוכחת </w:t>
      </w:r>
      <w:bookmarkStart w:id="4316" w:name="_ETM_Q12_293850"/>
      <w:bookmarkEnd w:id="4316"/>
      <w:r>
        <w:rPr>
          <w:rtl/>
        </w:rPr>
        <w:t>ש</w:t>
      </w:r>
      <w:r>
        <w:rPr>
          <w:rFonts w:hint="cs"/>
          <w:rtl/>
        </w:rPr>
        <w:t xml:space="preserve">הן אימהות </w:t>
      </w:r>
      <w:bookmarkStart w:id="4317" w:name="_ETM_Q12_294630"/>
      <w:bookmarkEnd w:id="4317"/>
      <w:r>
        <w:rPr>
          <w:rtl/>
        </w:rPr>
        <w:t xml:space="preserve">לכל </w:t>
      </w:r>
      <w:bookmarkStart w:id="4318" w:name="_ETM_Q12_294960"/>
      <w:bookmarkEnd w:id="4318"/>
      <w:r>
        <w:rPr>
          <w:rtl/>
        </w:rPr>
        <w:t>דבר</w:t>
      </w:r>
      <w:r>
        <w:rPr>
          <w:rFonts w:hint="cs"/>
          <w:rtl/>
        </w:rPr>
        <w:t>.</w:t>
      </w:r>
      <w:r>
        <w:rPr>
          <w:rtl/>
        </w:rPr>
        <w:t xml:space="preserve"> </w:t>
      </w:r>
      <w:bookmarkStart w:id="4319" w:name="_ETM_Q12_296020"/>
      <w:bookmarkEnd w:id="4319"/>
      <w:r>
        <w:rPr>
          <w:rFonts w:hint="cs"/>
          <w:rtl/>
        </w:rPr>
        <w:t xml:space="preserve">ובסוף הן נושאות בנטל, </w:t>
      </w:r>
      <w:bookmarkStart w:id="4320" w:name="_ETM_Q12_294596"/>
      <w:bookmarkStart w:id="4321" w:name="_ETM_Q12_296350"/>
      <w:bookmarkStart w:id="4322" w:name="_ETM_Q12_296469"/>
      <w:bookmarkStart w:id="4323" w:name="_ETM_Q12_296770"/>
      <w:bookmarkStart w:id="4324" w:name="_ETM_Q12_297369"/>
      <w:bookmarkEnd w:id="4320"/>
      <w:bookmarkEnd w:id="4321"/>
      <w:bookmarkEnd w:id="4322"/>
      <w:bookmarkEnd w:id="4323"/>
      <w:bookmarkEnd w:id="4324"/>
      <w:r>
        <w:rPr>
          <w:rtl/>
        </w:rPr>
        <w:t xml:space="preserve">אז </w:t>
      </w:r>
      <w:bookmarkStart w:id="4325" w:name="_ETM_Q12_297689"/>
      <w:bookmarkEnd w:id="4325"/>
      <w:r>
        <w:rPr>
          <w:rtl/>
        </w:rPr>
        <w:t xml:space="preserve">בטח </w:t>
      </w:r>
      <w:bookmarkStart w:id="4326" w:name="_ETM_Q12_298049"/>
      <w:bookmarkEnd w:id="4326"/>
      <w:r>
        <w:rPr>
          <w:rtl/>
        </w:rPr>
        <w:t xml:space="preserve">כשמדובר </w:t>
      </w:r>
      <w:bookmarkStart w:id="4327" w:name="_ETM_Q12_299609"/>
      <w:bookmarkEnd w:id="4327"/>
      <w:r>
        <w:rPr>
          <w:rtl/>
        </w:rPr>
        <w:t xml:space="preserve">בגרוש </w:t>
      </w:r>
      <w:bookmarkStart w:id="4328" w:name="_ETM_Q12_301259"/>
      <w:bookmarkEnd w:id="4328"/>
      <w:r>
        <w:rPr>
          <w:rtl/>
        </w:rPr>
        <w:t xml:space="preserve">שנפל </w:t>
      </w:r>
      <w:bookmarkStart w:id="4329" w:name="_ETM_Q12_301979"/>
      <w:bookmarkEnd w:id="4329"/>
      <w:r>
        <w:rPr>
          <w:rtl/>
        </w:rPr>
        <w:t>במלחמה</w:t>
      </w:r>
      <w:r>
        <w:rPr>
          <w:rFonts w:hint="cs"/>
          <w:rtl/>
        </w:rPr>
        <w:t>,</w:t>
      </w:r>
      <w:r>
        <w:rPr>
          <w:rtl/>
        </w:rPr>
        <w:t xml:space="preserve"> </w:t>
      </w:r>
      <w:bookmarkStart w:id="4330" w:name="_ETM_Q12_303029"/>
      <w:bookmarkEnd w:id="4330"/>
      <w:r>
        <w:rPr>
          <w:rtl/>
        </w:rPr>
        <w:t xml:space="preserve">בקרב </w:t>
      </w:r>
      <w:bookmarkStart w:id="4331" w:name="_ETM_Q12_304109"/>
      <w:bookmarkEnd w:id="4331"/>
      <w:r>
        <w:rPr>
          <w:rtl/>
        </w:rPr>
        <w:t xml:space="preserve">או </w:t>
      </w:r>
      <w:bookmarkStart w:id="4332" w:name="_ETM_Q12_304590"/>
      <w:bookmarkEnd w:id="4332"/>
      <w:r>
        <w:rPr>
          <w:rtl/>
        </w:rPr>
        <w:t xml:space="preserve">בפעולת </w:t>
      </w:r>
      <w:bookmarkStart w:id="4333" w:name="_ETM_Q12_305340"/>
      <w:bookmarkEnd w:id="4333"/>
      <w:r>
        <w:rPr>
          <w:rtl/>
        </w:rPr>
        <w:t>טרור</w:t>
      </w:r>
      <w:r>
        <w:rPr>
          <w:rFonts w:hint="cs"/>
          <w:rtl/>
        </w:rPr>
        <w:t>.</w:t>
      </w:r>
      <w:bookmarkStart w:id="4334" w:name="_ETM_Q12_307763"/>
      <w:bookmarkEnd w:id="4334"/>
    </w:p>
    <w:p w:rsidR="00EE3C9F" w:rsidRDefault="00EE3C9F" w:rsidP="00C66D38">
      <w:pPr>
        <w:rPr>
          <w:rtl/>
        </w:rPr>
      </w:pPr>
      <w:bookmarkStart w:id="4335" w:name="_ETM_Q12_307857"/>
      <w:bookmarkStart w:id="4336" w:name="_ETM_Q12_307924"/>
      <w:bookmarkEnd w:id="4335"/>
      <w:bookmarkEnd w:id="4336"/>
    </w:p>
    <w:p w:rsidR="00EE3C9F" w:rsidRDefault="00EE3C9F" w:rsidP="00C66D38">
      <w:pPr>
        <w:rPr>
          <w:rtl/>
        </w:rPr>
      </w:pPr>
      <w:bookmarkStart w:id="4337" w:name="_ETM_Q12_307999"/>
      <w:bookmarkStart w:id="4338" w:name="_ETM_Q12_305849"/>
      <w:bookmarkEnd w:id="4337"/>
      <w:bookmarkEnd w:id="4338"/>
      <w:r>
        <w:rPr>
          <w:rtl/>
        </w:rPr>
        <w:t xml:space="preserve">אני </w:t>
      </w:r>
      <w:bookmarkStart w:id="4339" w:name="_ETM_Q12_305999"/>
      <w:bookmarkEnd w:id="4339"/>
      <w:r>
        <w:rPr>
          <w:rtl/>
        </w:rPr>
        <w:t xml:space="preserve">חושבת </w:t>
      </w:r>
      <w:bookmarkStart w:id="4340" w:name="_ETM_Q12_306240"/>
      <w:bookmarkEnd w:id="4340"/>
      <w:r>
        <w:rPr>
          <w:rtl/>
        </w:rPr>
        <w:t xml:space="preserve">שהחוק </w:t>
      </w:r>
      <w:bookmarkStart w:id="4341" w:name="_ETM_Q12_306539"/>
      <w:bookmarkEnd w:id="4341"/>
      <w:r>
        <w:rPr>
          <w:rtl/>
        </w:rPr>
        <w:t xml:space="preserve">הזה </w:t>
      </w:r>
      <w:bookmarkStart w:id="4342" w:name="_ETM_Q12_306779"/>
      <w:bookmarkEnd w:id="4342"/>
      <w:r>
        <w:rPr>
          <w:rtl/>
        </w:rPr>
        <w:t xml:space="preserve">בא </w:t>
      </w:r>
      <w:bookmarkStart w:id="4343" w:name="_ETM_Q12_306929"/>
      <w:bookmarkEnd w:id="4343"/>
      <w:r>
        <w:rPr>
          <w:rtl/>
        </w:rPr>
        <w:t xml:space="preserve">לעשות </w:t>
      </w:r>
      <w:bookmarkStart w:id="4344" w:name="_ETM_Q12_307200"/>
      <w:bookmarkEnd w:id="4344"/>
      <w:r>
        <w:rPr>
          <w:rtl/>
        </w:rPr>
        <w:t xml:space="preserve">תיקון </w:t>
      </w:r>
      <w:bookmarkStart w:id="4345" w:name="_ETM_Q12_307529"/>
      <w:bookmarkEnd w:id="4345"/>
      <w:r>
        <w:rPr>
          <w:rtl/>
        </w:rPr>
        <w:t>אמיתי</w:t>
      </w:r>
      <w:bookmarkStart w:id="4346" w:name="_ETM_Q12_308250"/>
      <w:bookmarkEnd w:id="4346"/>
      <w:r>
        <w:rPr>
          <w:rFonts w:hint="cs"/>
          <w:rtl/>
        </w:rPr>
        <w:t xml:space="preserve">, </w:t>
      </w:r>
      <w:r>
        <w:rPr>
          <w:rtl/>
        </w:rPr>
        <w:t xml:space="preserve">כפי </w:t>
      </w:r>
      <w:bookmarkStart w:id="4347" w:name="_ETM_Q12_308579"/>
      <w:bookmarkEnd w:id="4347"/>
      <w:r>
        <w:rPr>
          <w:rtl/>
        </w:rPr>
        <w:t>ש</w:t>
      </w:r>
      <w:bookmarkStart w:id="4348" w:name="_ETM_Q12_308790"/>
      <w:bookmarkEnd w:id="4348"/>
      <w:r>
        <w:rPr>
          <w:rtl/>
        </w:rPr>
        <w:t xml:space="preserve">אנחנו </w:t>
      </w:r>
      <w:bookmarkStart w:id="4349" w:name="_ETM_Q12_309120"/>
      <w:bookmarkEnd w:id="4349"/>
      <w:r>
        <w:rPr>
          <w:rtl/>
        </w:rPr>
        <w:t xml:space="preserve">מצווים </w:t>
      </w:r>
      <w:bookmarkStart w:id="4350" w:name="_ETM_Q12_309659"/>
      <w:bookmarkEnd w:id="4350"/>
      <w:r>
        <w:rPr>
          <w:rtl/>
        </w:rPr>
        <w:t xml:space="preserve">גם </w:t>
      </w:r>
      <w:bookmarkStart w:id="4351" w:name="_ETM_Q12_309840"/>
      <w:bookmarkEnd w:id="4351"/>
      <w:r>
        <w:rPr>
          <w:rtl/>
        </w:rPr>
        <w:t xml:space="preserve">בתורה </w:t>
      </w:r>
      <w:bookmarkStart w:id="4352" w:name="_ETM_Q12_310850"/>
      <w:bookmarkEnd w:id="4352"/>
      <w:r>
        <w:rPr>
          <w:rFonts w:hint="cs"/>
          <w:rtl/>
        </w:rPr>
        <w:t xml:space="preserve">– </w:t>
      </w:r>
      <w:r>
        <w:rPr>
          <w:rtl/>
        </w:rPr>
        <w:t xml:space="preserve">לדאוג </w:t>
      </w:r>
      <w:bookmarkStart w:id="4353" w:name="_ETM_Q12_311450"/>
      <w:bookmarkStart w:id="4354" w:name="_ETM_Q12_311600"/>
      <w:bookmarkEnd w:id="4353"/>
      <w:bookmarkEnd w:id="4354"/>
      <w:r>
        <w:rPr>
          <w:rFonts w:hint="cs"/>
          <w:rtl/>
        </w:rPr>
        <w:t>ל</w:t>
      </w:r>
      <w:r>
        <w:rPr>
          <w:rtl/>
        </w:rPr>
        <w:t xml:space="preserve">אלמנות </w:t>
      </w:r>
      <w:bookmarkStart w:id="4355" w:name="_ETM_Q12_312139"/>
      <w:bookmarkEnd w:id="4355"/>
      <w:r>
        <w:rPr>
          <w:rtl/>
        </w:rPr>
        <w:t>ו</w:t>
      </w:r>
      <w:r>
        <w:rPr>
          <w:rFonts w:hint="cs"/>
          <w:rtl/>
        </w:rPr>
        <w:t>ל</w:t>
      </w:r>
      <w:r>
        <w:rPr>
          <w:rtl/>
        </w:rPr>
        <w:t xml:space="preserve">יתומים </w:t>
      </w:r>
      <w:bookmarkStart w:id="4356" w:name="_ETM_Q12_312830"/>
      <w:bookmarkEnd w:id="4356"/>
      <w:r>
        <w:rPr>
          <w:rtl/>
        </w:rPr>
        <w:t xml:space="preserve">קודם </w:t>
      </w:r>
      <w:bookmarkStart w:id="4357" w:name="_ETM_Q12_313160"/>
      <w:bookmarkEnd w:id="4357"/>
      <w:r>
        <w:rPr>
          <w:rtl/>
        </w:rPr>
        <w:t>כ</w:t>
      </w:r>
      <w:r>
        <w:rPr>
          <w:rFonts w:hint="cs"/>
          <w:rtl/>
        </w:rPr>
        <w:t>ו</w:t>
      </w:r>
      <w:r>
        <w:rPr>
          <w:rtl/>
        </w:rPr>
        <w:t>ל</w:t>
      </w:r>
      <w:r>
        <w:rPr>
          <w:rFonts w:hint="cs"/>
          <w:rtl/>
        </w:rPr>
        <w:t>,</w:t>
      </w:r>
      <w:r>
        <w:rPr>
          <w:rtl/>
        </w:rPr>
        <w:t xml:space="preserve"> </w:t>
      </w:r>
      <w:bookmarkStart w:id="4358" w:name="_ETM_Q12_313700"/>
      <w:bookmarkEnd w:id="4358"/>
      <w:r>
        <w:rPr>
          <w:rtl/>
        </w:rPr>
        <w:t xml:space="preserve">לפני </w:t>
      </w:r>
      <w:bookmarkStart w:id="4359" w:name="_ETM_Q12_314060"/>
      <w:bookmarkEnd w:id="4359"/>
      <w:r>
        <w:rPr>
          <w:rtl/>
        </w:rPr>
        <w:t>הכ</w:t>
      </w:r>
      <w:r>
        <w:rPr>
          <w:rFonts w:hint="cs"/>
          <w:rtl/>
        </w:rPr>
        <w:t>ו</w:t>
      </w:r>
      <w:r>
        <w:rPr>
          <w:rtl/>
        </w:rPr>
        <w:t>ל</w:t>
      </w:r>
      <w:r>
        <w:rPr>
          <w:rFonts w:hint="cs"/>
          <w:rtl/>
        </w:rPr>
        <w:t>.</w:t>
      </w:r>
      <w:r>
        <w:rPr>
          <w:rtl/>
        </w:rPr>
        <w:t xml:space="preserve"> </w:t>
      </w:r>
      <w:bookmarkStart w:id="4360" w:name="_ETM_Q12_314480"/>
      <w:bookmarkEnd w:id="4360"/>
      <w:r>
        <w:rPr>
          <w:rtl/>
        </w:rPr>
        <w:t>תודה</w:t>
      </w:r>
      <w:r>
        <w:rPr>
          <w:rFonts w:hint="cs"/>
          <w:rtl/>
        </w:rPr>
        <w:t>.</w:t>
      </w:r>
      <w:bookmarkStart w:id="4361" w:name="_ETM_Q12_313870"/>
      <w:bookmarkEnd w:id="4361"/>
    </w:p>
    <w:p w:rsidR="00EE3C9F" w:rsidRDefault="00EE3C9F" w:rsidP="00C66D38">
      <w:pPr>
        <w:rPr>
          <w:rtl/>
        </w:rPr>
      </w:pPr>
      <w:bookmarkStart w:id="4362" w:name="_ETM_Q12_313948"/>
      <w:bookmarkEnd w:id="4362"/>
    </w:p>
    <w:p w:rsidR="00EE3C9F" w:rsidRDefault="00EE3C9F" w:rsidP="00C66D38">
      <w:pPr>
        <w:pStyle w:val="af6"/>
        <w:keepNext/>
        <w:rPr>
          <w:rtl/>
        </w:rPr>
      </w:pPr>
      <w:r w:rsidRPr="00953374">
        <w:rPr>
          <w:rStyle w:val="TagStyle"/>
          <w:rtl/>
        </w:rPr>
        <w:t xml:space="preserve"> &lt;&lt; יור &gt;&gt; </w:t>
      </w:r>
      <w:r>
        <w:rPr>
          <w:rtl/>
        </w:rPr>
        <w:t>היו"ר ניסים ואטורי:</w:t>
      </w:r>
      <w:r w:rsidRPr="00953374">
        <w:rPr>
          <w:rStyle w:val="TagStyle"/>
          <w:rtl/>
        </w:rPr>
        <w:t xml:space="preserve"> &lt;&lt; יור &gt;&gt;</w:t>
      </w:r>
      <w:r>
        <w:rPr>
          <w:rtl/>
        </w:rPr>
        <w:t xml:space="preserve">   </w:t>
      </w:r>
    </w:p>
    <w:p w:rsidR="00EE3C9F" w:rsidRDefault="00EE3C9F" w:rsidP="00453316">
      <w:pPr>
        <w:rPr>
          <w:rtl/>
          <w:lang w:eastAsia="he-IL"/>
        </w:rPr>
      </w:pPr>
    </w:p>
    <w:p w:rsidR="00EE3C9F" w:rsidRDefault="00EE3C9F" w:rsidP="00AD2538">
      <w:pPr>
        <w:rPr>
          <w:rtl/>
        </w:rPr>
      </w:pPr>
      <w:bookmarkStart w:id="4363" w:name="_ETM_Q12_314891"/>
      <w:bookmarkStart w:id="4364" w:name="_ETM_Q12_316150"/>
      <w:bookmarkEnd w:id="4363"/>
      <w:bookmarkEnd w:id="4364"/>
      <w:r>
        <w:rPr>
          <w:rtl/>
        </w:rPr>
        <w:t xml:space="preserve">תודה </w:t>
      </w:r>
      <w:bookmarkStart w:id="4365" w:name="_ETM_Q12_316329"/>
      <w:bookmarkEnd w:id="4365"/>
      <w:r>
        <w:rPr>
          <w:rtl/>
        </w:rPr>
        <w:t>רבה</w:t>
      </w:r>
      <w:r>
        <w:rPr>
          <w:rFonts w:hint="cs"/>
          <w:rtl/>
        </w:rPr>
        <w:t>.</w:t>
      </w:r>
      <w:r>
        <w:rPr>
          <w:rtl/>
        </w:rPr>
        <w:t xml:space="preserve"> </w:t>
      </w:r>
      <w:bookmarkStart w:id="4366" w:name="_ETM_Q12_317139"/>
      <w:bookmarkEnd w:id="4366"/>
      <w:r>
        <w:rPr>
          <w:rtl/>
        </w:rPr>
        <w:t xml:space="preserve">נעבור </w:t>
      </w:r>
      <w:bookmarkStart w:id="4367" w:name="_ETM_Q12_317499"/>
      <w:bookmarkEnd w:id="4367"/>
      <w:r>
        <w:rPr>
          <w:rtl/>
        </w:rPr>
        <w:t xml:space="preserve">לדיון </w:t>
      </w:r>
      <w:bookmarkStart w:id="4368" w:name="_ETM_Q12_317859"/>
      <w:bookmarkEnd w:id="4368"/>
      <w:r>
        <w:rPr>
          <w:rtl/>
        </w:rPr>
        <w:t>האישי</w:t>
      </w:r>
      <w:r>
        <w:rPr>
          <w:rFonts w:hint="cs"/>
          <w:rtl/>
        </w:rPr>
        <w:t>.</w:t>
      </w:r>
      <w:r>
        <w:rPr>
          <w:rtl/>
        </w:rPr>
        <w:t xml:space="preserve"> </w:t>
      </w:r>
      <w:bookmarkStart w:id="4369" w:name="_ETM_Q12_319480"/>
      <w:bookmarkEnd w:id="4369"/>
      <w:r>
        <w:rPr>
          <w:rtl/>
        </w:rPr>
        <w:t xml:space="preserve">חבר </w:t>
      </w:r>
      <w:bookmarkStart w:id="4370" w:name="_ETM_Q12_319870"/>
      <w:bookmarkEnd w:id="4370"/>
      <w:r>
        <w:rPr>
          <w:rtl/>
        </w:rPr>
        <w:t xml:space="preserve">הכנסת </w:t>
      </w:r>
      <w:bookmarkStart w:id="4371" w:name="_ETM_Q12_320560"/>
      <w:bookmarkEnd w:id="4371"/>
      <w:r>
        <w:rPr>
          <w:rtl/>
        </w:rPr>
        <w:t xml:space="preserve">ווליד </w:t>
      </w:r>
      <w:bookmarkStart w:id="4372" w:name="_ETM_Q12_320860"/>
      <w:bookmarkEnd w:id="4372"/>
      <w:r>
        <w:rPr>
          <w:rtl/>
        </w:rPr>
        <w:t>טאהא</w:t>
      </w:r>
      <w:r>
        <w:rPr>
          <w:rFonts w:hint="cs"/>
          <w:rtl/>
        </w:rPr>
        <w:t xml:space="preserve"> </w:t>
      </w:r>
      <w:r>
        <w:rPr>
          <w:rtl/>
        </w:rPr>
        <w:t xml:space="preserve">– </w:t>
      </w:r>
      <w:bookmarkStart w:id="4373" w:name="_ETM_Q12_322139"/>
      <w:bookmarkEnd w:id="4373"/>
      <w:r>
        <w:rPr>
          <w:rtl/>
        </w:rPr>
        <w:t>לא</w:t>
      </w:r>
      <w:bookmarkStart w:id="4374" w:name="_ETM_Q12_322260"/>
      <w:bookmarkEnd w:id="4374"/>
      <w:r>
        <w:rPr>
          <w:rFonts w:hint="cs"/>
          <w:rtl/>
        </w:rPr>
        <w:t xml:space="preserve"> </w:t>
      </w:r>
      <w:r>
        <w:rPr>
          <w:rtl/>
        </w:rPr>
        <w:t>נוכ</w:t>
      </w:r>
      <w:bookmarkStart w:id="4375" w:name="_ETM_Q12_322980"/>
      <w:bookmarkEnd w:id="4375"/>
      <w:r w:rsidR="00AD2538">
        <w:rPr>
          <w:rFonts w:hint="cs"/>
          <w:rtl/>
        </w:rPr>
        <w:t>ח.</w:t>
      </w:r>
      <w:r>
        <w:rPr>
          <w:rFonts w:hint="cs"/>
          <w:rtl/>
        </w:rPr>
        <w:t xml:space="preserve"> </w:t>
      </w:r>
      <w:r>
        <w:rPr>
          <w:rtl/>
        </w:rPr>
        <w:t xml:space="preserve">חבר </w:t>
      </w:r>
      <w:bookmarkStart w:id="4376" w:name="_ETM_Q12_323310"/>
      <w:bookmarkEnd w:id="4376"/>
      <w:r>
        <w:rPr>
          <w:rtl/>
        </w:rPr>
        <w:t xml:space="preserve">הכנסת </w:t>
      </w:r>
      <w:bookmarkStart w:id="4377" w:name="_ETM_Q12_323910"/>
      <w:bookmarkEnd w:id="4377"/>
      <w:r>
        <w:rPr>
          <w:rtl/>
        </w:rPr>
        <w:t xml:space="preserve">חמד </w:t>
      </w:r>
      <w:bookmarkStart w:id="4378" w:name="_ETM_Q12_324210"/>
      <w:bookmarkEnd w:id="4378"/>
      <w:r>
        <w:rPr>
          <w:rtl/>
        </w:rPr>
        <w:t>עמאר</w:t>
      </w:r>
      <w:r>
        <w:rPr>
          <w:rFonts w:hint="cs"/>
          <w:rtl/>
        </w:rPr>
        <w:t>,</w:t>
      </w:r>
      <w:r>
        <w:rPr>
          <w:rtl/>
        </w:rPr>
        <w:t xml:space="preserve"> </w:t>
      </w:r>
      <w:bookmarkStart w:id="4379" w:name="_ETM_Q12_324540"/>
      <w:bookmarkEnd w:id="4379"/>
      <w:r>
        <w:rPr>
          <w:rtl/>
        </w:rPr>
        <w:t>בבקשה</w:t>
      </w:r>
      <w:r>
        <w:rPr>
          <w:rFonts w:hint="cs"/>
          <w:rtl/>
        </w:rPr>
        <w:t>.</w:t>
      </w:r>
    </w:p>
    <w:p w:rsidR="00EE3C9F" w:rsidRDefault="00EE3C9F" w:rsidP="00C66D38">
      <w:pPr>
        <w:rPr>
          <w:rtl/>
        </w:rPr>
      </w:pPr>
      <w:bookmarkStart w:id="4380" w:name="_ETM_Q12_327848"/>
      <w:bookmarkStart w:id="4381" w:name="_ETM_Q12_327941"/>
      <w:bookmarkStart w:id="4382" w:name="_ETM_Q12_328071"/>
      <w:bookmarkStart w:id="4383" w:name="_ETM_Q12_328198"/>
      <w:bookmarkEnd w:id="4380"/>
      <w:bookmarkEnd w:id="4381"/>
      <w:bookmarkEnd w:id="4382"/>
      <w:bookmarkEnd w:id="4383"/>
    </w:p>
    <w:p w:rsidR="00EE3C9F" w:rsidRDefault="00EE3C9F" w:rsidP="00446B72">
      <w:pPr>
        <w:pStyle w:val="a4"/>
        <w:rPr>
          <w:rtl/>
        </w:rPr>
      </w:pPr>
      <w:bookmarkStart w:id="4384" w:name="ET_speaker_4674_7"/>
      <w:r w:rsidRPr="00446B72">
        <w:rPr>
          <w:rStyle w:val="TagStyle"/>
          <w:rtl/>
        </w:rPr>
        <w:t xml:space="preserve"> &lt;&lt; דובר &gt;&gt;</w:t>
      </w:r>
      <w:r w:rsidRPr="00953374">
        <w:rPr>
          <w:rStyle w:val="TagStyle"/>
          <w:rtl/>
        </w:rPr>
        <w:t xml:space="preserve"> </w:t>
      </w:r>
      <w:bookmarkStart w:id="4385" w:name="_Toc181130774"/>
      <w:bookmarkStart w:id="4386" w:name="_Toc181131203"/>
      <w:r>
        <w:rPr>
          <w:rtl/>
        </w:rPr>
        <w:t>חמד עמאר</w:t>
      </w:r>
      <w:r>
        <w:rPr>
          <w:rFonts w:hint="cs"/>
          <w:rtl/>
        </w:rPr>
        <w:t xml:space="preserve"> (ישראל ביתנו)</w:t>
      </w:r>
      <w:r>
        <w:rPr>
          <w:rtl/>
        </w:rPr>
        <w:t>:</w:t>
      </w:r>
      <w:bookmarkEnd w:id="4385"/>
      <w:bookmarkEnd w:id="4386"/>
      <w:r w:rsidRPr="00953374">
        <w:rPr>
          <w:rStyle w:val="TagStyle"/>
          <w:rtl/>
        </w:rPr>
        <w:t xml:space="preserve"> </w:t>
      </w:r>
      <w:r w:rsidRPr="00446B72">
        <w:rPr>
          <w:rStyle w:val="TagStyle"/>
          <w:rtl/>
        </w:rPr>
        <w:t xml:space="preserve">&lt;&lt; דובר &gt;&gt; </w:t>
      </w:r>
      <w:r>
        <w:rPr>
          <w:rtl/>
        </w:rPr>
        <w:t xml:space="preserve">   </w:t>
      </w:r>
      <w:bookmarkEnd w:id="4384"/>
    </w:p>
    <w:p w:rsidR="00EE3C9F" w:rsidRDefault="00EE3C9F" w:rsidP="00453316">
      <w:pPr>
        <w:rPr>
          <w:rtl/>
        </w:rPr>
      </w:pPr>
    </w:p>
    <w:p w:rsidR="00EE3C9F" w:rsidRDefault="00EE3C9F" w:rsidP="00C66D38">
      <w:pPr>
        <w:rPr>
          <w:rtl/>
        </w:rPr>
      </w:pPr>
      <w:bookmarkStart w:id="4387" w:name="_ETM_Q12_327584"/>
      <w:bookmarkStart w:id="4388" w:name="_ETM_Q12_350480"/>
      <w:bookmarkEnd w:id="4387"/>
      <w:bookmarkEnd w:id="4388"/>
      <w:r>
        <w:rPr>
          <w:rtl/>
        </w:rPr>
        <w:t xml:space="preserve">אדוני </w:t>
      </w:r>
      <w:bookmarkStart w:id="4389" w:name="_ETM_Q12_350840"/>
      <w:bookmarkEnd w:id="4389"/>
      <w:r>
        <w:rPr>
          <w:rtl/>
        </w:rPr>
        <w:t>היושב-ראש</w:t>
      </w:r>
      <w:r>
        <w:rPr>
          <w:rFonts w:hint="cs"/>
          <w:rtl/>
        </w:rPr>
        <w:t>,</w:t>
      </w:r>
      <w:r>
        <w:rPr>
          <w:rtl/>
        </w:rPr>
        <w:t xml:space="preserve"> </w:t>
      </w:r>
      <w:bookmarkStart w:id="4390" w:name="_ETM_Q12_351560"/>
      <w:bookmarkEnd w:id="4390"/>
      <w:r>
        <w:rPr>
          <w:rtl/>
        </w:rPr>
        <w:t xml:space="preserve">חבריי </w:t>
      </w:r>
      <w:bookmarkStart w:id="4391" w:name="_ETM_Q12_351980"/>
      <w:bookmarkEnd w:id="4391"/>
      <w:r>
        <w:rPr>
          <w:rtl/>
        </w:rPr>
        <w:t xml:space="preserve">חברי </w:t>
      </w:r>
      <w:bookmarkStart w:id="4392" w:name="_ETM_Q12_352310"/>
      <w:bookmarkEnd w:id="4392"/>
      <w:r>
        <w:rPr>
          <w:rtl/>
        </w:rPr>
        <w:t>הכנסת</w:t>
      </w:r>
      <w:r>
        <w:rPr>
          <w:rFonts w:hint="cs"/>
          <w:rtl/>
        </w:rPr>
        <w:t>,</w:t>
      </w:r>
      <w:r>
        <w:rPr>
          <w:rtl/>
        </w:rPr>
        <w:t xml:space="preserve"> </w:t>
      </w:r>
      <w:bookmarkStart w:id="4393" w:name="_ETM_Q12_354780"/>
      <w:bookmarkEnd w:id="4393"/>
      <w:r>
        <w:rPr>
          <w:rtl/>
        </w:rPr>
        <w:t xml:space="preserve">עוד </w:t>
      </w:r>
      <w:bookmarkStart w:id="4394" w:name="_ETM_Q12_354990"/>
      <w:bookmarkEnd w:id="4394"/>
      <w:r>
        <w:rPr>
          <w:rFonts w:hint="cs"/>
          <w:rtl/>
        </w:rPr>
        <w:t>אבדה</w:t>
      </w:r>
      <w:r>
        <w:rPr>
          <w:rtl/>
        </w:rPr>
        <w:t xml:space="preserve"> </w:t>
      </w:r>
      <w:bookmarkStart w:id="4395" w:name="_ETM_Q12_355350"/>
      <w:bookmarkEnd w:id="4395"/>
      <w:r>
        <w:rPr>
          <w:rtl/>
        </w:rPr>
        <w:t xml:space="preserve">קשה </w:t>
      </w:r>
      <w:bookmarkStart w:id="4396" w:name="_ETM_Q12_357230"/>
      <w:bookmarkEnd w:id="4396"/>
      <w:r>
        <w:rPr>
          <w:rtl/>
        </w:rPr>
        <w:t xml:space="preserve">לעדה </w:t>
      </w:r>
      <w:bookmarkStart w:id="4397" w:name="_ETM_Q12_357709"/>
      <w:bookmarkEnd w:id="4397"/>
      <w:r>
        <w:rPr>
          <w:rtl/>
        </w:rPr>
        <w:t>הדרוזית</w:t>
      </w:r>
      <w:r>
        <w:rPr>
          <w:rFonts w:hint="cs"/>
          <w:rtl/>
        </w:rPr>
        <w:t>.</w:t>
      </w:r>
      <w:r>
        <w:rPr>
          <w:rtl/>
        </w:rPr>
        <w:t xml:space="preserve"> </w:t>
      </w:r>
      <w:bookmarkStart w:id="4398" w:name="_ETM_Q12_359989"/>
      <w:bookmarkEnd w:id="4398"/>
      <w:r>
        <w:rPr>
          <w:rtl/>
        </w:rPr>
        <w:t xml:space="preserve">בשבוע </w:t>
      </w:r>
      <w:bookmarkStart w:id="4399" w:name="_ETM_Q12_360469"/>
      <w:bookmarkEnd w:id="4399"/>
      <w:r>
        <w:rPr>
          <w:rtl/>
        </w:rPr>
        <w:t xml:space="preserve">שעבר </w:t>
      </w:r>
      <w:bookmarkStart w:id="4400" w:name="_ETM_Q12_362590"/>
      <w:bookmarkEnd w:id="4400"/>
      <w:r>
        <w:rPr>
          <w:rtl/>
        </w:rPr>
        <w:t xml:space="preserve">ליווינו </w:t>
      </w:r>
      <w:bookmarkStart w:id="4401" w:name="_ETM_Q12_364450"/>
      <w:bookmarkEnd w:id="4401"/>
      <w:r>
        <w:rPr>
          <w:rtl/>
        </w:rPr>
        <w:t xml:space="preserve">את </w:t>
      </w:r>
      <w:bookmarkStart w:id="4402" w:name="_ETM_Q12_364630"/>
      <w:bookmarkEnd w:id="4402"/>
      <w:r>
        <w:rPr>
          <w:rtl/>
        </w:rPr>
        <w:t xml:space="preserve">אלוף </w:t>
      </w:r>
      <w:bookmarkStart w:id="4403" w:name="_ETM_Q12_364900"/>
      <w:bookmarkEnd w:id="4403"/>
      <w:r>
        <w:rPr>
          <w:rtl/>
        </w:rPr>
        <w:t xml:space="preserve">משנה </w:t>
      </w:r>
      <w:bookmarkStart w:id="4404" w:name="_ETM_Q12_366660"/>
      <w:bookmarkStart w:id="4405" w:name="_ETM_Q12_368599"/>
      <w:bookmarkEnd w:id="4404"/>
      <w:bookmarkEnd w:id="4405"/>
      <w:proofErr w:type="spellStart"/>
      <w:r w:rsidRPr="003A07BF">
        <w:rPr>
          <w:rtl/>
        </w:rPr>
        <w:t>אחסאן</w:t>
      </w:r>
      <w:proofErr w:type="spellEnd"/>
      <w:r w:rsidRPr="003A07BF">
        <w:rPr>
          <w:rtl/>
        </w:rPr>
        <w:t xml:space="preserve"> </w:t>
      </w:r>
      <w:proofErr w:type="spellStart"/>
      <w:r w:rsidRPr="003A07BF">
        <w:rPr>
          <w:rtl/>
        </w:rPr>
        <w:t>דקסה</w:t>
      </w:r>
      <w:proofErr w:type="spellEnd"/>
      <w:r>
        <w:rPr>
          <w:rFonts w:hint="cs"/>
          <w:rtl/>
        </w:rPr>
        <w:t xml:space="preserve"> </w:t>
      </w:r>
      <w:r>
        <w:rPr>
          <w:rtl/>
        </w:rPr>
        <w:t>מח</w:t>
      </w:r>
      <w:r>
        <w:rPr>
          <w:rFonts w:hint="cs"/>
          <w:rtl/>
        </w:rPr>
        <w:t>"</w:t>
      </w:r>
      <w:r>
        <w:rPr>
          <w:rtl/>
        </w:rPr>
        <w:t xml:space="preserve">ט </w:t>
      </w:r>
      <w:bookmarkStart w:id="4406" w:name="_ETM_Q12_369169"/>
      <w:bookmarkEnd w:id="4406"/>
      <w:r>
        <w:rPr>
          <w:rtl/>
        </w:rPr>
        <w:t>401</w:t>
      </w:r>
      <w:r>
        <w:rPr>
          <w:rFonts w:hint="cs"/>
          <w:rtl/>
        </w:rPr>
        <w:t>.</w:t>
      </w:r>
      <w:r>
        <w:rPr>
          <w:rtl/>
        </w:rPr>
        <w:t xml:space="preserve"> </w:t>
      </w:r>
      <w:bookmarkStart w:id="4407" w:name="_ETM_Q12_372150"/>
      <w:bookmarkEnd w:id="4407"/>
      <w:r>
        <w:rPr>
          <w:rFonts w:hint="cs"/>
          <w:rtl/>
        </w:rPr>
        <w:t xml:space="preserve">אבדה </w:t>
      </w:r>
      <w:bookmarkStart w:id="4408" w:name="_ETM_Q12_372450"/>
      <w:bookmarkEnd w:id="4408"/>
      <w:r>
        <w:rPr>
          <w:rtl/>
        </w:rPr>
        <w:t xml:space="preserve">קשה </w:t>
      </w:r>
      <w:bookmarkStart w:id="4409" w:name="_ETM_Q12_373110"/>
      <w:bookmarkEnd w:id="4409"/>
      <w:r>
        <w:rPr>
          <w:rtl/>
        </w:rPr>
        <w:t>לאשתו</w:t>
      </w:r>
      <w:r>
        <w:rPr>
          <w:rFonts w:hint="cs"/>
          <w:rtl/>
        </w:rPr>
        <w:t>,</w:t>
      </w:r>
      <w:r>
        <w:rPr>
          <w:rtl/>
        </w:rPr>
        <w:t xml:space="preserve"> </w:t>
      </w:r>
      <w:bookmarkStart w:id="4410" w:name="_ETM_Q12_374380"/>
      <w:bookmarkEnd w:id="4410"/>
      <w:r>
        <w:rPr>
          <w:rtl/>
        </w:rPr>
        <w:t xml:space="preserve">לילדים </w:t>
      </w:r>
      <w:bookmarkStart w:id="4411" w:name="_ETM_Q12_375010"/>
      <w:bookmarkEnd w:id="4411"/>
      <w:r>
        <w:rPr>
          <w:rtl/>
        </w:rPr>
        <w:t>של</w:t>
      </w:r>
      <w:r>
        <w:rPr>
          <w:rFonts w:hint="cs"/>
          <w:rtl/>
        </w:rPr>
        <w:t xml:space="preserve">ו, </w:t>
      </w:r>
      <w:bookmarkStart w:id="4412" w:name="_ETM_Q12_376780"/>
      <w:bookmarkEnd w:id="4412"/>
      <w:r>
        <w:rPr>
          <w:rtl/>
        </w:rPr>
        <w:t>לאבא</w:t>
      </w:r>
      <w:r>
        <w:rPr>
          <w:rFonts w:hint="cs"/>
          <w:rtl/>
        </w:rPr>
        <w:t>,</w:t>
      </w:r>
      <w:r>
        <w:rPr>
          <w:rtl/>
        </w:rPr>
        <w:t xml:space="preserve"> </w:t>
      </w:r>
      <w:bookmarkStart w:id="4413" w:name="_ETM_Q12_377349"/>
      <w:bookmarkEnd w:id="4413"/>
      <w:r>
        <w:rPr>
          <w:rtl/>
        </w:rPr>
        <w:t>לאי</w:t>
      </w:r>
      <w:r>
        <w:rPr>
          <w:rFonts w:hint="cs"/>
          <w:rtl/>
        </w:rPr>
        <w:t xml:space="preserve">מא, </w:t>
      </w:r>
      <w:bookmarkStart w:id="4414" w:name="_ETM_Q12_377709"/>
      <w:bookmarkStart w:id="4415" w:name="_ETM_Q12_377830"/>
      <w:bookmarkEnd w:id="4414"/>
      <w:bookmarkEnd w:id="4415"/>
      <w:r>
        <w:rPr>
          <w:rFonts w:hint="cs"/>
          <w:rtl/>
        </w:rPr>
        <w:t>ל</w:t>
      </w:r>
      <w:r>
        <w:rPr>
          <w:rtl/>
        </w:rPr>
        <w:t xml:space="preserve">אחים </w:t>
      </w:r>
      <w:bookmarkStart w:id="4416" w:name="_ETM_Q12_378220"/>
      <w:bookmarkEnd w:id="4416"/>
      <w:r>
        <w:rPr>
          <w:rFonts w:hint="cs"/>
          <w:rtl/>
        </w:rPr>
        <w:t>ול</w:t>
      </w:r>
      <w:r>
        <w:rPr>
          <w:rtl/>
        </w:rPr>
        <w:t>אחיות</w:t>
      </w:r>
      <w:r>
        <w:rPr>
          <w:rFonts w:hint="cs"/>
          <w:rtl/>
        </w:rPr>
        <w:t>,</w:t>
      </w:r>
      <w:r>
        <w:rPr>
          <w:rtl/>
        </w:rPr>
        <w:t xml:space="preserve"> </w:t>
      </w:r>
      <w:bookmarkStart w:id="4417" w:name="_ETM_Q12_378730"/>
      <w:bookmarkEnd w:id="4417"/>
      <w:r>
        <w:rPr>
          <w:rFonts w:hint="cs"/>
          <w:rtl/>
        </w:rPr>
        <w:t>ל</w:t>
      </w:r>
      <w:r>
        <w:rPr>
          <w:rtl/>
        </w:rPr>
        <w:t>חברים</w:t>
      </w:r>
      <w:bookmarkStart w:id="4418" w:name="_ETM_Q12_380879"/>
      <w:bookmarkEnd w:id="4418"/>
      <w:r>
        <w:rPr>
          <w:rFonts w:hint="cs"/>
          <w:rtl/>
        </w:rPr>
        <w:t xml:space="preserve">, </w:t>
      </w:r>
      <w:r>
        <w:rPr>
          <w:rtl/>
        </w:rPr>
        <w:t xml:space="preserve">בעצם </w:t>
      </w:r>
      <w:bookmarkStart w:id="4419" w:name="_ETM_Q12_381299"/>
      <w:bookmarkEnd w:id="4419"/>
      <w:r>
        <w:rPr>
          <w:rtl/>
        </w:rPr>
        <w:t xml:space="preserve">לכל </w:t>
      </w:r>
      <w:bookmarkStart w:id="4420" w:name="_ETM_Q12_381569"/>
      <w:bookmarkEnd w:id="4420"/>
      <w:r>
        <w:rPr>
          <w:rtl/>
        </w:rPr>
        <w:t xml:space="preserve">מי </w:t>
      </w:r>
      <w:bookmarkStart w:id="4421" w:name="_ETM_Q12_381689"/>
      <w:bookmarkEnd w:id="4421"/>
      <w:r>
        <w:rPr>
          <w:rtl/>
        </w:rPr>
        <w:t xml:space="preserve">שהכיר </w:t>
      </w:r>
      <w:bookmarkStart w:id="4422" w:name="_ETM_Q12_382139"/>
      <w:bookmarkEnd w:id="4422"/>
      <w:r>
        <w:rPr>
          <w:rtl/>
        </w:rPr>
        <w:t>אותו</w:t>
      </w:r>
      <w:r>
        <w:rPr>
          <w:rFonts w:hint="cs"/>
          <w:rtl/>
        </w:rPr>
        <w:t>.</w:t>
      </w:r>
    </w:p>
    <w:p w:rsidR="00EE3C9F" w:rsidRDefault="00EE3C9F" w:rsidP="00C66D38">
      <w:pPr>
        <w:rPr>
          <w:rtl/>
        </w:rPr>
      </w:pPr>
      <w:bookmarkStart w:id="4423" w:name="_ETM_Q12_384825"/>
      <w:bookmarkStart w:id="4424" w:name="_ETM_Q12_384925"/>
      <w:bookmarkEnd w:id="4423"/>
      <w:bookmarkEnd w:id="4424"/>
    </w:p>
    <w:p w:rsidR="00EE3C9F" w:rsidRDefault="00EE3C9F" w:rsidP="00C66D38">
      <w:pPr>
        <w:pStyle w:val="af5"/>
        <w:keepNext/>
        <w:rPr>
          <w:rtl/>
        </w:rPr>
      </w:pPr>
      <w:bookmarkStart w:id="4425" w:name="ET_interruption_5115_8"/>
      <w:r w:rsidRPr="003A07BF">
        <w:rPr>
          <w:rStyle w:val="TagStyle"/>
          <w:rtl/>
        </w:rPr>
        <w:t xml:space="preserve"> &lt;&lt; קריאה &gt;&gt; </w:t>
      </w:r>
      <w:r>
        <w:rPr>
          <w:rtl/>
        </w:rPr>
        <w:t>פנינה תמנו (המחנה הממלכתי):</w:t>
      </w:r>
      <w:r w:rsidRPr="003A07BF">
        <w:rPr>
          <w:rStyle w:val="TagStyle"/>
          <w:rtl/>
        </w:rPr>
        <w:t xml:space="preserve"> &lt;&lt; קריאה &gt;&gt;</w:t>
      </w:r>
      <w:r>
        <w:rPr>
          <w:rtl/>
        </w:rPr>
        <w:t xml:space="preserve">   </w:t>
      </w:r>
      <w:bookmarkEnd w:id="4425"/>
    </w:p>
    <w:p w:rsidR="00EE3C9F" w:rsidRDefault="00EE3C9F" w:rsidP="00453316">
      <w:pPr>
        <w:rPr>
          <w:rtl/>
        </w:rPr>
      </w:pPr>
    </w:p>
    <w:p w:rsidR="00EE3C9F" w:rsidRDefault="00EE3C9F" w:rsidP="00C66D38">
      <w:pPr>
        <w:rPr>
          <w:rtl/>
        </w:rPr>
      </w:pPr>
      <w:bookmarkStart w:id="4426" w:name="_ETM_Q12_384506"/>
      <w:bookmarkEnd w:id="4426"/>
      <w:r>
        <w:rPr>
          <w:rFonts w:hint="cs"/>
          <w:rtl/>
        </w:rPr>
        <w:t>לכל</w:t>
      </w:r>
      <w:bookmarkStart w:id="4427" w:name="_ETM_Q12_385765"/>
      <w:bookmarkEnd w:id="4427"/>
      <w:r>
        <w:rPr>
          <w:rFonts w:hint="cs"/>
          <w:rtl/>
        </w:rPr>
        <w:t xml:space="preserve"> עם ישראל. </w:t>
      </w:r>
      <w:bookmarkStart w:id="4428" w:name="_ETM_Q12_388101"/>
      <w:bookmarkEnd w:id="4428"/>
    </w:p>
    <w:p w:rsidR="00EE3C9F" w:rsidRDefault="00EE3C9F" w:rsidP="00C66D38">
      <w:pPr>
        <w:rPr>
          <w:rtl/>
        </w:rPr>
      </w:pPr>
      <w:bookmarkStart w:id="4429" w:name="_ETM_Q12_388195"/>
      <w:bookmarkEnd w:id="4429"/>
    </w:p>
    <w:p w:rsidR="00EE3C9F" w:rsidRDefault="00EE3C9F" w:rsidP="00446B72">
      <w:pPr>
        <w:pStyle w:val="-"/>
        <w:rPr>
          <w:rtl/>
        </w:rPr>
      </w:pPr>
      <w:bookmarkStart w:id="4430" w:name="ET_speakercontinue_4674_204"/>
      <w:r w:rsidRPr="00446B72">
        <w:rPr>
          <w:rStyle w:val="TagStyle"/>
          <w:rtl/>
        </w:rPr>
        <w:t xml:space="preserve"> &lt;&lt; דובר_המשך &gt;&gt;</w:t>
      </w:r>
      <w:r w:rsidRPr="00953374">
        <w:rPr>
          <w:rStyle w:val="TagStyle"/>
          <w:rtl/>
        </w:rPr>
        <w:t xml:space="preserve"> </w:t>
      </w:r>
      <w:r>
        <w:rPr>
          <w:rtl/>
        </w:rPr>
        <w:t>חמד עמאר</w:t>
      </w:r>
      <w:r>
        <w:rPr>
          <w:rFonts w:hint="cs"/>
          <w:rtl/>
        </w:rPr>
        <w:t xml:space="preserve"> (ישראל ביתנו)</w:t>
      </w:r>
      <w:r>
        <w:rPr>
          <w:rtl/>
        </w:rPr>
        <w:t>:</w:t>
      </w:r>
      <w:r w:rsidRPr="00953374">
        <w:rPr>
          <w:rStyle w:val="TagStyle"/>
          <w:rtl/>
        </w:rPr>
        <w:t xml:space="preserve"> </w:t>
      </w:r>
      <w:r w:rsidRPr="00446B72">
        <w:rPr>
          <w:rStyle w:val="TagStyle"/>
          <w:rtl/>
        </w:rPr>
        <w:t>&lt;&lt; דובר_המשך &gt;&gt;</w:t>
      </w:r>
      <w:bookmarkEnd w:id="4430"/>
      <w:r w:rsidRPr="00446B72">
        <w:rPr>
          <w:rStyle w:val="TagStyle"/>
          <w:rtl/>
        </w:rPr>
        <w:t xml:space="preserve">  </w:t>
      </w:r>
      <w:r>
        <w:rPr>
          <w:rtl/>
        </w:rPr>
        <w:t xml:space="preserve">   </w:t>
      </w:r>
    </w:p>
    <w:p w:rsidR="00EE3C9F" w:rsidRDefault="00EE3C9F" w:rsidP="00453316">
      <w:pPr>
        <w:rPr>
          <w:rtl/>
        </w:rPr>
      </w:pPr>
    </w:p>
    <w:p w:rsidR="00EE3C9F" w:rsidRDefault="00EE3C9F" w:rsidP="00C66D38">
      <w:pPr>
        <w:rPr>
          <w:rtl/>
        </w:rPr>
      </w:pPr>
      <w:bookmarkStart w:id="4431" w:name="_ETM_Q12_390667"/>
      <w:bookmarkStart w:id="4432" w:name="_ETM_Q12_384900"/>
      <w:bookmarkEnd w:id="4431"/>
      <w:bookmarkEnd w:id="4432"/>
      <w:r>
        <w:rPr>
          <w:rFonts w:hint="cs"/>
          <w:rtl/>
        </w:rPr>
        <w:t>ל</w:t>
      </w:r>
      <w:r>
        <w:rPr>
          <w:rtl/>
        </w:rPr>
        <w:t xml:space="preserve">כל </w:t>
      </w:r>
      <w:bookmarkStart w:id="4433" w:name="_ETM_Q12_385230"/>
      <w:bookmarkEnd w:id="4433"/>
      <w:r>
        <w:rPr>
          <w:rtl/>
        </w:rPr>
        <w:t xml:space="preserve">מי </w:t>
      </w:r>
      <w:bookmarkStart w:id="4434" w:name="_ETM_Q12_385379"/>
      <w:bookmarkEnd w:id="4434"/>
      <w:r>
        <w:rPr>
          <w:rtl/>
        </w:rPr>
        <w:t xml:space="preserve">שהכיר </w:t>
      </w:r>
      <w:bookmarkStart w:id="4435" w:name="_ETM_Q12_385889"/>
      <w:bookmarkEnd w:id="4435"/>
      <w:r>
        <w:rPr>
          <w:rtl/>
        </w:rPr>
        <w:t xml:space="preserve">אותו </w:t>
      </w:r>
      <w:bookmarkStart w:id="4436" w:name="_ETM_Q12_386889"/>
      <w:bookmarkStart w:id="4437" w:name="_ETM_Q12_387130"/>
      <w:bookmarkEnd w:id="4436"/>
      <w:bookmarkEnd w:id="4437"/>
      <w:r>
        <w:rPr>
          <w:rFonts w:hint="cs"/>
          <w:rtl/>
        </w:rPr>
        <w:t>ול</w:t>
      </w:r>
      <w:r>
        <w:rPr>
          <w:rtl/>
        </w:rPr>
        <w:t xml:space="preserve">מדינת </w:t>
      </w:r>
      <w:bookmarkStart w:id="4438" w:name="_ETM_Q12_387459"/>
      <w:bookmarkEnd w:id="4438"/>
      <w:r>
        <w:rPr>
          <w:rtl/>
        </w:rPr>
        <w:t>ישראל</w:t>
      </w:r>
      <w:r>
        <w:rPr>
          <w:rFonts w:hint="cs"/>
          <w:rtl/>
        </w:rPr>
        <w:t>.</w:t>
      </w:r>
      <w:r>
        <w:rPr>
          <w:rtl/>
        </w:rPr>
        <w:t xml:space="preserve"> </w:t>
      </w:r>
      <w:bookmarkStart w:id="4439" w:name="_ETM_Q12_390870"/>
      <w:bookmarkEnd w:id="4439"/>
      <w:r>
        <w:rPr>
          <w:rtl/>
        </w:rPr>
        <w:t xml:space="preserve">אני </w:t>
      </w:r>
      <w:bookmarkStart w:id="4440" w:name="_ETM_Q12_391050"/>
      <w:bookmarkEnd w:id="4440"/>
      <w:r>
        <w:rPr>
          <w:rtl/>
        </w:rPr>
        <w:t xml:space="preserve">שמעתי </w:t>
      </w:r>
      <w:bookmarkStart w:id="4441" w:name="_ETM_Q12_391440"/>
      <w:bookmarkEnd w:id="4441"/>
      <w:r>
        <w:rPr>
          <w:rtl/>
        </w:rPr>
        <w:t xml:space="preserve">את </w:t>
      </w:r>
      <w:bookmarkStart w:id="4442" w:name="_ETM_Q12_391500"/>
      <w:bookmarkEnd w:id="4442"/>
      <w:r>
        <w:rPr>
          <w:rtl/>
        </w:rPr>
        <w:t xml:space="preserve">אשתו </w:t>
      </w:r>
      <w:bookmarkStart w:id="4443" w:name="_ETM_Q12_392590"/>
      <w:bookmarkEnd w:id="4443"/>
      <w:proofErr w:type="spellStart"/>
      <w:r>
        <w:rPr>
          <w:rFonts w:hint="cs"/>
          <w:rtl/>
        </w:rPr>
        <w:t>הודא</w:t>
      </w:r>
      <w:proofErr w:type="spellEnd"/>
      <w:r>
        <w:rPr>
          <w:rtl/>
        </w:rPr>
        <w:t xml:space="preserve"> </w:t>
      </w:r>
      <w:bookmarkStart w:id="4444" w:name="_ETM_Q12_394280"/>
      <w:bookmarkEnd w:id="4444"/>
      <w:r>
        <w:rPr>
          <w:rtl/>
        </w:rPr>
        <w:t>בר</w:t>
      </w:r>
      <w:r>
        <w:rPr>
          <w:rFonts w:hint="cs"/>
          <w:rtl/>
        </w:rPr>
        <w:t>י</w:t>
      </w:r>
      <w:r>
        <w:rPr>
          <w:rtl/>
        </w:rPr>
        <w:t xml:space="preserve">איון </w:t>
      </w:r>
      <w:bookmarkStart w:id="4445" w:name="_ETM_Q12_394790"/>
      <w:bookmarkEnd w:id="4445"/>
      <w:r>
        <w:rPr>
          <w:rtl/>
        </w:rPr>
        <w:t xml:space="preserve">מרגש </w:t>
      </w:r>
      <w:bookmarkStart w:id="4446" w:name="_ETM_Q12_395450"/>
      <w:bookmarkEnd w:id="4446"/>
      <w:r>
        <w:rPr>
          <w:rtl/>
        </w:rPr>
        <w:t>מאוד</w:t>
      </w:r>
      <w:r>
        <w:rPr>
          <w:rFonts w:hint="cs"/>
          <w:rtl/>
        </w:rPr>
        <w:t>,</w:t>
      </w:r>
      <w:r>
        <w:rPr>
          <w:rtl/>
        </w:rPr>
        <w:t xml:space="preserve"> </w:t>
      </w:r>
      <w:bookmarkStart w:id="4447" w:name="_ETM_Q12_399210"/>
      <w:bookmarkEnd w:id="4447"/>
      <w:r>
        <w:rPr>
          <w:rtl/>
        </w:rPr>
        <w:t xml:space="preserve">אישה </w:t>
      </w:r>
      <w:bookmarkStart w:id="4448" w:name="_ETM_Q12_399600"/>
      <w:bookmarkEnd w:id="4448"/>
      <w:r>
        <w:rPr>
          <w:rFonts w:hint="cs"/>
          <w:rtl/>
        </w:rPr>
        <w:t>א</w:t>
      </w:r>
      <w:r>
        <w:rPr>
          <w:rtl/>
        </w:rPr>
        <w:t>צילה</w:t>
      </w:r>
      <w:r>
        <w:rPr>
          <w:rFonts w:hint="cs"/>
          <w:rtl/>
        </w:rPr>
        <w:t>.</w:t>
      </w:r>
      <w:r>
        <w:rPr>
          <w:rtl/>
        </w:rPr>
        <w:t xml:space="preserve"> </w:t>
      </w:r>
      <w:bookmarkStart w:id="4449" w:name="_ETM_Q12_404739"/>
      <w:bookmarkStart w:id="4450" w:name="_ETM_Q12_404919"/>
      <w:bookmarkEnd w:id="4449"/>
      <w:bookmarkEnd w:id="4450"/>
      <w:r>
        <w:rPr>
          <w:rtl/>
        </w:rPr>
        <w:t xml:space="preserve">בדרך </w:t>
      </w:r>
      <w:bookmarkStart w:id="4451" w:name="_ETM_Q12_405159"/>
      <w:bookmarkEnd w:id="4451"/>
      <w:r>
        <w:rPr>
          <w:rtl/>
        </w:rPr>
        <w:t xml:space="preserve">כלל </w:t>
      </w:r>
      <w:bookmarkStart w:id="4452" w:name="_ETM_Q12_405489"/>
      <w:bookmarkEnd w:id="4452"/>
      <w:r>
        <w:rPr>
          <w:rtl/>
        </w:rPr>
        <w:t>קשה</w:t>
      </w:r>
      <w:bookmarkStart w:id="4453" w:name="_ETM_Q12_405909"/>
      <w:bookmarkEnd w:id="4453"/>
      <w:r>
        <w:rPr>
          <w:rFonts w:hint="cs"/>
          <w:rtl/>
        </w:rPr>
        <w:t xml:space="preserve"> </w:t>
      </w:r>
      <w:r>
        <w:rPr>
          <w:rtl/>
        </w:rPr>
        <w:t xml:space="preserve">מאוד </w:t>
      </w:r>
      <w:bookmarkStart w:id="4454" w:name="_ETM_Q12_406209"/>
      <w:bookmarkEnd w:id="4454"/>
      <w:r>
        <w:rPr>
          <w:rtl/>
        </w:rPr>
        <w:t xml:space="preserve">שאני </w:t>
      </w:r>
      <w:bookmarkStart w:id="4455" w:name="_ETM_Q12_406480"/>
      <w:bookmarkEnd w:id="4455"/>
      <w:r>
        <w:rPr>
          <w:rtl/>
        </w:rPr>
        <w:t>אתרגש</w:t>
      </w:r>
      <w:r>
        <w:rPr>
          <w:rFonts w:hint="cs"/>
          <w:rtl/>
        </w:rPr>
        <w:t>,</w:t>
      </w:r>
      <w:r>
        <w:rPr>
          <w:rtl/>
        </w:rPr>
        <w:t xml:space="preserve"> </w:t>
      </w:r>
      <w:bookmarkStart w:id="4456" w:name="_ETM_Q12_406959"/>
      <w:bookmarkEnd w:id="4456"/>
      <w:r>
        <w:rPr>
          <w:rtl/>
        </w:rPr>
        <w:t xml:space="preserve">אבל </w:t>
      </w:r>
      <w:bookmarkStart w:id="4457" w:name="_ETM_Q12_407200"/>
      <w:bookmarkEnd w:id="4457"/>
      <w:r>
        <w:rPr>
          <w:rtl/>
        </w:rPr>
        <w:t xml:space="preserve">מאוד </w:t>
      </w:r>
      <w:bookmarkStart w:id="4458" w:name="_ETM_Q12_407620"/>
      <w:bookmarkEnd w:id="4458"/>
      <w:r>
        <w:rPr>
          <w:rtl/>
        </w:rPr>
        <w:t xml:space="preserve">התרגשתי </w:t>
      </w:r>
      <w:bookmarkStart w:id="4459" w:name="_ETM_Q12_408279"/>
      <w:bookmarkEnd w:id="4459"/>
      <w:r>
        <w:rPr>
          <w:rFonts w:hint="cs"/>
          <w:rtl/>
        </w:rPr>
        <w:t>כש</w:t>
      </w:r>
      <w:r>
        <w:rPr>
          <w:rtl/>
        </w:rPr>
        <w:t xml:space="preserve">שמעתי </w:t>
      </w:r>
      <w:bookmarkStart w:id="4460" w:name="_ETM_Q12_408730"/>
      <w:bookmarkEnd w:id="4460"/>
      <w:r>
        <w:rPr>
          <w:rtl/>
        </w:rPr>
        <w:t>אות</w:t>
      </w:r>
      <w:r>
        <w:rPr>
          <w:rFonts w:hint="cs"/>
          <w:rtl/>
        </w:rPr>
        <w:t>ה,</w:t>
      </w:r>
      <w:r>
        <w:rPr>
          <w:rtl/>
        </w:rPr>
        <w:t xml:space="preserve"> </w:t>
      </w:r>
      <w:bookmarkStart w:id="4461" w:name="_ETM_Q12_410199"/>
      <w:bookmarkEnd w:id="4461"/>
      <w:r>
        <w:rPr>
          <w:rtl/>
        </w:rPr>
        <w:t xml:space="preserve">במיוחד </w:t>
      </w:r>
      <w:bookmarkStart w:id="4462" w:name="_ETM_Q12_410620"/>
      <w:bookmarkEnd w:id="4462"/>
      <w:r>
        <w:rPr>
          <w:rtl/>
        </w:rPr>
        <w:t>כ</w:t>
      </w:r>
      <w:bookmarkStart w:id="4463" w:name="_ETM_Q12_410739"/>
      <w:bookmarkEnd w:id="4463"/>
      <w:r>
        <w:rPr>
          <w:rtl/>
        </w:rPr>
        <w:t xml:space="preserve">שדיברה </w:t>
      </w:r>
      <w:bookmarkStart w:id="4464" w:name="_ETM_Q12_411099"/>
      <w:bookmarkEnd w:id="4464"/>
      <w:r>
        <w:rPr>
          <w:rtl/>
        </w:rPr>
        <w:t xml:space="preserve">על </w:t>
      </w:r>
      <w:bookmarkStart w:id="4465" w:name="_ETM_Q12_411189"/>
      <w:bookmarkEnd w:id="4465"/>
      <w:r>
        <w:rPr>
          <w:rtl/>
        </w:rPr>
        <w:t xml:space="preserve">חוק </w:t>
      </w:r>
      <w:bookmarkStart w:id="4466" w:name="_ETM_Q12_411430"/>
      <w:bookmarkEnd w:id="4466"/>
      <w:r>
        <w:rPr>
          <w:rtl/>
        </w:rPr>
        <w:t>הלאום</w:t>
      </w:r>
      <w:r>
        <w:rPr>
          <w:rFonts w:hint="cs"/>
          <w:rtl/>
        </w:rPr>
        <w:t>.</w:t>
      </w:r>
      <w:r>
        <w:rPr>
          <w:rtl/>
        </w:rPr>
        <w:t xml:space="preserve"> </w:t>
      </w:r>
      <w:bookmarkStart w:id="4467" w:name="_ETM_Q12_416090"/>
      <w:bookmarkEnd w:id="4467"/>
    </w:p>
    <w:p w:rsidR="00EE3C9F" w:rsidRDefault="00EE3C9F" w:rsidP="00C66D38">
      <w:pPr>
        <w:rPr>
          <w:rtl/>
        </w:rPr>
      </w:pPr>
    </w:p>
    <w:p w:rsidR="00EE3C9F" w:rsidRDefault="00EE3C9F" w:rsidP="00C66D38">
      <w:pPr>
        <w:rPr>
          <w:rtl/>
        </w:rPr>
      </w:pPr>
      <w:r>
        <w:rPr>
          <w:rtl/>
        </w:rPr>
        <w:t xml:space="preserve">נאמנות </w:t>
      </w:r>
      <w:bookmarkStart w:id="4468" w:name="_ETM_Q12_416790"/>
      <w:bookmarkEnd w:id="4468"/>
      <w:r>
        <w:rPr>
          <w:rtl/>
        </w:rPr>
        <w:t>מצד</w:t>
      </w:r>
      <w:bookmarkStart w:id="4469" w:name="_ETM_Q12_417000"/>
      <w:bookmarkEnd w:id="4469"/>
      <w:r>
        <w:rPr>
          <w:rFonts w:hint="cs"/>
          <w:rtl/>
        </w:rPr>
        <w:t xml:space="preserve"> אחד</w:t>
      </w:r>
      <w:r>
        <w:rPr>
          <w:rtl/>
        </w:rPr>
        <w:t xml:space="preserve"> </w:t>
      </w:r>
      <w:bookmarkStart w:id="4470" w:name="_ETM_Q12_423110"/>
      <w:bookmarkEnd w:id="4470"/>
      <w:r>
        <w:rPr>
          <w:rtl/>
        </w:rPr>
        <w:t>ז</w:t>
      </w:r>
      <w:r>
        <w:rPr>
          <w:rFonts w:hint="cs"/>
          <w:rtl/>
        </w:rPr>
        <w:t xml:space="preserve">את </w:t>
      </w:r>
      <w:bookmarkStart w:id="4471" w:name="_ETM_Q12_423350"/>
      <w:bookmarkEnd w:id="4471"/>
      <w:r>
        <w:rPr>
          <w:rtl/>
        </w:rPr>
        <w:t xml:space="preserve">לא </w:t>
      </w:r>
      <w:bookmarkStart w:id="4472" w:name="_ETM_Q12_423470"/>
      <w:bookmarkEnd w:id="4472"/>
      <w:r>
        <w:rPr>
          <w:rtl/>
        </w:rPr>
        <w:t xml:space="preserve">שותפות </w:t>
      </w:r>
      <w:bookmarkStart w:id="4473" w:name="_ETM_Q12_423920"/>
      <w:bookmarkEnd w:id="4473"/>
      <w:r>
        <w:rPr>
          <w:rtl/>
        </w:rPr>
        <w:t>גורל</w:t>
      </w:r>
      <w:r>
        <w:rPr>
          <w:rFonts w:hint="cs"/>
          <w:rtl/>
        </w:rPr>
        <w:t>.</w:t>
      </w:r>
      <w:r>
        <w:rPr>
          <w:rtl/>
        </w:rPr>
        <w:t xml:space="preserve"> </w:t>
      </w:r>
      <w:bookmarkStart w:id="4474" w:name="_ETM_Q12_428900"/>
      <w:bookmarkEnd w:id="4474"/>
      <w:r>
        <w:rPr>
          <w:rtl/>
        </w:rPr>
        <w:t xml:space="preserve">ואני </w:t>
      </w:r>
      <w:bookmarkStart w:id="4475" w:name="_ETM_Q12_430319"/>
      <w:bookmarkEnd w:id="4475"/>
      <w:r>
        <w:rPr>
          <w:rtl/>
        </w:rPr>
        <w:t xml:space="preserve">לקחתי </w:t>
      </w:r>
      <w:bookmarkStart w:id="4476" w:name="_ETM_Q12_430859"/>
      <w:bookmarkEnd w:id="4476"/>
      <w:r>
        <w:rPr>
          <w:rtl/>
        </w:rPr>
        <w:t xml:space="preserve">ההחלטה </w:t>
      </w:r>
      <w:bookmarkStart w:id="4477" w:name="_ETM_Q12_431370"/>
      <w:bookmarkEnd w:id="4477"/>
      <w:r>
        <w:rPr>
          <w:rtl/>
        </w:rPr>
        <w:t>מאז</w:t>
      </w:r>
      <w:r>
        <w:rPr>
          <w:rFonts w:hint="cs"/>
          <w:rtl/>
        </w:rPr>
        <w:t xml:space="preserve"> </w:t>
      </w:r>
      <w:bookmarkStart w:id="4478" w:name="_ETM_Q12_431699"/>
      <w:bookmarkEnd w:id="4478"/>
      <w:r>
        <w:rPr>
          <w:rtl/>
        </w:rPr>
        <w:t xml:space="preserve">7 </w:t>
      </w:r>
      <w:bookmarkStart w:id="4479" w:name="_ETM_Q12_432135"/>
      <w:bookmarkEnd w:id="4479"/>
      <w:r>
        <w:rPr>
          <w:rtl/>
        </w:rPr>
        <w:t xml:space="preserve">באוקטובר </w:t>
      </w:r>
      <w:bookmarkStart w:id="4480" w:name="_ETM_Q12_432569"/>
      <w:bookmarkEnd w:id="4480"/>
      <w:r>
        <w:rPr>
          <w:rtl/>
        </w:rPr>
        <w:t xml:space="preserve">לא </w:t>
      </w:r>
      <w:bookmarkStart w:id="4481" w:name="_ETM_Q12_432749"/>
      <w:bookmarkEnd w:id="4481"/>
      <w:r>
        <w:rPr>
          <w:rtl/>
        </w:rPr>
        <w:t xml:space="preserve">לדבר </w:t>
      </w:r>
      <w:bookmarkStart w:id="4482" w:name="_ETM_Q12_433049"/>
      <w:bookmarkEnd w:id="4482"/>
      <w:r>
        <w:rPr>
          <w:rtl/>
        </w:rPr>
        <w:t xml:space="preserve">בכלל </w:t>
      </w:r>
      <w:bookmarkStart w:id="4483" w:name="_ETM_Q12_433469"/>
      <w:bookmarkEnd w:id="4483"/>
      <w:r>
        <w:rPr>
          <w:rtl/>
        </w:rPr>
        <w:t xml:space="preserve">על </w:t>
      </w:r>
      <w:bookmarkStart w:id="4484" w:name="_ETM_Q12_433559"/>
      <w:bookmarkEnd w:id="4484"/>
      <w:r>
        <w:rPr>
          <w:rtl/>
        </w:rPr>
        <w:t xml:space="preserve">חוק </w:t>
      </w:r>
      <w:bookmarkStart w:id="4485" w:name="_ETM_Q12_433799"/>
      <w:bookmarkEnd w:id="4485"/>
      <w:r>
        <w:rPr>
          <w:rtl/>
        </w:rPr>
        <w:t xml:space="preserve">הלאום </w:t>
      </w:r>
      <w:bookmarkStart w:id="4486" w:name="_ETM_Q12_435519"/>
      <w:bookmarkEnd w:id="4486"/>
      <w:r>
        <w:rPr>
          <w:rtl/>
        </w:rPr>
        <w:t xml:space="preserve">ולא </w:t>
      </w:r>
      <w:bookmarkStart w:id="4487" w:name="_ETM_Q12_435910"/>
      <w:bookmarkEnd w:id="4487"/>
      <w:r>
        <w:rPr>
          <w:rtl/>
        </w:rPr>
        <w:t>ל</w:t>
      </w:r>
      <w:r>
        <w:rPr>
          <w:rFonts w:hint="cs"/>
          <w:rtl/>
        </w:rPr>
        <w:t>ה</w:t>
      </w:r>
      <w:r>
        <w:rPr>
          <w:rtl/>
        </w:rPr>
        <w:t xml:space="preserve">עלות </w:t>
      </w:r>
      <w:bookmarkStart w:id="4488" w:name="_ETM_Q12_438029"/>
      <w:bookmarkEnd w:id="4488"/>
      <w:r>
        <w:rPr>
          <w:rFonts w:hint="cs"/>
          <w:rtl/>
        </w:rPr>
        <w:t xml:space="preserve">את </w:t>
      </w:r>
      <w:r>
        <w:rPr>
          <w:rtl/>
        </w:rPr>
        <w:t xml:space="preserve">הצעת </w:t>
      </w:r>
      <w:bookmarkStart w:id="4489" w:name="_ETM_Q12_438389"/>
      <w:bookmarkEnd w:id="4489"/>
      <w:r>
        <w:rPr>
          <w:rFonts w:hint="cs"/>
          <w:rtl/>
        </w:rPr>
        <w:t>ה</w:t>
      </w:r>
      <w:r>
        <w:rPr>
          <w:rtl/>
        </w:rPr>
        <w:t xml:space="preserve">חוק </w:t>
      </w:r>
      <w:bookmarkStart w:id="4490" w:name="_ETM_Q12_438659"/>
      <w:bookmarkEnd w:id="4490"/>
      <w:r>
        <w:rPr>
          <w:rtl/>
        </w:rPr>
        <w:t xml:space="preserve">על </w:t>
      </w:r>
      <w:bookmarkStart w:id="4491" w:name="_ETM_Q12_438779"/>
      <w:bookmarkEnd w:id="4491"/>
      <w:r>
        <w:rPr>
          <w:rtl/>
        </w:rPr>
        <w:t xml:space="preserve">חוק </w:t>
      </w:r>
      <w:bookmarkStart w:id="4492" w:name="_ETM_Q12_438990"/>
      <w:bookmarkEnd w:id="4492"/>
      <w:r>
        <w:rPr>
          <w:rtl/>
        </w:rPr>
        <w:t>הלאום</w:t>
      </w:r>
      <w:r>
        <w:rPr>
          <w:rFonts w:hint="cs"/>
          <w:rtl/>
        </w:rPr>
        <w:t>.</w:t>
      </w:r>
      <w:r>
        <w:rPr>
          <w:rtl/>
        </w:rPr>
        <w:t xml:space="preserve"> </w:t>
      </w:r>
      <w:bookmarkStart w:id="4493" w:name="_ETM_Q12_441469"/>
      <w:bookmarkEnd w:id="4493"/>
      <w:r>
        <w:rPr>
          <w:rtl/>
        </w:rPr>
        <w:t xml:space="preserve">אבל </w:t>
      </w:r>
      <w:bookmarkStart w:id="4494" w:name="_ETM_Q12_441680"/>
      <w:bookmarkEnd w:id="4494"/>
      <w:r>
        <w:rPr>
          <w:rtl/>
        </w:rPr>
        <w:t xml:space="preserve">אני </w:t>
      </w:r>
      <w:bookmarkStart w:id="4495" w:name="_ETM_Q12_441830"/>
      <w:bookmarkEnd w:id="4495"/>
      <w:r>
        <w:rPr>
          <w:rtl/>
        </w:rPr>
        <w:t xml:space="preserve">אומר </w:t>
      </w:r>
      <w:bookmarkStart w:id="4496" w:name="_ETM_Q12_442009"/>
      <w:bookmarkEnd w:id="4496"/>
      <w:r>
        <w:rPr>
          <w:rtl/>
        </w:rPr>
        <w:t xml:space="preserve">לכם </w:t>
      </w:r>
      <w:bookmarkStart w:id="4497" w:name="_ETM_Q12_442279"/>
      <w:bookmarkEnd w:id="4497"/>
      <w:r>
        <w:rPr>
          <w:rtl/>
        </w:rPr>
        <w:t>עכשיו</w:t>
      </w:r>
      <w:r>
        <w:rPr>
          <w:rFonts w:hint="cs"/>
          <w:rtl/>
        </w:rPr>
        <w:t>,</w:t>
      </w:r>
      <w:bookmarkStart w:id="4498" w:name="_ETM_Q12_444949"/>
      <w:bookmarkEnd w:id="4498"/>
      <w:r>
        <w:rPr>
          <w:rtl/>
        </w:rPr>
        <w:t xml:space="preserve"> </w:t>
      </w:r>
      <w:bookmarkStart w:id="4499" w:name="_ETM_Q12_445190"/>
      <w:bookmarkEnd w:id="4499"/>
      <w:r>
        <w:rPr>
          <w:rtl/>
        </w:rPr>
        <w:t xml:space="preserve">בשבוע </w:t>
      </w:r>
      <w:bookmarkStart w:id="4500" w:name="_ETM_Q12_445850"/>
      <w:bookmarkEnd w:id="4500"/>
      <w:r>
        <w:rPr>
          <w:rtl/>
        </w:rPr>
        <w:t xml:space="preserve">הבא </w:t>
      </w:r>
      <w:bookmarkStart w:id="4501" w:name="_ETM_Q12_447110"/>
      <w:bookmarkEnd w:id="4501"/>
      <w:r>
        <w:rPr>
          <w:rtl/>
        </w:rPr>
        <w:t xml:space="preserve">ביום </w:t>
      </w:r>
      <w:bookmarkStart w:id="4502" w:name="_ETM_Q12_447440"/>
      <w:bookmarkEnd w:id="4502"/>
      <w:r>
        <w:rPr>
          <w:rtl/>
        </w:rPr>
        <w:t xml:space="preserve">ראשון </w:t>
      </w:r>
      <w:bookmarkStart w:id="4503" w:name="_ETM_Q12_449240"/>
      <w:bookmarkEnd w:id="4503"/>
      <w:r>
        <w:rPr>
          <w:rtl/>
        </w:rPr>
        <w:t xml:space="preserve">תעלה </w:t>
      </w:r>
      <w:bookmarkStart w:id="4504" w:name="_ETM_Q12_449570"/>
      <w:bookmarkEnd w:id="4504"/>
      <w:r>
        <w:rPr>
          <w:rtl/>
        </w:rPr>
        <w:t xml:space="preserve">הצעת </w:t>
      </w:r>
      <w:bookmarkStart w:id="4505" w:name="_ETM_Q12_449930"/>
      <w:bookmarkEnd w:id="4505"/>
      <w:r>
        <w:rPr>
          <w:rtl/>
        </w:rPr>
        <w:t xml:space="preserve">חוק </w:t>
      </w:r>
      <w:bookmarkStart w:id="4506" w:name="_ETM_Q12_450139"/>
      <w:bookmarkEnd w:id="4506"/>
      <w:r>
        <w:rPr>
          <w:rtl/>
        </w:rPr>
        <w:t xml:space="preserve">שלי </w:t>
      </w:r>
      <w:bookmarkStart w:id="4507" w:name="_ETM_Q12_450380"/>
      <w:bookmarkEnd w:id="4507"/>
      <w:r>
        <w:rPr>
          <w:rtl/>
        </w:rPr>
        <w:t xml:space="preserve">לתיקון </w:t>
      </w:r>
      <w:bookmarkStart w:id="4508" w:name="_ETM_Q12_450830"/>
      <w:bookmarkEnd w:id="4508"/>
      <w:r>
        <w:rPr>
          <w:rtl/>
        </w:rPr>
        <w:t xml:space="preserve">חוק </w:t>
      </w:r>
      <w:bookmarkStart w:id="4509" w:name="_ETM_Q12_451070"/>
      <w:bookmarkEnd w:id="4509"/>
      <w:r>
        <w:rPr>
          <w:rtl/>
        </w:rPr>
        <w:t xml:space="preserve">הלאום </w:t>
      </w:r>
      <w:bookmarkStart w:id="4510" w:name="_ETM_Q12_452999"/>
      <w:bookmarkEnd w:id="4510"/>
      <w:r>
        <w:rPr>
          <w:rFonts w:hint="cs"/>
          <w:rtl/>
        </w:rPr>
        <w:t>בו</w:t>
      </w:r>
      <w:r>
        <w:rPr>
          <w:rtl/>
        </w:rPr>
        <w:t xml:space="preserve">ועדת </w:t>
      </w:r>
      <w:bookmarkStart w:id="4511" w:name="_ETM_Q12_453389"/>
      <w:bookmarkEnd w:id="4511"/>
      <w:r>
        <w:rPr>
          <w:rFonts w:hint="cs"/>
          <w:rtl/>
        </w:rPr>
        <w:t>ה</w:t>
      </w:r>
      <w:r>
        <w:rPr>
          <w:rtl/>
        </w:rPr>
        <w:t xml:space="preserve">שרים </w:t>
      </w:r>
      <w:bookmarkStart w:id="4512" w:name="_ETM_Q12_453689"/>
      <w:bookmarkEnd w:id="4512"/>
      <w:r>
        <w:rPr>
          <w:rtl/>
        </w:rPr>
        <w:t>לחקיקה</w:t>
      </w:r>
      <w:r>
        <w:rPr>
          <w:rFonts w:hint="cs"/>
          <w:rtl/>
        </w:rPr>
        <w:t>.</w:t>
      </w:r>
      <w:r>
        <w:rPr>
          <w:rtl/>
        </w:rPr>
        <w:t xml:space="preserve"> </w:t>
      </w:r>
      <w:bookmarkStart w:id="4513" w:name="_ETM_Q12_455740"/>
      <w:bookmarkEnd w:id="4513"/>
      <w:r>
        <w:rPr>
          <w:rtl/>
        </w:rPr>
        <w:t xml:space="preserve">אני </w:t>
      </w:r>
      <w:bookmarkStart w:id="4514" w:name="_ETM_Q12_456070"/>
      <w:bookmarkEnd w:id="4514"/>
      <w:r>
        <w:rPr>
          <w:rtl/>
        </w:rPr>
        <w:t xml:space="preserve">רוצה </w:t>
      </w:r>
      <w:bookmarkStart w:id="4515" w:name="_ETM_Q12_456400"/>
      <w:bookmarkEnd w:id="4515"/>
      <w:r>
        <w:rPr>
          <w:rtl/>
        </w:rPr>
        <w:t>לראות</w:t>
      </w:r>
      <w:bookmarkStart w:id="4516" w:name="_ETM_Q12_458479"/>
      <w:bookmarkEnd w:id="4516"/>
      <w:r>
        <w:rPr>
          <w:rFonts w:hint="cs"/>
          <w:rtl/>
        </w:rPr>
        <w:t xml:space="preserve"> את </w:t>
      </w:r>
      <w:bookmarkStart w:id="4517" w:name="_ETM_Q12_458779"/>
      <w:bookmarkEnd w:id="4517"/>
      <w:r>
        <w:rPr>
          <w:rtl/>
        </w:rPr>
        <w:t xml:space="preserve">אותם </w:t>
      </w:r>
      <w:bookmarkStart w:id="4518" w:name="_ETM_Q12_459020"/>
      <w:bookmarkEnd w:id="4518"/>
      <w:r>
        <w:rPr>
          <w:rtl/>
        </w:rPr>
        <w:t xml:space="preserve">שרים </w:t>
      </w:r>
      <w:bookmarkStart w:id="4519" w:name="_ETM_Q12_459319"/>
      <w:bookmarkEnd w:id="4519"/>
      <w:r>
        <w:rPr>
          <w:rFonts w:hint="cs"/>
          <w:rtl/>
        </w:rPr>
        <w:t>שהגיעו</w:t>
      </w:r>
      <w:r>
        <w:rPr>
          <w:rtl/>
        </w:rPr>
        <w:t xml:space="preserve"> </w:t>
      </w:r>
      <w:bookmarkStart w:id="4520" w:name="_ETM_Q12_459800"/>
      <w:bookmarkEnd w:id="4520"/>
      <w:r>
        <w:rPr>
          <w:rtl/>
        </w:rPr>
        <w:t>ל</w:t>
      </w:r>
      <w:r>
        <w:rPr>
          <w:rFonts w:hint="cs"/>
          <w:rtl/>
        </w:rPr>
        <w:t>נח</w:t>
      </w:r>
      <w:r>
        <w:rPr>
          <w:rtl/>
        </w:rPr>
        <w:t xml:space="preserve">ם </w:t>
      </w:r>
      <w:bookmarkStart w:id="4521" w:name="_ETM_Q12_460610"/>
      <w:bookmarkEnd w:id="4521"/>
      <w:r>
        <w:rPr>
          <w:rtl/>
        </w:rPr>
        <w:t>ולדבר</w:t>
      </w:r>
      <w:r>
        <w:rPr>
          <w:rFonts w:hint="cs"/>
          <w:rtl/>
        </w:rPr>
        <w:t>,</w:t>
      </w:r>
      <w:r>
        <w:rPr>
          <w:rtl/>
        </w:rPr>
        <w:t xml:space="preserve"> </w:t>
      </w:r>
      <w:bookmarkStart w:id="4522" w:name="_ETM_Q12_463380"/>
      <w:bookmarkEnd w:id="4522"/>
      <w:r>
        <w:rPr>
          <w:rtl/>
        </w:rPr>
        <w:t>ו</w:t>
      </w:r>
      <w:r>
        <w:rPr>
          <w:rFonts w:hint="cs"/>
          <w:rtl/>
        </w:rPr>
        <w:t xml:space="preserve">שפגשתי </w:t>
      </w:r>
      <w:bookmarkStart w:id="4523" w:name="_ETM_Q12_465090"/>
      <w:bookmarkStart w:id="4524" w:name="_ETM_Q12_463740"/>
      <w:bookmarkEnd w:id="4523"/>
      <w:bookmarkEnd w:id="4524"/>
      <w:r>
        <w:rPr>
          <w:rFonts w:hint="cs"/>
          <w:rtl/>
        </w:rPr>
        <w:t>א</w:t>
      </w:r>
      <w:r>
        <w:rPr>
          <w:rtl/>
        </w:rPr>
        <w:t xml:space="preserve">ותם </w:t>
      </w:r>
      <w:bookmarkStart w:id="4525" w:name="_ETM_Q12_464130"/>
      <w:bookmarkEnd w:id="4525"/>
      <w:r>
        <w:rPr>
          <w:rtl/>
        </w:rPr>
        <w:t xml:space="preserve">בהרבה </w:t>
      </w:r>
      <w:bookmarkStart w:id="4526" w:name="_ETM_Q12_465990"/>
      <w:bookmarkEnd w:id="4526"/>
      <w:r>
        <w:rPr>
          <w:rtl/>
        </w:rPr>
        <w:t xml:space="preserve">הלוויות </w:t>
      </w:r>
      <w:bookmarkStart w:id="4527" w:name="_ETM_Q12_466529"/>
      <w:bookmarkEnd w:id="4527"/>
      <w:r>
        <w:rPr>
          <w:rFonts w:hint="cs"/>
          <w:rtl/>
        </w:rPr>
        <w:t>ש</w:t>
      </w:r>
      <w:r>
        <w:rPr>
          <w:rtl/>
        </w:rPr>
        <w:t xml:space="preserve">ל </w:t>
      </w:r>
      <w:bookmarkStart w:id="4528" w:name="_ETM_Q12_466680"/>
      <w:bookmarkEnd w:id="4528"/>
      <w:r>
        <w:rPr>
          <w:rtl/>
        </w:rPr>
        <w:t xml:space="preserve">העדה </w:t>
      </w:r>
      <w:bookmarkStart w:id="4529" w:name="_ETM_Q12_466950"/>
      <w:bookmarkEnd w:id="4529"/>
      <w:r>
        <w:rPr>
          <w:rtl/>
        </w:rPr>
        <w:t>הדרוזית</w:t>
      </w:r>
      <w:r>
        <w:rPr>
          <w:rFonts w:hint="cs"/>
          <w:rtl/>
        </w:rPr>
        <w:t>,</w:t>
      </w:r>
      <w:r>
        <w:rPr>
          <w:rtl/>
        </w:rPr>
        <w:t xml:space="preserve"> </w:t>
      </w:r>
      <w:bookmarkStart w:id="4530" w:name="_ETM_Q12_468980"/>
      <w:bookmarkEnd w:id="4530"/>
      <w:r>
        <w:rPr>
          <w:rtl/>
        </w:rPr>
        <w:t xml:space="preserve">אני </w:t>
      </w:r>
      <w:bookmarkStart w:id="4531" w:name="_ETM_Q12_469190"/>
      <w:bookmarkEnd w:id="4531"/>
      <w:r>
        <w:rPr>
          <w:rtl/>
        </w:rPr>
        <w:t xml:space="preserve">רוצה </w:t>
      </w:r>
      <w:bookmarkStart w:id="4532" w:name="_ETM_Q12_469430"/>
      <w:bookmarkEnd w:id="4532"/>
      <w:r>
        <w:rPr>
          <w:rtl/>
        </w:rPr>
        <w:t xml:space="preserve">לראות </w:t>
      </w:r>
      <w:bookmarkStart w:id="4533" w:name="_ETM_Q12_469700"/>
      <w:bookmarkEnd w:id="4533"/>
      <w:r>
        <w:rPr>
          <w:rtl/>
        </w:rPr>
        <w:t xml:space="preserve">אותם </w:t>
      </w:r>
      <w:bookmarkStart w:id="4534" w:name="_ETM_Q12_469940"/>
      <w:bookmarkEnd w:id="4534"/>
      <w:r>
        <w:rPr>
          <w:rtl/>
        </w:rPr>
        <w:t xml:space="preserve">מתנגדים </w:t>
      </w:r>
      <w:bookmarkStart w:id="4535" w:name="_ETM_Q12_473580"/>
      <w:bookmarkEnd w:id="4535"/>
      <w:r>
        <w:rPr>
          <w:rFonts w:hint="cs"/>
          <w:rtl/>
        </w:rPr>
        <w:t>ל</w:t>
      </w:r>
      <w:r>
        <w:rPr>
          <w:rtl/>
        </w:rPr>
        <w:t xml:space="preserve">הצעת </w:t>
      </w:r>
      <w:bookmarkStart w:id="4536" w:name="_ETM_Q12_474000"/>
      <w:bookmarkEnd w:id="4536"/>
      <w:r>
        <w:rPr>
          <w:rtl/>
        </w:rPr>
        <w:t xml:space="preserve">החוק </w:t>
      </w:r>
      <w:bookmarkStart w:id="4537" w:name="_ETM_Q12_474210"/>
      <w:bookmarkEnd w:id="4537"/>
      <w:r>
        <w:rPr>
          <w:rtl/>
        </w:rPr>
        <w:t xml:space="preserve">שאני </w:t>
      </w:r>
      <w:bookmarkStart w:id="4538" w:name="_ETM_Q12_474450"/>
      <w:bookmarkEnd w:id="4538"/>
      <w:r>
        <w:rPr>
          <w:rtl/>
        </w:rPr>
        <w:t>מביא</w:t>
      </w:r>
      <w:r>
        <w:rPr>
          <w:rFonts w:hint="cs"/>
          <w:rtl/>
        </w:rPr>
        <w:t>.</w:t>
      </w:r>
      <w:r>
        <w:rPr>
          <w:rtl/>
        </w:rPr>
        <w:t xml:space="preserve"> </w:t>
      </w:r>
      <w:bookmarkStart w:id="4539" w:name="_ETM_Q12_476279"/>
      <w:bookmarkEnd w:id="4539"/>
    </w:p>
    <w:p w:rsidR="00EE3C9F" w:rsidRDefault="00EE3C9F" w:rsidP="00C66D38">
      <w:pPr>
        <w:rPr>
          <w:rtl/>
        </w:rPr>
      </w:pPr>
    </w:p>
    <w:p w:rsidR="00EE3C9F" w:rsidRDefault="00EE3C9F" w:rsidP="00C66D38">
      <w:pPr>
        <w:rPr>
          <w:rtl/>
        </w:rPr>
      </w:pPr>
      <w:r>
        <w:rPr>
          <w:rtl/>
        </w:rPr>
        <w:t xml:space="preserve">הצעת </w:t>
      </w:r>
      <w:bookmarkStart w:id="4540" w:name="_ETM_Q12_476550"/>
      <w:bookmarkEnd w:id="4540"/>
      <w:r>
        <w:rPr>
          <w:rtl/>
        </w:rPr>
        <w:t xml:space="preserve">החוק </w:t>
      </w:r>
      <w:bookmarkStart w:id="4541" w:name="_ETM_Q12_476759"/>
      <w:bookmarkEnd w:id="4541"/>
      <w:r>
        <w:rPr>
          <w:rtl/>
        </w:rPr>
        <w:t xml:space="preserve">שלי </w:t>
      </w:r>
      <w:bookmarkStart w:id="4542" w:name="_ETM_Q12_476939"/>
      <w:bookmarkEnd w:id="4542"/>
      <w:r>
        <w:rPr>
          <w:rtl/>
        </w:rPr>
        <w:t xml:space="preserve">מדברת </w:t>
      </w:r>
      <w:bookmarkStart w:id="4543" w:name="_ETM_Q12_477389"/>
      <w:bookmarkEnd w:id="4543"/>
      <w:r>
        <w:rPr>
          <w:rtl/>
        </w:rPr>
        <w:t xml:space="preserve">בפשטות </w:t>
      </w:r>
      <w:bookmarkStart w:id="4544" w:name="_ETM_Q12_479210"/>
      <w:bookmarkEnd w:id="4544"/>
      <w:r>
        <w:rPr>
          <w:rtl/>
        </w:rPr>
        <w:t>–</w:t>
      </w:r>
      <w:r>
        <w:rPr>
          <w:rFonts w:hint="cs"/>
          <w:rtl/>
        </w:rPr>
        <w:t xml:space="preserve"> </w:t>
      </w:r>
      <w:r>
        <w:rPr>
          <w:rtl/>
        </w:rPr>
        <w:t>שוויון</w:t>
      </w:r>
      <w:bookmarkStart w:id="4545" w:name="_ETM_Q12_480520"/>
      <w:bookmarkEnd w:id="4545"/>
      <w:r>
        <w:rPr>
          <w:rFonts w:hint="cs"/>
          <w:rtl/>
        </w:rPr>
        <w:t xml:space="preserve"> </w:t>
      </w:r>
      <w:r>
        <w:rPr>
          <w:rtl/>
        </w:rPr>
        <w:t xml:space="preserve">לפי </w:t>
      </w:r>
      <w:bookmarkStart w:id="4546" w:name="_ETM_Q12_480970"/>
      <w:bookmarkEnd w:id="4546"/>
      <w:r>
        <w:rPr>
          <w:rtl/>
        </w:rPr>
        <w:t xml:space="preserve">מגילת </w:t>
      </w:r>
      <w:bookmarkStart w:id="4547" w:name="_ETM_Q12_481449"/>
      <w:bookmarkEnd w:id="4547"/>
      <w:r>
        <w:rPr>
          <w:rtl/>
        </w:rPr>
        <w:t>העצמאות</w:t>
      </w:r>
      <w:r>
        <w:rPr>
          <w:rFonts w:hint="cs"/>
          <w:rtl/>
        </w:rPr>
        <w:t>.</w:t>
      </w:r>
      <w:r>
        <w:rPr>
          <w:rtl/>
        </w:rPr>
        <w:t xml:space="preserve"> </w:t>
      </w:r>
      <w:bookmarkStart w:id="4548" w:name="_ETM_Q12_480000"/>
      <w:bookmarkStart w:id="4549" w:name="_ETM_Q12_480390"/>
      <w:bookmarkStart w:id="4550" w:name="_ETM_Q12_480870"/>
      <w:bookmarkStart w:id="4551" w:name="_ETM_Q12_482719"/>
      <w:bookmarkEnd w:id="4548"/>
      <w:bookmarkEnd w:id="4549"/>
      <w:bookmarkEnd w:id="4550"/>
      <w:bookmarkEnd w:id="4551"/>
      <w:r>
        <w:rPr>
          <w:rFonts w:hint="cs"/>
          <w:rtl/>
        </w:rPr>
        <w:t>ל</w:t>
      </w:r>
      <w:r>
        <w:rPr>
          <w:rtl/>
        </w:rPr>
        <w:t xml:space="preserve">א </w:t>
      </w:r>
      <w:bookmarkStart w:id="4552" w:name="_ETM_Q12_482960"/>
      <w:bookmarkEnd w:id="4552"/>
      <w:r>
        <w:rPr>
          <w:rtl/>
        </w:rPr>
        <w:t>מחדש</w:t>
      </w:r>
      <w:r>
        <w:rPr>
          <w:rFonts w:hint="cs"/>
          <w:rtl/>
        </w:rPr>
        <w:t>ת</w:t>
      </w:r>
      <w:r>
        <w:rPr>
          <w:rtl/>
        </w:rPr>
        <w:t xml:space="preserve"> </w:t>
      </w:r>
      <w:bookmarkStart w:id="4553" w:name="_ETM_Q12_483529"/>
      <w:bookmarkEnd w:id="4553"/>
      <w:r>
        <w:rPr>
          <w:rtl/>
        </w:rPr>
        <w:t xml:space="preserve">שום </w:t>
      </w:r>
      <w:bookmarkStart w:id="4554" w:name="_ETM_Q12_483800"/>
      <w:bookmarkEnd w:id="4554"/>
      <w:r>
        <w:rPr>
          <w:rtl/>
        </w:rPr>
        <w:t>דבר</w:t>
      </w:r>
      <w:r>
        <w:rPr>
          <w:rFonts w:hint="cs"/>
          <w:rtl/>
        </w:rPr>
        <w:t>,</w:t>
      </w:r>
      <w:r>
        <w:rPr>
          <w:rtl/>
        </w:rPr>
        <w:t xml:space="preserve"> </w:t>
      </w:r>
      <w:bookmarkStart w:id="4555" w:name="_ETM_Q12_485830"/>
      <w:bookmarkEnd w:id="4555"/>
      <w:r>
        <w:rPr>
          <w:rtl/>
        </w:rPr>
        <w:t xml:space="preserve">פשוט </w:t>
      </w:r>
      <w:bookmarkStart w:id="4556" w:name="_ETM_Q12_487349"/>
      <w:bookmarkEnd w:id="4556"/>
      <w:r>
        <w:rPr>
          <w:rtl/>
        </w:rPr>
        <w:t>שוויון</w:t>
      </w:r>
      <w:r>
        <w:rPr>
          <w:rFonts w:hint="cs"/>
          <w:rtl/>
        </w:rPr>
        <w:t>.</w:t>
      </w:r>
      <w:r>
        <w:rPr>
          <w:rtl/>
        </w:rPr>
        <w:t xml:space="preserve"> </w:t>
      </w:r>
      <w:bookmarkStart w:id="4557" w:name="_ETM_Q12_488770"/>
      <w:bookmarkEnd w:id="4557"/>
      <w:r>
        <w:rPr>
          <w:rtl/>
        </w:rPr>
        <w:t xml:space="preserve">אני </w:t>
      </w:r>
      <w:bookmarkStart w:id="4558" w:name="_ETM_Q12_489380"/>
      <w:bookmarkEnd w:id="4558"/>
      <w:r>
        <w:rPr>
          <w:rtl/>
        </w:rPr>
        <w:t xml:space="preserve">מאמין </w:t>
      </w:r>
      <w:bookmarkStart w:id="4559" w:name="_ETM_Q12_491250"/>
      <w:bookmarkEnd w:id="4559"/>
      <w:r>
        <w:rPr>
          <w:rtl/>
        </w:rPr>
        <w:t xml:space="preserve">שמגיע </w:t>
      </w:r>
      <w:bookmarkStart w:id="4560" w:name="_ETM_Q12_491880"/>
      <w:bookmarkEnd w:id="4560"/>
      <w:r>
        <w:rPr>
          <w:rtl/>
        </w:rPr>
        <w:t xml:space="preserve">לעדה </w:t>
      </w:r>
      <w:bookmarkStart w:id="4561" w:name="_ETM_Q12_492210"/>
      <w:bookmarkEnd w:id="4561"/>
      <w:r>
        <w:rPr>
          <w:rtl/>
        </w:rPr>
        <w:t xml:space="preserve">הדרוזית </w:t>
      </w:r>
      <w:bookmarkStart w:id="4562" w:name="_ETM_Q12_492769"/>
      <w:bookmarkStart w:id="4563" w:name="_ETM_Q12_492980"/>
      <w:bookmarkEnd w:id="4562"/>
      <w:bookmarkEnd w:id="4563"/>
      <w:r>
        <w:rPr>
          <w:rtl/>
        </w:rPr>
        <w:t xml:space="preserve">שוויון </w:t>
      </w:r>
      <w:bookmarkStart w:id="4564" w:name="_ETM_Q12_493879"/>
      <w:bookmarkEnd w:id="4564"/>
      <w:r>
        <w:rPr>
          <w:rtl/>
        </w:rPr>
        <w:t xml:space="preserve">במדינת </w:t>
      </w:r>
      <w:bookmarkStart w:id="4565" w:name="_ETM_Q12_494330"/>
      <w:bookmarkEnd w:id="4565"/>
      <w:r>
        <w:rPr>
          <w:rtl/>
        </w:rPr>
        <w:t>ישראל</w:t>
      </w:r>
      <w:r>
        <w:rPr>
          <w:rFonts w:hint="cs"/>
          <w:rtl/>
        </w:rPr>
        <w:t>.</w:t>
      </w:r>
      <w:r>
        <w:rPr>
          <w:rtl/>
        </w:rPr>
        <w:t xml:space="preserve"> </w:t>
      </w:r>
      <w:bookmarkStart w:id="4566" w:name="_ETM_Q12_494809"/>
      <w:bookmarkEnd w:id="4566"/>
      <w:r>
        <w:rPr>
          <w:rtl/>
        </w:rPr>
        <w:t xml:space="preserve">תודה </w:t>
      </w:r>
      <w:bookmarkStart w:id="4567" w:name="_ETM_Q12_495080"/>
      <w:bookmarkEnd w:id="4567"/>
      <w:r>
        <w:rPr>
          <w:rtl/>
        </w:rPr>
        <w:t>רבה</w:t>
      </w:r>
      <w:r>
        <w:rPr>
          <w:rFonts w:hint="cs"/>
          <w:rtl/>
        </w:rPr>
        <w:t>.</w:t>
      </w:r>
    </w:p>
    <w:p w:rsidR="00EE3C9F" w:rsidRDefault="00EE3C9F" w:rsidP="00C66D38">
      <w:pPr>
        <w:rPr>
          <w:rtl/>
        </w:rPr>
      </w:pPr>
    </w:p>
    <w:p w:rsidR="00EE3C9F" w:rsidRDefault="00EE3C9F" w:rsidP="00C66D38">
      <w:pPr>
        <w:pStyle w:val="af6"/>
        <w:keepNext/>
        <w:rPr>
          <w:rtl/>
        </w:rPr>
      </w:pPr>
      <w:r w:rsidRPr="000C7E34">
        <w:rPr>
          <w:rStyle w:val="TagStyle"/>
          <w:rtl/>
        </w:rPr>
        <w:t xml:space="preserve"> &lt;&lt; יור &gt;&gt; </w:t>
      </w:r>
      <w:r>
        <w:rPr>
          <w:rtl/>
        </w:rPr>
        <w:t>היו"ר ניסים ואטורי:</w:t>
      </w:r>
      <w:r w:rsidRPr="000C7E34">
        <w:rPr>
          <w:rStyle w:val="TagStyle"/>
          <w:rtl/>
        </w:rPr>
        <w:t xml:space="preserve"> &lt;&lt; יור &gt;&gt;</w:t>
      </w:r>
      <w:r>
        <w:rPr>
          <w:rtl/>
        </w:rPr>
        <w:t xml:space="preserve">   </w:t>
      </w:r>
    </w:p>
    <w:p w:rsidR="00EE3C9F" w:rsidRDefault="00EE3C9F" w:rsidP="00453316">
      <w:pPr>
        <w:rPr>
          <w:rtl/>
        </w:rPr>
      </w:pPr>
    </w:p>
    <w:p w:rsidR="00EE3C9F" w:rsidRDefault="00EE3C9F" w:rsidP="00453316">
      <w:pPr>
        <w:rPr>
          <w:rtl/>
        </w:rPr>
      </w:pPr>
      <w:bookmarkStart w:id="4568" w:name="_ETM_Q12_496100"/>
      <w:bookmarkEnd w:id="4568"/>
      <w:r>
        <w:rPr>
          <w:rtl/>
        </w:rPr>
        <w:t xml:space="preserve">תודה </w:t>
      </w:r>
      <w:bookmarkStart w:id="4569" w:name="_ETM_Q12_496279"/>
      <w:bookmarkEnd w:id="4569"/>
      <w:r>
        <w:rPr>
          <w:rtl/>
        </w:rPr>
        <w:t>רבה</w:t>
      </w:r>
      <w:r>
        <w:rPr>
          <w:rFonts w:hint="cs"/>
          <w:rtl/>
        </w:rPr>
        <w:t>,</w:t>
      </w:r>
      <w:r>
        <w:rPr>
          <w:rtl/>
        </w:rPr>
        <w:t xml:space="preserve"> </w:t>
      </w:r>
      <w:bookmarkStart w:id="4570" w:name="_ETM_Q12_496760"/>
      <w:bookmarkEnd w:id="4570"/>
      <w:r>
        <w:rPr>
          <w:rtl/>
        </w:rPr>
        <w:t xml:space="preserve">חברת </w:t>
      </w:r>
      <w:bookmarkStart w:id="4571" w:name="_ETM_Q12_497180"/>
      <w:bookmarkEnd w:id="4571"/>
      <w:r>
        <w:rPr>
          <w:rtl/>
        </w:rPr>
        <w:t xml:space="preserve">הכנסת </w:t>
      </w:r>
      <w:bookmarkStart w:id="4572" w:name="_ETM_Q12_497600"/>
      <w:bookmarkEnd w:id="4572"/>
      <w:r>
        <w:rPr>
          <w:rtl/>
        </w:rPr>
        <w:t>שרו</w:t>
      </w:r>
      <w:r>
        <w:rPr>
          <w:rFonts w:hint="cs"/>
          <w:rtl/>
        </w:rPr>
        <w:t xml:space="preserve">ן ניר </w:t>
      </w:r>
      <w:bookmarkStart w:id="4573" w:name="_ETM_Q12_499260"/>
      <w:bookmarkEnd w:id="4573"/>
      <w:r>
        <w:rPr>
          <w:rtl/>
        </w:rPr>
        <w:t>–</w:t>
      </w:r>
      <w:r>
        <w:rPr>
          <w:rFonts w:hint="cs"/>
          <w:rtl/>
        </w:rPr>
        <w:t xml:space="preserve"> </w:t>
      </w:r>
      <w:r>
        <w:rPr>
          <w:rtl/>
        </w:rPr>
        <w:t>מוותרת</w:t>
      </w:r>
      <w:bookmarkStart w:id="4574" w:name="_ETM_Q12_501650"/>
      <w:bookmarkEnd w:id="4574"/>
      <w:r>
        <w:t>;</w:t>
      </w:r>
      <w:r>
        <w:rPr>
          <w:rFonts w:hint="cs"/>
          <w:rtl/>
        </w:rPr>
        <w:t xml:space="preserve"> </w:t>
      </w:r>
      <w:r>
        <w:rPr>
          <w:rtl/>
        </w:rPr>
        <w:t xml:space="preserve">חברת </w:t>
      </w:r>
      <w:bookmarkStart w:id="4575" w:name="_ETM_Q12_502070"/>
      <w:bookmarkEnd w:id="4575"/>
      <w:r>
        <w:rPr>
          <w:rtl/>
        </w:rPr>
        <w:t xml:space="preserve">הכנסת </w:t>
      </w:r>
      <w:bookmarkStart w:id="4576" w:name="_ETM_Q12_502339"/>
      <w:bookmarkEnd w:id="4576"/>
      <w:r>
        <w:rPr>
          <w:rtl/>
        </w:rPr>
        <w:t xml:space="preserve">עאידה </w:t>
      </w:r>
      <w:bookmarkStart w:id="4577" w:name="_ETM_Q12_502550"/>
      <w:bookmarkEnd w:id="4577"/>
      <w:r>
        <w:rPr>
          <w:rtl/>
        </w:rPr>
        <w:t xml:space="preserve">תומא </w:t>
      </w:r>
      <w:bookmarkStart w:id="4578" w:name="_ETM_Q12_502760"/>
      <w:bookmarkEnd w:id="4578"/>
      <w:r>
        <w:rPr>
          <w:rtl/>
        </w:rPr>
        <w:t>סלימאן</w:t>
      </w:r>
      <w:bookmarkStart w:id="4579" w:name="_ETM_Q12_501162"/>
      <w:bookmarkEnd w:id="4579"/>
      <w:r>
        <w:rPr>
          <w:rFonts w:hint="cs"/>
          <w:rtl/>
        </w:rPr>
        <w:t xml:space="preserve"> </w:t>
      </w:r>
      <w:r>
        <w:rPr>
          <w:rtl/>
        </w:rPr>
        <w:t xml:space="preserve">– </w:t>
      </w:r>
      <w:bookmarkStart w:id="4580" w:name="_ETM_Q12_503119"/>
      <w:bookmarkEnd w:id="4580"/>
      <w:r>
        <w:rPr>
          <w:rtl/>
        </w:rPr>
        <w:t>אינה</w:t>
      </w:r>
      <w:bookmarkStart w:id="4581" w:name="_ETM_Q12_503300"/>
      <w:bookmarkEnd w:id="4581"/>
      <w:r>
        <w:rPr>
          <w:rFonts w:hint="cs"/>
          <w:rtl/>
        </w:rPr>
        <w:t xml:space="preserve"> </w:t>
      </w:r>
      <w:r>
        <w:rPr>
          <w:rtl/>
        </w:rPr>
        <w:t>נוכחת</w:t>
      </w:r>
      <w:r>
        <w:t>;</w:t>
      </w:r>
      <w:r>
        <w:rPr>
          <w:rtl/>
        </w:rPr>
        <w:t xml:space="preserve"> </w:t>
      </w:r>
      <w:bookmarkStart w:id="4582" w:name="_ETM_Q12_504800"/>
      <w:bookmarkEnd w:id="4582"/>
      <w:r>
        <w:rPr>
          <w:rtl/>
        </w:rPr>
        <w:t xml:space="preserve">חבר </w:t>
      </w:r>
      <w:bookmarkStart w:id="4583" w:name="_ETM_Q12_505100"/>
      <w:bookmarkEnd w:id="4583"/>
      <w:r>
        <w:rPr>
          <w:rtl/>
        </w:rPr>
        <w:t xml:space="preserve">הכנסת </w:t>
      </w:r>
      <w:bookmarkStart w:id="4584" w:name="_ETM_Q12_505370"/>
      <w:bookmarkEnd w:id="4584"/>
      <w:r>
        <w:rPr>
          <w:rFonts w:hint="cs"/>
          <w:rtl/>
        </w:rPr>
        <w:t xml:space="preserve">דן אילוז </w:t>
      </w:r>
      <w:r>
        <w:rPr>
          <w:rtl/>
        </w:rPr>
        <w:t>–</w:t>
      </w:r>
      <w:r>
        <w:rPr>
          <w:rFonts w:hint="cs"/>
          <w:rtl/>
        </w:rPr>
        <w:t xml:space="preserve"> </w:t>
      </w:r>
      <w:bookmarkStart w:id="4585" w:name="_ETM_Q12_506180"/>
      <w:bookmarkEnd w:id="4585"/>
      <w:r>
        <w:rPr>
          <w:rFonts w:hint="cs"/>
          <w:rtl/>
        </w:rPr>
        <w:t xml:space="preserve">אינו </w:t>
      </w:r>
      <w:bookmarkStart w:id="4586" w:name="_ETM_Q12_506450"/>
      <w:bookmarkEnd w:id="4586"/>
      <w:r>
        <w:rPr>
          <w:rtl/>
        </w:rPr>
        <w:t>נוכח</w:t>
      </w:r>
      <w:r>
        <w:t>;</w:t>
      </w:r>
      <w:r>
        <w:rPr>
          <w:rtl/>
        </w:rPr>
        <w:t xml:space="preserve"> </w:t>
      </w:r>
      <w:bookmarkStart w:id="4587" w:name="_ETM_Q12_507509"/>
      <w:bookmarkEnd w:id="4587"/>
      <w:r>
        <w:rPr>
          <w:rtl/>
        </w:rPr>
        <w:t xml:space="preserve">חבר </w:t>
      </w:r>
      <w:bookmarkStart w:id="4588" w:name="_ETM_Q12_507809"/>
      <w:bookmarkEnd w:id="4588"/>
      <w:r>
        <w:rPr>
          <w:rtl/>
        </w:rPr>
        <w:t xml:space="preserve">הכנסת </w:t>
      </w:r>
      <w:bookmarkStart w:id="4589" w:name="_ETM_Q12_508140"/>
      <w:bookmarkEnd w:id="4589"/>
      <w:r>
        <w:rPr>
          <w:rtl/>
        </w:rPr>
        <w:t xml:space="preserve">יוסף </w:t>
      </w:r>
      <w:bookmarkStart w:id="4590" w:name="_ETM_Q12_508470"/>
      <w:bookmarkEnd w:id="4590"/>
      <w:r>
        <w:rPr>
          <w:rtl/>
        </w:rPr>
        <w:t>עטאונה</w:t>
      </w:r>
      <w:r>
        <w:rPr>
          <w:rFonts w:hint="cs"/>
          <w:rtl/>
        </w:rPr>
        <w:t xml:space="preserve"> </w:t>
      </w:r>
      <w:r>
        <w:rPr>
          <w:rtl/>
        </w:rPr>
        <w:t xml:space="preserve">– </w:t>
      </w:r>
      <w:bookmarkStart w:id="4591" w:name="_ETM_Q12_509519"/>
      <w:bookmarkEnd w:id="4591"/>
      <w:r>
        <w:rPr>
          <w:rtl/>
        </w:rPr>
        <w:t>אינו</w:t>
      </w:r>
      <w:bookmarkStart w:id="4592" w:name="_ETM_Q12_509730"/>
      <w:bookmarkEnd w:id="4592"/>
      <w:r>
        <w:rPr>
          <w:rFonts w:hint="cs"/>
          <w:rtl/>
        </w:rPr>
        <w:t xml:space="preserve"> </w:t>
      </w:r>
      <w:r>
        <w:rPr>
          <w:rtl/>
        </w:rPr>
        <w:t>נוכח</w:t>
      </w:r>
      <w:r>
        <w:t>;</w:t>
      </w:r>
      <w:r>
        <w:rPr>
          <w:rtl/>
        </w:rPr>
        <w:t xml:space="preserve"> </w:t>
      </w:r>
      <w:bookmarkStart w:id="4593" w:name="_ETM_Q12_511480"/>
      <w:bookmarkStart w:id="4594" w:name="_ETM_Q12_512110"/>
      <w:bookmarkEnd w:id="4593"/>
      <w:bookmarkEnd w:id="4594"/>
      <w:r>
        <w:rPr>
          <w:rtl/>
        </w:rPr>
        <w:t xml:space="preserve">חברת </w:t>
      </w:r>
      <w:bookmarkStart w:id="4595" w:name="_ETM_Q12_512440"/>
      <w:bookmarkEnd w:id="4595"/>
      <w:r>
        <w:rPr>
          <w:rtl/>
        </w:rPr>
        <w:t xml:space="preserve">הכנסת </w:t>
      </w:r>
      <w:bookmarkStart w:id="4596" w:name="_ETM_Q12_512739"/>
      <w:bookmarkEnd w:id="4596"/>
      <w:r>
        <w:rPr>
          <w:rtl/>
        </w:rPr>
        <w:t xml:space="preserve">אימאן </w:t>
      </w:r>
      <w:bookmarkStart w:id="4597" w:name="_ETM_Q12_512890"/>
      <w:bookmarkEnd w:id="4597"/>
      <w:r>
        <w:rPr>
          <w:rtl/>
        </w:rPr>
        <w:t xml:space="preserve">ח'טיב </w:t>
      </w:r>
      <w:bookmarkStart w:id="4598" w:name="_ETM_Q12_513190"/>
      <w:bookmarkEnd w:id="4598"/>
      <w:r>
        <w:rPr>
          <w:rtl/>
        </w:rPr>
        <w:t>יאסין</w:t>
      </w:r>
      <w:r>
        <w:rPr>
          <w:rFonts w:hint="cs"/>
          <w:rtl/>
        </w:rPr>
        <w:t xml:space="preserve"> </w:t>
      </w:r>
      <w:r>
        <w:rPr>
          <w:rtl/>
        </w:rPr>
        <w:t xml:space="preserve">– </w:t>
      </w:r>
      <w:bookmarkStart w:id="4599" w:name="_ETM_Q12_513579"/>
      <w:bookmarkEnd w:id="4599"/>
      <w:r>
        <w:rPr>
          <w:rtl/>
        </w:rPr>
        <w:t>אינה</w:t>
      </w:r>
      <w:bookmarkStart w:id="4600" w:name="_ETM_Q12_513820"/>
      <w:bookmarkEnd w:id="4600"/>
      <w:r>
        <w:rPr>
          <w:rFonts w:hint="cs"/>
          <w:rtl/>
        </w:rPr>
        <w:t xml:space="preserve"> </w:t>
      </w:r>
      <w:r>
        <w:rPr>
          <w:rtl/>
        </w:rPr>
        <w:t>נוכחת</w:t>
      </w:r>
      <w:r>
        <w:t>;</w:t>
      </w:r>
      <w:r>
        <w:rPr>
          <w:rtl/>
        </w:rPr>
        <w:t xml:space="preserve"> </w:t>
      </w:r>
      <w:bookmarkStart w:id="4601" w:name="_ETM_Q12_514719"/>
      <w:bookmarkEnd w:id="4601"/>
      <w:r>
        <w:rPr>
          <w:rtl/>
        </w:rPr>
        <w:t xml:space="preserve">חבר </w:t>
      </w:r>
      <w:bookmarkStart w:id="4602" w:name="_ETM_Q12_515050"/>
      <w:bookmarkEnd w:id="4602"/>
      <w:r>
        <w:rPr>
          <w:rtl/>
        </w:rPr>
        <w:t xml:space="preserve">הכנסת </w:t>
      </w:r>
      <w:bookmarkStart w:id="4603" w:name="_ETM_Q12_515379"/>
      <w:bookmarkEnd w:id="4603"/>
      <w:r>
        <w:rPr>
          <w:rtl/>
        </w:rPr>
        <w:t>ו</w:t>
      </w:r>
      <w:r>
        <w:rPr>
          <w:rFonts w:hint="cs"/>
          <w:rtl/>
        </w:rPr>
        <w:t>א</w:t>
      </w:r>
      <w:r>
        <w:rPr>
          <w:rtl/>
        </w:rPr>
        <w:t xml:space="preserve">ליד </w:t>
      </w:r>
      <w:bookmarkStart w:id="4604" w:name="_ETM_Q12_515710"/>
      <w:bookmarkEnd w:id="4604"/>
      <w:r>
        <w:rPr>
          <w:rFonts w:hint="cs"/>
          <w:rtl/>
        </w:rPr>
        <w:t xml:space="preserve">אלהואשלה </w:t>
      </w:r>
      <w:bookmarkStart w:id="4605" w:name="_ETM_Q12_517828"/>
      <w:bookmarkEnd w:id="4605"/>
      <w:r>
        <w:rPr>
          <w:rtl/>
        </w:rPr>
        <w:t>–</w:t>
      </w:r>
      <w:r>
        <w:rPr>
          <w:rFonts w:hint="cs"/>
          <w:rtl/>
        </w:rPr>
        <w:t xml:space="preserve"> אינו נוכח</w:t>
      </w:r>
      <w:r>
        <w:t>;</w:t>
      </w:r>
      <w:bookmarkStart w:id="4606" w:name="_ETM_Q12_515890"/>
      <w:bookmarkStart w:id="4607" w:name="_ETM_Q12_516160"/>
      <w:bookmarkStart w:id="4608" w:name="_ETM_Q12_516460"/>
      <w:bookmarkStart w:id="4609" w:name="_ETM_Q12_516730"/>
      <w:bookmarkEnd w:id="4606"/>
      <w:bookmarkEnd w:id="4607"/>
      <w:bookmarkEnd w:id="4608"/>
      <w:bookmarkEnd w:id="4609"/>
      <w:r>
        <w:rPr>
          <w:rtl/>
        </w:rPr>
        <w:t xml:space="preserve"> </w:t>
      </w:r>
      <w:bookmarkStart w:id="4610" w:name="_ETM_Q12_517830"/>
      <w:bookmarkEnd w:id="4610"/>
      <w:r>
        <w:rPr>
          <w:rtl/>
        </w:rPr>
        <w:t xml:space="preserve">חבר </w:t>
      </w:r>
      <w:bookmarkStart w:id="4611" w:name="_ETM_Q12_518160"/>
      <w:bookmarkEnd w:id="4611"/>
      <w:r>
        <w:rPr>
          <w:rtl/>
        </w:rPr>
        <w:t xml:space="preserve">הכנסת </w:t>
      </w:r>
      <w:bookmarkStart w:id="4612" w:name="_ETM_Q12_518390"/>
      <w:bookmarkEnd w:id="4612"/>
      <w:r>
        <w:rPr>
          <w:rtl/>
        </w:rPr>
        <w:t xml:space="preserve">עודד </w:t>
      </w:r>
      <w:bookmarkStart w:id="4613" w:name="_ETM_Q12_518779"/>
      <w:bookmarkEnd w:id="4613"/>
      <w:r>
        <w:rPr>
          <w:rtl/>
        </w:rPr>
        <w:t>פורר</w:t>
      </w:r>
      <w:r>
        <w:rPr>
          <w:rFonts w:hint="cs"/>
          <w:rtl/>
        </w:rPr>
        <w:t xml:space="preserve"> </w:t>
      </w:r>
      <w:r>
        <w:rPr>
          <w:rFonts w:hint="eastAsia"/>
          <w:rtl/>
        </w:rPr>
        <w:t>–</w:t>
      </w:r>
      <w:r w:rsidR="00453316">
        <w:rPr>
          <w:rFonts w:hint="cs"/>
          <w:rtl/>
        </w:rPr>
        <w:t xml:space="preserve"> </w:t>
      </w:r>
      <w:bookmarkStart w:id="4614" w:name="_ETM_Q12_519440"/>
      <w:bookmarkEnd w:id="4614"/>
      <w:r>
        <w:rPr>
          <w:rtl/>
        </w:rPr>
        <w:t>אינו</w:t>
      </w:r>
      <w:bookmarkStart w:id="4615" w:name="_ETM_Q12_519620"/>
      <w:bookmarkEnd w:id="4615"/>
      <w:r>
        <w:rPr>
          <w:rFonts w:hint="cs"/>
          <w:rtl/>
        </w:rPr>
        <w:t xml:space="preserve"> </w:t>
      </w:r>
      <w:r>
        <w:rPr>
          <w:rtl/>
        </w:rPr>
        <w:t>נוכח</w:t>
      </w:r>
      <w:r>
        <w:t>;</w:t>
      </w:r>
      <w:r>
        <w:rPr>
          <w:rtl/>
        </w:rPr>
        <w:t xml:space="preserve"> </w:t>
      </w:r>
      <w:bookmarkStart w:id="4616" w:name="_ETM_Q12_520480"/>
      <w:bookmarkEnd w:id="4616"/>
      <w:r>
        <w:rPr>
          <w:rtl/>
        </w:rPr>
        <w:t xml:space="preserve">חבר </w:t>
      </w:r>
      <w:bookmarkStart w:id="4617" w:name="_ETM_Q12_520779"/>
      <w:bookmarkEnd w:id="4617"/>
      <w:r>
        <w:rPr>
          <w:rtl/>
        </w:rPr>
        <w:t xml:space="preserve">הכנסת </w:t>
      </w:r>
      <w:bookmarkStart w:id="4618" w:name="_ETM_Q12_521170"/>
      <w:bookmarkStart w:id="4619" w:name="_ETM_Q12_521589"/>
      <w:bookmarkEnd w:id="4618"/>
      <w:bookmarkEnd w:id="4619"/>
      <w:r>
        <w:rPr>
          <w:rFonts w:hint="cs"/>
          <w:rtl/>
        </w:rPr>
        <w:t xml:space="preserve">יצחק </w:t>
      </w:r>
      <w:r>
        <w:rPr>
          <w:rtl/>
        </w:rPr>
        <w:t xml:space="preserve">פינדרוס </w:t>
      </w:r>
      <w:bookmarkStart w:id="4620" w:name="_ETM_Q12_522319"/>
      <w:bookmarkEnd w:id="4620"/>
      <w:r>
        <w:rPr>
          <w:rFonts w:hint="cs"/>
          <w:rtl/>
        </w:rPr>
        <w:t xml:space="preserve">– </w:t>
      </w:r>
      <w:r>
        <w:rPr>
          <w:rtl/>
        </w:rPr>
        <w:t xml:space="preserve">אינו </w:t>
      </w:r>
      <w:bookmarkStart w:id="4621" w:name="_ETM_Q12_522529"/>
      <w:bookmarkEnd w:id="4621"/>
      <w:r>
        <w:rPr>
          <w:rtl/>
        </w:rPr>
        <w:t>נוכח</w:t>
      </w:r>
      <w:r>
        <w:t>;</w:t>
      </w:r>
      <w:r>
        <w:rPr>
          <w:rtl/>
        </w:rPr>
        <w:t xml:space="preserve"> </w:t>
      </w:r>
      <w:bookmarkStart w:id="4622" w:name="_ETM_Q12_523969"/>
      <w:bookmarkEnd w:id="4622"/>
      <w:r>
        <w:rPr>
          <w:rtl/>
        </w:rPr>
        <w:t xml:space="preserve">חבר </w:t>
      </w:r>
      <w:bookmarkStart w:id="4623" w:name="_ETM_Q12_524269"/>
      <w:bookmarkEnd w:id="4623"/>
      <w:r>
        <w:rPr>
          <w:rtl/>
        </w:rPr>
        <w:t xml:space="preserve">הכנסת </w:t>
      </w:r>
      <w:bookmarkStart w:id="4624" w:name="_ETM_Q12_524779"/>
      <w:bookmarkEnd w:id="4624"/>
      <w:r>
        <w:rPr>
          <w:rtl/>
        </w:rPr>
        <w:t>י</w:t>
      </w:r>
      <w:r>
        <w:rPr>
          <w:rFonts w:hint="cs"/>
          <w:rtl/>
        </w:rPr>
        <w:t xml:space="preserve">אסר </w:t>
      </w:r>
      <w:bookmarkStart w:id="4625" w:name="_ETM_Q12_525199"/>
      <w:bookmarkEnd w:id="4625"/>
      <w:r>
        <w:rPr>
          <w:rtl/>
        </w:rPr>
        <w:t xml:space="preserve">חוג'יראת </w:t>
      </w:r>
      <w:bookmarkStart w:id="4626" w:name="_ETM_Q12_525680"/>
      <w:bookmarkEnd w:id="4626"/>
      <w:r>
        <w:rPr>
          <w:rtl/>
        </w:rPr>
        <w:t>–</w:t>
      </w:r>
      <w:r>
        <w:rPr>
          <w:rFonts w:hint="cs"/>
          <w:rtl/>
        </w:rPr>
        <w:t xml:space="preserve"> </w:t>
      </w:r>
      <w:r>
        <w:rPr>
          <w:rtl/>
        </w:rPr>
        <w:t>אינו</w:t>
      </w:r>
      <w:bookmarkStart w:id="4627" w:name="_ETM_Q12_525890"/>
      <w:bookmarkStart w:id="4628" w:name="_ETM_Q12_525682"/>
      <w:bookmarkEnd w:id="4627"/>
      <w:bookmarkEnd w:id="4628"/>
      <w:r>
        <w:rPr>
          <w:rFonts w:hint="cs"/>
          <w:rtl/>
        </w:rPr>
        <w:t xml:space="preserve"> </w:t>
      </w:r>
      <w:r>
        <w:rPr>
          <w:rtl/>
        </w:rPr>
        <w:t>נוכח</w:t>
      </w:r>
      <w:r>
        <w:t>;</w:t>
      </w:r>
      <w:r>
        <w:rPr>
          <w:rtl/>
        </w:rPr>
        <w:t xml:space="preserve"> </w:t>
      </w:r>
      <w:bookmarkStart w:id="4629" w:name="_ETM_Q12_526309"/>
      <w:bookmarkEnd w:id="4629"/>
      <w:r>
        <w:rPr>
          <w:rtl/>
        </w:rPr>
        <w:t xml:space="preserve">חבר </w:t>
      </w:r>
      <w:bookmarkStart w:id="4630" w:name="_ETM_Q12_526550"/>
      <w:bookmarkEnd w:id="4630"/>
      <w:r>
        <w:rPr>
          <w:rtl/>
        </w:rPr>
        <w:t xml:space="preserve">הכנסת </w:t>
      </w:r>
      <w:bookmarkStart w:id="4631" w:name="_ETM_Q12_526760"/>
      <w:bookmarkEnd w:id="4631"/>
      <w:r>
        <w:rPr>
          <w:rtl/>
        </w:rPr>
        <w:t xml:space="preserve">עופר </w:t>
      </w:r>
      <w:bookmarkStart w:id="4632" w:name="_ETM_Q12_526940"/>
      <w:bookmarkEnd w:id="4632"/>
      <w:r>
        <w:rPr>
          <w:rtl/>
        </w:rPr>
        <w:t xml:space="preserve">כסיף </w:t>
      </w:r>
      <w:bookmarkStart w:id="4633" w:name="_ETM_Q12_527269"/>
      <w:bookmarkEnd w:id="4633"/>
      <w:r>
        <w:rPr>
          <w:rtl/>
        </w:rPr>
        <w:t>–</w:t>
      </w:r>
      <w:r>
        <w:rPr>
          <w:rFonts w:hint="cs"/>
          <w:rtl/>
        </w:rPr>
        <w:t xml:space="preserve"> </w:t>
      </w:r>
      <w:r>
        <w:rPr>
          <w:rtl/>
        </w:rPr>
        <w:t>אינו</w:t>
      </w:r>
      <w:bookmarkStart w:id="4634" w:name="_ETM_Q12_527449"/>
      <w:bookmarkEnd w:id="4634"/>
      <w:r>
        <w:rPr>
          <w:rFonts w:hint="cs"/>
          <w:rtl/>
        </w:rPr>
        <w:t xml:space="preserve"> </w:t>
      </w:r>
      <w:r>
        <w:rPr>
          <w:rtl/>
        </w:rPr>
        <w:t>נוכח</w:t>
      </w:r>
      <w:r>
        <w:t>;</w:t>
      </w:r>
      <w:r>
        <w:rPr>
          <w:rtl/>
        </w:rPr>
        <w:t xml:space="preserve"> </w:t>
      </w:r>
      <w:bookmarkStart w:id="4635" w:name="_ETM_Q12_527750"/>
      <w:bookmarkEnd w:id="4635"/>
      <w:r>
        <w:rPr>
          <w:rtl/>
        </w:rPr>
        <w:t xml:space="preserve">חברת </w:t>
      </w:r>
      <w:bookmarkStart w:id="4636" w:name="_ETM_Q12_527989"/>
      <w:bookmarkEnd w:id="4636"/>
      <w:r>
        <w:rPr>
          <w:rtl/>
        </w:rPr>
        <w:t xml:space="preserve">הכנסת </w:t>
      </w:r>
      <w:bookmarkStart w:id="4637" w:name="_ETM_Q12_528410"/>
      <w:bookmarkEnd w:id="4637"/>
      <w:r>
        <w:rPr>
          <w:rtl/>
        </w:rPr>
        <w:t>גלי</w:t>
      </w:r>
      <w:r>
        <w:rPr>
          <w:rFonts w:hint="cs"/>
          <w:rtl/>
        </w:rPr>
        <w:t>ת</w:t>
      </w:r>
      <w:r>
        <w:rPr>
          <w:rtl/>
        </w:rPr>
        <w:t xml:space="preserve"> </w:t>
      </w:r>
      <w:bookmarkStart w:id="4638" w:name="_ETM_Q12_528710"/>
      <w:bookmarkEnd w:id="4638"/>
      <w:r>
        <w:rPr>
          <w:rtl/>
        </w:rPr>
        <w:t>דיסטל</w:t>
      </w:r>
      <w:r>
        <w:rPr>
          <w:rFonts w:hint="cs"/>
          <w:rtl/>
        </w:rPr>
        <w:t xml:space="preserve"> אטבריאן </w:t>
      </w:r>
      <w:r>
        <w:rPr>
          <w:rtl/>
        </w:rPr>
        <w:t>–</w:t>
      </w:r>
      <w:r>
        <w:rPr>
          <w:rFonts w:hint="cs"/>
          <w:rtl/>
        </w:rPr>
        <w:t xml:space="preserve"> אינה </w:t>
      </w:r>
      <w:bookmarkStart w:id="4639" w:name="_ETM_Q12_529070"/>
      <w:bookmarkStart w:id="4640" w:name="_ETM_Q12_529190"/>
      <w:bookmarkStart w:id="4641" w:name="_ETM_Q12_532260"/>
      <w:bookmarkStart w:id="4642" w:name="_ETM_Q12_532529"/>
      <w:bookmarkEnd w:id="4639"/>
      <w:bookmarkEnd w:id="4640"/>
      <w:bookmarkEnd w:id="4641"/>
      <w:bookmarkEnd w:id="4642"/>
      <w:r>
        <w:rPr>
          <w:rFonts w:hint="cs"/>
          <w:rtl/>
        </w:rPr>
        <w:t>נ</w:t>
      </w:r>
      <w:r>
        <w:rPr>
          <w:rtl/>
        </w:rPr>
        <w:t>וכחת</w:t>
      </w:r>
      <w:bookmarkStart w:id="4643" w:name="_ETM_Q12_532920"/>
      <w:bookmarkEnd w:id="4643"/>
      <w:r>
        <w:t>;</w:t>
      </w:r>
      <w:r>
        <w:rPr>
          <w:rFonts w:hint="cs"/>
          <w:rtl/>
        </w:rPr>
        <w:t xml:space="preserve"> </w:t>
      </w:r>
      <w:r>
        <w:rPr>
          <w:rtl/>
        </w:rPr>
        <w:t xml:space="preserve">חבר </w:t>
      </w:r>
      <w:bookmarkStart w:id="4644" w:name="_ETM_Q12_533129"/>
      <w:bookmarkEnd w:id="4644"/>
      <w:r>
        <w:rPr>
          <w:rtl/>
        </w:rPr>
        <w:t xml:space="preserve">הכנסת </w:t>
      </w:r>
      <w:bookmarkStart w:id="4645" w:name="_ETM_Q12_533370"/>
      <w:bookmarkEnd w:id="4645"/>
      <w:r>
        <w:rPr>
          <w:rtl/>
        </w:rPr>
        <w:t xml:space="preserve">איימן </w:t>
      </w:r>
      <w:bookmarkStart w:id="4646" w:name="_ETM_Q12_533550"/>
      <w:bookmarkEnd w:id="4646"/>
      <w:r>
        <w:rPr>
          <w:rtl/>
        </w:rPr>
        <w:t xml:space="preserve">עודה </w:t>
      </w:r>
      <w:bookmarkStart w:id="4647" w:name="_ETM_Q12_533699"/>
      <w:bookmarkEnd w:id="4647"/>
      <w:r>
        <w:rPr>
          <w:rtl/>
        </w:rPr>
        <w:t>–</w:t>
      </w:r>
      <w:r>
        <w:rPr>
          <w:rFonts w:hint="cs"/>
          <w:rtl/>
        </w:rPr>
        <w:t xml:space="preserve"> </w:t>
      </w:r>
      <w:r>
        <w:rPr>
          <w:rtl/>
        </w:rPr>
        <w:t>אינו</w:t>
      </w:r>
      <w:bookmarkStart w:id="4648" w:name="_ETM_Q12_533850"/>
      <w:bookmarkEnd w:id="4648"/>
      <w:r>
        <w:rPr>
          <w:rFonts w:hint="cs"/>
          <w:rtl/>
        </w:rPr>
        <w:t xml:space="preserve"> </w:t>
      </w:r>
      <w:r>
        <w:rPr>
          <w:rtl/>
        </w:rPr>
        <w:t>נוכח</w:t>
      </w:r>
      <w:r>
        <w:t>;</w:t>
      </w:r>
      <w:r>
        <w:rPr>
          <w:rtl/>
        </w:rPr>
        <w:t xml:space="preserve"> </w:t>
      </w:r>
      <w:bookmarkStart w:id="4649" w:name="_ETM_Q12_534270"/>
      <w:bookmarkEnd w:id="4649"/>
      <w:r>
        <w:rPr>
          <w:rtl/>
        </w:rPr>
        <w:t xml:space="preserve">חבר </w:t>
      </w:r>
      <w:bookmarkStart w:id="4650" w:name="_ETM_Q12_534480"/>
      <w:bookmarkEnd w:id="4650"/>
      <w:r>
        <w:rPr>
          <w:rtl/>
        </w:rPr>
        <w:t xml:space="preserve">הכנסת </w:t>
      </w:r>
      <w:bookmarkStart w:id="4651" w:name="_ETM_Q12_535469"/>
      <w:bookmarkEnd w:id="4651"/>
      <w:r>
        <w:rPr>
          <w:rtl/>
        </w:rPr>
        <w:t xml:space="preserve">גלעד </w:t>
      </w:r>
      <w:bookmarkStart w:id="4652" w:name="_ETM_Q12_535739"/>
      <w:bookmarkEnd w:id="4652"/>
      <w:r>
        <w:rPr>
          <w:rtl/>
        </w:rPr>
        <w:t xml:space="preserve">קריב </w:t>
      </w:r>
      <w:bookmarkStart w:id="4653" w:name="_ETM_Q12_535980"/>
      <w:bookmarkEnd w:id="4653"/>
      <w:r>
        <w:rPr>
          <w:rtl/>
        </w:rPr>
        <w:t>–</w:t>
      </w:r>
      <w:r>
        <w:rPr>
          <w:rFonts w:hint="cs"/>
          <w:rtl/>
        </w:rPr>
        <w:t xml:space="preserve"> </w:t>
      </w:r>
      <w:bookmarkStart w:id="4654" w:name="_ETM_Q12_533622"/>
      <w:bookmarkEnd w:id="4654"/>
      <w:r>
        <w:rPr>
          <w:rFonts w:hint="cs"/>
          <w:rtl/>
        </w:rPr>
        <w:t xml:space="preserve">אינו </w:t>
      </w:r>
      <w:r>
        <w:rPr>
          <w:rtl/>
        </w:rPr>
        <w:t>נוכח</w:t>
      </w:r>
      <w:bookmarkStart w:id="4655" w:name="_ETM_Q12_537170"/>
      <w:bookmarkEnd w:id="4655"/>
      <w:r>
        <w:rPr>
          <w:rFonts w:hint="cs"/>
          <w:rtl/>
        </w:rPr>
        <w:t xml:space="preserve">. </w:t>
      </w:r>
      <w:r>
        <w:rPr>
          <w:rtl/>
        </w:rPr>
        <w:t>ח</w:t>
      </w:r>
      <w:r>
        <w:rPr>
          <w:rFonts w:hint="cs"/>
          <w:rtl/>
        </w:rPr>
        <w:t xml:space="preserve">בר הכנסת </w:t>
      </w:r>
      <w:bookmarkStart w:id="4656" w:name="_ETM_Q12_537589"/>
      <w:bookmarkEnd w:id="4656"/>
      <w:r>
        <w:rPr>
          <w:rtl/>
        </w:rPr>
        <w:t xml:space="preserve">מיקי </w:t>
      </w:r>
      <w:bookmarkStart w:id="4657" w:name="_ETM_Q12_537830"/>
      <w:bookmarkEnd w:id="4657"/>
      <w:r>
        <w:rPr>
          <w:rtl/>
        </w:rPr>
        <w:t>לוי</w:t>
      </w:r>
      <w:r>
        <w:rPr>
          <w:rFonts w:hint="cs"/>
          <w:rtl/>
        </w:rPr>
        <w:t>.</w:t>
      </w:r>
    </w:p>
    <w:p w:rsidR="00EE3C9F" w:rsidRDefault="00EE3C9F" w:rsidP="00C66D38">
      <w:pPr>
        <w:rPr>
          <w:rtl/>
        </w:rPr>
      </w:pPr>
    </w:p>
    <w:p w:rsidR="00EE3C9F" w:rsidRDefault="00EE3C9F" w:rsidP="00C66D38">
      <w:pPr>
        <w:pStyle w:val="af5"/>
        <w:keepNext/>
        <w:rPr>
          <w:rtl/>
        </w:rPr>
      </w:pPr>
      <w:bookmarkStart w:id="4658" w:name="ET_interruption_6525_11"/>
      <w:r w:rsidRPr="000C7E34">
        <w:rPr>
          <w:rStyle w:val="TagStyle"/>
          <w:rtl/>
        </w:rPr>
        <w:t xml:space="preserve"> &lt;&lt; קריאה &gt;&gt; </w:t>
      </w:r>
      <w:r>
        <w:rPr>
          <w:rtl/>
        </w:rPr>
        <w:t>צבי ידידיה סוכות (הציונות הדתית):</w:t>
      </w:r>
      <w:r w:rsidRPr="000C7E34">
        <w:rPr>
          <w:rStyle w:val="TagStyle"/>
          <w:rtl/>
        </w:rPr>
        <w:t xml:space="preserve"> &lt;&lt; קריאה &gt;&gt;</w:t>
      </w:r>
      <w:r>
        <w:rPr>
          <w:rtl/>
        </w:rPr>
        <w:t xml:space="preserve">   </w:t>
      </w:r>
      <w:bookmarkEnd w:id="4658"/>
    </w:p>
    <w:p w:rsidR="00EE3C9F" w:rsidRDefault="00EE3C9F" w:rsidP="00453316">
      <w:pPr>
        <w:rPr>
          <w:rtl/>
        </w:rPr>
      </w:pPr>
    </w:p>
    <w:p w:rsidR="00EE3C9F" w:rsidRDefault="00EE3C9F" w:rsidP="00C66D38">
      <w:pPr>
        <w:rPr>
          <w:rtl/>
          <w:lang w:eastAsia="he-IL"/>
        </w:rPr>
      </w:pPr>
      <w:r>
        <w:rPr>
          <w:rFonts w:hint="cs"/>
          <w:rtl/>
          <w:lang w:eastAsia="he-IL"/>
        </w:rPr>
        <w:t xml:space="preserve">כבר קראת שלוש פעמים. </w:t>
      </w:r>
    </w:p>
    <w:p w:rsidR="00EE3C9F" w:rsidRDefault="00EE3C9F" w:rsidP="00C66D38">
      <w:pPr>
        <w:rPr>
          <w:rtl/>
        </w:rPr>
      </w:pPr>
    </w:p>
    <w:p w:rsidR="00EE3C9F" w:rsidRDefault="00EE3C9F" w:rsidP="00C66D38">
      <w:pPr>
        <w:pStyle w:val="af6"/>
        <w:keepNext/>
        <w:rPr>
          <w:rtl/>
        </w:rPr>
      </w:pPr>
      <w:r w:rsidRPr="000C7E34">
        <w:rPr>
          <w:rStyle w:val="TagStyle"/>
          <w:rtl/>
        </w:rPr>
        <w:t xml:space="preserve"> &lt;&lt; יור &gt;&gt; </w:t>
      </w:r>
      <w:r>
        <w:rPr>
          <w:rtl/>
        </w:rPr>
        <w:t>היו"ר ניסים ואטורי:</w:t>
      </w:r>
      <w:r w:rsidRPr="000C7E34">
        <w:rPr>
          <w:rStyle w:val="TagStyle"/>
          <w:rtl/>
        </w:rPr>
        <w:t xml:space="preserve"> &lt;&lt; יור &gt;&gt;</w:t>
      </w:r>
      <w:r>
        <w:rPr>
          <w:rtl/>
        </w:rPr>
        <w:t xml:space="preserve">   </w:t>
      </w:r>
    </w:p>
    <w:p w:rsidR="00EE3C9F" w:rsidRDefault="00EE3C9F" w:rsidP="00453316">
      <w:pPr>
        <w:rPr>
          <w:rtl/>
        </w:rPr>
      </w:pPr>
    </w:p>
    <w:p w:rsidR="00EE3C9F" w:rsidRDefault="00EE3C9F" w:rsidP="00C66D38">
      <w:pPr>
        <w:rPr>
          <w:rtl/>
        </w:rPr>
      </w:pPr>
      <w:r>
        <w:rPr>
          <w:rFonts w:hint="cs"/>
          <w:rtl/>
        </w:rPr>
        <w:t xml:space="preserve">אני אחריך. </w:t>
      </w:r>
      <w:bookmarkStart w:id="4659" w:name="_ETM_Q12_541895"/>
      <w:bookmarkEnd w:id="4659"/>
    </w:p>
    <w:p w:rsidR="00EE3C9F" w:rsidRDefault="00EE3C9F" w:rsidP="00C66D38">
      <w:pPr>
        <w:rPr>
          <w:rtl/>
        </w:rPr>
      </w:pPr>
      <w:bookmarkStart w:id="4660" w:name="_ETM_Q12_541966"/>
      <w:bookmarkEnd w:id="4660"/>
    </w:p>
    <w:p w:rsidR="00EE3C9F" w:rsidRDefault="00EE3C9F" w:rsidP="00C66D38">
      <w:pPr>
        <w:pStyle w:val="af5"/>
        <w:keepNext/>
        <w:rPr>
          <w:rtl/>
        </w:rPr>
      </w:pPr>
      <w:bookmarkStart w:id="4661" w:name="ET_interruption_5084_13"/>
      <w:r w:rsidRPr="000C7E34">
        <w:rPr>
          <w:rStyle w:val="TagStyle"/>
          <w:rtl/>
        </w:rPr>
        <w:t xml:space="preserve"> &lt;&lt; קריאה &gt;&gt; </w:t>
      </w:r>
      <w:r>
        <w:rPr>
          <w:rtl/>
        </w:rPr>
        <w:t>מיקי לוי (יש עתיד):</w:t>
      </w:r>
      <w:r w:rsidRPr="000C7E34">
        <w:rPr>
          <w:rStyle w:val="TagStyle"/>
          <w:rtl/>
        </w:rPr>
        <w:t xml:space="preserve"> &lt;&lt; קריאה &gt;&gt;</w:t>
      </w:r>
      <w:r>
        <w:rPr>
          <w:rtl/>
        </w:rPr>
        <w:t xml:space="preserve">   </w:t>
      </w:r>
      <w:bookmarkEnd w:id="4661"/>
    </w:p>
    <w:p w:rsidR="00EE3C9F" w:rsidRDefault="00EE3C9F" w:rsidP="00453316">
      <w:pPr>
        <w:rPr>
          <w:rtl/>
        </w:rPr>
      </w:pPr>
    </w:p>
    <w:p w:rsidR="00EE3C9F" w:rsidRDefault="00EE3C9F" w:rsidP="00C66D38">
      <w:pPr>
        <w:rPr>
          <w:rtl/>
        </w:rPr>
      </w:pPr>
      <w:bookmarkStart w:id="4662" w:name="_ETM_Q12_541422"/>
      <w:bookmarkStart w:id="4663" w:name="_ETM_Q12_541514"/>
      <w:bookmarkStart w:id="4664" w:name="_ETM_Q12_541899"/>
      <w:bookmarkEnd w:id="4662"/>
      <w:bookmarkEnd w:id="4663"/>
      <w:bookmarkEnd w:id="4664"/>
      <w:r>
        <w:rPr>
          <w:rFonts w:hint="cs"/>
          <w:rtl/>
        </w:rPr>
        <w:t xml:space="preserve">אני אפטור אתכם מוועדת </w:t>
      </w:r>
      <w:bookmarkStart w:id="4665" w:name="_ETM_Q12_542079"/>
      <w:bookmarkStart w:id="4666" w:name="_ETM_Q12_543279"/>
      <w:bookmarkEnd w:id="4665"/>
      <w:bookmarkEnd w:id="4666"/>
      <w:r>
        <w:rPr>
          <w:rtl/>
        </w:rPr>
        <w:t xml:space="preserve">חקירה </w:t>
      </w:r>
      <w:bookmarkStart w:id="4667" w:name="_ETM_Q12_543730"/>
      <w:bookmarkEnd w:id="4667"/>
      <w:r>
        <w:rPr>
          <w:rtl/>
        </w:rPr>
        <w:t>ממלכתית</w:t>
      </w:r>
      <w:r>
        <w:rPr>
          <w:rFonts w:hint="cs"/>
          <w:rtl/>
        </w:rPr>
        <w:t>,</w:t>
      </w:r>
      <w:r>
        <w:rPr>
          <w:rtl/>
        </w:rPr>
        <w:t xml:space="preserve"> </w:t>
      </w:r>
      <w:bookmarkStart w:id="4668" w:name="_ETM_Q12_544299"/>
      <w:bookmarkEnd w:id="4668"/>
      <w:r>
        <w:rPr>
          <w:rtl/>
        </w:rPr>
        <w:t xml:space="preserve">זה </w:t>
      </w:r>
      <w:bookmarkStart w:id="4669" w:name="_ETM_Q12_544450"/>
      <w:bookmarkEnd w:id="4669"/>
      <w:r>
        <w:rPr>
          <w:rtl/>
        </w:rPr>
        <w:t xml:space="preserve">יהיה </w:t>
      </w:r>
      <w:bookmarkStart w:id="4670" w:name="_ETM_Q12_544630"/>
      <w:bookmarkEnd w:id="4670"/>
      <w:r>
        <w:rPr>
          <w:rtl/>
        </w:rPr>
        <w:t xml:space="preserve">בסיבוב </w:t>
      </w:r>
      <w:bookmarkStart w:id="4671" w:name="_ETM_Q12_545140"/>
      <w:bookmarkEnd w:id="4671"/>
      <w:r>
        <w:rPr>
          <w:rtl/>
        </w:rPr>
        <w:t xml:space="preserve">הבא </w:t>
      </w:r>
      <w:bookmarkStart w:id="4672" w:name="_ETM_Q12_545380"/>
      <w:bookmarkEnd w:id="4672"/>
      <w:r>
        <w:rPr>
          <w:rtl/>
        </w:rPr>
        <w:t xml:space="preserve">עוד </w:t>
      </w:r>
      <w:bookmarkStart w:id="4673" w:name="_ETM_Q12_545529"/>
      <w:bookmarkEnd w:id="4673"/>
      <w:r>
        <w:rPr>
          <w:rtl/>
        </w:rPr>
        <w:t>פעם</w:t>
      </w:r>
      <w:r>
        <w:rPr>
          <w:rFonts w:hint="cs"/>
          <w:rtl/>
        </w:rPr>
        <w:t>.</w:t>
      </w:r>
      <w:bookmarkStart w:id="4674" w:name="_ETM_Q12_546979"/>
      <w:bookmarkEnd w:id="4674"/>
    </w:p>
    <w:p w:rsidR="00EE3C9F" w:rsidRDefault="00EE3C9F" w:rsidP="00C66D38">
      <w:pPr>
        <w:rPr>
          <w:rtl/>
        </w:rPr>
      </w:pPr>
      <w:bookmarkStart w:id="4675" w:name="_ETM_Q12_549875"/>
      <w:bookmarkStart w:id="4676" w:name="_ETM_Q12_549944"/>
      <w:bookmarkEnd w:id="4675"/>
      <w:bookmarkEnd w:id="4676"/>
    </w:p>
    <w:p w:rsidR="00EE3C9F" w:rsidRDefault="00EE3C9F" w:rsidP="00C66D38">
      <w:pPr>
        <w:pStyle w:val="af5"/>
        <w:keepNext/>
        <w:rPr>
          <w:rtl/>
        </w:rPr>
      </w:pPr>
      <w:bookmarkStart w:id="4677" w:name="_ETM_Q12_547056"/>
      <w:bookmarkStart w:id="4678" w:name="ET_interruption_6525_7"/>
      <w:bookmarkEnd w:id="4677"/>
      <w:r w:rsidRPr="00F962C6">
        <w:rPr>
          <w:rStyle w:val="TagStyle"/>
          <w:rtl/>
        </w:rPr>
        <w:t xml:space="preserve">&lt;&lt; קריאה &gt;&gt; </w:t>
      </w:r>
      <w:r>
        <w:rPr>
          <w:rtl/>
        </w:rPr>
        <w:t>צבי ידידיה סוכות (הציונות הדתית):</w:t>
      </w:r>
      <w:r w:rsidRPr="00F962C6">
        <w:rPr>
          <w:rStyle w:val="TagStyle"/>
          <w:rtl/>
        </w:rPr>
        <w:t xml:space="preserve"> &lt;&lt; קריאה &gt;&gt;</w:t>
      </w:r>
      <w:r>
        <w:rPr>
          <w:rtl/>
        </w:rPr>
        <w:t xml:space="preserve">   </w:t>
      </w:r>
      <w:bookmarkEnd w:id="4678"/>
    </w:p>
    <w:p w:rsidR="00EE3C9F" w:rsidRDefault="00EE3C9F" w:rsidP="00453316">
      <w:pPr>
        <w:rPr>
          <w:rtl/>
          <w:lang w:eastAsia="he-IL"/>
        </w:rPr>
      </w:pPr>
    </w:p>
    <w:p w:rsidR="00EE3C9F" w:rsidRDefault="00EE3C9F" w:rsidP="00C66D38">
      <w:pPr>
        <w:rPr>
          <w:rtl/>
          <w:lang w:eastAsia="he-IL"/>
        </w:rPr>
      </w:pPr>
      <w:r>
        <w:rPr>
          <w:rFonts w:hint="cs"/>
          <w:rtl/>
          <w:lang w:eastAsia="he-IL"/>
        </w:rPr>
        <w:t xml:space="preserve">אותו דף, הוא קורא את אותו דף. </w:t>
      </w:r>
    </w:p>
    <w:p w:rsidR="00EE3C9F" w:rsidRPr="000C7E34" w:rsidRDefault="00EE3C9F" w:rsidP="00C66D38">
      <w:pPr>
        <w:rPr>
          <w:rtl/>
        </w:rPr>
      </w:pPr>
    </w:p>
    <w:p w:rsidR="00EE3C9F" w:rsidRDefault="00EE3C9F" w:rsidP="00C66D38">
      <w:pPr>
        <w:pStyle w:val="a4"/>
        <w:keepNext/>
        <w:rPr>
          <w:rtl/>
        </w:rPr>
      </w:pPr>
      <w:bookmarkStart w:id="4679" w:name="ET_speaker_5084_14"/>
      <w:r w:rsidRPr="000C7E34">
        <w:rPr>
          <w:rStyle w:val="TagStyle"/>
          <w:rtl/>
        </w:rPr>
        <w:t xml:space="preserve"> &lt;&lt; דובר &gt;&gt; </w:t>
      </w:r>
      <w:bookmarkStart w:id="4680" w:name="_Toc181130775"/>
      <w:bookmarkStart w:id="4681" w:name="_Toc181131204"/>
      <w:r>
        <w:rPr>
          <w:rtl/>
        </w:rPr>
        <w:t>מיקי לוי (יש עתיד):</w:t>
      </w:r>
      <w:bookmarkEnd w:id="4680"/>
      <w:bookmarkEnd w:id="4681"/>
      <w:r w:rsidRPr="000C7E34">
        <w:rPr>
          <w:rStyle w:val="TagStyle"/>
          <w:rtl/>
        </w:rPr>
        <w:t xml:space="preserve"> &lt;&lt; דובר &gt;&gt;</w:t>
      </w:r>
      <w:r>
        <w:rPr>
          <w:rtl/>
        </w:rPr>
        <w:t xml:space="preserve">   </w:t>
      </w:r>
      <w:bookmarkEnd w:id="4679"/>
    </w:p>
    <w:p w:rsidR="00EE3C9F" w:rsidRDefault="00EE3C9F" w:rsidP="00C66D38">
      <w:pPr>
        <w:rPr>
          <w:rtl/>
        </w:rPr>
      </w:pPr>
      <w:bookmarkStart w:id="4682" w:name="_ETM_Q12_553905"/>
      <w:bookmarkStart w:id="4683" w:name="_ETM_Q12_553983"/>
      <w:bookmarkStart w:id="4684" w:name="_ETM_Q12_558467"/>
      <w:bookmarkEnd w:id="4682"/>
      <w:bookmarkEnd w:id="4683"/>
      <w:bookmarkEnd w:id="4684"/>
    </w:p>
    <w:p w:rsidR="00EE3C9F" w:rsidRDefault="00EE3C9F" w:rsidP="00446B72">
      <w:pPr>
        <w:rPr>
          <w:rtl/>
        </w:rPr>
      </w:pPr>
      <w:bookmarkStart w:id="4685" w:name="_ETM_Q12_558519"/>
      <w:bookmarkEnd w:id="4685"/>
      <w:r>
        <w:rPr>
          <w:rtl/>
        </w:rPr>
        <w:t xml:space="preserve">אדוני </w:t>
      </w:r>
      <w:bookmarkStart w:id="4686" w:name="_ETM_Q12_552969"/>
      <w:bookmarkEnd w:id="4686"/>
      <w:r>
        <w:rPr>
          <w:rtl/>
        </w:rPr>
        <w:t>היושב</w:t>
      </w:r>
      <w:bookmarkStart w:id="4687" w:name="_ETM_Q12_553240"/>
      <w:bookmarkEnd w:id="4687"/>
      <w:r>
        <w:rPr>
          <w:rFonts w:hint="cs"/>
          <w:rtl/>
        </w:rPr>
        <w:t xml:space="preserve"> </w:t>
      </w:r>
      <w:r>
        <w:rPr>
          <w:rtl/>
        </w:rPr>
        <w:t>בראש</w:t>
      </w:r>
      <w:r>
        <w:rPr>
          <w:rFonts w:hint="cs"/>
          <w:rtl/>
        </w:rPr>
        <w:t>,</w:t>
      </w:r>
      <w:r>
        <w:rPr>
          <w:rtl/>
        </w:rPr>
        <w:t xml:space="preserve"> </w:t>
      </w:r>
      <w:bookmarkStart w:id="4688" w:name="_ETM_Q12_553689"/>
      <w:bookmarkEnd w:id="4688"/>
      <w:r>
        <w:rPr>
          <w:rtl/>
        </w:rPr>
        <w:t xml:space="preserve">כנסת </w:t>
      </w:r>
      <w:bookmarkStart w:id="4689" w:name="_ETM_Q12_554049"/>
      <w:bookmarkEnd w:id="4689"/>
      <w:r>
        <w:rPr>
          <w:rtl/>
        </w:rPr>
        <w:t>נכבדה</w:t>
      </w:r>
      <w:bookmarkStart w:id="4690" w:name="_ETM_Q12_554797"/>
      <w:bookmarkEnd w:id="4690"/>
      <w:r>
        <w:rPr>
          <w:rFonts w:hint="cs"/>
          <w:rtl/>
        </w:rPr>
        <w:t xml:space="preserve">, </w:t>
      </w:r>
      <w:r>
        <w:rPr>
          <w:rtl/>
        </w:rPr>
        <w:t xml:space="preserve">פורסם </w:t>
      </w:r>
      <w:bookmarkStart w:id="4691" w:name="_ETM_Q12_557259"/>
      <w:bookmarkEnd w:id="4691"/>
      <w:r>
        <w:rPr>
          <w:rtl/>
        </w:rPr>
        <w:t xml:space="preserve">כי </w:t>
      </w:r>
      <w:bookmarkStart w:id="4692" w:name="_ETM_Q12_557439"/>
      <w:bookmarkEnd w:id="4692"/>
      <w:r>
        <w:rPr>
          <w:rtl/>
        </w:rPr>
        <w:t xml:space="preserve">ועדת </w:t>
      </w:r>
      <w:bookmarkStart w:id="4693" w:name="_ETM_Q12_557889"/>
      <w:bookmarkEnd w:id="4693"/>
      <w:r>
        <w:rPr>
          <w:rtl/>
        </w:rPr>
        <w:t xml:space="preserve">שרים </w:t>
      </w:r>
      <w:bookmarkStart w:id="4694" w:name="_ETM_Q12_558310"/>
      <w:bookmarkEnd w:id="4694"/>
      <w:r>
        <w:rPr>
          <w:rtl/>
        </w:rPr>
        <w:t xml:space="preserve">לחקיקה </w:t>
      </w:r>
      <w:bookmarkStart w:id="4695" w:name="_ETM_Q12_560200"/>
      <w:bookmarkStart w:id="4696" w:name="_ETM_Q12_560320"/>
      <w:bookmarkEnd w:id="4695"/>
      <w:bookmarkEnd w:id="4696"/>
      <w:r>
        <w:rPr>
          <w:rtl/>
        </w:rPr>
        <w:t xml:space="preserve">תצביע </w:t>
      </w:r>
      <w:bookmarkStart w:id="4697" w:name="_ETM_Q12_561219"/>
      <w:bookmarkEnd w:id="4697"/>
      <w:r>
        <w:rPr>
          <w:rtl/>
        </w:rPr>
        <w:t xml:space="preserve">על </w:t>
      </w:r>
      <w:bookmarkStart w:id="4698" w:name="_ETM_Q12_561339"/>
      <w:bookmarkEnd w:id="4698"/>
      <w:r>
        <w:rPr>
          <w:rtl/>
        </w:rPr>
        <w:t xml:space="preserve">הצעת </w:t>
      </w:r>
      <w:bookmarkStart w:id="4699" w:name="_ETM_Q12_561939"/>
      <w:bookmarkEnd w:id="4699"/>
      <w:r>
        <w:rPr>
          <w:rtl/>
        </w:rPr>
        <w:t>חוק</w:t>
      </w:r>
      <w:bookmarkStart w:id="4700" w:name="_ETM_Q12_563380"/>
      <w:bookmarkEnd w:id="4700"/>
      <w:r>
        <w:rPr>
          <w:rFonts w:hint="cs"/>
          <w:rtl/>
        </w:rPr>
        <w:t xml:space="preserve">, </w:t>
      </w:r>
      <w:r>
        <w:rPr>
          <w:rtl/>
        </w:rPr>
        <w:t xml:space="preserve">שמטרתה </w:t>
      </w:r>
      <w:bookmarkStart w:id="4701" w:name="_ETM_Q12_564250"/>
      <w:bookmarkEnd w:id="4701"/>
      <w:r>
        <w:rPr>
          <w:rtl/>
        </w:rPr>
        <w:t xml:space="preserve">להכניס </w:t>
      </w:r>
      <w:bookmarkStart w:id="4702" w:name="_ETM_Q12_564820"/>
      <w:bookmarkEnd w:id="4702"/>
      <w:r>
        <w:rPr>
          <w:rtl/>
        </w:rPr>
        <w:t xml:space="preserve">את </w:t>
      </w:r>
      <w:bookmarkStart w:id="4703" w:name="_ETM_Q12_564970"/>
      <w:bookmarkEnd w:id="4703"/>
      <w:r>
        <w:rPr>
          <w:rtl/>
        </w:rPr>
        <w:t xml:space="preserve">תקציב </w:t>
      </w:r>
      <w:bookmarkStart w:id="4704" w:name="_ETM_Q12_565510"/>
      <w:bookmarkEnd w:id="4704"/>
      <w:r>
        <w:rPr>
          <w:rtl/>
        </w:rPr>
        <w:t>כ</w:t>
      </w:r>
      <w:r>
        <w:rPr>
          <w:rFonts w:hint="cs"/>
          <w:rtl/>
        </w:rPr>
        <w:t>א</w:t>
      </w:r>
      <w:r>
        <w:rPr>
          <w:rtl/>
        </w:rPr>
        <w:t>ן</w:t>
      </w:r>
      <w:r>
        <w:rPr>
          <w:rFonts w:hint="cs"/>
          <w:rtl/>
        </w:rPr>
        <w:t>,</w:t>
      </w:r>
      <w:r>
        <w:rPr>
          <w:rtl/>
        </w:rPr>
        <w:t xml:space="preserve"> </w:t>
      </w:r>
      <w:bookmarkStart w:id="4705" w:name="_ETM_Q12_567089"/>
      <w:bookmarkEnd w:id="4705"/>
      <w:r>
        <w:rPr>
          <w:rtl/>
        </w:rPr>
        <w:t xml:space="preserve">השידור </w:t>
      </w:r>
      <w:bookmarkStart w:id="4706" w:name="_ETM_Q12_567630"/>
      <w:bookmarkEnd w:id="4706"/>
      <w:r>
        <w:rPr>
          <w:rtl/>
        </w:rPr>
        <w:t>הציבורי</w:t>
      </w:r>
      <w:r>
        <w:rPr>
          <w:rFonts w:hint="cs"/>
          <w:rtl/>
        </w:rPr>
        <w:t>,</w:t>
      </w:r>
      <w:r>
        <w:rPr>
          <w:rtl/>
        </w:rPr>
        <w:t xml:space="preserve"> </w:t>
      </w:r>
      <w:bookmarkStart w:id="4707" w:name="_ETM_Q12_568350"/>
      <w:bookmarkEnd w:id="4707"/>
      <w:r>
        <w:rPr>
          <w:rtl/>
        </w:rPr>
        <w:t xml:space="preserve">ערוץ </w:t>
      </w:r>
      <w:bookmarkStart w:id="4708" w:name="_ETM_Q12_568770"/>
      <w:bookmarkEnd w:id="4708"/>
      <w:r>
        <w:rPr>
          <w:rtl/>
        </w:rPr>
        <w:t>11</w:t>
      </w:r>
      <w:r>
        <w:rPr>
          <w:rFonts w:hint="cs"/>
          <w:rtl/>
        </w:rPr>
        <w:t>,</w:t>
      </w:r>
      <w:r>
        <w:rPr>
          <w:rtl/>
        </w:rPr>
        <w:t xml:space="preserve"> </w:t>
      </w:r>
      <w:bookmarkStart w:id="4709" w:name="_ETM_Q12_569490"/>
      <w:bookmarkEnd w:id="4709"/>
      <w:r>
        <w:rPr>
          <w:rtl/>
        </w:rPr>
        <w:t>לתקציב</w:t>
      </w:r>
      <w:r>
        <w:rPr>
          <w:rFonts w:hint="cs"/>
          <w:rtl/>
        </w:rPr>
        <w:t xml:space="preserve"> המדינה. </w:t>
      </w:r>
      <w:r>
        <w:rPr>
          <w:rtl/>
        </w:rPr>
        <w:t xml:space="preserve">לכאורה </w:t>
      </w:r>
      <w:bookmarkStart w:id="4710" w:name="_ETM_Q12_571680"/>
      <w:bookmarkEnd w:id="4710"/>
      <w:r>
        <w:rPr>
          <w:rtl/>
        </w:rPr>
        <w:t xml:space="preserve">נראה </w:t>
      </w:r>
      <w:bookmarkStart w:id="4711" w:name="_ETM_Q12_572070"/>
      <w:bookmarkEnd w:id="4711"/>
      <w:r>
        <w:rPr>
          <w:rtl/>
        </w:rPr>
        <w:t>תמים</w:t>
      </w:r>
      <w:r>
        <w:rPr>
          <w:rFonts w:hint="cs"/>
          <w:rtl/>
        </w:rPr>
        <w:t>,</w:t>
      </w:r>
      <w:r>
        <w:rPr>
          <w:rtl/>
        </w:rPr>
        <w:t xml:space="preserve"> </w:t>
      </w:r>
      <w:bookmarkStart w:id="4712" w:name="_ETM_Q12_573200"/>
      <w:bookmarkEnd w:id="4712"/>
      <w:r>
        <w:rPr>
          <w:rtl/>
        </w:rPr>
        <w:t>פשוט</w:t>
      </w:r>
      <w:r>
        <w:rPr>
          <w:rFonts w:hint="cs"/>
          <w:rtl/>
        </w:rPr>
        <w:t>.</w:t>
      </w:r>
      <w:r>
        <w:rPr>
          <w:rtl/>
        </w:rPr>
        <w:t xml:space="preserve"> </w:t>
      </w:r>
      <w:bookmarkStart w:id="4713" w:name="_ETM_Q12_574439"/>
      <w:bookmarkEnd w:id="4713"/>
      <w:r>
        <w:rPr>
          <w:rtl/>
        </w:rPr>
        <w:t xml:space="preserve">מה </w:t>
      </w:r>
      <w:bookmarkStart w:id="4714" w:name="_ETM_Q12_575189"/>
      <w:bookmarkEnd w:id="4714"/>
      <w:r>
        <w:rPr>
          <w:rFonts w:hint="cs"/>
          <w:rtl/>
        </w:rPr>
        <w:t>יש בזה?</w:t>
      </w:r>
      <w:r>
        <w:rPr>
          <w:rFonts w:hint="cs"/>
        </w:rPr>
        <w:t xml:space="preserve"> </w:t>
      </w:r>
      <w:bookmarkStart w:id="4715" w:name="_ETM_Q12_575369"/>
      <w:bookmarkEnd w:id="4715"/>
      <w:r>
        <w:rPr>
          <w:rtl/>
        </w:rPr>
        <w:t xml:space="preserve">רוצים </w:t>
      </w:r>
      <w:bookmarkStart w:id="4716" w:name="_ETM_Q12_575729"/>
      <w:bookmarkEnd w:id="4716"/>
      <w:r>
        <w:rPr>
          <w:rtl/>
        </w:rPr>
        <w:t xml:space="preserve">לעשות </w:t>
      </w:r>
      <w:bookmarkStart w:id="4717" w:name="_ETM_Q12_576149"/>
      <w:bookmarkEnd w:id="4717"/>
      <w:r>
        <w:rPr>
          <w:rtl/>
        </w:rPr>
        <w:t>סדר</w:t>
      </w:r>
      <w:r>
        <w:rPr>
          <w:rFonts w:hint="cs"/>
          <w:rtl/>
        </w:rPr>
        <w:t>.</w:t>
      </w:r>
      <w:r>
        <w:rPr>
          <w:rtl/>
        </w:rPr>
        <w:t xml:space="preserve"> </w:t>
      </w:r>
      <w:bookmarkStart w:id="4718" w:name="_ETM_Q12_577560"/>
      <w:bookmarkEnd w:id="4718"/>
      <w:r>
        <w:rPr>
          <w:rtl/>
        </w:rPr>
        <w:t xml:space="preserve">לא </w:t>
      </w:r>
      <w:bookmarkStart w:id="4719" w:name="_ETM_Q12_577860"/>
      <w:bookmarkEnd w:id="4719"/>
      <w:r>
        <w:rPr>
          <w:rtl/>
        </w:rPr>
        <w:t xml:space="preserve">ככה </w:t>
      </w:r>
      <w:bookmarkStart w:id="4720" w:name="_ETM_Q12_578130"/>
      <w:bookmarkEnd w:id="4720"/>
      <w:r>
        <w:rPr>
          <w:rFonts w:hint="cs"/>
          <w:rtl/>
        </w:rPr>
        <w:t>היא.</w:t>
      </w:r>
      <w:bookmarkStart w:id="4721" w:name="_ETM_Q12_568234"/>
      <w:bookmarkStart w:id="4722" w:name="_ETM_Q12_568318"/>
      <w:bookmarkEnd w:id="4721"/>
      <w:bookmarkEnd w:id="4722"/>
      <w:r w:rsidRPr="007449B8">
        <w:rPr>
          <w:rFonts w:hint="cs"/>
          <w:rtl/>
        </w:rPr>
        <w:t xml:space="preserve"> </w:t>
      </w:r>
      <w:r>
        <w:rPr>
          <w:rFonts w:hint="cs"/>
          <w:rtl/>
        </w:rPr>
        <w:t>ה</w:t>
      </w:r>
      <w:r>
        <w:rPr>
          <w:rtl/>
        </w:rPr>
        <w:t xml:space="preserve">תאגיד </w:t>
      </w:r>
      <w:bookmarkStart w:id="4723" w:name="_ETM_Q12_580039"/>
      <w:bookmarkEnd w:id="4723"/>
      <w:r>
        <w:rPr>
          <w:rFonts w:hint="cs"/>
          <w:rtl/>
        </w:rPr>
        <w:t xml:space="preserve">הוא </w:t>
      </w:r>
      <w:r>
        <w:rPr>
          <w:rtl/>
        </w:rPr>
        <w:t xml:space="preserve">תאגיד </w:t>
      </w:r>
      <w:bookmarkStart w:id="4724" w:name="_ETM_Q12_580520"/>
      <w:bookmarkEnd w:id="4724"/>
      <w:r>
        <w:rPr>
          <w:rtl/>
        </w:rPr>
        <w:t>ציבורי</w:t>
      </w:r>
      <w:r>
        <w:rPr>
          <w:rFonts w:hint="cs"/>
          <w:rtl/>
        </w:rPr>
        <w:t>,</w:t>
      </w:r>
      <w:r>
        <w:rPr>
          <w:rtl/>
        </w:rPr>
        <w:t xml:space="preserve"> </w:t>
      </w:r>
      <w:bookmarkStart w:id="4725" w:name="_ETM_Q12_581880"/>
      <w:bookmarkEnd w:id="4725"/>
      <w:r>
        <w:rPr>
          <w:rtl/>
        </w:rPr>
        <w:t xml:space="preserve">ולכן </w:t>
      </w:r>
      <w:bookmarkStart w:id="4726" w:name="_ETM_Q12_582359"/>
      <w:bookmarkEnd w:id="4726"/>
      <w:r>
        <w:rPr>
          <w:rtl/>
        </w:rPr>
        <w:t xml:space="preserve">הוא </w:t>
      </w:r>
      <w:bookmarkStart w:id="4727" w:name="_ETM_Q12_582479"/>
      <w:bookmarkEnd w:id="4727"/>
      <w:r>
        <w:rPr>
          <w:rtl/>
        </w:rPr>
        <w:t xml:space="preserve">צריך </w:t>
      </w:r>
      <w:bookmarkStart w:id="4728" w:name="_ETM_Q12_582869"/>
      <w:bookmarkEnd w:id="4728"/>
      <w:r>
        <w:rPr>
          <w:rtl/>
        </w:rPr>
        <w:t xml:space="preserve">להיות </w:t>
      </w:r>
      <w:bookmarkStart w:id="4729" w:name="_ETM_Q12_583320"/>
      <w:bookmarkEnd w:id="4729"/>
      <w:r>
        <w:rPr>
          <w:rtl/>
        </w:rPr>
        <w:t>ממו</w:t>
      </w:r>
      <w:r>
        <w:rPr>
          <w:rFonts w:hint="cs"/>
          <w:rtl/>
        </w:rPr>
        <w:t>מן</w:t>
      </w:r>
      <w:r>
        <w:rPr>
          <w:rtl/>
        </w:rPr>
        <w:t xml:space="preserve"> </w:t>
      </w:r>
      <w:bookmarkStart w:id="4730" w:name="_ETM_Q12_584189"/>
      <w:bookmarkEnd w:id="4730"/>
      <w:r>
        <w:rPr>
          <w:rtl/>
        </w:rPr>
        <w:t xml:space="preserve">מתקציב </w:t>
      </w:r>
      <w:bookmarkStart w:id="4731" w:name="_ETM_Q12_584819"/>
      <w:bookmarkEnd w:id="4731"/>
      <w:r>
        <w:rPr>
          <w:rtl/>
        </w:rPr>
        <w:t>המדינה</w:t>
      </w:r>
      <w:r>
        <w:rPr>
          <w:rFonts w:hint="cs"/>
          <w:rtl/>
        </w:rPr>
        <w:t>,</w:t>
      </w:r>
      <w:r>
        <w:rPr>
          <w:rtl/>
        </w:rPr>
        <w:t xml:space="preserve"> </w:t>
      </w:r>
      <w:bookmarkStart w:id="4732" w:name="_ETM_Q12_586049"/>
      <w:bookmarkEnd w:id="4732"/>
      <w:r>
        <w:rPr>
          <w:rFonts w:hint="cs"/>
          <w:rtl/>
        </w:rPr>
        <w:t>ו</w:t>
      </w:r>
      <w:r>
        <w:rPr>
          <w:rtl/>
        </w:rPr>
        <w:t xml:space="preserve">להיות </w:t>
      </w:r>
      <w:bookmarkStart w:id="4733" w:name="_ETM_Q12_586650"/>
      <w:bookmarkEnd w:id="4733"/>
      <w:r>
        <w:rPr>
          <w:rtl/>
        </w:rPr>
        <w:t xml:space="preserve">כפוף </w:t>
      </w:r>
      <w:bookmarkStart w:id="4734" w:name="_ETM_Q12_587100"/>
      <w:bookmarkEnd w:id="4734"/>
      <w:r>
        <w:rPr>
          <w:rtl/>
        </w:rPr>
        <w:t>לשינויים</w:t>
      </w:r>
      <w:r>
        <w:rPr>
          <w:rFonts w:hint="cs"/>
          <w:rtl/>
        </w:rPr>
        <w:t>,</w:t>
      </w:r>
      <w:r>
        <w:rPr>
          <w:rtl/>
        </w:rPr>
        <w:t xml:space="preserve"> </w:t>
      </w:r>
      <w:bookmarkStart w:id="4735" w:name="_ETM_Q12_587670"/>
      <w:bookmarkEnd w:id="4735"/>
      <w:r>
        <w:rPr>
          <w:rtl/>
        </w:rPr>
        <w:t xml:space="preserve">כך </w:t>
      </w:r>
      <w:bookmarkStart w:id="4736" w:name="_ETM_Q12_587939"/>
      <w:bookmarkEnd w:id="4736"/>
      <w:r>
        <w:rPr>
          <w:rtl/>
        </w:rPr>
        <w:t xml:space="preserve">נכתב </w:t>
      </w:r>
      <w:bookmarkStart w:id="4737" w:name="_ETM_Q12_588360"/>
      <w:bookmarkEnd w:id="4737"/>
      <w:r>
        <w:rPr>
          <w:rtl/>
        </w:rPr>
        <w:t>ב</w:t>
      </w:r>
      <w:r>
        <w:rPr>
          <w:rFonts w:hint="cs"/>
          <w:rtl/>
        </w:rPr>
        <w:t xml:space="preserve">הצעת החוק. </w:t>
      </w:r>
      <w:bookmarkStart w:id="4738" w:name="_ETM_Q12_588799"/>
      <w:bookmarkStart w:id="4739" w:name="_ETM_Q12_590509"/>
      <w:bookmarkEnd w:id="4738"/>
      <w:bookmarkEnd w:id="4739"/>
      <w:r>
        <w:rPr>
          <w:rtl/>
        </w:rPr>
        <w:t xml:space="preserve">נראה </w:t>
      </w:r>
      <w:bookmarkStart w:id="4740" w:name="_ETM_Q12_590869"/>
      <w:bookmarkEnd w:id="4740"/>
      <w:r>
        <w:rPr>
          <w:rtl/>
        </w:rPr>
        <w:t>תמים</w:t>
      </w:r>
      <w:r>
        <w:rPr>
          <w:rFonts w:hint="cs"/>
          <w:rtl/>
        </w:rPr>
        <w:t>,</w:t>
      </w:r>
      <w:r>
        <w:rPr>
          <w:rtl/>
        </w:rPr>
        <w:t xml:space="preserve"> </w:t>
      </w:r>
      <w:bookmarkStart w:id="4741" w:name="_ETM_Q12_592909"/>
      <w:bookmarkEnd w:id="4741"/>
      <w:r>
        <w:rPr>
          <w:rtl/>
        </w:rPr>
        <w:t xml:space="preserve">להיות </w:t>
      </w:r>
      <w:bookmarkStart w:id="4742" w:name="_ETM_Q12_593329"/>
      <w:bookmarkEnd w:id="4742"/>
      <w:r>
        <w:rPr>
          <w:rtl/>
        </w:rPr>
        <w:t xml:space="preserve">בתוך </w:t>
      </w:r>
      <w:bookmarkStart w:id="4743" w:name="_ETM_Q12_593689"/>
      <w:bookmarkEnd w:id="4743"/>
      <w:r>
        <w:rPr>
          <w:rtl/>
        </w:rPr>
        <w:t xml:space="preserve">תקציב </w:t>
      </w:r>
      <w:bookmarkStart w:id="4744" w:name="_ETM_Q12_594140"/>
      <w:bookmarkEnd w:id="4744"/>
      <w:r>
        <w:rPr>
          <w:rtl/>
        </w:rPr>
        <w:t>המדינה</w:t>
      </w:r>
      <w:r>
        <w:rPr>
          <w:rFonts w:hint="cs"/>
          <w:rtl/>
        </w:rPr>
        <w:t xml:space="preserve"> </w:t>
      </w:r>
      <w:bookmarkStart w:id="4745" w:name="_ETM_Q12_599274"/>
      <w:bookmarkStart w:id="4746" w:name="_ETM_Q12_595820"/>
      <w:bookmarkEnd w:id="4745"/>
      <w:bookmarkEnd w:id="4746"/>
      <w:r>
        <w:rPr>
          <w:rFonts w:hint="eastAsia"/>
          <w:rtl/>
        </w:rPr>
        <w:t xml:space="preserve">– </w:t>
      </w:r>
      <w:r>
        <w:rPr>
          <w:rtl/>
        </w:rPr>
        <w:t xml:space="preserve">מילים </w:t>
      </w:r>
      <w:bookmarkStart w:id="4747" w:name="_ETM_Q12_596870"/>
      <w:bookmarkEnd w:id="4747"/>
      <w:r>
        <w:rPr>
          <w:rtl/>
        </w:rPr>
        <w:t>מכובסות</w:t>
      </w:r>
      <w:bookmarkStart w:id="4748" w:name="_ETM_Q12_598770"/>
      <w:bookmarkEnd w:id="4748"/>
      <w:r>
        <w:rPr>
          <w:rFonts w:hint="cs"/>
          <w:rtl/>
        </w:rPr>
        <w:t xml:space="preserve">, </w:t>
      </w:r>
      <w:r>
        <w:rPr>
          <w:rtl/>
        </w:rPr>
        <w:t xml:space="preserve">מילים </w:t>
      </w:r>
      <w:bookmarkStart w:id="4749" w:name="_ETM_Q12_599670"/>
      <w:bookmarkEnd w:id="4749"/>
      <w:r>
        <w:rPr>
          <w:rtl/>
        </w:rPr>
        <w:t>מכובסות</w:t>
      </w:r>
      <w:r>
        <w:rPr>
          <w:rFonts w:hint="cs"/>
          <w:rtl/>
        </w:rPr>
        <w:t>.</w:t>
      </w:r>
      <w:bookmarkStart w:id="4750" w:name="_ETM_Q12_604685"/>
      <w:bookmarkEnd w:id="4750"/>
      <w:r>
        <w:rPr>
          <w:rFonts w:hint="cs"/>
          <w:rtl/>
        </w:rPr>
        <w:t xml:space="preserve"> </w:t>
      </w:r>
      <w:bookmarkStart w:id="4751" w:name="_ETM_Q12_578185"/>
      <w:bookmarkStart w:id="4752" w:name="_ETM_Q12_578257"/>
      <w:bookmarkStart w:id="4753" w:name="_ETM_Q12_552153"/>
      <w:bookmarkStart w:id="4754" w:name="_ETM_Q12_548225"/>
      <w:bookmarkStart w:id="4755" w:name="_ETM_Q12_548304"/>
      <w:bookmarkStart w:id="4756" w:name="_ETM_Q12_552670"/>
      <w:bookmarkStart w:id="4757" w:name="_ETM_Q12_604905"/>
      <w:bookmarkStart w:id="4758" w:name="_ETM_Q12_602649"/>
      <w:bookmarkEnd w:id="4751"/>
      <w:bookmarkEnd w:id="4752"/>
      <w:bookmarkEnd w:id="4753"/>
      <w:bookmarkEnd w:id="4754"/>
      <w:bookmarkEnd w:id="4755"/>
      <w:bookmarkEnd w:id="4756"/>
      <w:bookmarkEnd w:id="4757"/>
      <w:bookmarkEnd w:id="4758"/>
      <w:r>
        <w:rPr>
          <w:rtl/>
        </w:rPr>
        <w:t xml:space="preserve">מאחורי </w:t>
      </w:r>
      <w:bookmarkStart w:id="4759" w:name="_ETM_Q12_603339"/>
      <w:bookmarkEnd w:id="4759"/>
      <w:r>
        <w:rPr>
          <w:rtl/>
        </w:rPr>
        <w:t xml:space="preserve">המגמה </w:t>
      </w:r>
      <w:bookmarkStart w:id="4760" w:name="_ETM_Q12_604000"/>
      <w:bookmarkEnd w:id="4760"/>
      <w:r>
        <w:rPr>
          <w:rtl/>
        </w:rPr>
        <w:t xml:space="preserve">הזו </w:t>
      </w:r>
      <w:bookmarkStart w:id="4761" w:name="_ETM_Q12_605190"/>
      <w:bookmarkEnd w:id="4761"/>
      <w:r>
        <w:rPr>
          <w:rtl/>
        </w:rPr>
        <w:t xml:space="preserve">או </w:t>
      </w:r>
      <w:bookmarkStart w:id="4762" w:name="_ETM_Q12_605460"/>
      <w:bookmarkStart w:id="4763" w:name="_ETM_Q12_605970"/>
      <w:bookmarkStart w:id="4764" w:name="_ETM_Q12_606480"/>
      <w:bookmarkEnd w:id="4762"/>
      <w:bookmarkEnd w:id="4763"/>
      <w:bookmarkEnd w:id="4764"/>
      <w:r>
        <w:rPr>
          <w:rFonts w:hint="cs"/>
          <w:rtl/>
        </w:rPr>
        <w:t xml:space="preserve">עומד הרצון </w:t>
      </w:r>
      <w:bookmarkStart w:id="4765" w:name="_ETM_Q12_607140"/>
      <w:bookmarkEnd w:id="4765"/>
      <w:r>
        <w:rPr>
          <w:rtl/>
        </w:rPr>
        <w:t xml:space="preserve">לקצץ </w:t>
      </w:r>
      <w:bookmarkStart w:id="4766" w:name="_ETM_Q12_607890"/>
      <w:bookmarkEnd w:id="4766"/>
      <w:r>
        <w:rPr>
          <w:rtl/>
        </w:rPr>
        <w:t xml:space="preserve">בתקציב </w:t>
      </w:r>
      <w:bookmarkStart w:id="4767" w:name="_ETM_Q12_608580"/>
      <w:bookmarkEnd w:id="4767"/>
      <w:r>
        <w:rPr>
          <w:rtl/>
        </w:rPr>
        <w:t xml:space="preserve">התאגיד </w:t>
      </w:r>
      <w:bookmarkStart w:id="4768" w:name="_ETM_Q12_610090"/>
      <w:bookmarkEnd w:id="4768"/>
      <w:r>
        <w:rPr>
          <w:rtl/>
        </w:rPr>
        <w:t xml:space="preserve">אם </w:t>
      </w:r>
      <w:bookmarkStart w:id="4769" w:name="_ETM_Q12_610360"/>
      <w:bookmarkEnd w:id="4769"/>
      <w:r>
        <w:rPr>
          <w:rtl/>
        </w:rPr>
        <w:t xml:space="preserve">התאגיד </w:t>
      </w:r>
      <w:bookmarkStart w:id="4770" w:name="_ETM_Q12_611769"/>
      <w:bookmarkEnd w:id="4770"/>
      <w:r>
        <w:rPr>
          <w:rtl/>
        </w:rPr>
        <w:t xml:space="preserve">לא </w:t>
      </w:r>
      <w:bookmarkStart w:id="4771" w:name="_ETM_Q12_613629"/>
      <w:bookmarkEnd w:id="4771"/>
      <w:r>
        <w:rPr>
          <w:rFonts w:hint="cs"/>
          <w:rtl/>
        </w:rPr>
        <w:t xml:space="preserve">יהיה מאולף, פשוט כמשמעו, </w:t>
      </w:r>
      <w:bookmarkStart w:id="4772" w:name="_ETM_Q12_618258"/>
      <w:bookmarkStart w:id="4773" w:name="_ETM_Q12_614079"/>
      <w:bookmarkStart w:id="4774" w:name="_ETM_Q12_614400"/>
      <w:bookmarkStart w:id="4775" w:name="_ETM_Q12_615870"/>
      <w:bookmarkEnd w:id="4772"/>
      <w:bookmarkEnd w:id="4773"/>
      <w:bookmarkEnd w:id="4774"/>
      <w:bookmarkEnd w:id="4775"/>
      <w:r>
        <w:rPr>
          <w:rFonts w:hint="cs"/>
          <w:rtl/>
        </w:rPr>
        <w:t>תא</w:t>
      </w:r>
      <w:r>
        <w:rPr>
          <w:rtl/>
        </w:rPr>
        <w:t xml:space="preserve">גיד </w:t>
      </w:r>
      <w:bookmarkStart w:id="4776" w:name="_ETM_Q12_616560"/>
      <w:bookmarkEnd w:id="4776"/>
      <w:r>
        <w:rPr>
          <w:rFonts w:hint="cs"/>
          <w:rtl/>
        </w:rPr>
        <w:t xml:space="preserve">מאולף </w:t>
      </w:r>
      <w:r>
        <w:rPr>
          <w:rFonts w:hint="eastAsia"/>
          <w:rtl/>
        </w:rPr>
        <w:t>–</w:t>
      </w:r>
      <w:r>
        <w:rPr>
          <w:rFonts w:hint="cs"/>
          <w:rtl/>
        </w:rPr>
        <w:t xml:space="preserve"> איך אמרה השרה רגב, </w:t>
      </w:r>
      <w:bookmarkStart w:id="4777" w:name="_ETM_Q12_616950"/>
      <w:bookmarkStart w:id="4778" w:name="_ETM_Q12_618499"/>
      <w:bookmarkStart w:id="4779" w:name="_ETM_Q12_618739"/>
      <w:bookmarkStart w:id="4780" w:name="_ETM_Q12_619069"/>
      <w:bookmarkStart w:id="4781" w:name="_ETM_Q12_619549"/>
      <w:bookmarkStart w:id="4782" w:name="_ETM_Q12_620569"/>
      <w:bookmarkEnd w:id="4777"/>
      <w:bookmarkEnd w:id="4778"/>
      <w:bookmarkEnd w:id="4779"/>
      <w:bookmarkEnd w:id="4780"/>
      <w:bookmarkEnd w:id="4781"/>
      <w:bookmarkEnd w:id="4782"/>
      <w:r>
        <w:rPr>
          <w:rtl/>
        </w:rPr>
        <w:t xml:space="preserve">מירי </w:t>
      </w:r>
      <w:bookmarkStart w:id="4783" w:name="_ETM_Q12_621079"/>
      <w:bookmarkEnd w:id="4783"/>
      <w:r>
        <w:rPr>
          <w:rtl/>
        </w:rPr>
        <w:t>רגב</w:t>
      </w:r>
      <w:r>
        <w:rPr>
          <w:rFonts w:hint="cs"/>
          <w:rtl/>
        </w:rPr>
        <w:t>?</w:t>
      </w:r>
      <w:r>
        <w:rPr>
          <w:rtl/>
        </w:rPr>
        <w:t xml:space="preserve"> </w:t>
      </w:r>
      <w:bookmarkStart w:id="4784" w:name="_ETM_Q12_622100"/>
      <w:bookmarkStart w:id="4785" w:name="_ETM_Q12_622370"/>
      <w:bookmarkStart w:id="4786" w:name="_ETM_Q12_622460"/>
      <w:bookmarkStart w:id="4787" w:name="_ETM_Q12_623240"/>
      <w:bookmarkEnd w:id="4784"/>
      <w:bookmarkEnd w:id="4785"/>
      <w:bookmarkEnd w:id="4786"/>
      <w:bookmarkEnd w:id="4787"/>
      <w:r>
        <w:rPr>
          <w:rtl/>
        </w:rPr>
        <w:t xml:space="preserve">מה </w:t>
      </w:r>
      <w:bookmarkStart w:id="4788" w:name="_ETM_Q12_623480"/>
      <w:bookmarkEnd w:id="4788"/>
      <w:r>
        <w:rPr>
          <w:rtl/>
        </w:rPr>
        <w:t xml:space="preserve">שווה </w:t>
      </w:r>
      <w:bookmarkStart w:id="4789" w:name="_ETM_Q12_623900"/>
      <w:bookmarkEnd w:id="4789"/>
      <w:r>
        <w:rPr>
          <w:rtl/>
        </w:rPr>
        <w:t xml:space="preserve">התאגיד </w:t>
      </w:r>
      <w:bookmarkStart w:id="4790" w:name="_ETM_Q12_625190"/>
      <w:bookmarkEnd w:id="4790"/>
      <w:r>
        <w:rPr>
          <w:rtl/>
        </w:rPr>
        <w:t xml:space="preserve">אם </w:t>
      </w:r>
      <w:bookmarkStart w:id="4791" w:name="_ETM_Q12_625400"/>
      <w:bookmarkEnd w:id="4791"/>
      <w:r>
        <w:rPr>
          <w:rtl/>
        </w:rPr>
        <w:t xml:space="preserve">אנחנו </w:t>
      </w:r>
      <w:bookmarkStart w:id="4792" w:name="_ETM_Q12_625820"/>
      <w:bookmarkEnd w:id="4792"/>
      <w:r>
        <w:rPr>
          <w:rtl/>
        </w:rPr>
        <w:t xml:space="preserve">לא </w:t>
      </w:r>
      <w:bookmarkStart w:id="4793" w:name="_ETM_Q12_625970"/>
      <w:bookmarkEnd w:id="4793"/>
      <w:r>
        <w:rPr>
          <w:rtl/>
        </w:rPr>
        <w:t xml:space="preserve">שולטים </w:t>
      </w:r>
      <w:bookmarkStart w:id="4794" w:name="_ETM_Q12_626510"/>
      <w:bookmarkEnd w:id="4794"/>
      <w:r>
        <w:rPr>
          <w:rtl/>
        </w:rPr>
        <w:t>בו</w:t>
      </w:r>
      <w:r>
        <w:rPr>
          <w:rFonts w:hint="cs"/>
          <w:rtl/>
        </w:rPr>
        <w:t>.</w:t>
      </w:r>
      <w:r>
        <w:rPr>
          <w:rtl/>
        </w:rPr>
        <w:t xml:space="preserve"> </w:t>
      </w:r>
      <w:bookmarkStart w:id="4795" w:name="_ETM_Q12_627620"/>
      <w:bookmarkEnd w:id="4795"/>
      <w:r>
        <w:rPr>
          <w:rFonts w:hint="cs"/>
          <w:rtl/>
        </w:rPr>
        <w:t xml:space="preserve">הינה, תהיה לה </w:t>
      </w:r>
      <w:bookmarkStart w:id="4796" w:name="_ETM_Q12_628189"/>
      <w:bookmarkStart w:id="4797" w:name="_ETM_Q12_628430"/>
      <w:bookmarkEnd w:id="4796"/>
      <w:bookmarkEnd w:id="4797"/>
      <w:r>
        <w:rPr>
          <w:rtl/>
        </w:rPr>
        <w:t xml:space="preserve">הזדמנות </w:t>
      </w:r>
      <w:bookmarkStart w:id="4798" w:name="_ETM_Q12_629000"/>
      <w:bookmarkEnd w:id="4798"/>
      <w:r>
        <w:rPr>
          <w:rtl/>
        </w:rPr>
        <w:t xml:space="preserve">לשלוט </w:t>
      </w:r>
      <w:bookmarkStart w:id="4799" w:name="_ETM_Q12_629510"/>
      <w:bookmarkEnd w:id="4799"/>
      <w:r>
        <w:rPr>
          <w:rtl/>
        </w:rPr>
        <w:t>בו</w:t>
      </w:r>
      <w:r>
        <w:rPr>
          <w:rFonts w:hint="cs"/>
          <w:rtl/>
        </w:rPr>
        <w:t>.</w:t>
      </w:r>
      <w:bookmarkStart w:id="4800" w:name="_ETM_Q12_635877"/>
      <w:bookmarkEnd w:id="4800"/>
      <w:r>
        <w:rPr>
          <w:rFonts w:hint="cs"/>
          <w:rtl/>
        </w:rPr>
        <w:t xml:space="preserve"> </w:t>
      </w:r>
      <w:bookmarkStart w:id="4801" w:name="_ETM_Q12_625824"/>
      <w:bookmarkStart w:id="4802" w:name="_ETM_Q12_635964"/>
      <w:bookmarkStart w:id="4803" w:name="_ETM_Q12_636021"/>
      <w:bookmarkStart w:id="4804" w:name="_ETM_Q12_636094"/>
      <w:bookmarkStart w:id="4805" w:name="_ETM_Q12_631430"/>
      <w:bookmarkStart w:id="4806" w:name="_ETM_Q12_631670"/>
      <w:bookmarkEnd w:id="4801"/>
      <w:bookmarkEnd w:id="4802"/>
      <w:bookmarkEnd w:id="4803"/>
      <w:bookmarkEnd w:id="4804"/>
      <w:bookmarkEnd w:id="4805"/>
      <w:bookmarkEnd w:id="4806"/>
    </w:p>
    <w:p w:rsidR="00EE3C9F" w:rsidRDefault="00EE3C9F" w:rsidP="00C66D38">
      <w:pPr>
        <w:rPr>
          <w:rtl/>
        </w:rPr>
      </w:pPr>
      <w:bookmarkStart w:id="4807" w:name="_ETM_Q12_638303"/>
      <w:bookmarkStart w:id="4808" w:name="_ETM_Q12_638350"/>
      <w:bookmarkStart w:id="4809" w:name="_ETM_Q12_638447"/>
      <w:bookmarkEnd w:id="4807"/>
      <w:bookmarkEnd w:id="4808"/>
      <w:bookmarkEnd w:id="4809"/>
    </w:p>
    <w:p w:rsidR="00EE3C9F" w:rsidRDefault="00EE3C9F" w:rsidP="00C66D38">
      <w:pPr>
        <w:rPr>
          <w:rtl/>
        </w:rPr>
      </w:pPr>
      <w:bookmarkStart w:id="4810" w:name="_ETM_Q12_638517"/>
      <w:bookmarkEnd w:id="4810"/>
      <w:r>
        <w:rPr>
          <w:rFonts w:hint="cs"/>
          <w:rtl/>
        </w:rPr>
        <w:t>ה</w:t>
      </w:r>
      <w:r>
        <w:rPr>
          <w:rtl/>
        </w:rPr>
        <w:t xml:space="preserve">תקציב </w:t>
      </w:r>
      <w:bookmarkStart w:id="4811" w:name="_ETM_Q12_632150"/>
      <w:bookmarkEnd w:id="4811"/>
      <w:r>
        <w:rPr>
          <w:rtl/>
        </w:rPr>
        <w:t xml:space="preserve">אמור </w:t>
      </w:r>
      <w:bookmarkStart w:id="4812" w:name="_ETM_Q12_632569"/>
      <w:bookmarkEnd w:id="4812"/>
      <w:r>
        <w:rPr>
          <w:rtl/>
        </w:rPr>
        <w:t xml:space="preserve">להיות </w:t>
      </w:r>
      <w:bookmarkStart w:id="4813" w:name="_ETM_Q12_632870"/>
      <w:bookmarkEnd w:id="4813"/>
      <w:r>
        <w:rPr>
          <w:rtl/>
        </w:rPr>
        <w:t xml:space="preserve">סגור </w:t>
      </w:r>
      <w:bookmarkStart w:id="4814" w:name="_ETM_Q12_633900"/>
      <w:bookmarkEnd w:id="4814"/>
      <w:r>
        <w:rPr>
          <w:rtl/>
        </w:rPr>
        <w:t xml:space="preserve">כדי </w:t>
      </w:r>
      <w:bookmarkStart w:id="4815" w:name="_ETM_Q12_634230"/>
      <w:bookmarkEnd w:id="4815"/>
      <w:r>
        <w:rPr>
          <w:rtl/>
        </w:rPr>
        <w:t xml:space="preserve">שתהיה </w:t>
      </w:r>
      <w:bookmarkStart w:id="4816" w:name="_ETM_Q12_634889"/>
      <w:bookmarkEnd w:id="4816"/>
      <w:r>
        <w:rPr>
          <w:rtl/>
        </w:rPr>
        <w:t xml:space="preserve">תקשורת </w:t>
      </w:r>
      <w:bookmarkStart w:id="4817" w:name="_ETM_Q12_635639"/>
      <w:bookmarkEnd w:id="4817"/>
      <w:r>
        <w:rPr>
          <w:rtl/>
        </w:rPr>
        <w:t>חופשית</w:t>
      </w:r>
      <w:r>
        <w:rPr>
          <w:rFonts w:hint="cs"/>
          <w:rtl/>
        </w:rPr>
        <w:t>,</w:t>
      </w:r>
      <w:r>
        <w:rPr>
          <w:rtl/>
        </w:rPr>
        <w:t xml:space="preserve"> </w:t>
      </w:r>
      <w:bookmarkStart w:id="4818" w:name="_ETM_Q12_637290"/>
      <w:bookmarkEnd w:id="4818"/>
      <w:r>
        <w:rPr>
          <w:rtl/>
        </w:rPr>
        <w:t xml:space="preserve">מבלי </w:t>
      </w:r>
      <w:bookmarkStart w:id="4819" w:name="_ETM_Q12_637920"/>
      <w:bookmarkEnd w:id="4819"/>
      <w:r>
        <w:rPr>
          <w:rtl/>
        </w:rPr>
        <w:t xml:space="preserve">יכולת </w:t>
      </w:r>
      <w:bookmarkStart w:id="4820" w:name="_ETM_Q12_638489"/>
      <w:bookmarkEnd w:id="4820"/>
      <w:r>
        <w:rPr>
          <w:rtl/>
        </w:rPr>
        <w:t xml:space="preserve">להתערב </w:t>
      </w:r>
      <w:bookmarkStart w:id="4821" w:name="_ETM_Q12_640409"/>
      <w:bookmarkEnd w:id="4821"/>
      <w:r>
        <w:rPr>
          <w:rtl/>
        </w:rPr>
        <w:t>בתאגיד</w:t>
      </w:r>
      <w:bookmarkStart w:id="4822" w:name="_ETM_Q12_642569"/>
      <w:bookmarkEnd w:id="4822"/>
      <w:r>
        <w:rPr>
          <w:rFonts w:hint="cs"/>
          <w:rtl/>
        </w:rPr>
        <w:t xml:space="preserve">, </w:t>
      </w:r>
      <w:bookmarkStart w:id="4823" w:name="_ETM_Q12_643913"/>
      <w:bookmarkEnd w:id="4823"/>
      <w:r>
        <w:rPr>
          <w:rtl/>
        </w:rPr>
        <w:t>בת</w:t>
      </w:r>
      <w:r>
        <w:rPr>
          <w:rFonts w:hint="cs"/>
          <w:rtl/>
        </w:rPr>
        <w:t xml:space="preserve">כנים, בשידורים, </w:t>
      </w:r>
      <w:bookmarkStart w:id="4824" w:name="_ETM_Q12_645390"/>
      <w:bookmarkStart w:id="4825" w:name="_ETM_Q12_647930"/>
      <w:bookmarkEnd w:id="4824"/>
      <w:bookmarkEnd w:id="4825"/>
      <w:r>
        <w:rPr>
          <w:rtl/>
        </w:rPr>
        <w:t xml:space="preserve">תקשורת </w:t>
      </w:r>
      <w:bookmarkStart w:id="4826" w:name="_ETM_Q12_649300"/>
      <w:bookmarkEnd w:id="4826"/>
      <w:r>
        <w:rPr>
          <w:rFonts w:hint="cs"/>
          <w:rtl/>
        </w:rPr>
        <w:t xml:space="preserve">חופשית. </w:t>
      </w:r>
      <w:bookmarkStart w:id="4827" w:name="_ETM_Q12_649599"/>
      <w:bookmarkStart w:id="4828" w:name="_ETM_Q12_652790"/>
      <w:bookmarkEnd w:id="4827"/>
      <w:bookmarkEnd w:id="4828"/>
      <w:r>
        <w:rPr>
          <w:rtl/>
        </w:rPr>
        <w:t xml:space="preserve">זה </w:t>
      </w:r>
      <w:bookmarkStart w:id="4829" w:name="_ETM_Q12_653029"/>
      <w:bookmarkEnd w:id="4829"/>
      <w:r>
        <w:rPr>
          <w:rtl/>
        </w:rPr>
        <w:t xml:space="preserve">החוק </w:t>
      </w:r>
      <w:bookmarkStart w:id="4830" w:name="_ETM_Q12_653749"/>
      <w:bookmarkEnd w:id="4830"/>
      <w:r>
        <w:rPr>
          <w:rtl/>
        </w:rPr>
        <w:t xml:space="preserve">שרוצים </w:t>
      </w:r>
      <w:bookmarkStart w:id="4831" w:name="_ETM_Q12_654319"/>
      <w:bookmarkEnd w:id="4831"/>
      <w:r>
        <w:rPr>
          <w:rtl/>
        </w:rPr>
        <w:t xml:space="preserve">לחוקק </w:t>
      </w:r>
      <w:bookmarkStart w:id="4832" w:name="_ETM_Q12_654859"/>
      <w:bookmarkEnd w:id="4832"/>
      <w:r>
        <w:rPr>
          <w:rtl/>
        </w:rPr>
        <w:t xml:space="preserve">בהמשך </w:t>
      </w:r>
      <w:bookmarkStart w:id="4833" w:name="_ETM_Q12_655370"/>
      <w:bookmarkEnd w:id="4833"/>
      <w:r>
        <w:rPr>
          <w:rtl/>
        </w:rPr>
        <w:t xml:space="preserve">לחוק </w:t>
      </w:r>
      <w:bookmarkStart w:id="4834" w:name="_ETM_Q12_655790"/>
      <w:bookmarkEnd w:id="4834"/>
      <w:r>
        <w:rPr>
          <w:rtl/>
        </w:rPr>
        <w:t>הרייטינג</w:t>
      </w:r>
      <w:r>
        <w:rPr>
          <w:rFonts w:hint="cs"/>
          <w:rtl/>
        </w:rPr>
        <w:t>.</w:t>
      </w:r>
      <w:r>
        <w:rPr>
          <w:rtl/>
        </w:rPr>
        <w:t xml:space="preserve"> </w:t>
      </w:r>
      <w:bookmarkStart w:id="4835" w:name="_ETM_Q12_657760"/>
      <w:bookmarkEnd w:id="4835"/>
      <w:r>
        <w:rPr>
          <w:rFonts w:hint="cs"/>
          <w:rtl/>
        </w:rPr>
        <w:t xml:space="preserve">כך </w:t>
      </w:r>
      <w:bookmarkStart w:id="4836" w:name="_ETM_Q12_658620"/>
      <w:bookmarkEnd w:id="4836"/>
      <w:r>
        <w:rPr>
          <w:rtl/>
        </w:rPr>
        <w:t>נרא</w:t>
      </w:r>
      <w:r>
        <w:rPr>
          <w:rFonts w:hint="cs"/>
          <w:rtl/>
        </w:rPr>
        <w:t>ית</w:t>
      </w:r>
      <w:r>
        <w:rPr>
          <w:rtl/>
        </w:rPr>
        <w:t xml:space="preserve"> </w:t>
      </w:r>
      <w:bookmarkStart w:id="4837" w:name="_ETM_Q12_659530"/>
      <w:bookmarkEnd w:id="4837"/>
      <w:r>
        <w:rPr>
          <w:rtl/>
        </w:rPr>
        <w:t xml:space="preserve">מדינה </w:t>
      </w:r>
      <w:bookmarkStart w:id="4838" w:name="_ETM_Q12_660610"/>
      <w:bookmarkEnd w:id="4838"/>
      <w:r>
        <w:rPr>
          <w:rtl/>
        </w:rPr>
        <w:t>פשיסטית</w:t>
      </w:r>
      <w:r>
        <w:rPr>
          <w:rFonts w:hint="cs"/>
          <w:rtl/>
        </w:rPr>
        <w:t>.</w:t>
      </w:r>
      <w:r>
        <w:rPr>
          <w:rtl/>
        </w:rPr>
        <w:t xml:space="preserve"> </w:t>
      </w:r>
      <w:bookmarkStart w:id="4839" w:name="_ETM_Q12_662700"/>
      <w:bookmarkEnd w:id="4839"/>
      <w:r>
        <w:rPr>
          <w:rFonts w:hint="cs"/>
          <w:rtl/>
        </w:rPr>
        <w:t xml:space="preserve">ממשלה רעה </w:t>
      </w:r>
      <w:bookmarkStart w:id="4840" w:name="_ETM_Q12_663300"/>
      <w:bookmarkStart w:id="4841" w:name="_ETM_Q12_663450"/>
      <w:bookmarkStart w:id="4842" w:name="_ETM_Q12_665209"/>
      <w:bookmarkEnd w:id="4840"/>
      <w:bookmarkEnd w:id="4841"/>
      <w:bookmarkEnd w:id="4842"/>
      <w:r>
        <w:rPr>
          <w:rtl/>
        </w:rPr>
        <w:t xml:space="preserve">שמבקשת </w:t>
      </w:r>
      <w:bookmarkStart w:id="4843" w:name="_ETM_Q12_666200"/>
      <w:bookmarkEnd w:id="4843"/>
      <w:r>
        <w:rPr>
          <w:rtl/>
        </w:rPr>
        <w:t xml:space="preserve">לשלול </w:t>
      </w:r>
      <w:bookmarkStart w:id="4844" w:name="_ETM_Q12_667219"/>
      <w:bookmarkEnd w:id="4844"/>
      <w:r>
        <w:rPr>
          <w:rtl/>
        </w:rPr>
        <w:t xml:space="preserve">בתקשורת </w:t>
      </w:r>
      <w:bookmarkStart w:id="4845" w:name="_ETM_Q12_668740"/>
      <w:bookmarkEnd w:id="4845"/>
      <w:r>
        <w:rPr>
          <w:rtl/>
        </w:rPr>
        <w:t xml:space="preserve">ולשלול </w:t>
      </w:r>
      <w:bookmarkStart w:id="4846" w:name="_ETM_Q12_670120"/>
      <w:bookmarkEnd w:id="4846"/>
      <w:r>
        <w:rPr>
          <w:rtl/>
        </w:rPr>
        <w:t xml:space="preserve">את </w:t>
      </w:r>
      <w:bookmarkStart w:id="4847" w:name="_ETM_Q12_670330"/>
      <w:bookmarkEnd w:id="4847"/>
      <w:r>
        <w:rPr>
          <w:rtl/>
        </w:rPr>
        <w:t xml:space="preserve">החופש </w:t>
      </w:r>
      <w:bookmarkStart w:id="4848" w:name="_ETM_Q12_670840"/>
      <w:bookmarkEnd w:id="4848"/>
      <w:r>
        <w:rPr>
          <w:rtl/>
        </w:rPr>
        <w:t>של</w:t>
      </w:r>
      <w:r>
        <w:rPr>
          <w:rFonts w:hint="cs"/>
          <w:rtl/>
        </w:rPr>
        <w:t>ה.</w:t>
      </w:r>
    </w:p>
    <w:p w:rsidR="00EE3C9F" w:rsidRDefault="00EE3C9F" w:rsidP="00C66D38">
      <w:pPr>
        <w:rPr>
          <w:rtl/>
        </w:rPr>
      </w:pPr>
      <w:bookmarkStart w:id="4849" w:name="_ETM_Q12_673789"/>
      <w:bookmarkStart w:id="4850" w:name="_ETM_Q12_673883"/>
      <w:bookmarkEnd w:id="4849"/>
      <w:bookmarkEnd w:id="4850"/>
    </w:p>
    <w:p w:rsidR="00EE3C9F" w:rsidRDefault="00EE3C9F" w:rsidP="00C66D38">
      <w:pPr>
        <w:pStyle w:val="af6"/>
        <w:keepNext/>
        <w:rPr>
          <w:rtl/>
        </w:rPr>
      </w:pPr>
      <w:bookmarkStart w:id="4851" w:name="ET_yor_6597_15"/>
      <w:r w:rsidRPr="00482322">
        <w:rPr>
          <w:rStyle w:val="TagStyle"/>
          <w:rtl/>
        </w:rPr>
        <w:t xml:space="preserve"> &lt;&lt; יור &gt;&gt; </w:t>
      </w:r>
      <w:r>
        <w:rPr>
          <w:rtl/>
        </w:rPr>
        <w:t>היו"ר מאיר כהן:</w:t>
      </w:r>
      <w:r w:rsidRPr="00482322">
        <w:rPr>
          <w:rStyle w:val="TagStyle"/>
          <w:rtl/>
        </w:rPr>
        <w:t xml:space="preserve"> &lt;&lt; יור &gt;&gt;</w:t>
      </w:r>
      <w:r>
        <w:rPr>
          <w:rtl/>
        </w:rPr>
        <w:t xml:space="preserve">   </w:t>
      </w:r>
      <w:bookmarkEnd w:id="4851"/>
    </w:p>
    <w:p w:rsidR="00EE3C9F" w:rsidRDefault="00EE3C9F" w:rsidP="00453316">
      <w:pPr>
        <w:rPr>
          <w:rtl/>
        </w:rPr>
      </w:pPr>
    </w:p>
    <w:p w:rsidR="00EE3C9F" w:rsidRDefault="00EE3C9F" w:rsidP="00C66D38">
      <w:pPr>
        <w:rPr>
          <w:rtl/>
        </w:rPr>
      </w:pPr>
      <w:bookmarkStart w:id="4852" w:name="_ETM_Q12_671110"/>
      <w:bookmarkEnd w:id="4852"/>
      <w:r>
        <w:rPr>
          <w:rtl/>
        </w:rPr>
        <w:t>תודה</w:t>
      </w:r>
      <w:bookmarkStart w:id="4853" w:name="_ETM_Q12_671380"/>
      <w:bookmarkEnd w:id="4853"/>
      <w:r>
        <w:rPr>
          <w:rFonts w:hint="cs"/>
          <w:rtl/>
        </w:rPr>
        <w:t xml:space="preserve">, אדוני. </w:t>
      </w:r>
      <w:bookmarkStart w:id="4854" w:name="_ETM_Q12_672420"/>
      <w:bookmarkStart w:id="4855" w:name="_ETM_Q12_672540"/>
      <w:bookmarkStart w:id="4856" w:name="_ETM_Q12_672780"/>
      <w:bookmarkStart w:id="4857" w:name="_ETM_Q12_673110"/>
      <w:bookmarkStart w:id="4858" w:name="_ETM_Q12_673380"/>
      <w:bookmarkEnd w:id="4854"/>
      <w:bookmarkEnd w:id="4855"/>
      <w:bookmarkEnd w:id="4856"/>
      <w:bookmarkEnd w:id="4857"/>
      <w:bookmarkEnd w:id="4858"/>
      <w:r>
        <w:rPr>
          <w:rFonts w:hint="cs"/>
          <w:rtl/>
        </w:rPr>
        <w:t xml:space="preserve">חבר </w:t>
      </w:r>
      <w:bookmarkStart w:id="4859" w:name="_ETM_Q12_673533"/>
      <w:bookmarkEnd w:id="4859"/>
      <w:r>
        <w:rPr>
          <w:rtl/>
        </w:rPr>
        <w:t xml:space="preserve">הכנסת </w:t>
      </w:r>
      <w:bookmarkStart w:id="4860" w:name="_ETM_Q12_674160"/>
      <w:bookmarkEnd w:id="4860"/>
      <w:r>
        <w:rPr>
          <w:rtl/>
        </w:rPr>
        <w:t>נ</w:t>
      </w:r>
      <w:r>
        <w:rPr>
          <w:rFonts w:hint="cs"/>
          <w:rtl/>
        </w:rPr>
        <w:t>י</w:t>
      </w:r>
      <w:r>
        <w:rPr>
          <w:rtl/>
        </w:rPr>
        <w:t xml:space="preserve">סים </w:t>
      </w:r>
      <w:bookmarkStart w:id="4861" w:name="_ETM_Q12_674550"/>
      <w:bookmarkEnd w:id="4861"/>
      <w:r>
        <w:rPr>
          <w:rFonts w:hint="cs"/>
          <w:rtl/>
        </w:rPr>
        <w:t xml:space="preserve">ואטורי, </w:t>
      </w:r>
      <w:bookmarkStart w:id="4862" w:name="_ETM_Q12_675000"/>
      <w:bookmarkEnd w:id="4862"/>
      <w:r>
        <w:rPr>
          <w:rtl/>
        </w:rPr>
        <w:t>בבקשה</w:t>
      </w:r>
      <w:r>
        <w:rPr>
          <w:rFonts w:hint="cs"/>
          <w:rtl/>
        </w:rPr>
        <w:t>.</w:t>
      </w:r>
      <w:r>
        <w:rPr>
          <w:rtl/>
        </w:rPr>
        <w:t xml:space="preserve"> </w:t>
      </w:r>
      <w:bookmarkStart w:id="4863" w:name="_ETM_Q12_678970"/>
      <w:bookmarkEnd w:id="4863"/>
      <w:r>
        <w:rPr>
          <w:rtl/>
        </w:rPr>
        <w:t>ואחריו</w:t>
      </w:r>
      <w:r>
        <w:rPr>
          <w:rFonts w:hint="cs"/>
          <w:rtl/>
        </w:rPr>
        <w:t>,</w:t>
      </w:r>
      <w:r>
        <w:rPr>
          <w:rtl/>
        </w:rPr>
        <w:t xml:space="preserve"> </w:t>
      </w:r>
      <w:bookmarkStart w:id="4864" w:name="_ETM_Q12_681370"/>
      <w:bookmarkEnd w:id="4864"/>
      <w:r>
        <w:rPr>
          <w:rtl/>
        </w:rPr>
        <w:t xml:space="preserve">תזמון </w:t>
      </w:r>
      <w:bookmarkStart w:id="4865" w:name="_ETM_Q12_681879"/>
      <w:bookmarkEnd w:id="4865"/>
      <w:r>
        <w:rPr>
          <w:rtl/>
        </w:rPr>
        <w:t>מדויק</w:t>
      </w:r>
      <w:r>
        <w:rPr>
          <w:rFonts w:hint="cs"/>
          <w:rtl/>
        </w:rPr>
        <w:t>,</w:t>
      </w:r>
      <w:r>
        <w:rPr>
          <w:rtl/>
        </w:rPr>
        <w:t xml:space="preserve"> </w:t>
      </w:r>
      <w:bookmarkStart w:id="4866" w:name="_ETM_Q12_683620"/>
      <w:bookmarkStart w:id="4867" w:name="_ETM_Q12_684430"/>
      <w:bookmarkEnd w:id="4866"/>
      <w:bookmarkEnd w:id="4867"/>
      <w:r>
        <w:rPr>
          <w:rtl/>
        </w:rPr>
        <w:t xml:space="preserve">עמית </w:t>
      </w:r>
      <w:bookmarkStart w:id="4868" w:name="_ETM_Q12_684760"/>
      <w:bookmarkEnd w:id="4868"/>
      <w:r>
        <w:rPr>
          <w:rtl/>
        </w:rPr>
        <w:t>הלוי</w:t>
      </w:r>
      <w:r>
        <w:rPr>
          <w:rFonts w:hint="cs"/>
          <w:rtl/>
        </w:rPr>
        <w:t>.</w:t>
      </w:r>
    </w:p>
    <w:p w:rsidR="00EE3C9F" w:rsidRDefault="00EE3C9F" w:rsidP="00C66D38">
      <w:pPr>
        <w:rPr>
          <w:rtl/>
        </w:rPr>
      </w:pPr>
      <w:bookmarkStart w:id="4869" w:name="_ETM_Q12_687259"/>
      <w:bookmarkStart w:id="4870" w:name="_ETM_Q12_687336"/>
      <w:bookmarkEnd w:id="4869"/>
      <w:bookmarkEnd w:id="4870"/>
    </w:p>
    <w:p w:rsidR="00EE3C9F" w:rsidRDefault="00EE3C9F" w:rsidP="00C66D38">
      <w:pPr>
        <w:pStyle w:val="a4"/>
        <w:keepNext/>
        <w:rPr>
          <w:rtl/>
        </w:rPr>
      </w:pPr>
      <w:bookmarkStart w:id="4871" w:name="ET_speaker_6162_16"/>
      <w:r w:rsidRPr="00482322">
        <w:rPr>
          <w:rStyle w:val="TagStyle"/>
          <w:rtl/>
        </w:rPr>
        <w:t xml:space="preserve"> &lt;&lt; דובר &gt;&gt; </w:t>
      </w:r>
      <w:bookmarkStart w:id="4872" w:name="_Toc181130776"/>
      <w:bookmarkStart w:id="4873" w:name="_Toc181131205"/>
      <w:r>
        <w:rPr>
          <w:rtl/>
        </w:rPr>
        <w:t>ניסים ואטורי (הליכוד):</w:t>
      </w:r>
      <w:bookmarkEnd w:id="4872"/>
      <w:bookmarkEnd w:id="4873"/>
      <w:r w:rsidRPr="00482322">
        <w:rPr>
          <w:rStyle w:val="TagStyle"/>
          <w:rtl/>
        </w:rPr>
        <w:t xml:space="preserve"> &lt;&lt; דובר &gt;&gt;</w:t>
      </w:r>
      <w:r>
        <w:rPr>
          <w:rtl/>
        </w:rPr>
        <w:t xml:space="preserve">   </w:t>
      </w:r>
      <w:bookmarkEnd w:id="4871"/>
    </w:p>
    <w:p w:rsidR="00EE3C9F" w:rsidRDefault="00EE3C9F" w:rsidP="00453316">
      <w:pPr>
        <w:rPr>
          <w:rtl/>
        </w:rPr>
      </w:pPr>
    </w:p>
    <w:p w:rsidR="00EE3C9F" w:rsidRDefault="00EE3C9F" w:rsidP="00C66D38">
      <w:pPr>
        <w:rPr>
          <w:rtl/>
          <w:lang w:eastAsia="he-IL"/>
        </w:rPr>
      </w:pPr>
      <w:bookmarkStart w:id="4874" w:name="_ETM_Q12_693753"/>
      <w:bookmarkStart w:id="4875" w:name="_ETM_Q12_697280"/>
      <w:bookmarkEnd w:id="4874"/>
      <w:bookmarkEnd w:id="4875"/>
      <w:r>
        <w:rPr>
          <w:rtl/>
        </w:rPr>
        <w:t xml:space="preserve">אדוני </w:t>
      </w:r>
      <w:bookmarkStart w:id="4876" w:name="_ETM_Q12_697580"/>
      <w:bookmarkEnd w:id="4876"/>
      <w:r>
        <w:rPr>
          <w:rtl/>
        </w:rPr>
        <w:t>היושב-ראש</w:t>
      </w:r>
      <w:r>
        <w:rPr>
          <w:rFonts w:hint="cs"/>
          <w:rtl/>
        </w:rPr>
        <w:t>,</w:t>
      </w:r>
      <w:r>
        <w:rPr>
          <w:rtl/>
        </w:rPr>
        <w:t xml:space="preserve"> </w:t>
      </w:r>
      <w:bookmarkStart w:id="4877" w:name="_ETM_Q12_698540"/>
      <w:bookmarkEnd w:id="4877"/>
      <w:r>
        <w:rPr>
          <w:rtl/>
        </w:rPr>
        <w:t xml:space="preserve">כנסת </w:t>
      </w:r>
      <w:bookmarkStart w:id="4878" w:name="_ETM_Q12_698959"/>
      <w:bookmarkEnd w:id="4878"/>
      <w:r>
        <w:rPr>
          <w:rtl/>
        </w:rPr>
        <w:t>נכבדה</w:t>
      </w:r>
      <w:r>
        <w:rPr>
          <w:rFonts w:hint="cs"/>
          <w:rtl/>
        </w:rPr>
        <w:t>,</w:t>
      </w:r>
      <w:r>
        <w:rPr>
          <w:rtl/>
        </w:rPr>
        <w:t xml:space="preserve"> </w:t>
      </w:r>
      <w:bookmarkStart w:id="4879" w:name="_ETM_Q12_701470"/>
      <w:bookmarkStart w:id="4880" w:name="_ETM_Q12_701650"/>
      <w:bookmarkEnd w:id="4879"/>
      <w:bookmarkEnd w:id="4880"/>
      <w:r>
        <w:rPr>
          <w:rtl/>
        </w:rPr>
        <w:t xml:space="preserve">רק </w:t>
      </w:r>
      <w:bookmarkStart w:id="4881" w:name="_ETM_Q12_701980"/>
      <w:bookmarkStart w:id="4882" w:name="_ETM_Q12_702160"/>
      <w:bookmarkEnd w:id="4881"/>
      <w:bookmarkEnd w:id="4882"/>
      <w:r>
        <w:rPr>
          <w:rtl/>
        </w:rPr>
        <w:t xml:space="preserve">הערה </w:t>
      </w:r>
      <w:bookmarkStart w:id="4883" w:name="_ETM_Q12_702370"/>
      <w:bookmarkEnd w:id="4883"/>
      <w:r>
        <w:rPr>
          <w:rtl/>
        </w:rPr>
        <w:t>קטנה</w:t>
      </w:r>
      <w:bookmarkStart w:id="4884" w:name="_ETM_Q12_702580"/>
      <w:bookmarkEnd w:id="4884"/>
      <w:r>
        <w:rPr>
          <w:rFonts w:hint="cs"/>
          <w:rtl/>
        </w:rPr>
        <w:t xml:space="preserve">. </w:t>
      </w:r>
      <w:r>
        <w:rPr>
          <w:rtl/>
        </w:rPr>
        <w:t xml:space="preserve">לא </w:t>
      </w:r>
      <w:bookmarkStart w:id="4885" w:name="_ETM_Q12_702670"/>
      <w:bookmarkEnd w:id="4885"/>
      <w:r>
        <w:rPr>
          <w:rtl/>
        </w:rPr>
        <w:t xml:space="preserve">תכננתי </w:t>
      </w:r>
      <w:bookmarkStart w:id="4886" w:name="_ETM_Q12_703030"/>
      <w:bookmarkEnd w:id="4886"/>
      <w:r>
        <w:rPr>
          <w:rtl/>
        </w:rPr>
        <w:t>לעלות</w:t>
      </w:r>
      <w:r>
        <w:rPr>
          <w:rFonts w:hint="cs"/>
          <w:rtl/>
        </w:rPr>
        <w:t xml:space="preserve"> אבל </w:t>
      </w:r>
      <w:bookmarkStart w:id="4887" w:name="_ETM_Q12_703360"/>
      <w:bookmarkStart w:id="4888" w:name="_ETM_Q12_703420"/>
      <w:bookmarkEnd w:id="4887"/>
      <w:bookmarkEnd w:id="4888"/>
      <w:r>
        <w:rPr>
          <w:rtl/>
        </w:rPr>
        <w:t xml:space="preserve">שמעתי </w:t>
      </w:r>
      <w:bookmarkStart w:id="4889" w:name="_ETM_Q12_703809"/>
      <w:bookmarkEnd w:id="4889"/>
      <w:r>
        <w:rPr>
          <w:rFonts w:hint="cs"/>
          <w:rtl/>
        </w:rPr>
        <w:t>פה את</w:t>
      </w:r>
      <w:r>
        <w:rPr>
          <w:rtl/>
        </w:rPr>
        <w:t xml:space="preserve"> </w:t>
      </w:r>
      <w:bookmarkStart w:id="4890" w:name="_ETM_Q12_703929"/>
      <w:bookmarkEnd w:id="4890"/>
      <w:r>
        <w:rPr>
          <w:rtl/>
        </w:rPr>
        <w:t>הדוברים</w:t>
      </w:r>
      <w:r>
        <w:rPr>
          <w:rFonts w:hint="cs"/>
          <w:rtl/>
        </w:rPr>
        <w:t>.</w:t>
      </w:r>
      <w:r>
        <w:rPr>
          <w:rtl/>
        </w:rPr>
        <w:t xml:space="preserve"> </w:t>
      </w:r>
      <w:bookmarkStart w:id="4891" w:name="_ETM_Q12_704349"/>
      <w:bookmarkEnd w:id="4891"/>
      <w:r>
        <w:rPr>
          <w:rtl/>
        </w:rPr>
        <w:t xml:space="preserve">ישבתי </w:t>
      </w:r>
      <w:bookmarkStart w:id="4892" w:name="_ETM_Q12_704769"/>
      <w:bookmarkEnd w:id="4892"/>
      <w:r>
        <w:rPr>
          <w:rtl/>
        </w:rPr>
        <w:t xml:space="preserve">על </w:t>
      </w:r>
      <w:bookmarkStart w:id="4893" w:name="_ETM_Q12_704950"/>
      <w:bookmarkStart w:id="4894" w:name="_ETM_Q12_705280"/>
      <w:bookmarkStart w:id="4895" w:name="_ETM_Q12_705429"/>
      <w:bookmarkEnd w:id="4893"/>
      <w:bookmarkEnd w:id="4894"/>
      <w:bookmarkEnd w:id="4895"/>
      <w:r>
        <w:rPr>
          <w:rtl/>
        </w:rPr>
        <w:t xml:space="preserve">כס </w:t>
      </w:r>
      <w:bookmarkStart w:id="4896" w:name="_ETM_Q12_705700"/>
      <w:bookmarkEnd w:id="4896"/>
      <w:r>
        <w:rPr>
          <w:rtl/>
        </w:rPr>
        <w:t>היושב-ראש</w:t>
      </w:r>
      <w:r>
        <w:rPr>
          <w:rFonts w:hint="cs"/>
          <w:rtl/>
        </w:rPr>
        <w:t xml:space="preserve">, אתה יודע, ואני לא יכול תמיד להגיב, </w:t>
      </w:r>
      <w:bookmarkStart w:id="4897" w:name="_ETM_Q12_706330"/>
      <w:bookmarkStart w:id="4898" w:name="_ETM_Q12_706540"/>
      <w:bookmarkStart w:id="4899" w:name="_ETM_Q12_706629"/>
      <w:bookmarkStart w:id="4900" w:name="_ETM_Q12_706720"/>
      <w:bookmarkStart w:id="4901" w:name="_ETM_Q12_706900"/>
      <w:bookmarkStart w:id="4902" w:name="_ETM_Q12_707140"/>
      <w:bookmarkStart w:id="4903" w:name="_ETM_Q12_708260"/>
      <w:bookmarkStart w:id="4904" w:name="_ETM_Q12_708470"/>
      <w:bookmarkEnd w:id="4897"/>
      <w:bookmarkEnd w:id="4898"/>
      <w:bookmarkEnd w:id="4899"/>
      <w:bookmarkEnd w:id="4900"/>
      <w:bookmarkEnd w:id="4901"/>
      <w:bookmarkEnd w:id="4902"/>
      <w:bookmarkEnd w:id="4903"/>
      <w:bookmarkEnd w:id="4904"/>
      <w:r>
        <w:rPr>
          <w:rFonts w:hint="cs"/>
          <w:rtl/>
        </w:rPr>
        <w:t xml:space="preserve">אבל שמעתי כאלה שאומרים </w:t>
      </w:r>
      <w:r>
        <w:rPr>
          <w:rtl/>
        </w:rPr>
        <w:t>–</w:t>
      </w:r>
      <w:bookmarkStart w:id="4905" w:name="_ETM_Q12_709946"/>
      <w:bookmarkEnd w:id="4905"/>
      <w:r>
        <w:rPr>
          <w:rFonts w:hint="cs"/>
          <w:rtl/>
        </w:rPr>
        <w:t xml:space="preserve"> תשמע, אני מכבד את זה; אזרחים נהרגים </w:t>
      </w:r>
      <w:bookmarkStart w:id="4906" w:name="_ETM_Q12_708800"/>
      <w:bookmarkStart w:id="4907" w:name="_ETM_Q12_709220"/>
      <w:bookmarkStart w:id="4908" w:name="_ETM_Q12_709429"/>
      <w:bookmarkStart w:id="4909" w:name="_ETM_Q12_709520"/>
      <w:bookmarkStart w:id="4910" w:name="_ETM_Q12_709849"/>
      <w:bookmarkStart w:id="4911" w:name="_ETM_Q12_709970"/>
      <w:bookmarkStart w:id="4912" w:name="_ETM_Q12_710059"/>
      <w:bookmarkStart w:id="4913" w:name="_ETM_Q12_710360"/>
      <w:bookmarkStart w:id="4914" w:name="_ETM_Q12_710750"/>
      <w:bookmarkStart w:id="4915" w:name="_ETM_Q12_712129"/>
      <w:bookmarkEnd w:id="4906"/>
      <w:bookmarkEnd w:id="4907"/>
      <w:bookmarkEnd w:id="4908"/>
      <w:bookmarkEnd w:id="4909"/>
      <w:bookmarkEnd w:id="4910"/>
      <w:bookmarkEnd w:id="4911"/>
      <w:bookmarkEnd w:id="4912"/>
      <w:bookmarkEnd w:id="4913"/>
      <w:bookmarkEnd w:id="4914"/>
      <w:bookmarkEnd w:id="4915"/>
      <w:r>
        <w:rPr>
          <w:rtl/>
        </w:rPr>
        <w:t xml:space="preserve">בכל </w:t>
      </w:r>
      <w:bookmarkStart w:id="4916" w:name="_ETM_Q12_712459"/>
      <w:bookmarkEnd w:id="4916"/>
      <w:r>
        <w:rPr>
          <w:rtl/>
        </w:rPr>
        <w:t>מקום</w:t>
      </w:r>
      <w:r>
        <w:rPr>
          <w:rFonts w:hint="cs"/>
          <w:rtl/>
        </w:rPr>
        <w:t>.</w:t>
      </w:r>
      <w:r>
        <w:rPr>
          <w:rtl/>
        </w:rPr>
        <w:t xml:space="preserve"> </w:t>
      </w:r>
      <w:bookmarkStart w:id="4917" w:name="_ETM_Q12_712879"/>
      <w:bookmarkEnd w:id="4917"/>
      <w:r>
        <w:rPr>
          <w:rtl/>
        </w:rPr>
        <w:t xml:space="preserve">יש </w:t>
      </w:r>
      <w:bookmarkStart w:id="4918" w:name="_ETM_Q12_712999"/>
      <w:bookmarkEnd w:id="4918"/>
      <w:r>
        <w:rPr>
          <w:rtl/>
        </w:rPr>
        <w:t xml:space="preserve">גם </w:t>
      </w:r>
      <w:bookmarkStart w:id="4919" w:name="_ETM_Q12_713299"/>
      <w:bookmarkEnd w:id="4919"/>
      <w:r>
        <w:rPr>
          <w:rtl/>
        </w:rPr>
        <w:t>מוסלמי</w:t>
      </w:r>
      <w:r>
        <w:rPr>
          <w:rFonts w:hint="cs"/>
          <w:rtl/>
        </w:rPr>
        <w:t>ם</w:t>
      </w:r>
      <w:r>
        <w:rPr>
          <w:rtl/>
        </w:rPr>
        <w:t xml:space="preserve"> </w:t>
      </w:r>
      <w:bookmarkStart w:id="4920" w:name="_ETM_Q12_713719"/>
      <w:bookmarkEnd w:id="4920"/>
      <w:r>
        <w:rPr>
          <w:rtl/>
        </w:rPr>
        <w:t xml:space="preserve">שעושים </w:t>
      </w:r>
      <w:bookmarkStart w:id="4921" w:name="_ETM_Q12_713989"/>
      <w:bookmarkEnd w:id="4921"/>
      <w:r>
        <w:rPr>
          <w:rtl/>
        </w:rPr>
        <w:t>צבא</w:t>
      </w:r>
      <w:r>
        <w:rPr>
          <w:rFonts w:hint="cs"/>
          <w:rtl/>
        </w:rPr>
        <w:t>,</w:t>
      </w:r>
      <w:r>
        <w:rPr>
          <w:rtl/>
        </w:rPr>
        <w:t xml:space="preserve"> </w:t>
      </w:r>
      <w:bookmarkStart w:id="4922" w:name="_ETM_Q12_714559"/>
      <w:bookmarkEnd w:id="4922"/>
      <w:r>
        <w:rPr>
          <w:rtl/>
        </w:rPr>
        <w:t xml:space="preserve">דרך </w:t>
      </w:r>
      <w:bookmarkStart w:id="4923" w:name="_ETM_Q12_714769"/>
      <w:bookmarkEnd w:id="4923"/>
      <w:r>
        <w:rPr>
          <w:rtl/>
        </w:rPr>
        <w:t>אגב</w:t>
      </w:r>
      <w:r>
        <w:rPr>
          <w:rFonts w:hint="cs"/>
          <w:rtl/>
        </w:rPr>
        <w:t>,</w:t>
      </w:r>
      <w:r>
        <w:rPr>
          <w:rtl/>
        </w:rPr>
        <w:t xml:space="preserve"> </w:t>
      </w:r>
      <w:bookmarkStart w:id="4924" w:name="_ETM_Q12_715040"/>
      <w:bookmarkStart w:id="4925" w:name="_ETM_Q12_715189"/>
      <w:bookmarkStart w:id="4926" w:name="_ETM_Q12_715459"/>
      <w:bookmarkEnd w:id="4924"/>
      <w:bookmarkEnd w:id="4925"/>
      <w:bookmarkEnd w:id="4926"/>
      <w:r>
        <w:rPr>
          <w:rFonts w:hint="cs"/>
          <w:rtl/>
        </w:rPr>
        <w:t xml:space="preserve">ונהרגים </w:t>
      </w:r>
      <w:r>
        <w:rPr>
          <w:rtl/>
        </w:rPr>
        <w:t>בדואים</w:t>
      </w:r>
      <w:r>
        <w:rPr>
          <w:rFonts w:hint="cs"/>
          <w:rtl/>
        </w:rPr>
        <w:t>,</w:t>
      </w:r>
      <w:r>
        <w:rPr>
          <w:rtl/>
        </w:rPr>
        <w:t xml:space="preserve"> </w:t>
      </w:r>
      <w:bookmarkStart w:id="4927" w:name="_ETM_Q12_715939"/>
      <w:bookmarkEnd w:id="4927"/>
      <w:r>
        <w:rPr>
          <w:rtl/>
        </w:rPr>
        <w:t xml:space="preserve">לפעמים </w:t>
      </w:r>
      <w:bookmarkStart w:id="4928" w:name="_ETM_Q12_716449"/>
      <w:bookmarkStart w:id="4929" w:name="_ETM_Q12_716689"/>
      <w:bookmarkEnd w:id="4928"/>
      <w:bookmarkEnd w:id="4929"/>
      <w:r>
        <w:rPr>
          <w:rtl/>
        </w:rPr>
        <w:t>נוצרים</w:t>
      </w:r>
      <w:r>
        <w:rPr>
          <w:rFonts w:hint="cs"/>
          <w:rtl/>
        </w:rPr>
        <w:t>,</w:t>
      </w:r>
      <w:r>
        <w:rPr>
          <w:rtl/>
        </w:rPr>
        <w:t xml:space="preserve"> </w:t>
      </w:r>
      <w:bookmarkStart w:id="4930" w:name="_ETM_Q12_717590"/>
      <w:bookmarkEnd w:id="4930"/>
      <w:r>
        <w:rPr>
          <w:rtl/>
        </w:rPr>
        <w:t>חבר</w:t>
      </w:r>
      <w:r>
        <w:rPr>
          <w:rFonts w:hint="cs"/>
          <w:rtl/>
        </w:rPr>
        <w:t>'</w:t>
      </w:r>
      <w:r>
        <w:rPr>
          <w:rtl/>
        </w:rPr>
        <w:t xml:space="preserve">ה </w:t>
      </w:r>
      <w:bookmarkStart w:id="4931" w:name="_ETM_Q12_717889"/>
      <w:bookmarkEnd w:id="4931"/>
      <w:r>
        <w:rPr>
          <w:rtl/>
        </w:rPr>
        <w:t>ש</w:t>
      </w:r>
      <w:r>
        <w:rPr>
          <w:rFonts w:hint="cs"/>
          <w:rtl/>
        </w:rPr>
        <w:t xml:space="preserve">נאמנים </w:t>
      </w:r>
      <w:bookmarkStart w:id="4932" w:name="_ETM_Q12_717052"/>
      <w:bookmarkStart w:id="4933" w:name="_ETM_Q12_718159"/>
      <w:bookmarkEnd w:id="4932"/>
      <w:bookmarkEnd w:id="4933"/>
      <w:r>
        <w:rPr>
          <w:rFonts w:hint="cs"/>
          <w:rtl/>
        </w:rPr>
        <w:t xml:space="preserve">למדינה </w:t>
      </w:r>
      <w:bookmarkStart w:id="4934" w:name="_ETM_Q12_718279"/>
      <w:bookmarkStart w:id="4935" w:name="_ETM_Q12_718669"/>
      <w:bookmarkEnd w:id="4934"/>
      <w:bookmarkEnd w:id="4935"/>
      <w:r>
        <w:rPr>
          <w:rtl/>
        </w:rPr>
        <w:t>גם</w:t>
      </w:r>
      <w:r>
        <w:rPr>
          <w:rFonts w:hint="cs"/>
          <w:rtl/>
        </w:rPr>
        <w:t>.</w:t>
      </w:r>
      <w:r>
        <w:rPr>
          <w:rtl/>
        </w:rPr>
        <w:t xml:space="preserve"> </w:t>
      </w:r>
      <w:bookmarkStart w:id="4936" w:name="_ETM_Q12_718879"/>
      <w:bookmarkEnd w:id="4936"/>
      <w:r>
        <w:rPr>
          <w:rtl/>
        </w:rPr>
        <w:t xml:space="preserve">אני </w:t>
      </w:r>
      <w:bookmarkStart w:id="4937" w:name="_ETM_Q12_719029"/>
      <w:bookmarkEnd w:id="4937"/>
      <w:r>
        <w:rPr>
          <w:rtl/>
        </w:rPr>
        <w:t xml:space="preserve">רואה </w:t>
      </w:r>
      <w:bookmarkStart w:id="4938" w:name="_ETM_Q12_719150"/>
      <w:bookmarkEnd w:id="4938"/>
      <w:r>
        <w:rPr>
          <w:rtl/>
        </w:rPr>
        <w:t xml:space="preserve">את </w:t>
      </w:r>
      <w:bookmarkStart w:id="4939" w:name="_ETM_Q12_719209"/>
      <w:bookmarkEnd w:id="4939"/>
      <w:r>
        <w:rPr>
          <w:rtl/>
        </w:rPr>
        <w:t xml:space="preserve">כולם </w:t>
      </w:r>
      <w:bookmarkStart w:id="4940" w:name="_ETM_Q12_719540"/>
      <w:bookmarkEnd w:id="4940"/>
      <w:r>
        <w:rPr>
          <w:rtl/>
        </w:rPr>
        <w:t xml:space="preserve">כאזרחי </w:t>
      </w:r>
      <w:bookmarkStart w:id="4941" w:name="_ETM_Q12_719989"/>
      <w:bookmarkEnd w:id="4941"/>
      <w:r>
        <w:rPr>
          <w:rtl/>
        </w:rPr>
        <w:t xml:space="preserve">המדינה </w:t>
      </w:r>
      <w:bookmarkStart w:id="4942" w:name="_ETM_Q12_720499"/>
      <w:bookmarkEnd w:id="4942"/>
      <w:r>
        <w:rPr>
          <w:rtl/>
        </w:rPr>
        <w:t>שנפגעים</w:t>
      </w:r>
      <w:r>
        <w:rPr>
          <w:rFonts w:hint="cs"/>
          <w:rtl/>
        </w:rPr>
        <w:t>.</w:t>
      </w:r>
      <w:bookmarkStart w:id="4943" w:name="_ETM_Q12_721498"/>
      <w:bookmarkStart w:id="4944" w:name="_ETM_Q12_721575"/>
      <w:bookmarkStart w:id="4945" w:name="_ETM_Q12_721658"/>
      <w:bookmarkStart w:id="4946" w:name="_ETM_Q12_721724"/>
      <w:bookmarkStart w:id="4947" w:name="_ETM_Q12_721830"/>
      <w:bookmarkEnd w:id="4943"/>
      <w:bookmarkEnd w:id="4944"/>
      <w:bookmarkEnd w:id="4945"/>
      <w:bookmarkEnd w:id="4946"/>
      <w:bookmarkEnd w:id="4947"/>
      <w:r>
        <w:rPr>
          <w:rFonts w:hint="cs"/>
          <w:rtl/>
        </w:rPr>
        <w:t xml:space="preserve"> </w:t>
      </w:r>
      <w:r>
        <w:rPr>
          <w:rtl/>
        </w:rPr>
        <w:t xml:space="preserve">מה </w:t>
      </w:r>
      <w:bookmarkStart w:id="4948" w:name="_ETM_Q12_722099"/>
      <w:bookmarkEnd w:id="4948"/>
      <w:r>
        <w:rPr>
          <w:rtl/>
        </w:rPr>
        <w:t xml:space="preserve">שלא </w:t>
      </w:r>
      <w:bookmarkStart w:id="4949" w:name="_ETM_Q12_722340"/>
      <w:bookmarkEnd w:id="4949"/>
      <w:r>
        <w:rPr>
          <w:rtl/>
        </w:rPr>
        <w:t xml:space="preserve">מקובל </w:t>
      </w:r>
      <w:bookmarkStart w:id="4950" w:name="_ETM_Q12_722879"/>
      <w:bookmarkEnd w:id="4950"/>
      <w:r>
        <w:rPr>
          <w:rtl/>
        </w:rPr>
        <w:t xml:space="preserve">זה </w:t>
      </w:r>
      <w:bookmarkStart w:id="4951" w:name="_ETM_Q12_723580"/>
      <w:bookmarkEnd w:id="4951"/>
      <w:r>
        <w:rPr>
          <w:rtl/>
        </w:rPr>
        <w:t xml:space="preserve">שפתאום </w:t>
      </w:r>
      <w:bookmarkStart w:id="4952" w:name="_ETM_Q12_724059"/>
      <w:bookmarkEnd w:id="4952"/>
      <w:r>
        <w:rPr>
          <w:rFonts w:hint="cs"/>
          <w:rtl/>
        </w:rPr>
        <w:t xml:space="preserve">– </w:t>
      </w:r>
      <w:r>
        <w:rPr>
          <w:rtl/>
        </w:rPr>
        <w:t xml:space="preserve">תמיד </w:t>
      </w:r>
      <w:bookmarkStart w:id="4953" w:name="_ETM_Q12_724390"/>
      <w:bookmarkEnd w:id="4953"/>
      <w:r>
        <w:rPr>
          <w:rFonts w:hint="cs"/>
          <w:rtl/>
        </w:rPr>
        <w:t>כ</w:t>
      </w:r>
      <w:r>
        <w:rPr>
          <w:rtl/>
        </w:rPr>
        <w:t>ש</w:t>
      </w:r>
      <w:bookmarkStart w:id="4954" w:name="_ETM_Q12_724809"/>
      <w:bookmarkEnd w:id="4954"/>
      <w:r>
        <w:rPr>
          <w:rtl/>
        </w:rPr>
        <w:t xml:space="preserve">מישהו </w:t>
      </w:r>
      <w:bookmarkStart w:id="4955" w:name="_ETM_Q12_725050"/>
      <w:bookmarkEnd w:id="4955"/>
      <w:r>
        <w:rPr>
          <w:rtl/>
        </w:rPr>
        <w:t xml:space="preserve">נפגע </w:t>
      </w:r>
      <w:bookmarkStart w:id="4956" w:name="_ETM_Q12_725379"/>
      <w:bookmarkEnd w:id="4956"/>
      <w:r>
        <w:rPr>
          <w:rtl/>
        </w:rPr>
        <w:t xml:space="preserve">באיזשהו </w:t>
      </w:r>
      <w:bookmarkStart w:id="4957" w:name="_ETM_Q12_725800"/>
      <w:bookmarkEnd w:id="4957"/>
      <w:r>
        <w:rPr>
          <w:rtl/>
        </w:rPr>
        <w:t>כפר</w:t>
      </w:r>
      <w:r>
        <w:rPr>
          <w:rFonts w:hint="cs"/>
          <w:rtl/>
        </w:rPr>
        <w:t>,</w:t>
      </w:r>
      <w:r>
        <w:rPr>
          <w:rtl/>
        </w:rPr>
        <w:t xml:space="preserve"> </w:t>
      </w:r>
      <w:bookmarkStart w:id="4958" w:name="_ETM_Q12_726340"/>
      <w:bookmarkEnd w:id="4958"/>
      <w:r>
        <w:rPr>
          <w:rtl/>
        </w:rPr>
        <w:t xml:space="preserve">אתה </w:t>
      </w:r>
      <w:bookmarkStart w:id="4959" w:name="_ETM_Q12_726610"/>
      <w:bookmarkEnd w:id="4959"/>
      <w:r>
        <w:rPr>
          <w:rtl/>
        </w:rPr>
        <w:t>יודע</w:t>
      </w:r>
      <w:r>
        <w:rPr>
          <w:rFonts w:hint="cs"/>
          <w:rtl/>
        </w:rPr>
        <w:t>,</w:t>
      </w:r>
      <w:r>
        <w:rPr>
          <w:rtl/>
        </w:rPr>
        <w:t xml:space="preserve"> </w:t>
      </w:r>
      <w:bookmarkStart w:id="4960" w:name="_ETM_Q12_726760"/>
      <w:bookmarkEnd w:id="4960"/>
      <w:r>
        <w:rPr>
          <w:rtl/>
        </w:rPr>
        <w:t xml:space="preserve">חברי </w:t>
      </w:r>
      <w:bookmarkStart w:id="4961" w:name="_ETM_Q12_726970"/>
      <w:bookmarkEnd w:id="4961"/>
      <w:r>
        <w:rPr>
          <w:rFonts w:hint="cs"/>
          <w:rtl/>
        </w:rPr>
        <w:t>ה</w:t>
      </w:r>
      <w:r>
        <w:rPr>
          <w:rtl/>
        </w:rPr>
        <w:t xml:space="preserve">כנסת </w:t>
      </w:r>
      <w:bookmarkStart w:id="4962" w:name="_ETM_Q12_727239"/>
      <w:bookmarkEnd w:id="4962"/>
      <w:r>
        <w:rPr>
          <w:rFonts w:hint="cs"/>
          <w:rtl/>
        </w:rPr>
        <w:t>ה</w:t>
      </w:r>
      <w:r>
        <w:rPr>
          <w:rtl/>
        </w:rPr>
        <w:t xml:space="preserve">ערבים </w:t>
      </w:r>
      <w:bookmarkStart w:id="4963" w:name="_ETM_Q12_727540"/>
      <w:bookmarkEnd w:id="4963"/>
      <w:r>
        <w:rPr>
          <w:rtl/>
        </w:rPr>
        <w:t>פה</w:t>
      </w:r>
      <w:r>
        <w:rPr>
          <w:rFonts w:hint="cs"/>
          <w:rtl/>
        </w:rPr>
        <w:t>,</w:t>
      </w:r>
      <w:r>
        <w:rPr>
          <w:rtl/>
        </w:rPr>
        <w:t xml:space="preserve"> </w:t>
      </w:r>
      <w:bookmarkStart w:id="4964" w:name="_ETM_Q12_728329"/>
      <w:bookmarkStart w:id="4965" w:name="_ETM_Q12_728449"/>
      <w:bookmarkEnd w:id="4964"/>
      <w:bookmarkEnd w:id="4965"/>
      <w:r>
        <w:rPr>
          <w:rtl/>
        </w:rPr>
        <w:t xml:space="preserve">הם </w:t>
      </w:r>
      <w:bookmarkStart w:id="4966" w:name="_ETM_Q12_728929"/>
      <w:bookmarkEnd w:id="4966"/>
      <w:r>
        <w:rPr>
          <w:rFonts w:hint="cs"/>
          <w:rtl/>
        </w:rPr>
        <w:t xml:space="preserve">אומרים שמי שאשם זאת הממשלה. </w:t>
      </w:r>
      <w:bookmarkStart w:id="4967" w:name="_ETM_Q12_729769"/>
      <w:bookmarkStart w:id="4968" w:name="_ETM_Q12_730129"/>
      <w:bookmarkStart w:id="4969" w:name="_ETM_Q12_731630"/>
      <w:bookmarkStart w:id="4970" w:name="_ETM_Q12_732020"/>
      <w:bookmarkEnd w:id="4967"/>
      <w:bookmarkEnd w:id="4968"/>
      <w:bookmarkEnd w:id="4969"/>
      <w:bookmarkEnd w:id="4970"/>
      <w:r>
        <w:rPr>
          <w:rtl/>
        </w:rPr>
        <w:t xml:space="preserve">אין </w:t>
      </w:r>
      <w:bookmarkStart w:id="4971" w:name="_ETM_Q12_732230"/>
      <w:bookmarkEnd w:id="4971"/>
      <w:r>
        <w:rPr>
          <w:rtl/>
        </w:rPr>
        <w:t xml:space="preserve">האשמה </w:t>
      </w:r>
      <w:bookmarkStart w:id="4972" w:name="_ETM_Q12_732620"/>
      <w:bookmarkEnd w:id="4972"/>
      <w:r>
        <w:rPr>
          <w:rtl/>
        </w:rPr>
        <w:t xml:space="preserve">פה </w:t>
      </w:r>
      <w:bookmarkStart w:id="4973" w:name="_ETM_Q12_732740"/>
      <w:bookmarkEnd w:id="4973"/>
      <w:r>
        <w:rPr>
          <w:rFonts w:hint="cs"/>
          <w:rtl/>
        </w:rPr>
        <w:t xml:space="preserve">בכלל על </w:t>
      </w:r>
      <w:bookmarkStart w:id="4974" w:name="_ETM_Q12_732950"/>
      <w:bookmarkEnd w:id="4974"/>
      <w:r>
        <w:rPr>
          <w:rtl/>
        </w:rPr>
        <w:t xml:space="preserve">חיזבאללה </w:t>
      </w:r>
      <w:bookmarkStart w:id="4975" w:name="_ETM_Q12_733520"/>
      <w:bookmarkEnd w:id="4975"/>
      <w:r>
        <w:rPr>
          <w:rFonts w:hint="cs"/>
          <w:rtl/>
        </w:rPr>
        <w:t>שי</w:t>
      </w:r>
      <w:r>
        <w:rPr>
          <w:rtl/>
        </w:rPr>
        <w:t>ר</w:t>
      </w:r>
      <w:r>
        <w:rPr>
          <w:rFonts w:hint="cs"/>
          <w:rtl/>
        </w:rPr>
        <w:t xml:space="preserve">ה </w:t>
      </w:r>
      <w:bookmarkStart w:id="4976" w:name="_ETM_Q12_734600"/>
      <w:bookmarkEnd w:id="4976"/>
      <w:r>
        <w:rPr>
          <w:rFonts w:hint="cs"/>
          <w:rtl/>
        </w:rPr>
        <w:t xml:space="preserve">את </w:t>
      </w:r>
      <w:bookmarkStart w:id="4977" w:name="_ETM_Q12_732685"/>
      <w:bookmarkEnd w:id="4977"/>
      <w:r>
        <w:rPr>
          <w:rtl/>
        </w:rPr>
        <w:t>הטיל</w:t>
      </w:r>
      <w:r>
        <w:rPr>
          <w:rFonts w:hint="cs"/>
          <w:rtl/>
        </w:rPr>
        <w:t>.</w:t>
      </w:r>
      <w:r>
        <w:rPr>
          <w:rtl/>
        </w:rPr>
        <w:t xml:space="preserve"> </w:t>
      </w:r>
      <w:bookmarkStart w:id="4978" w:name="_ETM_Q12_734870"/>
      <w:bookmarkEnd w:id="4978"/>
      <w:r>
        <w:rPr>
          <w:rFonts w:hint="cs"/>
          <w:rtl/>
        </w:rPr>
        <w:t xml:space="preserve">הטיל </w:t>
      </w:r>
      <w:r>
        <w:rPr>
          <w:rtl/>
        </w:rPr>
        <w:t xml:space="preserve">פגע </w:t>
      </w:r>
      <w:bookmarkStart w:id="4979" w:name="_ETM_Q12_735170"/>
      <w:bookmarkEnd w:id="4979"/>
      <w:r>
        <w:rPr>
          <w:rtl/>
        </w:rPr>
        <w:t xml:space="preserve">באזרחים </w:t>
      </w:r>
      <w:bookmarkStart w:id="4980" w:name="_ETM_Q12_735800"/>
      <w:bookmarkEnd w:id="4980"/>
      <w:r>
        <w:rPr>
          <w:rtl/>
        </w:rPr>
        <w:t xml:space="preserve">חפים </w:t>
      </w:r>
      <w:bookmarkStart w:id="4981" w:name="_ETM_Q12_736160"/>
      <w:bookmarkEnd w:id="4981"/>
      <w:r>
        <w:rPr>
          <w:rtl/>
        </w:rPr>
        <w:t>מפשע</w:t>
      </w:r>
      <w:bookmarkStart w:id="4982" w:name="_ETM_Q12_736610"/>
      <w:bookmarkEnd w:id="4982"/>
      <w:r>
        <w:rPr>
          <w:rFonts w:hint="cs"/>
          <w:rtl/>
        </w:rPr>
        <w:t xml:space="preserve">, </w:t>
      </w:r>
      <w:r>
        <w:rPr>
          <w:rtl/>
        </w:rPr>
        <w:t>נכון</w:t>
      </w:r>
      <w:r>
        <w:rPr>
          <w:rFonts w:hint="cs"/>
          <w:rtl/>
        </w:rPr>
        <w:t>.</w:t>
      </w:r>
      <w:r>
        <w:rPr>
          <w:rtl/>
        </w:rPr>
        <w:t xml:space="preserve"> </w:t>
      </w:r>
      <w:bookmarkStart w:id="4983" w:name="_ETM_Q12_737390"/>
      <w:bookmarkStart w:id="4984" w:name="_ETM_Q12_737720"/>
      <w:bookmarkEnd w:id="4983"/>
      <w:bookmarkEnd w:id="4984"/>
      <w:r>
        <w:rPr>
          <w:rtl/>
        </w:rPr>
        <w:t xml:space="preserve">גם </w:t>
      </w:r>
      <w:bookmarkStart w:id="4985" w:name="_ETM_Q12_737960"/>
      <w:bookmarkStart w:id="4986" w:name="_ETM_Q12_738559"/>
      <w:bookmarkStart w:id="4987" w:name="_ETM_Q12_738950"/>
      <w:bookmarkEnd w:id="4985"/>
      <w:bookmarkEnd w:id="4986"/>
      <w:bookmarkEnd w:id="4987"/>
      <w:r>
        <w:rPr>
          <w:rFonts w:hint="cs"/>
          <w:rtl/>
        </w:rPr>
        <w:t>כ</w:t>
      </w:r>
      <w:r>
        <w:rPr>
          <w:rtl/>
        </w:rPr>
        <w:t xml:space="preserve">שזה </w:t>
      </w:r>
      <w:bookmarkStart w:id="4988" w:name="_ETM_Q12_739190"/>
      <w:bookmarkEnd w:id="4988"/>
      <w:r>
        <w:rPr>
          <w:rtl/>
        </w:rPr>
        <w:t xml:space="preserve">פוגע </w:t>
      </w:r>
      <w:bookmarkStart w:id="4989" w:name="_ETM_Q12_739460"/>
      <w:bookmarkEnd w:id="4989"/>
      <w:r>
        <w:rPr>
          <w:rtl/>
        </w:rPr>
        <w:t xml:space="preserve">ביהודים </w:t>
      </w:r>
      <w:bookmarkStart w:id="4990" w:name="_ETM_Q12_740000"/>
      <w:bookmarkEnd w:id="4990"/>
      <w:r>
        <w:rPr>
          <w:rtl/>
        </w:rPr>
        <w:t xml:space="preserve">זה </w:t>
      </w:r>
      <w:bookmarkStart w:id="4991" w:name="_ETM_Q12_740150"/>
      <w:bookmarkEnd w:id="4991"/>
      <w:r>
        <w:rPr>
          <w:rtl/>
        </w:rPr>
        <w:t xml:space="preserve">צריך </w:t>
      </w:r>
      <w:bookmarkStart w:id="4992" w:name="_ETM_Q12_740330"/>
      <w:bookmarkEnd w:id="4992"/>
      <w:r>
        <w:rPr>
          <w:rtl/>
        </w:rPr>
        <w:t xml:space="preserve">לכאוב </w:t>
      </w:r>
      <w:bookmarkStart w:id="4993" w:name="_ETM_Q12_740570"/>
      <w:bookmarkEnd w:id="4993"/>
      <w:r>
        <w:rPr>
          <w:rtl/>
        </w:rPr>
        <w:t>לכולם</w:t>
      </w:r>
      <w:r>
        <w:rPr>
          <w:rFonts w:hint="cs"/>
          <w:rtl/>
        </w:rPr>
        <w:t>.</w:t>
      </w:r>
      <w:r>
        <w:rPr>
          <w:rtl/>
        </w:rPr>
        <w:t xml:space="preserve"> </w:t>
      </w:r>
      <w:bookmarkStart w:id="4994" w:name="_ETM_Q12_741530"/>
      <w:bookmarkEnd w:id="4994"/>
      <w:r>
        <w:rPr>
          <w:rFonts w:hint="cs"/>
          <w:rtl/>
        </w:rPr>
        <w:t>כ</w:t>
      </w:r>
      <w:r>
        <w:rPr>
          <w:rtl/>
        </w:rPr>
        <w:t xml:space="preserve">שפוגע </w:t>
      </w:r>
      <w:bookmarkStart w:id="4995" w:name="_ETM_Q12_741950"/>
      <w:bookmarkEnd w:id="4995"/>
      <w:r>
        <w:rPr>
          <w:rtl/>
        </w:rPr>
        <w:t xml:space="preserve">במישהו </w:t>
      </w:r>
      <w:bookmarkStart w:id="4996" w:name="_ETM_Q12_742429"/>
      <w:bookmarkEnd w:id="4996"/>
      <w:r>
        <w:rPr>
          <w:rFonts w:hint="cs"/>
          <w:rtl/>
        </w:rPr>
        <w:t xml:space="preserve">– </w:t>
      </w:r>
      <w:r>
        <w:rPr>
          <w:rtl/>
        </w:rPr>
        <w:t xml:space="preserve">לא </w:t>
      </w:r>
      <w:bookmarkStart w:id="4997" w:name="_ETM_Q12_742820"/>
      <w:bookmarkEnd w:id="4997"/>
      <w:r>
        <w:rPr>
          <w:rtl/>
        </w:rPr>
        <w:t xml:space="preserve">לחשוב </w:t>
      </w:r>
      <w:bookmarkStart w:id="4998" w:name="_ETM_Q12_743270"/>
      <w:bookmarkEnd w:id="4998"/>
      <w:r>
        <w:rPr>
          <w:rFonts w:hint="cs"/>
          <w:rtl/>
        </w:rPr>
        <w:t xml:space="preserve">אם </w:t>
      </w:r>
      <w:bookmarkStart w:id="4999" w:name="_ETM_Q12_743720"/>
      <w:bookmarkEnd w:id="4999"/>
      <w:r>
        <w:rPr>
          <w:rFonts w:hint="cs"/>
          <w:rtl/>
        </w:rPr>
        <w:t xml:space="preserve">זה </w:t>
      </w:r>
      <w:r>
        <w:rPr>
          <w:rtl/>
        </w:rPr>
        <w:t xml:space="preserve">פגע </w:t>
      </w:r>
      <w:bookmarkStart w:id="5000" w:name="_ETM_Q12_743990"/>
      <w:bookmarkEnd w:id="5000"/>
      <w:r>
        <w:rPr>
          <w:rtl/>
        </w:rPr>
        <w:t>בי</w:t>
      </w:r>
      <w:r>
        <w:rPr>
          <w:rFonts w:hint="cs"/>
          <w:rtl/>
        </w:rPr>
        <w:t xml:space="preserve">הודי או פגע בערבי </w:t>
      </w:r>
      <w:bookmarkStart w:id="5001" w:name="_ETM_Q12_746948"/>
      <w:bookmarkEnd w:id="5001"/>
      <w:r>
        <w:rPr>
          <w:rFonts w:hint="cs"/>
          <w:rtl/>
        </w:rPr>
        <w:t xml:space="preserve">ואז פתאום יש לי יותר עניין. </w:t>
      </w:r>
      <w:bookmarkStart w:id="5002" w:name="_ETM_Q12_744500"/>
      <w:bookmarkStart w:id="5003" w:name="_ETM_Q12_744770"/>
      <w:bookmarkStart w:id="5004" w:name="_ETM_Q12_745130"/>
      <w:bookmarkStart w:id="5005" w:name="_ETM_Q12_745220"/>
      <w:bookmarkStart w:id="5006" w:name="_ETM_Q12_745460"/>
      <w:bookmarkStart w:id="5007" w:name="_ETM_Q12_745550"/>
      <w:bookmarkStart w:id="5008" w:name="_ETM_Q12_745610"/>
      <w:bookmarkStart w:id="5009" w:name="_ETM_Q12_745850"/>
      <w:bookmarkStart w:id="5010" w:name="_ETM_Q12_746929"/>
      <w:bookmarkEnd w:id="5002"/>
      <w:bookmarkEnd w:id="5003"/>
      <w:bookmarkEnd w:id="5004"/>
      <w:bookmarkEnd w:id="5005"/>
      <w:bookmarkEnd w:id="5006"/>
      <w:bookmarkEnd w:id="5007"/>
      <w:bookmarkEnd w:id="5008"/>
      <w:bookmarkEnd w:id="5009"/>
      <w:bookmarkEnd w:id="5010"/>
      <w:r>
        <w:rPr>
          <w:rtl/>
        </w:rPr>
        <w:t xml:space="preserve">אם </w:t>
      </w:r>
      <w:bookmarkStart w:id="5011" w:name="_ETM_Q12_747110"/>
      <w:bookmarkEnd w:id="5011"/>
      <w:r>
        <w:rPr>
          <w:rtl/>
        </w:rPr>
        <w:t xml:space="preserve">זה </w:t>
      </w:r>
      <w:bookmarkStart w:id="5012" w:name="_ETM_Q12_747259"/>
      <w:bookmarkEnd w:id="5012"/>
      <w:r>
        <w:rPr>
          <w:rtl/>
        </w:rPr>
        <w:t>פגע</w:t>
      </w:r>
      <w:r>
        <w:rPr>
          <w:rFonts w:hint="cs"/>
          <w:rtl/>
        </w:rPr>
        <w:t>,</w:t>
      </w:r>
      <w:r>
        <w:rPr>
          <w:rtl/>
        </w:rPr>
        <w:t xml:space="preserve"> </w:t>
      </w:r>
      <w:bookmarkStart w:id="5013" w:name="_ETM_Q12_747620"/>
      <w:bookmarkEnd w:id="5013"/>
      <w:r>
        <w:rPr>
          <w:rtl/>
        </w:rPr>
        <w:t xml:space="preserve">קודם </w:t>
      </w:r>
      <w:bookmarkStart w:id="5014" w:name="_ETM_Q12_747830"/>
      <w:bookmarkEnd w:id="5014"/>
      <w:r>
        <w:rPr>
          <w:rtl/>
        </w:rPr>
        <w:t>כ</w:t>
      </w:r>
      <w:r>
        <w:rPr>
          <w:rFonts w:hint="cs"/>
          <w:rtl/>
        </w:rPr>
        <w:t>ו</w:t>
      </w:r>
      <w:r>
        <w:rPr>
          <w:rtl/>
        </w:rPr>
        <w:t xml:space="preserve">ל </w:t>
      </w:r>
      <w:bookmarkStart w:id="5015" w:name="_ETM_Q12_747949"/>
      <w:bookmarkEnd w:id="5015"/>
      <w:r>
        <w:rPr>
          <w:rtl/>
        </w:rPr>
        <w:t xml:space="preserve">חיזבאללה </w:t>
      </w:r>
      <w:bookmarkStart w:id="5016" w:name="_ETM_Q12_748429"/>
      <w:bookmarkEnd w:id="5016"/>
      <w:r>
        <w:rPr>
          <w:rFonts w:hint="cs"/>
          <w:rtl/>
        </w:rPr>
        <w:t xml:space="preserve">הם האשמים, </w:t>
      </w:r>
      <w:bookmarkStart w:id="5017" w:name="_ETM_Q12_750440"/>
      <w:bookmarkEnd w:id="5017"/>
      <w:r>
        <w:rPr>
          <w:rFonts w:hint="cs"/>
          <w:rtl/>
        </w:rPr>
        <w:t xml:space="preserve">ואף אחד פה לא מודה. </w:t>
      </w:r>
      <w:bookmarkStart w:id="5018" w:name="_ETM_Q12_748849"/>
      <w:bookmarkStart w:id="5019" w:name="_ETM_Q12_749059"/>
      <w:bookmarkStart w:id="5020" w:name="_ETM_Q12_749179"/>
      <w:bookmarkStart w:id="5021" w:name="_ETM_Q12_749270"/>
      <w:bookmarkStart w:id="5022" w:name="_ETM_Q12_750100"/>
      <w:bookmarkStart w:id="5023" w:name="_ETM_Q12_151715"/>
      <w:bookmarkStart w:id="5024" w:name="_ETM_Q12_176578"/>
      <w:bookmarkStart w:id="5025" w:name="_ETM_Q12_176694"/>
      <w:bookmarkStart w:id="5026" w:name="_ETM_Q12_753419"/>
      <w:bookmarkEnd w:id="5018"/>
      <w:bookmarkEnd w:id="5019"/>
      <w:bookmarkEnd w:id="5020"/>
      <w:bookmarkEnd w:id="5021"/>
      <w:bookmarkEnd w:id="5022"/>
      <w:bookmarkEnd w:id="5023"/>
      <w:bookmarkEnd w:id="5024"/>
      <w:bookmarkEnd w:id="5025"/>
      <w:bookmarkEnd w:id="5026"/>
    </w:p>
    <w:p w:rsidR="00EE3C9F" w:rsidRDefault="00EE3C9F" w:rsidP="00C66D38">
      <w:pPr>
        <w:rPr>
          <w:rtl/>
          <w:lang w:eastAsia="he-IL"/>
        </w:rPr>
      </w:pPr>
      <w:bookmarkStart w:id="5027" w:name="_ETM_Q12_753487"/>
      <w:bookmarkEnd w:id="5027"/>
    </w:p>
    <w:p w:rsidR="00EE3C9F" w:rsidRDefault="00EE3C9F" w:rsidP="00BA5475">
      <w:pPr>
        <w:rPr>
          <w:rtl/>
        </w:rPr>
      </w:pPr>
      <w:bookmarkStart w:id="5028" w:name="_ETM_Q12_151806"/>
      <w:bookmarkStart w:id="5029" w:name="_ETM_Q12_152067"/>
      <w:bookmarkStart w:id="5030" w:name="_ETM_Q12_152146"/>
      <w:bookmarkStart w:id="5031" w:name="TOR_Q13"/>
      <w:bookmarkEnd w:id="5028"/>
      <w:bookmarkEnd w:id="5029"/>
      <w:bookmarkEnd w:id="5030"/>
      <w:bookmarkEnd w:id="5031"/>
      <w:r>
        <w:rPr>
          <w:rFonts w:hint="cs"/>
          <w:rtl/>
        </w:rPr>
        <w:t xml:space="preserve">חיזבאללה צדיקים. הטיל נפל, אתה יודע, משמיים, אלוהים הוריד איזה משהו והמדינה לא </w:t>
      </w:r>
      <w:bookmarkStart w:id="5032" w:name="_ETM_Q13_154428"/>
      <w:bookmarkEnd w:id="5032"/>
      <w:r>
        <w:rPr>
          <w:rtl/>
        </w:rPr>
        <w:t>הֵגֵנ</w:t>
      </w:r>
      <w:r w:rsidRPr="00983CCD">
        <w:rPr>
          <w:rtl/>
        </w:rPr>
        <w:t>ה</w:t>
      </w:r>
      <w:r>
        <w:rPr>
          <w:rFonts w:hint="cs"/>
          <w:rtl/>
        </w:rPr>
        <w:t>. כן, צריך לעשות מיגון בצפון. סוף כל סוף אני בונה ממ"ד, כן?</w:t>
      </w:r>
      <w:bookmarkStart w:id="5033" w:name="_ETM_Q13_162473"/>
      <w:bookmarkEnd w:id="5033"/>
      <w:r>
        <w:rPr>
          <w:rFonts w:hint="cs"/>
          <w:rtl/>
        </w:rPr>
        <w:t xml:space="preserve"> הגיע הזמן, אחרי הרבה זמן שאני בעצמי בלי מיגון. אני אומר לכם דבר אחד: האשמים הראשונים זה מחבלים. 7 באוקטובר זה חמאס. אין מה להתבלבל. כללי המשחק השתנו.</w:t>
      </w:r>
      <w:bookmarkStart w:id="5034" w:name="_ETM_Q13_176214"/>
      <w:bookmarkEnd w:id="5034"/>
      <w:r>
        <w:rPr>
          <w:rFonts w:hint="cs"/>
          <w:rtl/>
        </w:rPr>
        <w:t xml:space="preserve"> איימן עודה פתאום אומר </w:t>
      </w:r>
      <w:r>
        <w:rPr>
          <w:rtl/>
        </w:rPr>
        <w:t>–</w:t>
      </w:r>
      <w:r>
        <w:rPr>
          <w:rFonts w:hint="cs"/>
          <w:rtl/>
        </w:rPr>
        <w:t xml:space="preserve"> פתאום הם נהיו דמוקרטים ונאורים ורוצים שלום. לא. </w:t>
      </w:r>
    </w:p>
    <w:p w:rsidR="00EE3C9F" w:rsidRDefault="00EE3C9F" w:rsidP="00BA5475">
      <w:pPr>
        <w:rPr>
          <w:rtl/>
        </w:rPr>
      </w:pPr>
    </w:p>
    <w:p w:rsidR="00EE3C9F" w:rsidRDefault="00EE3C9F" w:rsidP="00BA5475">
      <w:pPr>
        <w:rPr>
          <w:rtl/>
        </w:rPr>
      </w:pPr>
      <w:r>
        <w:rPr>
          <w:rFonts w:hint="cs"/>
          <w:rtl/>
        </w:rPr>
        <w:t>הרצח הזה, 7 באוקטובר</w:t>
      </w:r>
      <w:bookmarkStart w:id="5035" w:name="_ETM_Q13_185190"/>
      <w:bookmarkEnd w:id="5035"/>
      <w:r>
        <w:rPr>
          <w:rFonts w:hint="cs"/>
          <w:rtl/>
        </w:rPr>
        <w:t xml:space="preserve"> </w:t>
      </w:r>
      <w:r>
        <w:rPr>
          <w:rtl/>
        </w:rPr>
        <w:t>–</w:t>
      </w:r>
      <w:r>
        <w:rPr>
          <w:rFonts w:hint="cs"/>
          <w:rtl/>
        </w:rPr>
        <w:t xml:space="preserve"> כללי המשחק השתנו. יש פה צ'יזבטים של אחמד טיבי, שמספר לנו על החוק הבין-לאומי. ח</w:t>
      </w:r>
      <w:bookmarkStart w:id="5036" w:name="_ETM_Q13_192175"/>
      <w:bookmarkEnd w:id="5036"/>
      <w:r>
        <w:rPr>
          <w:rFonts w:hint="cs"/>
          <w:rtl/>
        </w:rPr>
        <w:t>ברי עודד פורר שואל, את מי כבשנו? כי לפי החוק הבין-לאומי, אתה חייב לכבוש. הכלל אומר שכובש נחשב זה שכבש ישות ריבונית</w:t>
      </w:r>
      <w:bookmarkStart w:id="5037" w:name="_ETM_Q13_207219"/>
      <w:bookmarkEnd w:id="5037"/>
      <w:r>
        <w:rPr>
          <w:rFonts w:hint="cs"/>
          <w:rtl/>
        </w:rPr>
        <w:t xml:space="preserve">, כלומר מדינה. לא הייתה שום מדינה. ב-1947 פנו הירדנים לאו"ם בבקשה להכליל את יהודה והשומרון </w:t>
      </w:r>
      <w:bookmarkStart w:id="5038" w:name="_ETM_Q13_211167"/>
      <w:bookmarkEnd w:id="5038"/>
      <w:r>
        <w:rPr>
          <w:rFonts w:hint="cs"/>
          <w:rtl/>
        </w:rPr>
        <w:t xml:space="preserve">כחלק מהשטחים שלהם, והם </w:t>
      </w:r>
      <w:proofErr w:type="spellStart"/>
      <w:r>
        <w:rPr>
          <w:rFonts w:hint="cs"/>
          <w:rtl/>
        </w:rPr>
        <w:t>סורבו</w:t>
      </w:r>
      <w:proofErr w:type="spellEnd"/>
      <w:r>
        <w:rPr>
          <w:rFonts w:hint="cs"/>
          <w:rtl/>
        </w:rPr>
        <w:t>. לכן מדינת ישראל לא כובשת. עם ישראל חזר לאדמתו ולמולדתו, ברוך השם, וכך נמשיך. תודה רבה. נתחזק. בשורות טובות לעם ישראל.</w:t>
      </w:r>
      <w:bookmarkStart w:id="5039" w:name="_ETM_Q13_223881"/>
      <w:bookmarkEnd w:id="5039"/>
      <w:r>
        <w:rPr>
          <w:rFonts w:hint="cs"/>
          <w:rtl/>
        </w:rPr>
        <w:t xml:space="preserve"> </w:t>
      </w:r>
    </w:p>
    <w:p w:rsidR="00EE3C9F" w:rsidRDefault="00EE3C9F" w:rsidP="009635F5">
      <w:pPr>
        <w:rPr>
          <w:rtl/>
        </w:rPr>
      </w:pPr>
    </w:p>
    <w:p w:rsidR="00EE3C9F" w:rsidRDefault="00EE3C9F" w:rsidP="00BA5475">
      <w:pPr>
        <w:pStyle w:val="af6"/>
        <w:keepNext/>
        <w:rPr>
          <w:rtl/>
        </w:rPr>
      </w:pPr>
      <w:bookmarkStart w:id="5040" w:name="ET_yor_6597_3"/>
      <w:r w:rsidRPr="00310D0A">
        <w:rPr>
          <w:rStyle w:val="TagStyle"/>
          <w:rtl/>
        </w:rPr>
        <w:t xml:space="preserve"> &lt;&lt; יור &gt;&gt;</w:t>
      </w:r>
      <w:r w:rsidRPr="0064129D">
        <w:rPr>
          <w:rStyle w:val="TagStyle"/>
          <w:rtl/>
        </w:rPr>
        <w:t xml:space="preserve"> </w:t>
      </w:r>
      <w:r>
        <w:rPr>
          <w:rtl/>
        </w:rPr>
        <w:t>היו"ר מאיר כהן:</w:t>
      </w:r>
      <w:r w:rsidRPr="0064129D">
        <w:rPr>
          <w:rStyle w:val="TagStyle"/>
          <w:rtl/>
        </w:rPr>
        <w:t xml:space="preserve"> </w:t>
      </w:r>
      <w:r w:rsidRPr="00310D0A">
        <w:rPr>
          <w:rStyle w:val="TagStyle"/>
          <w:rtl/>
        </w:rPr>
        <w:t>&lt;&lt; יור &gt;&gt;</w:t>
      </w:r>
      <w:r>
        <w:rPr>
          <w:rtl/>
        </w:rPr>
        <w:t xml:space="preserve">   </w:t>
      </w:r>
      <w:bookmarkEnd w:id="5040"/>
    </w:p>
    <w:p w:rsidR="00EE3C9F" w:rsidRDefault="00EE3C9F" w:rsidP="00453316">
      <w:pPr>
        <w:rPr>
          <w:rtl/>
        </w:rPr>
      </w:pPr>
    </w:p>
    <w:p w:rsidR="00EE3C9F" w:rsidRDefault="00EE3C9F" w:rsidP="00BA5475">
      <w:pPr>
        <w:rPr>
          <w:rtl/>
        </w:rPr>
      </w:pPr>
      <w:r>
        <w:rPr>
          <w:rFonts w:hint="cs"/>
          <w:rtl/>
        </w:rPr>
        <w:t xml:space="preserve">תודה רבה, אדוני. חבר הכנסת עמית הלוי, נמצא? לא נמצא. אופיר כץ, אדוני מסכם את הדיון? לא. </w:t>
      </w:r>
    </w:p>
    <w:p w:rsidR="00EE3C9F" w:rsidRDefault="00EE3C9F" w:rsidP="00BA5475">
      <w:pPr>
        <w:rPr>
          <w:rtl/>
        </w:rPr>
      </w:pPr>
      <w:bookmarkStart w:id="5041" w:name="_ETM_Q13_255772"/>
      <w:bookmarkStart w:id="5042" w:name="_ETM_Q13_255848"/>
      <w:bookmarkEnd w:id="5041"/>
      <w:bookmarkEnd w:id="5042"/>
    </w:p>
    <w:p w:rsidR="00EE3C9F" w:rsidRDefault="00EE3C9F" w:rsidP="00BA5475">
      <w:pPr>
        <w:rPr>
          <w:rtl/>
        </w:rPr>
      </w:pPr>
      <w:bookmarkStart w:id="5043" w:name="_ETM_Q13_256155"/>
      <w:bookmarkStart w:id="5044" w:name="_ETM_Q13_256219"/>
      <w:bookmarkEnd w:id="5043"/>
      <w:bookmarkEnd w:id="5044"/>
      <w:r>
        <w:rPr>
          <w:rFonts w:hint="cs"/>
          <w:rtl/>
        </w:rPr>
        <w:t xml:space="preserve">אז אנחנו ברשותכם נעבור להצבעה. שתי הצבעות: של אופיר כץ ושל פנינה תמנו. </w:t>
      </w:r>
      <w:bookmarkStart w:id="5045" w:name="_ETM_Q13_252078"/>
      <w:bookmarkStart w:id="5046" w:name="_ETM_Q13_252156"/>
      <w:bookmarkStart w:id="5047" w:name="_ETM_Q13_252230"/>
      <w:bookmarkStart w:id="5048" w:name="_ETM_Q13_252305"/>
      <w:bookmarkEnd w:id="5045"/>
      <w:bookmarkEnd w:id="5046"/>
      <w:bookmarkEnd w:id="5047"/>
      <w:bookmarkEnd w:id="5048"/>
      <w:r>
        <w:rPr>
          <w:rFonts w:hint="cs"/>
          <w:rtl/>
        </w:rPr>
        <w:t>בבקשה, אנחנו נצביע עכשיו על הצעת חוק משפחות חיילים שנספו במערכה (תיקון מס' 45), של חבר הכנסת</w:t>
      </w:r>
      <w:bookmarkStart w:id="5049" w:name="_ETM_Q13_256949"/>
      <w:bookmarkEnd w:id="5049"/>
      <w:r>
        <w:rPr>
          <w:rFonts w:hint="cs"/>
          <w:rtl/>
        </w:rPr>
        <w:t xml:space="preserve"> אופיר כץ. בבקשה. </w:t>
      </w:r>
    </w:p>
    <w:p w:rsidR="00EE3C9F" w:rsidRDefault="00EE3C9F" w:rsidP="00BA5475">
      <w:pPr>
        <w:rPr>
          <w:rtl/>
        </w:rPr>
      </w:pPr>
    </w:p>
    <w:p w:rsidR="00EE3C9F" w:rsidRDefault="00EE3C9F" w:rsidP="00BA5475">
      <w:pPr>
        <w:pStyle w:val="af1"/>
        <w:keepNext/>
        <w:rPr>
          <w:rtl/>
        </w:rPr>
      </w:pPr>
      <w:r>
        <w:rPr>
          <w:rtl/>
        </w:rPr>
        <w:t>הצבעה מס'</w:t>
      </w:r>
      <w:r>
        <w:rPr>
          <w:rFonts w:hint="cs"/>
          <w:rtl/>
        </w:rPr>
        <w:t xml:space="preserve"> 7</w:t>
      </w:r>
    </w:p>
    <w:p w:rsidR="00EE3C9F" w:rsidRDefault="00EE3C9F" w:rsidP="00BA5475">
      <w:pPr>
        <w:pStyle w:val="--"/>
        <w:keepNext/>
        <w:rPr>
          <w:rtl/>
        </w:rPr>
      </w:pPr>
    </w:p>
    <w:p w:rsidR="00EE3C9F" w:rsidRDefault="00EE3C9F" w:rsidP="00BA5475">
      <w:pPr>
        <w:pStyle w:val="--"/>
        <w:keepNext/>
        <w:rPr>
          <w:rtl/>
        </w:rPr>
      </w:pPr>
      <w:r>
        <w:rPr>
          <w:rtl/>
        </w:rPr>
        <w:t>בעד ההצעה להעביר את הצעת החוק לוועדה –</w:t>
      </w:r>
      <w:r>
        <w:rPr>
          <w:rFonts w:hint="cs"/>
          <w:rtl/>
        </w:rPr>
        <w:t xml:space="preserve"> 18 </w:t>
      </w:r>
    </w:p>
    <w:p w:rsidR="00EE3C9F" w:rsidRDefault="00EE3C9F" w:rsidP="00BA5475">
      <w:pPr>
        <w:pStyle w:val="--"/>
        <w:keepNext/>
        <w:rPr>
          <w:rtl/>
        </w:rPr>
      </w:pPr>
      <w:r>
        <w:rPr>
          <w:rtl/>
        </w:rPr>
        <w:t xml:space="preserve">נגד – </w:t>
      </w:r>
      <w:r>
        <w:rPr>
          <w:rFonts w:hint="cs"/>
          <w:rtl/>
        </w:rPr>
        <w:t>אין</w:t>
      </w:r>
    </w:p>
    <w:p w:rsidR="00EE3C9F" w:rsidRDefault="00EE3C9F" w:rsidP="00BA5475">
      <w:pPr>
        <w:pStyle w:val="--"/>
        <w:keepNext/>
        <w:rPr>
          <w:rtl/>
        </w:rPr>
      </w:pPr>
      <w:r>
        <w:rPr>
          <w:rtl/>
        </w:rPr>
        <w:t>נמנעים –</w:t>
      </w:r>
      <w:r>
        <w:rPr>
          <w:rFonts w:hint="cs"/>
          <w:rtl/>
        </w:rPr>
        <w:t xml:space="preserve"> אין</w:t>
      </w:r>
    </w:p>
    <w:p w:rsidR="008452A2" w:rsidRPr="008452A2" w:rsidRDefault="00EE3C9F" w:rsidP="008452A2">
      <w:pPr>
        <w:pStyle w:val="af2"/>
        <w:rPr>
          <w:rtl/>
        </w:rPr>
      </w:pPr>
      <w:r>
        <w:rPr>
          <w:rtl/>
        </w:rPr>
        <w:t>ההצעה להעביר את הצעת חוק</w:t>
      </w:r>
      <w:r>
        <w:rPr>
          <w:rFonts w:hint="cs"/>
          <w:rtl/>
        </w:rPr>
        <w:t xml:space="preserve"> משפחות חיילים שנספו במערכה (תגמולים ושיקום) (תיקון מס' 45) (תגמולים לגרושות), התשפ"ה</w:t>
      </w:r>
      <w:r>
        <w:rPr>
          <w:rFonts w:hint="eastAsia"/>
          <w:rtl/>
        </w:rPr>
        <w:t>–</w:t>
      </w:r>
      <w:r>
        <w:rPr>
          <w:rFonts w:hint="cs"/>
          <w:rtl/>
        </w:rPr>
        <w:t>2024, לוועדת העבודה והרווחה נתקבלה.</w:t>
      </w:r>
    </w:p>
    <w:p w:rsidR="00EE3C9F" w:rsidRDefault="00EE3C9F" w:rsidP="00BA5475">
      <w:pPr>
        <w:rPr>
          <w:rtl/>
        </w:rPr>
      </w:pPr>
    </w:p>
    <w:p w:rsidR="00EE3C9F" w:rsidRDefault="00EE3C9F" w:rsidP="00BA5475">
      <w:pPr>
        <w:pStyle w:val="af6"/>
        <w:keepNext/>
        <w:rPr>
          <w:rtl/>
        </w:rPr>
      </w:pPr>
      <w:bookmarkStart w:id="5050" w:name="ET_yor_6597_4"/>
      <w:r w:rsidRPr="00310D0A">
        <w:rPr>
          <w:rStyle w:val="TagStyle"/>
          <w:rtl/>
        </w:rPr>
        <w:t xml:space="preserve"> &lt;&lt; יור &gt;&gt;</w:t>
      </w:r>
      <w:r w:rsidRPr="0064129D">
        <w:rPr>
          <w:rStyle w:val="TagStyle"/>
          <w:rtl/>
        </w:rPr>
        <w:t xml:space="preserve"> </w:t>
      </w:r>
      <w:r>
        <w:rPr>
          <w:rtl/>
        </w:rPr>
        <w:t>היו"ר מאיר כהן:</w:t>
      </w:r>
      <w:r w:rsidRPr="0064129D">
        <w:rPr>
          <w:rStyle w:val="TagStyle"/>
          <w:rtl/>
        </w:rPr>
        <w:t xml:space="preserve"> </w:t>
      </w:r>
      <w:r w:rsidRPr="00310D0A">
        <w:rPr>
          <w:rStyle w:val="TagStyle"/>
          <w:rtl/>
        </w:rPr>
        <w:t>&lt;&lt; יור &gt;&gt;</w:t>
      </w:r>
      <w:r>
        <w:rPr>
          <w:rtl/>
        </w:rPr>
        <w:t xml:space="preserve">   </w:t>
      </w:r>
      <w:bookmarkEnd w:id="5050"/>
    </w:p>
    <w:p w:rsidR="00EE3C9F" w:rsidRDefault="00EE3C9F" w:rsidP="00453316">
      <w:pPr>
        <w:rPr>
          <w:rtl/>
        </w:rPr>
      </w:pPr>
    </w:p>
    <w:p w:rsidR="00EE3C9F" w:rsidRDefault="00EE3C9F" w:rsidP="00BA5475">
      <w:pPr>
        <w:rPr>
          <w:rtl/>
        </w:rPr>
      </w:pPr>
      <w:r>
        <w:rPr>
          <w:rFonts w:hint="cs"/>
          <w:rtl/>
        </w:rPr>
        <w:t xml:space="preserve">18 בעד, אין מתנגדים, אין נמנעים. הצעת החוק עברה </w:t>
      </w:r>
      <w:bookmarkStart w:id="5051" w:name="_ETM_Q13_286409"/>
      <w:bookmarkEnd w:id="5051"/>
      <w:r>
        <w:rPr>
          <w:rFonts w:hint="cs"/>
          <w:rtl/>
        </w:rPr>
        <w:t>בקריאה ראשונה, ותעבור לוועדת העבודה והרווחה להכנתה לקריאה שנייה ושלישית.</w:t>
      </w:r>
    </w:p>
    <w:p w:rsidR="00EE3C9F" w:rsidRDefault="00EE3C9F" w:rsidP="00BA5475">
      <w:pPr>
        <w:rPr>
          <w:rtl/>
        </w:rPr>
      </w:pPr>
    </w:p>
    <w:p w:rsidR="00EE3C9F" w:rsidRDefault="00EE3C9F" w:rsidP="00BA5475">
      <w:pPr>
        <w:rPr>
          <w:rtl/>
        </w:rPr>
      </w:pPr>
      <w:r>
        <w:rPr>
          <w:rFonts w:hint="cs"/>
          <w:rtl/>
        </w:rPr>
        <w:t>אנחנו נצביע על הצעת החוק הדומה של חברת הכנסת פנינה תמנו שטה. מי בעד? מי נגד?</w:t>
      </w:r>
      <w:bookmarkStart w:id="5052" w:name="_ETM_Q13_307358"/>
      <w:bookmarkEnd w:id="5052"/>
      <w:r>
        <w:rPr>
          <w:rFonts w:hint="cs"/>
          <w:rtl/>
        </w:rPr>
        <w:t xml:space="preserve"> </w:t>
      </w:r>
    </w:p>
    <w:p w:rsidR="00EE3C9F" w:rsidRDefault="00EE3C9F" w:rsidP="00BA5475">
      <w:pPr>
        <w:rPr>
          <w:rtl/>
        </w:rPr>
      </w:pPr>
    </w:p>
    <w:p w:rsidR="00EE3C9F" w:rsidRDefault="00EE3C9F" w:rsidP="00BA5475">
      <w:pPr>
        <w:pStyle w:val="af1"/>
        <w:keepNext/>
        <w:rPr>
          <w:rtl/>
        </w:rPr>
      </w:pPr>
      <w:r>
        <w:rPr>
          <w:rtl/>
        </w:rPr>
        <w:t>הצבעה מס'</w:t>
      </w:r>
      <w:r>
        <w:rPr>
          <w:rFonts w:hint="cs"/>
          <w:rtl/>
        </w:rPr>
        <w:t xml:space="preserve"> 8</w:t>
      </w:r>
    </w:p>
    <w:p w:rsidR="00EE3C9F" w:rsidRDefault="00EE3C9F" w:rsidP="00BA5475">
      <w:pPr>
        <w:pStyle w:val="--"/>
        <w:keepNext/>
        <w:rPr>
          <w:rtl/>
        </w:rPr>
      </w:pPr>
    </w:p>
    <w:p w:rsidR="00EE3C9F" w:rsidRDefault="00EE3C9F" w:rsidP="00BA5475">
      <w:pPr>
        <w:pStyle w:val="--"/>
        <w:keepNext/>
        <w:rPr>
          <w:rtl/>
        </w:rPr>
      </w:pPr>
      <w:r>
        <w:rPr>
          <w:rtl/>
        </w:rPr>
        <w:t>בעד ההצעה להעביר את הצעת החוק לוועדה –</w:t>
      </w:r>
      <w:r>
        <w:rPr>
          <w:rFonts w:hint="cs"/>
          <w:rtl/>
        </w:rPr>
        <w:t xml:space="preserve"> 17</w:t>
      </w:r>
    </w:p>
    <w:p w:rsidR="00EE3C9F" w:rsidRDefault="00EE3C9F" w:rsidP="00BA5475">
      <w:pPr>
        <w:pStyle w:val="--"/>
        <w:keepNext/>
        <w:rPr>
          <w:rtl/>
        </w:rPr>
      </w:pPr>
      <w:r>
        <w:rPr>
          <w:rtl/>
        </w:rPr>
        <w:t xml:space="preserve">נגד – </w:t>
      </w:r>
      <w:r>
        <w:rPr>
          <w:rFonts w:hint="cs"/>
          <w:rtl/>
        </w:rPr>
        <w:t>אין</w:t>
      </w:r>
    </w:p>
    <w:p w:rsidR="00EE3C9F" w:rsidRDefault="00EE3C9F" w:rsidP="00BA5475">
      <w:pPr>
        <w:pStyle w:val="--"/>
        <w:keepNext/>
        <w:rPr>
          <w:rtl/>
        </w:rPr>
      </w:pPr>
      <w:r>
        <w:rPr>
          <w:rtl/>
        </w:rPr>
        <w:t>נמנעים –</w:t>
      </w:r>
      <w:r>
        <w:rPr>
          <w:rFonts w:hint="cs"/>
          <w:rtl/>
        </w:rPr>
        <w:t xml:space="preserve"> אין</w:t>
      </w:r>
      <w:r>
        <w:rPr>
          <w:rtl/>
        </w:rPr>
        <w:t xml:space="preserve"> </w:t>
      </w:r>
    </w:p>
    <w:p w:rsidR="00EE3C9F" w:rsidRDefault="00EE3C9F" w:rsidP="008452A2">
      <w:pPr>
        <w:pStyle w:val="af2"/>
        <w:rPr>
          <w:rtl/>
        </w:rPr>
      </w:pPr>
      <w:r>
        <w:rPr>
          <w:rtl/>
        </w:rPr>
        <w:t>ההצעה להעביר את הצעת חוק</w:t>
      </w:r>
      <w:r>
        <w:rPr>
          <w:rFonts w:hint="cs"/>
          <w:rtl/>
        </w:rPr>
        <w:t xml:space="preserve"> משפחות חיילים שנספו במערכה (תגמולים ושיקום) (תיקון </w:t>
      </w:r>
      <w:r w:rsidR="008452A2">
        <w:rPr>
          <w:rFonts w:hint="eastAsia"/>
          <w:rtl/>
        </w:rPr>
        <w:t>–</w:t>
      </w:r>
      <w:r w:rsidR="008452A2">
        <w:rPr>
          <w:rFonts w:hint="cs"/>
          <w:rtl/>
        </w:rPr>
        <w:t xml:space="preserve"> תגמולי יתומים, אלמנות ו</w:t>
      </w:r>
      <w:r>
        <w:rPr>
          <w:rFonts w:hint="cs"/>
          <w:rtl/>
        </w:rPr>
        <w:t>גרושות), התשפ"</w:t>
      </w:r>
      <w:r w:rsidR="008452A2">
        <w:rPr>
          <w:rFonts w:hint="cs"/>
          <w:rtl/>
        </w:rPr>
        <w:t>ד</w:t>
      </w:r>
      <w:r>
        <w:rPr>
          <w:rFonts w:hint="cs"/>
          <w:rtl/>
        </w:rPr>
        <w:t>–2024, לוועדת העבודה והרווחה נתקבלה.</w:t>
      </w:r>
    </w:p>
    <w:p w:rsidR="008452A2" w:rsidRPr="008452A2" w:rsidRDefault="008452A2" w:rsidP="008452A2">
      <w:pPr>
        <w:rPr>
          <w:rtl/>
        </w:rPr>
      </w:pPr>
    </w:p>
    <w:p w:rsidR="00EE3C9F" w:rsidRDefault="00EE3C9F" w:rsidP="00BA5475">
      <w:pPr>
        <w:pStyle w:val="af6"/>
        <w:keepNext/>
        <w:rPr>
          <w:rtl/>
        </w:rPr>
      </w:pPr>
      <w:bookmarkStart w:id="5053" w:name="ET_yor_6597_5"/>
      <w:r w:rsidRPr="00310D0A">
        <w:rPr>
          <w:rStyle w:val="TagStyle"/>
          <w:rtl/>
        </w:rPr>
        <w:t xml:space="preserve"> &lt;&lt; יור &gt;&gt;</w:t>
      </w:r>
      <w:r w:rsidRPr="0064129D">
        <w:rPr>
          <w:rStyle w:val="TagStyle"/>
          <w:rtl/>
        </w:rPr>
        <w:t xml:space="preserve"> </w:t>
      </w:r>
      <w:r>
        <w:rPr>
          <w:rtl/>
        </w:rPr>
        <w:t>היו"ר מאיר כהן:</w:t>
      </w:r>
      <w:r w:rsidRPr="0064129D">
        <w:rPr>
          <w:rStyle w:val="TagStyle"/>
          <w:rtl/>
        </w:rPr>
        <w:t xml:space="preserve"> </w:t>
      </w:r>
      <w:r w:rsidRPr="00310D0A">
        <w:rPr>
          <w:rStyle w:val="TagStyle"/>
          <w:rtl/>
        </w:rPr>
        <w:t>&lt;&lt; יור &gt;&gt;</w:t>
      </w:r>
      <w:r>
        <w:rPr>
          <w:rtl/>
        </w:rPr>
        <w:t xml:space="preserve">   </w:t>
      </w:r>
      <w:bookmarkEnd w:id="5053"/>
    </w:p>
    <w:p w:rsidR="00EE3C9F" w:rsidRDefault="00EE3C9F" w:rsidP="00453316">
      <w:pPr>
        <w:rPr>
          <w:rtl/>
        </w:rPr>
      </w:pPr>
    </w:p>
    <w:p w:rsidR="00AD2538" w:rsidRDefault="00EE3C9F" w:rsidP="00AD2538">
      <w:pPr>
        <w:rPr>
          <w:rtl/>
        </w:rPr>
      </w:pPr>
      <w:r>
        <w:rPr>
          <w:rFonts w:hint="cs"/>
          <w:rtl/>
        </w:rPr>
        <w:t xml:space="preserve">17 בעד, אין מתנגדים, אין נמנעים. אם כן, הצעת חוק משפחות חיילים שנספו במערכה, של חברת הכנסת פנינה תמנו שטה, עברה בקריאה הראשונה ותעבור לדיון בוועדת העבודה והרווחה להכנה לקריאה שנייה ושלישית. </w:t>
      </w:r>
      <w:bookmarkStart w:id="5054" w:name="_ETM_Q13_335546"/>
      <w:bookmarkStart w:id="5055" w:name="_ETM_Q13_335590"/>
      <w:bookmarkStart w:id="5056" w:name="_ETM_Q13_335698"/>
      <w:bookmarkStart w:id="5057" w:name="_ETM_Q13_335760"/>
      <w:bookmarkStart w:id="5058" w:name="_ETM_Q13_383931"/>
      <w:bookmarkStart w:id="5059" w:name="_ETM_Q13_383970"/>
      <w:bookmarkStart w:id="5060" w:name="_ETM_Q13_384075"/>
      <w:bookmarkStart w:id="5061" w:name="_ETM_Q13_384112"/>
      <w:bookmarkEnd w:id="5054"/>
      <w:bookmarkEnd w:id="5055"/>
      <w:bookmarkEnd w:id="5056"/>
      <w:bookmarkEnd w:id="5057"/>
      <w:bookmarkEnd w:id="5058"/>
      <w:bookmarkEnd w:id="5059"/>
      <w:bookmarkEnd w:id="5060"/>
      <w:bookmarkEnd w:id="5061"/>
    </w:p>
    <w:p w:rsidR="00AD2538" w:rsidRDefault="00AD2538" w:rsidP="00AD2538">
      <w:pPr>
        <w:rPr>
          <w:rtl/>
        </w:rPr>
      </w:pPr>
    </w:p>
    <w:p w:rsidR="00EE3C9F" w:rsidRDefault="00EE3C9F" w:rsidP="00AD2538">
      <w:pPr>
        <w:rPr>
          <w:rtl/>
        </w:rPr>
      </w:pPr>
      <w:r>
        <w:rPr>
          <w:rFonts w:hint="cs"/>
          <w:rtl/>
        </w:rPr>
        <w:t xml:space="preserve">אני רוצה לתקן: הצעתה של חברת הכנסת פנינה תמנו שטה הייתה טרומית, בדיון מוקדם, ולא בקריאה ראשונה. </w:t>
      </w:r>
    </w:p>
    <w:p w:rsidR="00EE3C9F" w:rsidRDefault="00EE3C9F" w:rsidP="00446B72">
      <w:pPr>
        <w:rPr>
          <w:rtl/>
        </w:rPr>
      </w:pPr>
    </w:p>
    <w:p w:rsidR="00EE3C9F" w:rsidRDefault="00EE3C9F" w:rsidP="00446B72">
      <w:pPr>
        <w:rPr>
          <w:rtl/>
        </w:rPr>
      </w:pPr>
    </w:p>
    <w:p w:rsidR="00EE3C9F" w:rsidRDefault="00EE3C9F" w:rsidP="00BA5475">
      <w:pPr>
        <w:pStyle w:val="a6"/>
        <w:rPr>
          <w:rtl/>
        </w:rPr>
      </w:pPr>
      <w:bookmarkStart w:id="5062" w:name="ET_hatsach_642835_6"/>
      <w:r w:rsidRPr="00310D0A">
        <w:rPr>
          <w:rStyle w:val="TagStyle"/>
          <w:rtl/>
        </w:rPr>
        <w:t xml:space="preserve"> &lt;&lt; הצח &gt;&gt;</w:t>
      </w:r>
      <w:r w:rsidRPr="0064129D">
        <w:rPr>
          <w:rStyle w:val="TagStyle"/>
          <w:rtl/>
        </w:rPr>
        <w:t xml:space="preserve"> </w:t>
      </w:r>
      <w:bookmarkStart w:id="5063" w:name="_Toc181130777"/>
      <w:bookmarkStart w:id="5064" w:name="_Toc181131206"/>
      <w:r>
        <w:rPr>
          <w:rtl/>
        </w:rPr>
        <w:t>הצעת חוק התכנון והבנייה (תיקון מס' 158) (היתר לבתים מאזנים בייעוד קרקע למטרת מגורים), התשפ"ה</w:t>
      </w:r>
      <w:r>
        <w:rPr>
          <w:rFonts w:hint="cs"/>
          <w:rtl/>
        </w:rPr>
        <w:t>–</w:t>
      </w:r>
      <w:r>
        <w:rPr>
          <w:rtl/>
        </w:rPr>
        <w:t>2024</w:t>
      </w:r>
      <w:bookmarkEnd w:id="5063"/>
      <w:bookmarkEnd w:id="5064"/>
      <w:r w:rsidRPr="0064129D">
        <w:rPr>
          <w:rStyle w:val="TagStyle"/>
          <w:rtl/>
        </w:rPr>
        <w:t xml:space="preserve"> </w:t>
      </w:r>
      <w:r w:rsidRPr="00310D0A">
        <w:rPr>
          <w:rStyle w:val="TagStyle"/>
          <w:rtl/>
        </w:rPr>
        <w:t>&lt;&lt; הצח &gt;&gt;</w:t>
      </w:r>
      <w:r>
        <w:rPr>
          <w:rtl/>
        </w:rPr>
        <w:t xml:space="preserve"> </w:t>
      </w:r>
      <w:bookmarkEnd w:id="5062"/>
    </w:p>
    <w:p w:rsidR="00EE3C9F" w:rsidRPr="00983CCD" w:rsidRDefault="00AD2538" w:rsidP="00BA5475">
      <w:pPr>
        <w:rPr>
          <w:rtl/>
        </w:rPr>
      </w:pPr>
      <w:r>
        <w:rPr>
          <w:rFonts w:hint="cs"/>
          <w:rtl/>
        </w:rPr>
        <w:t>[</w:t>
      </w:r>
      <w:r w:rsidR="00EE3C9F">
        <w:rPr>
          <w:rtl/>
        </w:rPr>
        <w:t>רשומות (הצעות חוק, חוב'</w:t>
      </w:r>
      <w:r w:rsidR="00EE3C9F">
        <w:rPr>
          <w:rFonts w:hint="cs"/>
          <w:rtl/>
        </w:rPr>
        <w:t xml:space="preserve"> כ/1062</w:t>
      </w:r>
      <w:r w:rsidR="00EE3C9F">
        <w:rPr>
          <w:rtl/>
        </w:rPr>
        <w:t>).</w:t>
      </w:r>
      <w:r>
        <w:rPr>
          <w:rFonts w:hint="cs"/>
          <w:rtl/>
        </w:rPr>
        <w:t>]</w:t>
      </w:r>
    </w:p>
    <w:p w:rsidR="00EE3C9F" w:rsidRDefault="00EE3C9F" w:rsidP="00BA5475">
      <w:pPr>
        <w:pStyle w:val="-0"/>
        <w:rPr>
          <w:rtl/>
        </w:rPr>
      </w:pPr>
      <w:r>
        <w:rPr>
          <w:rtl/>
        </w:rPr>
        <w:t>(קריאה ראשונה)</w:t>
      </w:r>
    </w:p>
    <w:p w:rsidR="00EE3C9F" w:rsidRDefault="00EE3C9F" w:rsidP="00BA5475">
      <w:pPr>
        <w:rPr>
          <w:rtl/>
        </w:rPr>
      </w:pPr>
    </w:p>
    <w:p w:rsidR="00EE3C9F" w:rsidRDefault="00EE3C9F" w:rsidP="00BA5475">
      <w:pPr>
        <w:pStyle w:val="af6"/>
        <w:keepNext/>
        <w:rPr>
          <w:rtl/>
        </w:rPr>
      </w:pPr>
      <w:bookmarkStart w:id="5065" w:name="ET_yor_6597_7"/>
      <w:r w:rsidRPr="00310D0A">
        <w:rPr>
          <w:rStyle w:val="TagStyle"/>
          <w:rtl/>
        </w:rPr>
        <w:t xml:space="preserve"> &lt;&lt; יור &gt;&gt;</w:t>
      </w:r>
      <w:r w:rsidRPr="0064129D">
        <w:rPr>
          <w:rStyle w:val="TagStyle"/>
          <w:rtl/>
        </w:rPr>
        <w:t xml:space="preserve"> </w:t>
      </w:r>
      <w:r>
        <w:rPr>
          <w:rtl/>
        </w:rPr>
        <w:t>היו"ר מאיר כהן:</w:t>
      </w:r>
      <w:r w:rsidRPr="0064129D">
        <w:rPr>
          <w:rStyle w:val="TagStyle"/>
          <w:rtl/>
        </w:rPr>
        <w:t xml:space="preserve"> </w:t>
      </w:r>
      <w:r w:rsidRPr="00310D0A">
        <w:rPr>
          <w:rStyle w:val="TagStyle"/>
          <w:rtl/>
        </w:rPr>
        <w:t>&lt;&lt; יור &gt;&gt;</w:t>
      </w:r>
      <w:r>
        <w:rPr>
          <w:rtl/>
        </w:rPr>
        <w:t xml:space="preserve">   </w:t>
      </w:r>
      <w:bookmarkEnd w:id="5065"/>
    </w:p>
    <w:p w:rsidR="00EE3C9F" w:rsidRDefault="00EE3C9F" w:rsidP="00BA5475">
      <w:pPr>
        <w:rPr>
          <w:rtl/>
        </w:rPr>
      </w:pPr>
    </w:p>
    <w:p w:rsidR="00EE3C9F" w:rsidRDefault="00EE3C9F" w:rsidP="00AD2538">
      <w:pPr>
        <w:rPr>
          <w:rtl/>
        </w:rPr>
      </w:pPr>
      <w:r>
        <w:rPr>
          <w:rFonts w:hint="cs"/>
          <w:rtl/>
        </w:rPr>
        <w:t xml:space="preserve">אנחנו נעבור ברשותכם לנושא הבא על סדר-היום: </w:t>
      </w:r>
      <w:r>
        <w:rPr>
          <w:rtl/>
        </w:rPr>
        <w:t>הצעת חוק התכנון והבנייה (תיקון מס' 158) (היתר לבתים מאזנים בייעוד קרקע למטרת מגורים), התשפ"ה</w:t>
      </w:r>
      <w:r>
        <w:rPr>
          <w:rFonts w:hint="cs"/>
          <w:rtl/>
        </w:rPr>
        <w:t>–</w:t>
      </w:r>
      <w:r>
        <w:rPr>
          <w:rtl/>
        </w:rPr>
        <w:t>2024</w:t>
      </w:r>
      <w:r>
        <w:rPr>
          <w:rFonts w:hint="cs"/>
          <w:rtl/>
        </w:rPr>
        <w:t xml:space="preserve"> של חברות הכנסת גלית דיסטל אטבריאן ומיכל מרים וולדיגר</w:t>
      </w:r>
      <w:r w:rsidR="00AD2538">
        <w:rPr>
          <w:rFonts w:hint="cs"/>
          <w:rtl/>
        </w:rPr>
        <w:t>,</w:t>
      </w:r>
      <w:r>
        <w:rPr>
          <w:rFonts w:hint="cs"/>
          <w:rtl/>
        </w:rPr>
        <w:t xml:space="preserve"> </w:t>
      </w:r>
      <w:r w:rsidR="00AD2538">
        <w:rPr>
          <w:rFonts w:hint="cs"/>
          <w:rtl/>
        </w:rPr>
        <w:t>ל</w:t>
      </w:r>
      <w:r>
        <w:rPr>
          <w:rFonts w:hint="cs"/>
          <w:rtl/>
        </w:rPr>
        <w:t>קריאה ראשונה.</w:t>
      </w:r>
      <w:bookmarkStart w:id="5066" w:name="_ETM_Q13_347589"/>
      <w:bookmarkEnd w:id="5066"/>
      <w:r>
        <w:rPr>
          <w:rFonts w:hint="cs"/>
          <w:rtl/>
        </w:rPr>
        <w:t xml:space="preserve"> בבקשה, חברת הכנסת דיסטל. </w:t>
      </w:r>
    </w:p>
    <w:p w:rsidR="00EE3C9F" w:rsidRDefault="00EE3C9F" w:rsidP="00BA5475">
      <w:pPr>
        <w:rPr>
          <w:rtl/>
        </w:rPr>
      </w:pPr>
    </w:p>
    <w:p w:rsidR="00EE3C9F" w:rsidRDefault="00EE3C9F" w:rsidP="00BA5475">
      <w:pPr>
        <w:pStyle w:val="a4"/>
        <w:keepNext/>
        <w:rPr>
          <w:rtl/>
        </w:rPr>
      </w:pPr>
      <w:bookmarkStart w:id="5067" w:name="ET_speaker_6149_17"/>
      <w:r w:rsidRPr="00983CCD">
        <w:rPr>
          <w:rStyle w:val="TagStyle"/>
          <w:rtl/>
        </w:rPr>
        <w:t xml:space="preserve">&lt;&lt; דובר &gt;&gt; </w:t>
      </w:r>
      <w:bookmarkStart w:id="5068" w:name="_Toc181130778"/>
      <w:bookmarkStart w:id="5069" w:name="_Toc181131207"/>
      <w:r>
        <w:rPr>
          <w:rtl/>
        </w:rPr>
        <w:t>גלית דיסטל אטבריאן (הליכוד):</w:t>
      </w:r>
      <w:bookmarkEnd w:id="5068"/>
      <w:bookmarkEnd w:id="5069"/>
      <w:r w:rsidRPr="00983CCD">
        <w:rPr>
          <w:rStyle w:val="TagStyle"/>
          <w:rtl/>
        </w:rPr>
        <w:t xml:space="preserve"> &lt;&lt; דובר &gt;&gt;</w:t>
      </w:r>
      <w:r>
        <w:rPr>
          <w:rtl/>
        </w:rPr>
        <w:t xml:space="preserve">   </w:t>
      </w:r>
      <w:bookmarkEnd w:id="5067"/>
    </w:p>
    <w:p w:rsidR="00EE3C9F" w:rsidRDefault="00EE3C9F" w:rsidP="00453316">
      <w:pPr>
        <w:rPr>
          <w:rtl/>
        </w:rPr>
      </w:pPr>
    </w:p>
    <w:p w:rsidR="00EE3C9F" w:rsidRDefault="00EE3C9F" w:rsidP="00BA5475">
      <w:pPr>
        <w:rPr>
          <w:rtl/>
        </w:rPr>
      </w:pPr>
      <w:r>
        <w:rPr>
          <w:rFonts w:hint="cs"/>
          <w:rtl/>
        </w:rPr>
        <w:t xml:space="preserve">תודה רבה, אדוני היושב-ראש. הצעת חוק שהייתה לי </w:t>
      </w:r>
      <w:bookmarkStart w:id="5070" w:name="_ETM_Q13_387474"/>
      <w:bookmarkEnd w:id="5070"/>
      <w:r>
        <w:rPr>
          <w:rFonts w:hint="cs"/>
          <w:rtl/>
        </w:rPr>
        <w:t>הזכות להציע ושאליה הצטרפה חברת הכנסת מיכל וולדיגר היא הצע</w:t>
      </w:r>
      <w:bookmarkStart w:id="5071" w:name="_ETM_Q13_390364"/>
      <w:bookmarkEnd w:id="5071"/>
      <w:r>
        <w:rPr>
          <w:rFonts w:hint="cs"/>
          <w:rtl/>
        </w:rPr>
        <w:t>ת חוק שבאה לענות על צורך קורע לב:</w:t>
      </w:r>
      <w:bookmarkStart w:id="5072" w:name="_ETM_Q13_400678"/>
      <w:bookmarkEnd w:id="5072"/>
      <w:r>
        <w:rPr>
          <w:rFonts w:hint="cs"/>
          <w:rtl/>
        </w:rPr>
        <w:t xml:space="preserve"> התופעה ההולכת ופושטת של חיילים שחוזרים מעזה – ועכשיו גם מלבנון – בפוסט-טראומה קשה </w:t>
      </w:r>
      <w:bookmarkStart w:id="5073" w:name="_ETM_Q13_404582"/>
      <w:bookmarkEnd w:id="5073"/>
      <w:r>
        <w:rPr>
          <w:rFonts w:hint="cs"/>
          <w:rtl/>
        </w:rPr>
        <w:t xml:space="preserve">מאוד. המעגלים המתרחבים של הפוסט-טראומה הן המשפחות, הנשים, </w:t>
      </w:r>
      <w:bookmarkStart w:id="5074" w:name="_ETM_Q13_409019"/>
      <w:bookmarkEnd w:id="5074"/>
      <w:r>
        <w:rPr>
          <w:rFonts w:hint="cs"/>
          <w:rtl/>
        </w:rPr>
        <w:t xml:space="preserve">הילדים. כולם. </w:t>
      </w:r>
    </w:p>
    <w:p w:rsidR="00EE3C9F" w:rsidRDefault="00EE3C9F" w:rsidP="00BA5475">
      <w:pPr>
        <w:rPr>
          <w:rtl/>
        </w:rPr>
      </w:pPr>
    </w:p>
    <w:p w:rsidR="00EE3C9F" w:rsidRDefault="00EE3C9F" w:rsidP="00BA5475">
      <w:pPr>
        <w:pStyle w:val="af6"/>
        <w:keepNext/>
        <w:rPr>
          <w:rtl/>
        </w:rPr>
      </w:pPr>
      <w:bookmarkStart w:id="5075" w:name="ET_yor_6597_9"/>
      <w:r w:rsidRPr="00310D0A">
        <w:rPr>
          <w:rStyle w:val="TagStyle"/>
          <w:rtl/>
        </w:rPr>
        <w:t xml:space="preserve"> &lt;&lt; יור &gt;&gt;</w:t>
      </w:r>
      <w:r w:rsidRPr="0064129D">
        <w:rPr>
          <w:rStyle w:val="TagStyle"/>
          <w:rtl/>
        </w:rPr>
        <w:t xml:space="preserve"> </w:t>
      </w:r>
      <w:r>
        <w:rPr>
          <w:rtl/>
        </w:rPr>
        <w:t>היו"ר מאיר כהן:</w:t>
      </w:r>
      <w:r w:rsidRPr="0064129D">
        <w:rPr>
          <w:rStyle w:val="TagStyle"/>
          <w:rtl/>
        </w:rPr>
        <w:t xml:space="preserve"> </w:t>
      </w:r>
      <w:r w:rsidRPr="00310D0A">
        <w:rPr>
          <w:rStyle w:val="TagStyle"/>
          <w:rtl/>
        </w:rPr>
        <w:t>&lt;&lt; יור &gt;&gt;</w:t>
      </w:r>
      <w:r>
        <w:rPr>
          <w:rtl/>
        </w:rPr>
        <w:t xml:space="preserve">   </w:t>
      </w:r>
      <w:bookmarkEnd w:id="5075"/>
    </w:p>
    <w:p w:rsidR="00EE3C9F" w:rsidRDefault="00EE3C9F" w:rsidP="00453316">
      <w:pPr>
        <w:rPr>
          <w:rtl/>
        </w:rPr>
      </w:pPr>
    </w:p>
    <w:p w:rsidR="00EE3C9F" w:rsidRDefault="00EE3C9F" w:rsidP="00BA5475">
      <w:pPr>
        <w:rPr>
          <w:rtl/>
        </w:rPr>
      </w:pPr>
      <w:r>
        <w:rPr>
          <w:rFonts w:hint="cs"/>
          <w:rtl/>
        </w:rPr>
        <w:t>מעט אנשים עם הרבה רעש. תנו לה</w:t>
      </w:r>
      <w:bookmarkStart w:id="5076" w:name="_ETM_Q13_419690"/>
      <w:bookmarkEnd w:id="5076"/>
      <w:r>
        <w:rPr>
          <w:rFonts w:hint="cs"/>
          <w:rtl/>
        </w:rPr>
        <w:t xml:space="preserve">, בבקשה, להציג את החוק. </w:t>
      </w:r>
    </w:p>
    <w:p w:rsidR="00EE3C9F" w:rsidRDefault="00EE3C9F" w:rsidP="00BA5475">
      <w:pPr>
        <w:rPr>
          <w:rtl/>
        </w:rPr>
      </w:pPr>
      <w:bookmarkStart w:id="5077" w:name="_ETM_Q13_424235"/>
      <w:bookmarkStart w:id="5078" w:name="_ETM_Q13_424309"/>
      <w:bookmarkEnd w:id="5077"/>
      <w:bookmarkEnd w:id="5078"/>
    </w:p>
    <w:p w:rsidR="00EE3C9F" w:rsidRDefault="00EE3C9F" w:rsidP="00BA5475">
      <w:pPr>
        <w:pStyle w:val="af5"/>
        <w:keepNext/>
        <w:rPr>
          <w:rtl/>
        </w:rPr>
      </w:pPr>
      <w:r w:rsidRPr="00310D0A">
        <w:rPr>
          <w:rStyle w:val="TagStyle"/>
          <w:rtl/>
        </w:rPr>
        <w:t xml:space="preserve"> &lt;&lt; קריאה &gt;&gt;</w:t>
      </w:r>
      <w:r w:rsidRPr="0025279E">
        <w:rPr>
          <w:rStyle w:val="TagStyle"/>
          <w:rtl/>
        </w:rPr>
        <w:t xml:space="preserve"> </w:t>
      </w:r>
      <w:r>
        <w:rPr>
          <w:rtl/>
        </w:rPr>
        <w:t>מיכל מרים וולדיגר (הציונות הדתית):</w:t>
      </w:r>
      <w:r w:rsidRPr="0025279E">
        <w:rPr>
          <w:rStyle w:val="TagStyle"/>
          <w:rtl/>
        </w:rPr>
        <w:t xml:space="preserve"> </w:t>
      </w:r>
      <w:r w:rsidRPr="00310D0A">
        <w:rPr>
          <w:rStyle w:val="TagStyle"/>
          <w:rtl/>
        </w:rPr>
        <w:t>&lt;&lt; קריאה &gt;&gt;</w:t>
      </w:r>
      <w:r>
        <w:rPr>
          <w:rtl/>
        </w:rPr>
        <w:t xml:space="preserve">   </w:t>
      </w:r>
    </w:p>
    <w:p w:rsidR="00EE3C9F" w:rsidRDefault="00EE3C9F" w:rsidP="00453316">
      <w:pPr>
        <w:rPr>
          <w:rtl/>
        </w:rPr>
      </w:pPr>
    </w:p>
    <w:p w:rsidR="00EE3C9F" w:rsidRDefault="00EE3C9F" w:rsidP="00BA5475">
      <w:pPr>
        <w:rPr>
          <w:rtl/>
        </w:rPr>
      </w:pPr>
      <w:r>
        <w:rPr>
          <w:rFonts w:hint="cs"/>
          <w:rtl/>
        </w:rPr>
        <w:t xml:space="preserve">ועוד איזה חוק. </w:t>
      </w:r>
    </w:p>
    <w:p w:rsidR="00EE3C9F" w:rsidRPr="0025279E" w:rsidRDefault="00EE3C9F" w:rsidP="00BA5475">
      <w:pPr>
        <w:rPr>
          <w:rtl/>
        </w:rPr>
      </w:pPr>
      <w:bookmarkStart w:id="5079" w:name="_ETM_Q13_420038"/>
      <w:bookmarkStart w:id="5080" w:name="_ETM_Q13_420104"/>
      <w:bookmarkEnd w:id="5079"/>
      <w:bookmarkEnd w:id="5080"/>
    </w:p>
    <w:p w:rsidR="00EE3C9F" w:rsidRDefault="00EE3C9F" w:rsidP="00BA5475">
      <w:pPr>
        <w:pStyle w:val="-"/>
        <w:keepNext/>
      </w:pPr>
      <w:bookmarkStart w:id="5081" w:name="ET_speakercontinue_6149_10"/>
      <w:r w:rsidRPr="00310D0A">
        <w:rPr>
          <w:rStyle w:val="TagStyle"/>
          <w:rtl/>
        </w:rPr>
        <w:t>&lt;&lt; דובר_המשך &gt;&gt;</w:t>
      </w:r>
      <w:r w:rsidRPr="0064129D">
        <w:rPr>
          <w:rStyle w:val="TagStyle"/>
          <w:rtl/>
        </w:rPr>
        <w:t xml:space="preserve"> </w:t>
      </w:r>
      <w:r>
        <w:rPr>
          <w:rtl/>
        </w:rPr>
        <w:t>גלית דיסטל אטבריאן (הליכוד):</w:t>
      </w:r>
      <w:r w:rsidRPr="0064129D">
        <w:rPr>
          <w:rStyle w:val="TagStyle"/>
          <w:rtl/>
        </w:rPr>
        <w:t xml:space="preserve"> </w:t>
      </w:r>
      <w:r w:rsidRPr="00310D0A">
        <w:rPr>
          <w:rStyle w:val="TagStyle"/>
          <w:rtl/>
        </w:rPr>
        <w:t>&lt;&lt; דובר_המשך &gt;&gt;</w:t>
      </w:r>
      <w:r>
        <w:rPr>
          <w:rtl/>
        </w:rPr>
        <w:t xml:space="preserve">   </w:t>
      </w:r>
      <w:bookmarkEnd w:id="5081"/>
    </w:p>
    <w:p w:rsidR="00EE3C9F" w:rsidRDefault="00EE3C9F" w:rsidP="00453316">
      <w:pPr>
        <w:rPr>
          <w:rtl/>
        </w:rPr>
      </w:pPr>
    </w:p>
    <w:p w:rsidR="00EE3C9F" w:rsidRDefault="00EE3C9F" w:rsidP="00453316">
      <w:pPr>
        <w:rPr>
          <w:rtl/>
        </w:rPr>
      </w:pPr>
      <w:r>
        <w:rPr>
          <w:rFonts w:hint="cs"/>
          <w:rtl/>
        </w:rPr>
        <w:t xml:space="preserve">ועוד איזה </w:t>
      </w:r>
      <w:bookmarkStart w:id="5082" w:name="_ETM_Q13_423582"/>
      <w:bookmarkEnd w:id="5082"/>
      <w:r>
        <w:rPr>
          <w:rFonts w:hint="cs"/>
          <w:rtl/>
        </w:rPr>
        <w:t xml:space="preserve">חוק </w:t>
      </w:r>
      <w:r>
        <w:rPr>
          <w:rtl/>
        </w:rPr>
        <w:t>–</w:t>
      </w:r>
      <w:r>
        <w:rPr>
          <w:rFonts w:hint="cs"/>
          <w:rtl/>
        </w:rPr>
        <w:t xml:space="preserve"> זה חוק חשוב.</w:t>
      </w:r>
      <w:r w:rsidR="00453316">
        <w:rPr>
          <w:rFonts w:hint="cs"/>
          <w:rtl/>
        </w:rPr>
        <w:t xml:space="preserve"> </w:t>
      </w:r>
      <w:r>
        <w:rPr>
          <w:rFonts w:hint="cs"/>
          <w:rtl/>
        </w:rPr>
        <w:t xml:space="preserve">אני חושבת שלי ולמיכל </w:t>
      </w:r>
      <w:r>
        <w:rPr>
          <w:rtl/>
        </w:rPr>
        <w:t>–</w:t>
      </w:r>
      <w:r>
        <w:rPr>
          <w:rFonts w:hint="cs"/>
          <w:rtl/>
        </w:rPr>
        <w:t xml:space="preserve"> מותר לי </w:t>
      </w:r>
      <w:bookmarkStart w:id="5083" w:name="_ETM_Q13_429651"/>
      <w:bookmarkEnd w:id="5083"/>
      <w:r>
        <w:rPr>
          <w:rFonts w:hint="cs"/>
          <w:rtl/>
        </w:rPr>
        <w:t xml:space="preserve">לקרוא לך מיכל ולא חברת הכנסת וולדיגר? לי ולמיכל </w:t>
      </w:r>
      <w:bookmarkStart w:id="5084" w:name="_ETM_Q13_433925"/>
      <w:bookmarkEnd w:id="5084"/>
      <w:r>
        <w:rPr>
          <w:rFonts w:hint="cs"/>
          <w:rtl/>
        </w:rPr>
        <w:t>יש נגיעה אישית עם העולם הזה של מתמודדי נפש. גם אני וגם היא אוהבות קרובים מאוד, שמתמודדים במשך שנים באחת ההתמודדויות הכואבות ביותר. אנחנו יודעים שלאט אבל בטוח כל התפיסה בעולם של התמודדות נפשית הולכת ומשתנה. המחשבה על שיקום</w:t>
      </w:r>
      <w:bookmarkStart w:id="5085" w:name="_ETM_Q13_465916"/>
      <w:bookmarkEnd w:id="5085"/>
      <w:r>
        <w:rPr>
          <w:rFonts w:hint="cs"/>
          <w:rtl/>
        </w:rPr>
        <w:t xml:space="preserve"> וטיפול בתוך הקהילה היא מחשבה שבעולם המערבי אנחנו רואים אותה תופסת תאוצה יותר ויותר. לא לכולם מתאימים בתי חול</w:t>
      </w:r>
      <w:bookmarkStart w:id="5086" w:name="_ETM_Q13_477124"/>
      <w:bookmarkEnd w:id="5086"/>
      <w:r>
        <w:rPr>
          <w:rFonts w:hint="cs"/>
          <w:rtl/>
        </w:rPr>
        <w:t>ים פסיכיאטריים. יש הרבה מאוד מתמודדי נפש, שכשהם כבר נכנסים למחלקות הפסיכיאטריות הם חווים טראומה משנית,</w:t>
      </w:r>
      <w:bookmarkStart w:id="5087" w:name="_ETM_Q13_485995"/>
      <w:bookmarkEnd w:id="5087"/>
      <w:r>
        <w:rPr>
          <w:rFonts w:hint="cs"/>
          <w:rtl/>
        </w:rPr>
        <w:t xml:space="preserve"> ואז חוזרים לעוד אשפוז בעקבות הטראומה של האשפוז הקודם. יש מתמודדים שזה מתאים להם </w:t>
      </w:r>
      <w:bookmarkStart w:id="5088" w:name="_ETM_Q13_492214"/>
      <w:bookmarkEnd w:id="5088"/>
      <w:r>
        <w:rPr>
          <w:rFonts w:hint="cs"/>
          <w:rtl/>
        </w:rPr>
        <w:t xml:space="preserve">מאוד; יש הרבה מאוד מתמודדים שזה לא מתאים להם </w:t>
      </w:r>
      <w:bookmarkStart w:id="5089" w:name="_ETM_Q13_494252"/>
      <w:bookmarkEnd w:id="5089"/>
      <w:r>
        <w:rPr>
          <w:rFonts w:hint="cs"/>
          <w:rtl/>
        </w:rPr>
        <w:t xml:space="preserve">בכלל. </w:t>
      </w:r>
    </w:p>
    <w:p w:rsidR="00EE3C9F" w:rsidRDefault="00EE3C9F" w:rsidP="00BA5475">
      <w:pPr>
        <w:rPr>
          <w:rtl/>
        </w:rPr>
      </w:pPr>
      <w:bookmarkStart w:id="5090" w:name="_ETM_Q13_465901"/>
      <w:bookmarkStart w:id="5091" w:name="_ETM_Q13_465960"/>
      <w:bookmarkEnd w:id="5090"/>
      <w:bookmarkEnd w:id="5091"/>
    </w:p>
    <w:p w:rsidR="00EE3C9F" w:rsidRDefault="00EE3C9F" w:rsidP="00BA5475">
      <w:pPr>
        <w:rPr>
          <w:rtl/>
        </w:rPr>
      </w:pPr>
      <w:bookmarkStart w:id="5092" w:name="_ETM_Q13_466309"/>
      <w:bookmarkStart w:id="5093" w:name="_ETM_Q13_466376"/>
      <w:bookmarkEnd w:id="5092"/>
      <w:bookmarkEnd w:id="5093"/>
      <w:r>
        <w:rPr>
          <w:rFonts w:hint="cs"/>
          <w:rtl/>
        </w:rPr>
        <w:t xml:space="preserve">במדינת ישראל, שהיא מדינה ששולחת ילדים בני 18, 19, 20 למראות הקשים של המלחמה והקרב; למראות הקשים של האחים לפלוגה ולכיתה שנפצעים או, חלילה, נהרגים מול העיניים; הפחד על עצמך </w:t>
      </w:r>
      <w:r>
        <w:rPr>
          <w:rtl/>
        </w:rPr>
        <w:t>–</w:t>
      </w:r>
      <w:r>
        <w:rPr>
          <w:rFonts w:hint="cs"/>
          <w:rtl/>
        </w:rPr>
        <w:t xml:space="preserve"> גם על זה מותר לדבר. כל הדברים האלה מייצרים חוויות נפשיות קשות מאוד, שאפשר לסחוב אותן שנים אחר כך, שפוגעות בכל תחומי </w:t>
      </w:r>
      <w:bookmarkStart w:id="5094" w:name="_ETM_Q13_523049"/>
      <w:bookmarkEnd w:id="5094"/>
      <w:r>
        <w:rPr>
          <w:rFonts w:hint="cs"/>
          <w:rtl/>
        </w:rPr>
        <w:t xml:space="preserve">החיים. </w:t>
      </w:r>
    </w:p>
    <w:p w:rsidR="00EE3C9F" w:rsidRDefault="00EE3C9F" w:rsidP="00BA5475">
      <w:pPr>
        <w:rPr>
          <w:rtl/>
        </w:rPr>
      </w:pPr>
    </w:p>
    <w:p w:rsidR="00EE3C9F" w:rsidRDefault="00EE3C9F" w:rsidP="00BA5475">
      <w:pPr>
        <w:rPr>
          <w:rtl/>
        </w:rPr>
      </w:pPr>
      <w:r>
        <w:rPr>
          <w:rFonts w:hint="cs"/>
          <w:rtl/>
        </w:rPr>
        <w:t xml:space="preserve">המחשבה על בתים מאזנים, הכיוון הזה של בתים מאזנים – שהם בתים שהחבר'ה האלה נכנסים אליהם בקבוצה קטנה, </w:t>
      </w:r>
      <w:bookmarkStart w:id="5095" w:name="_ETM_Q13_535303"/>
      <w:bookmarkEnd w:id="5095"/>
      <w:r>
        <w:rPr>
          <w:rFonts w:hint="cs"/>
          <w:rtl/>
        </w:rPr>
        <w:t>לטיפולים אישיים מהבוקר עד הערב; גם טיפולים פסיכולוגיים אבל גם ביצירה, במוזיקה,</w:t>
      </w:r>
      <w:bookmarkStart w:id="5096" w:name="_ETM_Q13_541803"/>
      <w:bookmarkEnd w:id="5096"/>
      <w:r>
        <w:rPr>
          <w:rFonts w:hint="cs"/>
          <w:rtl/>
        </w:rPr>
        <w:t xml:space="preserve"> בדרמה, בשיחות; הם בתוך הקהילה, הם בתוך השכונות, הם יכולים לצאת מדי פעם. הם אפילו מתחילים לעבוד תחת השגחה – המחשבה הזאת היא מחשבה כל כך נכונה וכל כך בריאה. בישראל אנחנו בדפיציט ענק בדבר </w:t>
      </w:r>
      <w:bookmarkStart w:id="5097" w:name="_ETM_Q13_557844"/>
      <w:bookmarkEnd w:id="5097"/>
      <w:r>
        <w:rPr>
          <w:rFonts w:hint="cs"/>
          <w:rtl/>
        </w:rPr>
        <w:t xml:space="preserve">הזה. אין מספיק בתים מאזנים. </w:t>
      </w:r>
    </w:p>
    <w:p w:rsidR="00EE3C9F" w:rsidRDefault="00EE3C9F" w:rsidP="00BA5475">
      <w:pPr>
        <w:rPr>
          <w:rtl/>
        </w:rPr>
      </w:pPr>
    </w:p>
    <w:p w:rsidR="00EE3C9F" w:rsidRDefault="00EE3C9F" w:rsidP="00BA5475">
      <w:pPr>
        <w:rPr>
          <w:rtl/>
        </w:rPr>
      </w:pPr>
      <w:r>
        <w:rPr>
          <w:rFonts w:hint="cs"/>
          <w:rtl/>
        </w:rPr>
        <w:t xml:space="preserve">הצעת החוק שלי ושל מיכל באה לפתור את הדבר הזה ולייצר את היכולת </w:t>
      </w:r>
      <w:bookmarkStart w:id="5098" w:name="_ETM_Q13_566464"/>
      <w:bookmarkEnd w:id="5098"/>
      <w:r>
        <w:rPr>
          <w:rFonts w:hint="cs"/>
          <w:rtl/>
        </w:rPr>
        <w:t>להקים בתים מאזנים בצורה יותר קלה. לצערנו, אנחנו עדים לתופעות שבהם רוצה לקום בית</w:t>
      </w:r>
      <w:bookmarkStart w:id="5099" w:name="_ETM_Q13_573678"/>
      <w:bookmarkEnd w:id="5099"/>
      <w:r>
        <w:rPr>
          <w:rFonts w:hint="cs"/>
          <w:rtl/>
        </w:rPr>
        <w:t xml:space="preserve"> מאזן בין ביוזמה פרטית ובין ביוזמה ציבורית, והשכנים מתנגדים, כלואים בתוך הסטריאוטיפים על מתמודדי נפש ולא מבינים שהאנשים האלה לא מזיקים לאף אחד. הם עם שתי כנפיים שבורות; הם </w:t>
      </w:r>
      <w:bookmarkStart w:id="5100" w:name="_ETM_Q13_585915"/>
      <w:bookmarkEnd w:id="5100"/>
      <w:r>
        <w:rPr>
          <w:rFonts w:hint="cs"/>
          <w:rtl/>
        </w:rPr>
        <w:t>בקושי מחזיקים את עצמם. ועדיין אנחנו עדים לזה ששכנים בשכונות מסוימות עותרים פעם אחר פעם, כי הם לא מוכנים שיקומו בתים מאזנים ביישובים שלהם, בשכונות</w:t>
      </w:r>
      <w:bookmarkStart w:id="5101" w:name="_ETM_Q13_597244"/>
      <w:bookmarkEnd w:id="5101"/>
      <w:r>
        <w:rPr>
          <w:rFonts w:hint="cs"/>
          <w:rtl/>
        </w:rPr>
        <w:t xml:space="preserve"> שלהם, בקהילות שלהם. </w:t>
      </w:r>
    </w:p>
    <w:p w:rsidR="00EE3C9F" w:rsidRDefault="00EE3C9F" w:rsidP="00BA5475">
      <w:pPr>
        <w:rPr>
          <w:rtl/>
        </w:rPr>
      </w:pPr>
    </w:p>
    <w:p w:rsidR="00EE3C9F" w:rsidRDefault="00EE3C9F" w:rsidP="00BA5475">
      <w:pPr>
        <w:pStyle w:val="af6"/>
        <w:keepNext/>
        <w:rPr>
          <w:rtl/>
        </w:rPr>
      </w:pPr>
      <w:bookmarkStart w:id="5102" w:name="ET_yor_6597_11"/>
      <w:r w:rsidRPr="00310D0A">
        <w:rPr>
          <w:rStyle w:val="TagStyle"/>
          <w:rtl/>
        </w:rPr>
        <w:t xml:space="preserve"> &lt;&lt; יור &gt;&gt;</w:t>
      </w:r>
      <w:r w:rsidRPr="0064129D">
        <w:rPr>
          <w:rStyle w:val="TagStyle"/>
          <w:rtl/>
        </w:rPr>
        <w:t xml:space="preserve"> </w:t>
      </w:r>
      <w:r>
        <w:rPr>
          <w:rtl/>
        </w:rPr>
        <w:t>היו"ר מאיר כהן:</w:t>
      </w:r>
      <w:r w:rsidRPr="0064129D">
        <w:rPr>
          <w:rStyle w:val="TagStyle"/>
          <w:rtl/>
        </w:rPr>
        <w:t xml:space="preserve"> </w:t>
      </w:r>
      <w:r w:rsidRPr="00310D0A">
        <w:rPr>
          <w:rStyle w:val="TagStyle"/>
          <w:rtl/>
        </w:rPr>
        <w:t>&lt;&lt; יור &gt;&gt;</w:t>
      </w:r>
      <w:r>
        <w:rPr>
          <w:rtl/>
        </w:rPr>
        <w:t xml:space="preserve">   </w:t>
      </w:r>
      <w:bookmarkEnd w:id="5102"/>
    </w:p>
    <w:p w:rsidR="00EE3C9F" w:rsidRDefault="00EE3C9F" w:rsidP="00453316">
      <w:pPr>
        <w:rPr>
          <w:rtl/>
          <w:lang w:eastAsia="he-IL"/>
        </w:rPr>
      </w:pPr>
    </w:p>
    <w:p w:rsidR="00EE3C9F" w:rsidRDefault="00EE3C9F" w:rsidP="00BA5475">
      <w:pPr>
        <w:rPr>
          <w:rtl/>
          <w:lang w:eastAsia="he-IL"/>
        </w:rPr>
      </w:pPr>
      <w:r>
        <w:rPr>
          <w:rFonts w:hint="cs"/>
          <w:rtl/>
          <w:lang w:eastAsia="he-IL"/>
        </w:rPr>
        <w:t>תופעת ה-</w:t>
      </w:r>
      <w:r>
        <w:rPr>
          <w:lang w:eastAsia="he-IL"/>
        </w:rPr>
        <w:t xml:space="preserve"> NIMBY</w:t>
      </w:r>
      <w:r>
        <w:rPr>
          <w:rFonts w:hint="cs"/>
          <w:rtl/>
          <w:lang w:eastAsia="he-IL"/>
        </w:rPr>
        <w:t xml:space="preserve"> </w:t>
      </w:r>
      <w:r>
        <w:rPr>
          <w:rtl/>
          <w:lang w:eastAsia="he-IL"/>
        </w:rPr>
        <w:t>–</w:t>
      </w:r>
      <w:r>
        <w:rPr>
          <w:rFonts w:hint="cs"/>
          <w:rtl/>
          <w:lang w:eastAsia="he-IL"/>
        </w:rPr>
        <w:t xml:space="preserve"> </w:t>
      </w:r>
      <w:r w:rsidR="00AD2538">
        <w:rPr>
          <w:lang w:eastAsia="he-IL"/>
        </w:rPr>
        <w:t>Not In My Back Y</w:t>
      </w:r>
      <w:r>
        <w:rPr>
          <w:lang w:eastAsia="he-IL"/>
        </w:rPr>
        <w:t>ard</w:t>
      </w:r>
      <w:r>
        <w:rPr>
          <w:rFonts w:hint="cs"/>
          <w:rtl/>
          <w:lang w:eastAsia="he-IL"/>
        </w:rPr>
        <w:t xml:space="preserve">. </w:t>
      </w:r>
      <w:bookmarkStart w:id="5103" w:name="_ETM_Q13_612605"/>
      <w:bookmarkEnd w:id="5103"/>
      <w:r>
        <w:rPr>
          <w:lang w:eastAsia="he-IL"/>
        </w:rPr>
        <w:t>NIMBY</w:t>
      </w:r>
      <w:r>
        <w:rPr>
          <w:rFonts w:hint="cs"/>
          <w:rtl/>
          <w:lang w:eastAsia="he-IL"/>
        </w:rPr>
        <w:t>.</w:t>
      </w:r>
    </w:p>
    <w:p w:rsidR="00EE3C9F" w:rsidRPr="00B122F7" w:rsidRDefault="00EE3C9F" w:rsidP="00BA5475">
      <w:pPr>
        <w:rPr>
          <w:rFonts w:hint="cs"/>
          <w:rtl/>
          <w:lang w:eastAsia="he-IL"/>
        </w:rPr>
      </w:pPr>
      <w:bookmarkStart w:id="5104" w:name="_ETM_Q13_603699"/>
      <w:bookmarkStart w:id="5105" w:name="_ETM_Q13_603761"/>
      <w:bookmarkEnd w:id="5104"/>
      <w:bookmarkEnd w:id="5105"/>
    </w:p>
    <w:p w:rsidR="00EE3C9F" w:rsidRDefault="00EE3C9F" w:rsidP="00BA5475">
      <w:pPr>
        <w:pStyle w:val="-"/>
        <w:keepNext/>
      </w:pPr>
      <w:bookmarkStart w:id="5106" w:name="ET_speakercontinue_6149_12"/>
      <w:r w:rsidRPr="00310D0A">
        <w:rPr>
          <w:rStyle w:val="TagStyle"/>
          <w:rtl/>
        </w:rPr>
        <w:t>&lt;&lt; דובר_המשך &gt;&gt;</w:t>
      </w:r>
      <w:r w:rsidRPr="0064129D">
        <w:rPr>
          <w:rStyle w:val="TagStyle"/>
          <w:rtl/>
        </w:rPr>
        <w:t xml:space="preserve"> </w:t>
      </w:r>
      <w:r>
        <w:rPr>
          <w:rtl/>
        </w:rPr>
        <w:t>גלית דיסטל אטבריאן (הליכוד):</w:t>
      </w:r>
      <w:r w:rsidRPr="0064129D">
        <w:rPr>
          <w:rStyle w:val="TagStyle"/>
          <w:rtl/>
        </w:rPr>
        <w:t xml:space="preserve"> </w:t>
      </w:r>
      <w:r w:rsidRPr="00310D0A">
        <w:rPr>
          <w:rStyle w:val="TagStyle"/>
          <w:rtl/>
        </w:rPr>
        <w:t>&lt;&lt; דובר_המשך &gt;&gt;</w:t>
      </w:r>
      <w:r>
        <w:rPr>
          <w:rtl/>
        </w:rPr>
        <w:t xml:space="preserve">   </w:t>
      </w:r>
      <w:bookmarkEnd w:id="5106"/>
    </w:p>
    <w:p w:rsidR="00EE3C9F" w:rsidRDefault="00EE3C9F" w:rsidP="00453316">
      <w:pPr>
        <w:rPr>
          <w:rtl/>
        </w:rPr>
      </w:pPr>
    </w:p>
    <w:p w:rsidR="00EE3C9F" w:rsidRDefault="00EE3C9F" w:rsidP="00BA5475">
      <w:pPr>
        <w:rPr>
          <w:rtl/>
        </w:rPr>
      </w:pPr>
      <w:r>
        <w:rPr>
          <w:rFonts w:hint="cs"/>
          <w:rtl/>
        </w:rPr>
        <w:t xml:space="preserve">בדיוק. </w:t>
      </w:r>
      <w:r w:rsidR="00AD2538">
        <w:rPr>
          <w:lang w:eastAsia="he-IL"/>
        </w:rPr>
        <w:t>Not i</w:t>
      </w:r>
      <w:r>
        <w:rPr>
          <w:lang w:eastAsia="he-IL"/>
        </w:rPr>
        <w:t>n my back</w:t>
      </w:r>
      <w:r w:rsidR="00AD2538">
        <w:rPr>
          <w:lang w:eastAsia="he-IL"/>
        </w:rPr>
        <w:t xml:space="preserve"> </w:t>
      </w:r>
      <w:r>
        <w:rPr>
          <w:lang w:eastAsia="he-IL"/>
        </w:rPr>
        <w:t>yard</w:t>
      </w:r>
      <w:r>
        <w:rPr>
          <w:rFonts w:hint="cs"/>
          <w:rtl/>
        </w:rPr>
        <w:t xml:space="preserve">. זאת תופעה איומה. </w:t>
      </w:r>
    </w:p>
    <w:p w:rsidR="00EE3C9F" w:rsidRDefault="00EE3C9F" w:rsidP="00BA5475">
      <w:pPr>
        <w:ind w:firstLine="0"/>
        <w:rPr>
          <w:rFonts w:hint="cs"/>
          <w:rtl/>
        </w:rPr>
      </w:pPr>
    </w:p>
    <w:p w:rsidR="00EE3C9F" w:rsidRDefault="00EE3C9F" w:rsidP="00BA5475">
      <w:pPr>
        <w:pStyle w:val="af6"/>
        <w:keepNext/>
        <w:rPr>
          <w:rtl/>
        </w:rPr>
      </w:pPr>
      <w:bookmarkStart w:id="5107" w:name="ET_yor_6597_14"/>
      <w:r w:rsidRPr="00310D0A">
        <w:rPr>
          <w:rStyle w:val="TagStyle"/>
          <w:rtl/>
        </w:rPr>
        <w:t xml:space="preserve"> &lt;&lt; יור &gt;&gt;</w:t>
      </w:r>
      <w:r w:rsidRPr="00B122F7">
        <w:rPr>
          <w:rStyle w:val="TagStyle"/>
          <w:rtl/>
        </w:rPr>
        <w:t xml:space="preserve"> </w:t>
      </w:r>
      <w:r>
        <w:rPr>
          <w:rtl/>
        </w:rPr>
        <w:t>היו"ר מאיר כהן:</w:t>
      </w:r>
      <w:r w:rsidRPr="00B122F7">
        <w:rPr>
          <w:rStyle w:val="TagStyle"/>
          <w:rtl/>
        </w:rPr>
        <w:t xml:space="preserve"> </w:t>
      </w:r>
      <w:r w:rsidRPr="00310D0A">
        <w:rPr>
          <w:rStyle w:val="TagStyle"/>
          <w:rtl/>
        </w:rPr>
        <w:t>&lt;&lt; יור &gt;&gt;</w:t>
      </w:r>
      <w:r>
        <w:rPr>
          <w:rtl/>
        </w:rPr>
        <w:t xml:space="preserve">   </w:t>
      </w:r>
      <w:bookmarkEnd w:id="5107"/>
    </w:p>
    <w:p w:rsidR="00EE3C9F" w:rsidRDefault="00EE3C9F" w:rsidP="00453316">
      <w:pPr>
        <w:rPr>
          <w:rtl/>
        </w:rPr>
      </w:pPr>
    </w:p>
    <w:p w:rsidR="00EE3C9F" w:rsidRDefault="00EE3C9F" w:rsidP="00BA5475">
      <w:pPr>
        <w:rPr>
          <w:rtl/>
        </w:rPr>
      </w:pPr>
      <w:r>
        <w:rPr>
          <w:rFonts w:hint="cs"/>
          <w:rtl/>
        </w:rPr>
        <w:t xml:space="preserve">אני מחזק את מה שאת אומרת. </w:t>
      </w:r>
    </w:p>
    <w:p w:rsidR="00EE3C9F" w:rsidRDefault="00EE3C9F" w:rsidP="00BA5475">
      <w:pPr>
        <w:rPr>
          <w:rtl/>
        </w:rPr>
      </w:pPr>
      <w:bookmarkStart w:id="5108" w:name="_ETM_Q13_609132"/>
      <w:bookmarkStart w:id="5109" w:name="_ETM_Q13_609193"/>
      <w:bookmarkEnd w:id="5108"/>
      <w:bookmarkEnd w:id="5109"/>
    </w:p>
    <w:p w:rsidR="00EE3C9F" w:rsidRDefault="00EE3C9F" w:rsidP="00BA5475">
      <w:pPr>
        <w:pStyle w:val="-"/>
        <w:keepNext/>
        <w:rPr>
          <w:rtl/>
        </w:rPr>
      </w:pPr>
      <w:bookmarkStart w:id="5110" w:name="ET_speakercontinue_6149_15"/>
      <w:r w:rsidRPr="00310D0A">
        <w:rPr>
          <w:rStyle w:val="TagStyle"/>
          <w:rtl/>
        </w:rPr>
        <w:t xml:space="preserve"> &lt;&lt; דובר_המשך &gt;&gt;</w:t>
      </w:r>
      <w:r w:rsidRPr="00B122F7">
        <w:rPr>
          <w:rStyle w:val="TagStyle"/>
          <w:rtl/>
        </w:rPr>
        <w:t xml:space="preserve"> </w:t>
      </w:r>
      <w:r>
        <w:rPr>
          <w:rtl/>
        </w:rPr>
        <w:t>גלית דיסטל אטבריאן (הליכוד):</w:t>
      </w:r>
      <w:r w:rsidRPr="00B122F7">
        <w:rPr>
          <w:rStyle w:val="TagStyle"/>
          <w:rtl/>
        </w:rPr>
        <w:t xml:space="preserve"> </w:t>
      </w:r>
      <w:r w:rsidRPr="00310D0A">
        <w:rPr>
          <w:rStyle w:val="TagStyle"/>
          <w:rtl/>
        </w:rPr>
        <w:t>&lt;&lt; דובר_המשך &gt;&gt;</w:t>
      </w:r>
      <w:r>
        <w:rPr>
          <w:rtl/>
        </w:rPr>
        <w:t xml:space="preserve">   </w:t>
      </w:r>
      <w:bookmarkEnd w:id="5110"/>
    </w:p>
    <w:p w:rsidR="00EE3C9F" w:rsidRDefault="00EE3C9F" w:rsidP="00453316">
      <w:pPr>
        <w:rPr>
          <w:rtl/>
        </w:rPr>
      </w:pPr>
    </w:p>
    <w:p w:rsidR="00EE3C9F" w:rsidRDefault="00EE3C9F" w:rsidP="00446B72">
      <w:pPr>
        <w:rPr>
          <w:rtl/>
        </w:rPr>
      </w:pPr>
      <w:bookmarkStart w:id="5111" w:name="_ETM_Q13_611697"/>
      <w:bookmarkEnd w:id="5111"/>
      <w:r>
        <w:rPr>
          <w:rFonts w:hint="cs"/>
          <w:rtl/>
        </w:rPr>
        <w:t>תודה רבה, אדוני היושב-ראש. ההצעה הזאת באה לפתור את הסרבול האיום הזה, שבו ברגע שעומד להיפתח בית מאזן שכנים עותרים לבית המשפט, ואז התהליך</w:t>
      </w:r>
      <w:bookmarkStart w:id="5112" w:name="_ETM_Q13_629049"/>
      <w:bookmarkEnd w:id="5112"/>
      <w:r>
        <w:rPr>
          <w:rFonts w:hint="cs"/>
          <w:rtl/>
        </w:rPr>
        <w:t xml:space="preserve"> כולו מסורבל, כשיש לנו צורך בפתרון מיידי ומהיר, כמה שיותר לכמה שיותר בתים מאזנים. ובכן, על פי הצעת החוק הזאת </w:t>
      </w:r>
      <w:r>
        <w:rPr>
          <w:rtl/>
        </w:rPr>
        <w:t>–</w:t>
      </w:r>
      <w:r>
        <w:rPr>
          <w:rFonts w:hint="cs"/>
          <w:rtl/>
        </w:rPr>
        <w:t xml:space="preserve"> לא </w:t>
      </w:r>
      <w:bookmarkStart w:id="5113" w:name="_ETM_Q13_635281"/>
      <w:bookmarkEnd w:id="5113"/>
      <w:r>
        <w:rPr>
          <w:rFonts w:hint="cs"/>
          <w:rtl/>
        </w:rPr>
        <w:t xml:space="preserve">עוד. בית מאזן הוא כמו הוסטל; הוא כמו כל מוסד אחר שעוזר לאנשים שזקוקים לעזרה הזאת. הם לא מידבקים </w:t>
      </w:r>
      <w:r w:rsidR="00453316">
        <w:rPr>
          <w:rFonts w:hint="cs"/>
          <w:rtl/>
        </w:rPr>
        <w:t>– –</w:t>
      </w:r>
    </w:p>
    <w:p w:rsidR="00EE3C9F" w:rsidRDefault="00EE3C9F" w:rsidP="00BA5475">
      <w:pPr>
        <w:rPr>
          <w:rtl/>
        </w:rPr>
      </w:pPr>
    </w:p>
    <w:p w:rsidR="00EE3C9F" w:rsidRDefault="00EE3C9F" w:rsidP="00BA5475">
      <w:pPr>
        <w:pStyle w:val="af5"/>
        <w:keepNext/>
        <w:rPr>
          <w:rtl/>
        </w:rPr>
      </w:pPr>
      <w:bookmarkStart w:id="5114" w:name="ET_interruption_6360_14"/>
      <w:r w:rsidRPr="00310D0A">
        <w:rPr>
          <w:rStyle w:val="TagStyle"/>
          <w:rtl/>
        </w:rPr>
        <w:t xml:space="preserve"> &lt;&lt; קריאה &gt;&gt;</w:t>
      </w:r>
      <w:r w:rsidRPr="0064129D">
        <w:rPr>
          <w:rStyle w:val="TagStyle"/>
          <w:rtl/>
        </w:rPr>
        <w:t xml:space="preserve"> </w:t>
      </w:r>
      <w:r>
        <w:rPr>
          <w:rtl/>
        </w:rPr>
        <w:t>אליהו רביבו (הליכוד):</w:t>
      </w:r>
      <w:r w:rsidRPr="0064129D">
        <w:rPr>
          <w:rStyle w:val="TagStyle"/>
          <w:rtl/>
        </w:rPr>
        <w:t xml:space="preserve"> </w:t>
      </w:r>
      <w:r w:rsidRPr="00310D0A">
        <w:rPr>
          <w:rStyle w:val="TagStyle"/>
          <w:rtl/>
        </w:rPr>
        <w:t>&lt;&lt; קריאה &gt;&gt;</w:t>
      </w:r>
      <w:r>
        <w:rPr>
          <w:rtl/>
        </w:rPr>
        <w:t xml:space="preserve">   </w:t>
      </w:r>
      <w:bookmarkEnd w:id="5114"/>
    </w:p>
    <w:p w:rsidR="00EE3C9F" w:rsidRDefault="00EE3C9F" w:rsidP="00453316">
      <w:pPr>
        <w:rPr>
          <w:rtl/>
        </w:rPr>
      </w:pPr>
    </w:p>
    <w:p w:rsidR="00EE3C9F" w:rsidRDefault="00EE3C9F" w:rsidP="00BA5475">
      <w:pPr>
        <w:rPr>
          <w:rtl/>
        </w:rPr>
      </w:pPr>
      <w:r>
        <w:rPr>
          <w:rFonts w:hint="cs"/>
          <w:rtl/>
        </w:rPr>
        <w:t xml:space="preserve">שמציל נפשות רבות. </w:t>
      </w:r>
    </w:p>
    <w:p w:rsidR="00EE3C9F" w:rsidRDefault="00EE3C9F" w:rsidP="00BA5475">
      <w:pPr>
        <w:rPr>
          <w:rtl/>
        </w:rPr>
      </w:pPr>
    </w:p>
    <w:p w:rsidR="00EE3C9F" w:rsidRDefault="00EE3C9F" w:rsidP="00BA5475">
      <w:pPr>
        <w:pStyle w:val="-"/>
        <w:keepNext/>
        <w:rPr>
          <w:rtl/>
        </w:rPr>
      </w:pPr>
      <w:bookmarkStart w:id="5115" w:name="ET_speakercontinue_6149_17"/>
      <w:r w:rsidRPr="00310D0A">
        <w:rPr>
          <w:rStyle w:val="TagStyle"/>
          <w:rtl/>
        </w:rPr>
        <w:t xml:space="preserve"> &lt;&lt; דובר_המשך &gt;&gt;</w:t>
      </w:r>
      <w:r w:rsidRPr="0064129D">
        <w:rPr>
          <w:rStyle w:val="TagStyle"/>
          <w:rtl/>
        </w:rPr>
        <w:t xml:space="preserve"> </w:t>
      </w:r>
      <w:r>
        <w:rPr>
          <w:rtl/>
        </w:rPr>
        <w:t>גלית דיסטל אטבריאן (הליכוד):</w:t>
      </w:r>
      <w:r w:rsidRPr="0064129D">
        <w:rPr>
          <w:rStyle w:val="TagStyle"/>
          <w:rtl/>
        </w:rPr>
        <w:t xml:space="preserve"> </w:t>
      </w:r>
      <w:r w:rsidRPr="00310D0A">
        <w:rPr>
          <w:rStyle w:val="TagStyle"/>
          <w:rtl/>
        </w:rPr>
        <w:t>&lt;&lt; דובר_המשך &gt;&gt;</w:t>
      </w:r>
      <w:bookmarkEnd w:id="5115"/>
      <w:r>
        <w:rPr>
          <w:rtl/>
        </w:rPr>
        <w:t xml:space="preserve">   </w:t>
      </w:r>
    </w:p>
    <w:p w:rsidR="00EE3C9F" w:rsidRDefault="00EE3C9F" w:rsidP="00BA5475">
      <w:pPr>
        <w:rPr>
          <w:rtl/>
        </w:rPr>
      </w:pPr>
    </w:p>
    <w:p w:rsidR="00EE3C9F" w:rsidRDefault="00453316" w:rsidP="00BA5475">
      <w:pPr>
        <w:rPr>
          <w:rtl/>
        </w:rPr>
      </w:pPr>
      <w:r>
        <w:rPr>
          <w:rFonts w:hint="cs"/>
          <w:rtl/>
        </w:rPr>
        <w:t>– –</w:t>
      </w:r>
      <w:r w:rsidR="00EE3C9F">
        <w:rPr>
          <w:rFonts w:hint="cs"/>
          <w:rtl/>
        </w:rPr>
        <w:t xml:space="preserve"> </w:t>
      </w:r>
      <w:bookmarkStart w:id="5116" w:name="_ETM_Q13_645905"/>
      <w:bookmarkEnd w:id="5116"/>
      <w:r w:rsidR="00EE3C9F">
        <w:rPr>
          <w:rFonts w:hint="cs"/>
          <w:rtl/>
        </w:rPr>
        <w:t>הם לא מפריעים, הם בסך הכול צריכים איזה רגע בתוך</w:t>
      </w:r>
      <w:bookmarkStart w:id="5117" w:name="_ETM_Q13_650573"/>
      <w:bookmarkEnd w:id="5117"/>
      <w:r w:rsidR="00EE3C9F">
        <w:rPr>
          <w:rFonts w:hint="cs"/>
          <w:rtl/>
        </w:rPr>
        <w:t xml:space="preserve"> בית מוגן, כדי לשקם את עצמם מחדש, ואין שום סיבה שזה לא יהיה בתוך הקהילה. אז הצעת החוק הזאת פותרת</w:t>
      </w:r>
      <w:bookmarkStart w:id="5118" w:name="_ETM_Q13_663734"/>
      <w:bookmarkEnd w:id="5118"/>
      <w:r w:rsidR="00EE3C9F">
        <w:rPr>
          <w:rFonts w:hint="cs"/>
          <w:rtl/>
        </w:rPr>
        <w:t xml:space="preserve"> את הדבר הזה, ומעכשיו מי שירצה לפתוח בית מאזן יוכל לעשות את זה בקלות בלי התנגדויות. </w:t>
      </w:r>
      <w:bookmarkStart w:id="5119" w:name="_ETM_Q13_677532"/>
      <w:bookmarkEnd w:id="5119"/>
    </w:p>
    <w:p w:rsidR="00EE3C9F" w:rsidRDefault="00EE3C9F" w:rsidP="00BA5475">
      <w:pPr>
        <w:rPr>
          <w:rtl/>
        </w:rPr>
      </w:pPr>
      <w:bookmarkStart w:id="5120" w:name="_ETM_Q13_677578"/>
      <w:bookmarkEnd w:id="5120"/>
    </w:p>
    <w:p w:rsidR="00EE3C9F" w:rsidRDefault="00EE3C9F" w:rsidP="00BA5475">
      <w:pPr>
        <w:rPr>
          <w:rtl/>
        </w:rPr>
      </w:pPr>
      <w:bookmarkStart w:id="5121" w:name="_ETM_Q13_677669"/>
      <w:bookmarkStart w:id="5122" w:name="_ETM_Q13_677728"/>
      <w:bookmarkEnd w:id="5121"/>
      <w:bookmarkEnd w:id="5122"/>
      <w:r>
        <w:rPr>
          <w:rFonts w:hint="cs"/>
          <w:rtl/>
        </w:rPr>
        <w:t xml:space="preserve">אני מאוד גאה </w:t>
      </w:r>
      <w:bookmarkStart w:id="5123" w:name="_ETM_Q13_672475"/>
      <w:bookmarkEnd w:id="5123"/>
      <w:r>
        <w:rPr>
          <w:rFonts w:hint="cs"/>
          <w:rtl/>
        </w:rPr>
        <w:t xml:space="preserve">בהצעה הזאת. היא אחת מיני כמה וכמה הצעות </w:t>
      </w:r>
      <w:bookmarkStart w:id="5124" w:name="_ETM_Q13_675625"/>
      <w:bookmarkEnd w:id="5124"/>
      <w:r>
        <w:rPr>
          <w:rFonts w:hint="cs"/>
          <w:rtl/>
        </w:rPr>
        <w:t xml:space="preserve">שהעליתי לגבי מתמודדי נפש. חלקן עברו, חלקן בדרך. </w:t>
      </w:r>
    </w:p>
    <w:p w:rsidR="00EE3C9F" w:rsidRDefault="00EE3C9F" w:rsidP="00BA5475">
      <w:pPr>
        <w:rPr>
          <w:rtl/>
        </w:rPr>
      </w:pPr>
    </w:p>
    <w:p w:rsidR="00EE3C9F" w:rsidRDefault="00EE3C9F" w:rsidP="00BA5475">
      <w:pPr>
        <w:rPr>
          <w:rtl/>
        </w:rPr>
      </w:pPr>
      <w:r>
        <w:rPr>
          <w:rFonts w:hint="cs"/>
          <w:rtl/>
        </w:rPr>
        <w:t xml:space="preserve">אני רוצה לנצל את הזמן שנשאר לי, אדוני היושב-ראש, במעבר חד, כמו שאומרים בתקשורת, כדי לדבר על </w:t>
      </w:r>
      <w:bookmarkStart w:id="5125" w:name="_ETM_Q13_689294"/>
      <w:bookmarkEnd w:id="5125"/>
      <w:r>
        <w:rPr>
          <w:rFonts w:hint="cs"/>
          <w:rtl/>
        </w:rPr>
        <w:t>משהו שלא עוזב לי את הראש למרות שהוא קרה כבר</w:t>
      </w:r>
      <w:bookmarkStart w:id="5126" w:name="_ETM_Q13_690806"/>
      <w:bookmarkEnd w:id="5126"/>
      <w:r>
        <w:rPr>
          <w:rFonts w:hint="cs"/>
          <w:rtl/>
        </w:rPr>
        <w:t xml:space="preserve"> לפני יותר משבוע. דובר צה"ל דניאל הגרי הוציא מכתב לערוץ 14 על זה שהערוץ הוציא קטע סטירי. אפשר להגיד שזה בחוסר טעם. לדעתי, זה היה בחוסר טעם. קטע סטירי</w:t>
      </w:r>
      <w:bookmarkStart w:id="5127" w:name="_ETM_Q13_711033"/>
      <w:bookmarkEnd w:id="5127"/>
      <w:r>
        <w:rPr>
          <w:rFonts w:hint="cs"/>
          <w:rtl/>
        </w:rPr>
        <w:t xml:space="preserve"> לא מאוד מוצלח על הרמטכ"ל שהוריד מחייל פאץ' שכתובה עליו המילה: משיח. </w:t>
      </w:r>
    </w:p>
    <w:p w:rsidR="00EE3C9F" w:rsidRDefault="00EE3C9F" w:rsidP="00BA5475">
      <w:pPr>
        <w:rPr>
          <w:rtl/>
        </w:rPr>
      </w:pPr>
      <w:bookmarkStart w:id="5128" w:name="_ETM_Q13_718021"/>
      <w:bookmarkStart w:id="5129" w:name="_ETM_Q13_718087"/>
      <w:bookmarkEnd w:id="5128"/>
      <w:bookmarkEnd w:id="5129"/>
    </w:p>
    <w:p w:rsidR="00EE3C9F" w:rsidRDefault="00EE3C9F" w:rsidP="00BA5475">
      <w:pPr>
        <w:rPr>
          <w:rtl/>
        </w:rPr>
      </w:pPr>
      <w:bookmarkStart w:id="5130" w:name="_ETM_Q13_718140"/>
      <w:bookmarkStart w:id="5131" w:name="_ETM_Q13_718197"/>
      <w:bookmarkEnd w:id="5130"/>
      <w:bookmarkEnd w:id="5131"/>
      <w:r>
        <w:rPr>
          <w:rFonts w:hint="cs"/>
          <w:rtl/>
        </w:rPr>
        <w:t xml:space="preserve">אני חושבת שדובר צה"ל עשה שגיאה חמורה; כי מרגע שהוא עשה את ההתערבות הזאת בתוך גוף </w:t>
      </w:r>
      <w:bookmarkStart w:id="5132" w:name="_ETM_Q13_724555"/>
      <w:bookmarkEnd w:id="5132"/>
      <w:r>
        <w:rPr>
          <w:rFonts w:hint="cs"/>
          <w:rtl/>
        </w:rPr>
        <w:t xml:space="preserve">תקשורתי, לא יכולה להיות איפה ואיפה; כי אז נחשוד שזה </w:t>
      </w:r>
      <w:bookmarkStart w:id="5133" w:name="_ETM_Q13_729714"/>
      <w:bookmarkEnd w:id="5133"/>
      <w:r>
        <w:rPr>
          <w:rFonts w:hint="cs"/>
          <w:rtl/>
        </w:rPr>
        <w:t>לא מטעמים של שמירת כבודו של הרמטכ"ל או צה"ל</w:t>
      </w:r>
      <w:bookmarkStart w:id="5134" w:name="_ETM_Q13_734219"/>
      <w:bookmarkEnd w:id="5134"/>
      <w:r>
        <w:rPr>
          <w:rFonts w:hint="cs"/>
          <w:rtl/>
        </w:rPr>
        <w:t xml:space="preserve">, אלא מטעמים פוליטיים. </w:t>
      </w:r>
      <w:bookmarkStart w:id="5135" w:name="_ETM_Q13_741873"/>
      <w:bookmarkEnd w:id="5135"/>
    </w:p>
    <w:p w:rsidR="00EE3C9F" w:rsidRDefault="00EE3C9F" w:rsidP="00BA5475">
      <w:pPr>
        <w:rPr>
          <w:rtl/>
        </w:rPr>
      </w:pPr>
      <w:bookmarkStart w:id="5136" w:name="_ETM_Q13_741914"/>
      <w:bookmarkStart w:id="5137" w:name="_ETM_Q13_742002"/>
      <w:bookmarkEnd w:id="5136"/>
      <w:bookmarkEnd w:id="5137"/>
    </w:p>
    <w:p w:rsidR="00EE3C9F" w:rsidRDefault="00EE3C9F" w:rsidP="00BA5475">
      <w:pPr>
        <w:rPr>
          <w:rtl/>
        </w:rPr>
      </w:pPr>
      <w:bookmarkStart w:id="5138" w:name="_ETM_Q13_742044"/>
      <w:bookmarkEnd w:id="5138"/>
      <w:r>
        <w:rPr>
          <w:rFonts w:hint="cs"/>
          <w:rtl/>
        </w:rPr>
        <w:t>ואני מעלה פה כמה תהיות על דניאל הגרי, דובר צה"ל. לפני כמה חודשים, בערוץ אחר – בערוץ</w:t>
      </w:r>
      <w:bookmarkStart w:id="5139" w:name="_ETM_Q13_741720"/>
      <w:bookmarkEnd w:id="5139"/>
      <w:r>
        <w:rPr>
          <w:rFonts w:hint="cs"/>
          <w:rtl/>
        </w:rPr>
        <w:t xml:space="preserve"> הנכון של האנשים הנכונים שלהם צה"ל לא מוציא מכתבים</w:t>
      </w:r>
      <w:bookmarkStart w:id="5140" w:name="_ETM_Q13_747618"/>
      <w:bookmarkEnd w:id="5140"/>
      <w:r>
        <w:rPr>
          <w:rFonts w:hint="cs"/>
          <w:rtl/>
        </w:rPr>
        <w:t xml:space="preserve"> – אחד הכתבים דיווח שצה"</w:t>
      </w:r>
      <w:bookmarkStart w:id="5141" w:name="_ETM_Q13_751666"/>
      <w:bookmarkStart w:id="5142" w:name="_ETM_Q13_751736"/>
      <w:bookmarkEnd w:id="5141"/>
      <w:bookmarkEnd w:id="5142"/>
      <w:r>
        <w:rPr>
          <w:rFonts w:hint="cs"/>
          <w:rtl/>
        </w:rPr>
        <w:t xml:space="preserve">ל פגע בבית החולים </w:t>
      </w:r>
      <w:proofErr w:type="spellStart"/>
      <w:r>
        <w:rPr>
          <w:rFonts w:hint="cs"/>
          <w:rtl/>
        </w:rPr>
        <w:t>שיפא</w:t>
      </w:r>
      <w:proofErr w:type="spellEnd"/>
      <w:r>
        <w:rPr>
          <w:rFonts w:hint="cs"/>
          <w:rtl/>
        </w:rPr>
        <w:t xml:space="preserve">. </w:t>
      </w:r>
    </w:p>
    <w:p w:rsidR="00EE3C9F" w:rsidRDefault="00EE3C9F" w:rsidP="00BA5475">
      <w:pPr>
        <w:rPr>
          <w:rtl/>
        </w:rPr>
      </w:pPr>
    </w:p>
    <w:p w:rsidR="00EE3C9F" w:rsidRDefault="00EE3C9F" w:rsidP="00BA5475">
      <w:pPr>
        <w:rPr>
          <w:rtl/>
        </w:rPr>
      </w:pPr>
      <w:bookmarkStart w:id="5143" w:name="TOR_Q14"/>
      <w:bookmarkStart w:id="5144" w:name="_ETM_Q14_180000"/>
      <w:bookmarkEnd w:id="5143"/>
      <w:bookmarkEnd w:id="5144"/>
      <w:r>
        <w:rPr>
          <w:rFonts w:hint="cs"/>
          <w:rtl/>
        </w:rPr>
        <w:t xml:space="preserve">מייד אחר כך מסתבר שזה לא צה"ל, אלא פצצה טועה של החמאס עשתה את זה, אבל הדיווח הזה יצא. המדווח, </w:t>
      </w:r>
      <w:bookmarkStart w:id="5145" w:name="_ETM_Q14_159491"/>
      <w:bookmarkEnd w:id="5145"/>
      <w:r>
        <w:rPr>
          <w:rFonts w:hint="cs"/>
          <w:rtl/>
        </w:rPr>
        <w:t xml:space="preserve">שדיווח את הדיווח הזה – האשים כמובן את </w:t>
      </w:r>
      <w:proofErr w:type="spellStart"/>
      <w:r>
        <w:rPr>
          <w:rFonts w:hint="cs"/>
          <w:rtl/>
        </w:rPr>
        <w:t>הביביסטים</w:t>
      </w:r>
      <w:proofErr w:type="spellEnd"/>
      <w:r>
        <w:rPr>
          <w:rFonts w:hint="cs"/>
          <w:rtl/>
        </w:rPr>
        <w:t xml:space="preserve">, כי אנחנו </w:t>
      </w:r>
      <w:bookmarkStart w:id="5146" w:name="_ETM_Q14_161191"/>
      <w:bookmarkEnd w:id="5146"/>
      <w:r>
        <w:rPr>
          <w:rFonts w:hint="cs"/>
          <w:rtl/>
        </w:rPr>
        <w:t xml:space="preserve">פח הזבל של כל מה שלא בסדר. </w:t>
      </w:r>
      <w:proofErr w:type="spellStart"/>
      <w:r>
        <w:rPr>
          <w:rFonts w:hint="cs"/>
          <w:rtl/>
        </w:rPr>
        <w:t>הביביסטים</w:t>
      </w:r>
      <w:proofErr w:type="spellEnd"/>
      <w:r>
        <w:rPr>
          <w:rFonts w:hint="cs"/>
          <w:rtl/>
        </w:rPr>
        <w:t xml:space="preserve">, הצ'חצ'חים לשעבר – שיקר כשהוא עשה את זה. זו פגיעה איומה שרצה </w:t>
      </w:r>
      <w:bookmarkStart w:id="5147" w:name="_ETM_Q14_174132"/>
      <w:bookmarkEnd w:id="5147"/>
      <w:r>
        <w:rPr>
          <w:rFonts w:hint="cs"/>
          <w:rtl/>
        </w:rPr>
        <w:t xml:space="preserve">באמת בכל הרשתות בעולם, בערוצי תקשורת בעולם, ודובר צה"ל איכשהו </w:t>
      </w:r>
      <w:bookmarkStart w:id="5148" w:name="_ETM_Q14_179186"/>
      <w:bookmarkEnd w:id="5148"/>
      <w:r>
        <w:rPr>
          <w:rFonts w:hint="cs"/>
          <w:rtl/>
        </w:rPr>
        <w:t>לא הוציא מכתב. הפלא ופלא.</w:t>
      </w:r>
    </w:p>
    <w:p w:rsidR="00EE3C9F" w:rsidRDefault="00EE3C9F" w:rsidP="00BA5475">
      <w:pPr>
        <w:rPr>
          <w:rtl/>
        </w:rPr>
      </w:pPr>
      <w:bookmarkStart w:id="5149" w:name="_ETM_Q14_180651"/>
      <w:bookmarkStart w:id="5150" w:name="_ETM_Q14_180780"/>
      <w:bookmarkEnd w:id="5149"/>
      <w:bookmarkEnd w:id="5150"/>
    </w:p>
    <w:p w:rsidR="00EE3C9F" w:rsidRDefault="00EE3C9F" w:rsidP="00BA5475">
      <w:pPr>
        <w:rPr>
          <w:rtl/>
        </w:rPr>
      </w:pPr>
      <w:bookmarkStart w:id="5151" w:name="_ETM_Q14_180828"/>
      <w:bookmarkStart w:id="5152" w:name="_ETM_Q14_180897"/>
      <w:bookmarkStart w:id="5153" w:name="_ETM_Q14_180299"/>
      <w:bookmarkStart w:id="5154" w:name="_ETM_Q14_181530"/>
      <w:bookmarkEnd w:id="5151"/>
      <w:bookmarkEnd w:id="5152"/>
      <w:bookmarkEnd w:id="5153"/>
      <w:bookmarkEnd w:id="5154"/>
      <w:r>
        <w:rPr>
          <w:rtl/>
        </w:rPr>
        <w:t xml:space="preserve">עוד </w:t>
      </w:r>
      <w:bookmarkStart w:id="5155" w:name="_ETM_Q14_181770"/>
      <w:bookmarkEnd w:id="5155"/>
      <w:r>
        <w:rPr>
          <w:rtl/>
        </w:rPr>
        <w:t xml:space="preserve">מקרה </w:t>
      </w:r>
      <w:bookmarkStart w:id="5156" w:name="_ETM_Q14_182220"/>
      <w:bookmarkEnd w:id="5156"/>
      <w:r>
        <w:rPr>
          <w:rtl/>
        </w:rPr>
        <w:t>ש</w:t>
      </w:r>
      <w:bookmarkStart w:id="5157" w:name="_ETM_Q14_182790"/>
      <w:bookmarkEnd w:id="5157"/>
      <w:r>
        <w:rPr>
          <w:rtl/>
        </w:rPr>
        <w:t xml:space="preserve">רוב </w:t>
      </w:r>
      <w:bookmarkStart w:id="5158" w:name="_ETM_Q14_183000"/>
      <w:bookmarkEnd w:id="5158"/>
      <w:r>
        <w:rPr>
          <w:rtl/>
        </w:rPr>
        <w:t xml:space="preserve">הציבור </w:t>
      </w:r>
      <w:bookmarkStart w:id="5159" w:name="_ETM_Q14_183450"/>
      <w:bookmarkEnd w:id="5159"/>
      <w:r>
        <w:rPr>
          <w:rtl/>
        </w:rPr>
        <w:t xml:space="preserve">לא </w:t>
      </w:r>
      <w:bookmarkStart w:id="5160" w:name="_ETM_Q14_183659"/>
      <w:bookmarkEnd w:id="5160"/>
      <w:r>
        <w:rPr>
          <w:rtl/>
        </w:rPr>
        <w:t xml:space="preserve">ער </w:t>
      </w:r>
      <w:bookmarkStart w:id="5161" w:name="_ETM_Q14_183870"/>
      <w:bookmarkEnd w:id="5161"/>
      <w:r>
        <w:rPr>
          <w:rtl/>
        </w:rPr>
        <w:t>לו</w:t>
      </w:r>
      <w:r>
        <w:rPr>
          <w:rFonts w:hint="cs"/>
          <w:rtl/>
        </w:rPr>
        <w:t xml:space="preserve"> –</w:t>
      </w:r>
      <w:r>
        <w:rPr>
          <w:rtl/>
        </w:rPr>
        <w:t xml:space="preserve"> </w:t>
      </w:r>
      <w:bookmarkStart w:id="5162" w:name="_ETM_Q14_184019"/>
      <w:bookmarkEnd w:id="5162"/>
      <w:r>
        <w:rPr>
          <w:rtl/>
        </w:rPr>
        <w:t>ו</w:t>
      </w:r>
      <w:bookmarkStart w:id="5163" w:name="_ETM_Q14_184350"/>
      <w:bookmarkEnd w:id="5163"/>
      <w:r>
        <w:rPr>
          <w:rtl/>
        </w:rPr>
        <w:t xml:space="preserve">כדאי </w:t>
      </w:r>
      <w:bookmarkStart w:id="5164" w:name="_ETM_Q14_184830"/>
      <w:bookmarkEnd w:id="5164"/>
      <w:r>
        <w:rPr>
          <w:rtl/>
        </w:rPr>
        <w:t xml:space="preserve">אולי </w:t>
      </w:r>
      <w:bookmarkStart w:id="5165" w:name="_ETM_Q14_185069"/>
      <w:bookmarkEnd w:id="5165"/>
      <w:r>
        <w:rPr>
          <w:rtl/>
        </w:rPr>
        <w:t xml:space="preserve">ליידע </w:t>
      </w:r>
      <w:bookmarkStart w:id="5166" w:name="_ETM_Q14_185370"/>
      <w:bookmarkEnd w:id="5166"/>
      <w:r>
        <w:rPr>
          <w:rtl/>
        </w:rPr>
        <w:t xml:space="preserve">את </w:t>
      </w:r>
      <w:bookmarkStart w:id="5167" w:name="_ETM_Q14_185460"/>
      <w:bookmarkEnd w:id="5167"/>
      <w:r>
        <w:rPr>
          <w:rtl/>
        </w:rPr>
        <w:t xml:space="preserve">הציבור </w:t>
      </w:r>
      <w:bookmarkStart w:id="5168" w:name="_ETM_Q14_186180"/>
      <w:bookmarkEnd w:id="5168"/>
      <w:r>
        <w:rPr>
          <w:rtl/>
        </w:rPr>
        <w:t xml:space="preserve">כי </w:t>
      </w:r>
      <w:bookmarkStart w:id="5169" w:name="_ETM_Q14_186330"/>
      <w:bookmarkEnd w:id="5169"/>
      <w:r>
        <w:rPr>
          <w:rtl/>
        </w:rPr>
        <w:t xml:space="preserve">זה </w:t>
      </w:r>
      <w:bookmarkStart w:id="5170" w:name="_ETM_Q14_186480"/>
      <w:bookmarkEnd w:id="5170"/>
      <w:r>
        <w:rPr>
          <w:rtl/>
        </w:rPr>
        <w:t xml:space="preserve">מקרה </w:t>
      </w:r>
      <w:bookmarkStart w:id="5171" w:name="_ETM_Q14_186990"/>
      <w:bookmarkEnd w:id="5171"/>
      <w:r>
        <w:rPr>
          <w:rtl/>
        </w:rPr>
        <w:t xml:space="preserve">בעיניי </w:t>
      </w:r>
      <w:bookmarkStart w:id="5172" w:name="_ETM_Q14_187560"/>
      <w:bookmarkEnd w:id="5172"/>
      <w:r>
        <w:rPr>
          <w:rtl/>
        </w:rPr>
        <w:t xml:space="preserve">פשוט </w:t>
      </w:r>
      <w:bookmarkStart w:id="5173" w:name="_ETM_Q14_188070"/>
      <w:bookmarkEnd w:id="5173"/>
      <w:r>
        <w:rPr>
          <w:rtl/>
        </w:rPr>
        <w:t>מופרע</w:t>
      </w:r>
      <w:r>
        <w:rPr>
          <w:rFonts w:hint="cs"/>
          <w:rtl/>
        </w:rPr>
        <w:t>,</w:t>
      </w:r>
      <w:r>
        <w:rPr>
          <w:rtl/>
        </w:rPr>
        <w:t xml:space="preserve"> </w:t>
      </w:r>
      <w:bookmarkStart w:id="5174" w:name="_ETM_Q14_188850"/>
      <w:bookmarkEnd w:id="5174"/>
      <w:r>
        <w:rPr>
          <w:rtl/>
        </w:rPr>
        <w:t>מופרע</w:t>
      </w:r>
      <w:r>
        <w:rPr>
          <w:rFonts w:hint="cs"/>
          <w:rtl/>
        </w:rPr>
        <w:t>.</w:t>
      </w:r>
      <w:r>
        <w:rPr>
          <w:rtl/>
        </w:rPr>
        <w:t xml:space="preserve"> </w:t>
      </w:r>
      <w:bookmarkStart w:id="5175" w:name="_ETM_Q14_190230"/>
      <w:bookmarkEnd w:id="5175"/>
      <w:r>
        <w:rPr>
          <w:rtl/>
        </w:rPr>
        <w:t xml:space="preserve">חיילי </w:t>
      </w:r>
      <w:bookmarkStart w:id="5176" w:name="_ETM_Q14_190740"/>
      <w:bookmarkEnd w:id="5176"/>
      <w:r>
        <w:rPr>
          <w:rtl/>
        </w:rPr>
        <w:t xml:space="preserve">כוח </w:t>
      </w:r>
      <w:bookmarkStart w:id="5177" w:name="_ETM_Q14_191039"/>
      <w:bookmarkEnd w:id="5177"/>
      <w:r>
        <w:rPr>
          <w:rtl/>
        </w:rPr>
        <w:t xml:space="preserve">101 </w:t>
      </w:r>
      <w:bookmarkStart w:id="5178" w:name="_ETM_Q14_191640"/>
      <w:bookmarkEnd w:id="5178"/>
      <w:r>
        <w:rPr>
          <w:rtl/>
        </w:rPr>
        <w:t xml:space="preserve">ששומרים </w:t>
      </w:r>
      <w:bookmarkStart w:id="5179" w:name="_ETM_Q14_192060"/>
      <w:bookmarkEnd w:id="5179"/>
      <w:r>
        <w:rPr>
          <w:rtl/>
        </w:rPr>
        <w:t xml:space="preserve">על </w:t>
      </w:r>
      <w:bookmarkStart w:id="5180" w:name="_ETM_Q14_192180"/>
      <w:bookmarkEnd w:id="5180"/>
      <w:r>
        <w:rPr>
          <w:rtl/>
        </w:rPr>
        <w:t>המחבלים</w:t>
      </w:r>
      <w:r>
        <w:rPr>
          <w:rFonts w:hint="cs"/>
          <w:rtl/>
        </w:rPr>
        <w:t>,</w:t>
      </w:r>
      <w:r>
        <w:rPr>
          <w:rtl/>
        </w:rPr>
        <w:t xml:space="preserve"> </w:t>
      </w:r>
      <w:bookmarkStart w:id="5181" w:name="_ETM_Q14_194409"/>
      <w:bookmarkEnd w:id="5181"/>
      <w:r>
        <w:rPr>
          <w:rtl/>
        </w:rPr>
        <w:t xml:space="preserve">שעושים </w:t>
      </w:r>
      <w:bookmarkStart w:id="5182" w:name="_ETM_Q14_194799"/>
      <w:bookmarkEnd w:id="5182"/>
      <w:r>
        <w:rPr>
          <w:rtl/>
        </w:rPr>
        <w:t xml:space="preserve">את </w:t>
      </w:r>
      <w:bookmarkStart w:id="5183" w:name="_ETM_Q14_194919"/>
      <w:bookmarkStart w:id="5184" w:name="_ETM_Q14_195159"/>
      <w:bookmarkEnd w:id="5183"/>
      <w:bookmarkEnd w:id="5184"/>
      <w:r>
        <w:rPr>
          <w:rFonts w:hint="cs"/>
          <w:rtl/>
        </w:rPr>
        <w:t xml:space="preserve">אחת </w:t>
      </w:r>
      <w:r>
        <w:rPr>
          <w:rtl/>
        </w:rPr>
        <w:t xml:space="preserve">העבודות </w:t>
      </w:r>
      <w:bookmarkStart w:id="5185" w:name="_ETM_Q14_195579"/>
      <w:bookmarkEnd w:id="5185"/>
      <w:r>
        <w:rPr>
          <w:rtl/>
        </w:rPr>
        <w:t xml:space="preserve">הכי </w:t>
      </w:r>
      <w:bookmarkStart w:id="5186" w:name="_ETM_Q14_195849"/>
      <w:bookmarkEnd w:id="5186"/>
      <w:r>
        <w:rPr>
          <w:rtl/>
        </w:rPr>
        <w:t>קשות</w:t>
      </w:r>
      <w:r>
        <w:rPr>
          <w:rFonts w:hint="cs"/>
          <w:rtl/>
        </w:rPr>
        <w:t>,</w:t>
      </w:r>
      <w:r>
        <w:rPr>
          <w:rtl/>
        </w:rPr>
        <w:t xml:space="preserve"> </w:t>
      </w:r>
      <w:bookmarkStart w:id="5187" w:name="_ETM_Q14_196179"/>
      <w:bookmarkEnd w:id="5187"/>
      <w:r>
        <w:rPr>
          <w:rtl/>
        </w:rPr>
        <w:t xml:space="preserve">שאנחנו </w:t>
      </w:r>
      <w:bookmarkStart w:id="5188" w:name="_ETM_Q14_196599"/>
      <w:bookmarkEnd w:id="5188"/>
      <w:r>
        <w:rPr>
          <w:rtl/>
        </w:rPr>
        <w:t xml:space="preserve">שלחנו </w:t>
      </w:r>
      <w:bookmarkStart w:id="5189" w:name="_ETM_Q14_197140"/>
      <w:bookmarkEnd w:id="5189"/>
      <w:r>
        <w:rPr>
          <w:rtl/>
        </w:rPr>
        <w:t>אותם</w:t>
      </w:r>
      <w:r>
        <w:rPr>
          <w:rFonts w:hint="cs"/>
          <w:rtl/>
        </w:rPr>
        <w:t xml:space="preserve"> אליה.</w:t>
      </w:r>
      <w:r>
        <w:rPr>
          <w:rtl/>
        </w:rPr>
        <w:t xml:space="preserve"> </w:t>
      </w:r>
      <w:bookmarkStart w:id="5190" w:name="_ETM_Q14_197410"/>
      <w:bookmarkEnd w:id="5190"/>
      <w:r>
        <w:rPr>
          <w:rtl/>
        </w:rPr>
        <w:t xml:space="preserve">אף </w:t>
      </w:r>
      <w:bookmarkStart w:id="5191" w:name="_ETM_Q14_197560"/>
      <w:bookmarkStart w:id="5192" w:name="_ETM_Q14_197829"/>
      <w:bookmarkEnd w:id="5191"/>
      <w:bookmarkEnd w:id="5192"/>
      <w:r>
        <w:rPr>
          <w:rFonts w:hint="cs"/>
          <w:rtl/>
        </w:rPr>
        <w:t xml:space="preserve">אחד </w:t>
      </w:r>
      <w:r>
        <w:rPr>
          <w:rtl/>
        </w:rPr>
        <w:t>מא</w:t>
      </w:r>
      <w:r>
        <w:rPr>
          <w:rFonts w:hint="cs"/>
          <w:rtl/>
        </w:rPr>
        <w:t>י</w:t>
      </w:r>
      <w:r>
        <w:rPr>
          <w:rtl/>
        </w:rPr>
        <w:t xml:space="preserve">תנו </w:t>
      </w:r>
      <w:bookmarkStart w:id="5193" w:name="_ETM_Q14_198310"/>
      <w:bookmarkEnd w:id="5193"/>
      <w:r>
        <w:rPr>
          <w:rtl/>
        </w:rPr>
        <w:t xml:space="preserve">לא </w:t>
      </w:r>
      <w:bookmarkStart w:id="5194" w:name="_ETM_Q14_198429"/>
      <w:bookmarkEnd w:id="5194"/>
      <w:r>
        <w:rPr>
          <w:rtl/>
        </w:rPr>
        <w:t xml:space="preserve">רוצה </w:t>
      </w:r>
      <w:bookmarkStart w:id="5195" w:name="_ETM_Q14_198699"/>
      <w:bookmarkEnd w:id="5195"/>
      <w:r>
        <w:rPr>
          <w:rtl/>
        </w:rPr>
        <w:t xml:space="preserve">לעשות </w:t>
      </w:r>
      <w:bookmarkStart w:id="5196" w:name="_ETM_Q14_199029"/>
      <w:bookmarkEnd w:id="5196"/>
      <w:r>
        <w:rPr>
          <w:rtl/>
        </w:rPr>
        <w:t xml:space="preserve">את </w:t>
      </w:r>
      <w:bookmarkStart w:id="5197" w:name="_ETM_Q14_199150"/>
      <w:bookmarkEnd w:id="5197"/>
      <w:r>
        <w:rPr>
          <w:rtl/>
        </w:rPr>
        <w:t>זה</w:t>
      </w:r>
      <w:r>
        <w:rPr>
          <w:rFonts w:hint="cs"/>
          <w:rtl/>
        </w:rPr>
        <w:t>;</w:t>
      </w:r>
      <w:r>
        <w:rPr>
          <w:rtl/>
        </w:rPr>
        <w:t xml:space="preserve"> </w:t>
      </w:r>
      <w:bookmarkStart w:id="5198" w:name="_ETM_Q14_199570"/>
      <w:bookmarkEnd w:id="5198"/>
      <w:r>
        <w:rPr>
          <w:rtl/>
        </w:rPr>
        <w:t xml:space="preserve">הם </w:t>
      </w:r>
      <w:bookmarkStart w:id="5199" w:name="_ETM_Q14_199810"/>
      <w:bookmarkEnd w:id="5199"/>
      <w:r>
        <w:rPr>
          <w:rtl/>
        </w:rPr>
        <w:t xml:space="preserve">עושים </w:t>
      </w:r>
      <w:bookmarkStart w:id="5200" w:name="_ETM_Q14_200199"/>
      <w:bookmarkEnd w:id="5200"/>
      <w:r>
        <w:rPr>
          <w:rtl/>
        </w:rPr>
        <w:t xml:space="preserve">את </w:t>
      </w:r>
      <w:bookmarkStart w:id="5201" w:name="_ETM_Q14_200320"/>
      <w:bookmarkEnd w:id="5201"/>
      <w:r>
        <w:rPr>
          <w:rtl/>
        </w:rPr>
        <w:t>זה</w:t>
      </w:r>
      <w:r>
        <w:rPr>
          <w:rFonts w:hint="cs"/>
          <w:rtl/>
        </w:rPr>
        <w:t>.</w:t>
      </w:r>
      <w:r>
        <w:rPr>
          <w:rtl/>
        </w:rPr>
        <w:t xml:space="preserve"> </w:t>
      </w:r>
      <w:bookmarkStart w:id="5202" w:name="_ETM_Q14_201060"/>
      <w:bookmarkEnd w:id="5202"/>
      <w:r>
        <w:rPr>
          <w:rtl/>
        </w:rPr>
        <w:t xml:space="preserve">החיילים </w:t>
      </w:r>
      <w:bookmarkStart w:id="5203" w:name="_ETM_Q14_201690"/>
      <w:bookmarkEnd w:id="5203"/>
      <w:r>
        <w:rPr>
          <w:rtl/>
        </w:rPr>
        <w:t xml:space="preserve">האלה </w:t>
      </w:r>
      <w:bookmarkStart w:id="5204" w:name="_ETM_Q14_202930"/>
      <w:bookmarkEnd w:id="5204"/>
      <w:r>
        <w:rPr>
          <w:rtl/>
        </w:rPr>
        <w:t xml:space="preserve">חוטפים </w:t>
      </w:r>
      <w:bookmarkStart w:id="5205" w:name="_ETM_Q14_203500"/>
      <w:bookmarkEnd w:id="5205"/>
      <w:r>
        <w:rPr>
          <w:rtl/>
        </w:rPr>
        <w:t xml:space="preserve">עלילת </w:t>
      </w:r>
      <w:bookmarkStart w:id="5206" w:name="_ETM_Q14_204160"/>
      <w:bookmarkEnd w:id="5206"/>
      <w:r>
        <w:rPr>
          <w:rtl/>
        </w:rPr>
        <w:t xml:space="preserve">דם </w:t>
      </w:r>
      <w:bookmarkStart w:id="5207" w:name="_ETM_Q14_205329"/>
      <w:bookmarkEnd w:id="5207"/>
      <w:r>
        <w:rPr>
          <w:rFonts w:hint="cs"/>
          <w:rtl/>
        </w:rPr>
        <w:t xml:space="preserve">בלתי </w:t>
      </w:r>
      <w:r>
        <w:rPr>
          <w:rtl/>
        </w:rPr>
        <w:t>נתפסת</w:t>
      </w:r>
      <w:r>
        <w:rPr>
          <w:rFonts w:hint="cs"/>
          <w:rtl/>
        </w:rPr>
        <w:t>,</w:t>
      </w:r>
      <w:r>
        <w:rPr>
          <w:rtl/>
        </w:rPr>
        <w:t xml:space="preserve"> </w:t>
      </w:r>
      <w:bookmarkStart w:id="5208" w:name="_ETM_Q14_205929"/>
      <w:bookmarkEnd w:id="5208"/>
      <w:r>
        <w:rPr>
          <w:rFonts w:hint="cs"/>
          <w:rtl/>
        </w:rPr>
        <w:t>ש</w:t>
      </w:r>
      <w:r>
        <w:rPr>
          <w:rtl/>
        </w:rPr>
        <w:t xml:space="preserve">לפיה </w:t>
      </w:r>
      <w:bookmarkStart w:id="5209" w:name="_ETM_Q14_206679"/>
      <w:bookmarkEnd w:id="5209"/>
      <w:r>
        <w:rPr>
          <w:rFonts w:hint="cs"/>
          <w:rtl/>
        </w:rPr>
        <w:t>ה</w:t>
      </w:r>
      <w:r>
        <w:rPr>
          <w:rtl/>
        </w:rPr>
        <w:t xml:space="preserve">ם </w:t>
      </w:r>
      <w:bookmarkStart w:id="5210" w:name="_ETM_Q14_206859"/>
      <w:bookmarkEnd w:id="5210"/>
      <w:r>
        <w:rPr>
          <w:rtl/>
        </w:rPr>
        <w:t>אנס</w:t>
      </w:r>
      <w:r>
        <w:rPr>
          <w:rFonts w:hint="cs"/>
          <w:rtl/>
        </w:rPr>
        <w:t>ו</w:t>
      </w:r>
      <w:r>
        <w:rPr>
          <w:rtl/>
        </w:rPr>
        <w:t xml:space="preserve"> </w:t>
      </w:r>
      <w:bookmarkStart w:id="5211" w:name="_ETM_Q14_207730"/>
      <w:bookmarkEnd w:id="5211"/>
      <w:r>
        <w:rPr>
          <w:rtl/>
        </w:rPr>
        <w:t>את</w:t>
      </w:r>
      <w:bookmarkStart w:id="5212" w:name="_ETM_Q14_207880"/>
      <w:bookmarkEnd w:id="5212"/>
      <w:r>
        <w:rPr>
          <w:rFonts w:hint="cs"/>
          <w:rtl/>
        </w:rPr>
        <w:t xml:space="preserve"> אחד</w:t>
      </w:r>
      <w:r>
        <w:rPr>
          <w:rtl/>
        </w:rPr>
        <w:t xml:space="preserve"> </w:t>
      </w:r>
      <w:bookmarkStart w:id="5213" w:name="_ETM_Q14_208240"/>
      <w:bookmarkEnd w:id="5213"/>
      <w:r>
        <w:rPr>
          <w:rtl/>
        </w:rPr>
        <w:t>האסירים</w:t>
      </w:r>
      <w:r>
        <w:rPr>
          <w:rFonts w:hint="cs"/>
          <w:rtl/>
        </w:rPr>
        <w:t>.</w:t>
      </w:r>
      <w:r>
        <w:rPr>
          <w:rtl/>
        </w:rPr>
        <w:t xml:space="preserve"> </w:t>
      </w:r>
      <w:bookmarkStart w:id="5214" w:name="_ETM_Q14_209470"/>
      <w:bookmarkEnd w:id="5214"/>
      <w:r>
        <w:rPr>
          <w:rtl/>
        </w:rPr>
        <w:t xml:space="preserve">עלילת </w:t>
      </w:r>
      <w:bookmarkStart w:id="5215" w:name="_ETM_Q14_210009"/>
      <w:bookmarkEnd w:id="5215"/>
      <w:r>
        <w:rPr>
          <w:rtl/>
        </w:rPr>
        <w:t xml:space="preserve">הדם </w:t>
      </w:r>
      <w:bookmarkStart w:id="5216" w:name="_ETM_Q14_210400"/>
      <w:bookmarkEnd w:id="5216"/>
      <w:r>
        <w:rPr>
          <w:rtl/>
        </w:rPr>
        <w:t xml:space="preserve">הזו </w:t>
      </w:r>
      <w:bookmarkStart w:id="5217" w:name="_ETM_Q14_211119"/>
      <w:bookmarkEnd w:id="5217"/>
      <w:r>
        <w:rPr>
          <w:rtl/>
        </w:rPr>
        <w:t>הול</w:t>
      </w:r>
      <w:r>
        <w:rPr>
          <w:rFonts w:hint="cs"/>
          <w:rtl/>
        </w:rPr>
        <w:t>כת</w:t>
      </w:r>
      <w:r>
        <w:rPr>
          <w:rtl/>
        </w:rPr>
        <w:t xml:space="preserve"> </w:t>
      </w:r>
      <w:bookmarkStart w:id="5218" w:name="_ETM_Q14_211590"/>
      <w:bookmarkEnd w:id="5218"/>
      <w:r>
        <w:rPr>
          <w:rtl/>
        </w:rPr>
        <w:t>ומתגברת</w:t>
      </w:r>
      <w:r>
        <w:rPr>
          <w:rFonts w:hint="cs"/>
          <w:rtl/>
        </w:rPr>
        <w:t>,</w:t>
      </w:r>
      <w:r>
        <w:rPr>
          <w:rtl/>
        </w:rPr>
        <w:t xml:space="preserve"> </w:t>
      </w:r>
      <w:bookmarkStart w:id="5219" w:name="_ETM_Q14_212489"/>
      <w:bookmarkEnd w:id="5219"/>
      <w:r>
        <w:rPr>
          <w:rtl/>
        </w:rPr>
        <w:t>כש</w:t>
      </w:r>
      <w:bookmarkStart w:id="5220" w:name="_ETM_Q14_213380"/>
      <w:bookmarkEnd w:id="5220"/>
      <w:r>
        <w:rPr>
          <w:rtl/>
        </w:rPr>
        <w:t xml:space="preserve">מתוך </w:t>
      </w:r>
      <w:bookmarkStart w:id="5221" w:name="_ETM_Q14_214280"/>
      <w:bookmarkEnd w:id="5221"/>
      <w:r>
        <w:rPr>
          <w:rFonts w:hint="cs"/>
          <w:rtl/>
        </w:rPr>
        <w:t xml:space="preserve">– </w:t>
      </w:r>
      <w:proofErr w:type="spellStart"/>
      <w:r>
        <w:rPr>
          <w:rFonts w:hint="cs"/>
          <w:rtl/>
        </w:rPr>
        <w:t>הפצ"רית</w:t>
      </w:r>
      <w:proofErr w:type="spellEnd"/>
      <w:r>
        <w:rPr>
          <w:rFonts w:hint="cs"/>
          <w:rtl/>
        </w:rPr>
        <w:t>,</w:t>
      </w:r>
      <w:r>
        <w:rPr>
          <w:rtl/>
        </w:rPr>
        <w:t xml:space="preserve"> </w:t>
      </w:r>
      <w:bookmarkStart w:id="5222" w:name="_ETM_Q14_215570"/>
      <w:bookmarkEnd w:id="5222"/>
      <w:r>
        <w:rPr>
          <w:rtl/>
        </w:rPr>
        <w:t xml:space="preserve">או </w:t>
      </w:r>
      <w:bookmarkStart w:id="5223" w:name="_ETM_Q14_215840"/>
      <w:bookmarkEnd w:id="5223"/>
      <w:r>
        <w:rPr>
          <w:rtl/>
        </w:rPr>
        <w:t xml:space="preserve">כל </w:t>
      </w:r>
      <w:bookmarkStart w:id="5224" w:name="_ETM_Q14_216110"/>
      <w:bookmarkEnd w:id="5224"/>
      <w:r>
        <w:rPr>
          <w:rtl/>
        </w:rPr>
        <w:t xml:space="preserve">גוף </w:t>
      </w:r>
      <w:bookmarkStart w:id="5225" w:name="_ETM_Q14_216350"/>
      <w:bookmarkEnd w:id="5225"/>
      <w:r>
        <w:rPr>
          <w:rtl/>
        </w:rPr>
        <w:t>אחר</w:t>
      </w:r>
      <w:r>
        <w:rPr>
          <w:rFonts w:hint="cs"/>
          <w:rtl/>
        </w:rPr>
        <w:t>.</w:t>
      </w:r>
      <w:r>
        <w:rPr>
          <w:rtl/>
        </w:rPr>
        <w:t xml:space="preserve"> </w:t>
      </w:r>
      <w:bookmarkStart w:id="5226" w:name="_ETM_Q14_216620"/>
      <w:bookmarkEnd w:id="5226"/>
      <w:r>
        <w:rPr>
          <w:rtl/>
        </w:rPr>
        <w:t xml:space="preserve">רק </w:t>
      </w:r>
      <w:bookmarkStart w:id="5227" w:name="_ETM_Q14_216829"/>
      <w:bookmarkEnd w:id="5227"/>
      <w:proofErr w:type="spellStart"/>
      <w:r>
        <w:rPr>
          <w:rtl/>
        </w:rPr>
        <w:t>לפצ</w:t>
      </w:r>
      <w:r>
        <w:rPr>
          <w:rFonts w:hint="cs"/>
          <w:rtl/>
        </w:rPr>
        <w:t>"רית</w:t>
      </w:r>
      <w:proofErr w:type="spellEnd"/>
      <w:r>
        <w:rPr>
          <w:rtl/>
        </w:rPr>
        <w:t xml:space="preserve"> </w:t>
      </w:r>
      <w:bookmarkStart w:id="5228" w:name="_ETM_Q14_217670"/>
      <w:bookmarkEnd w:id="5228"/>
      <w:r>
        <w:rPr>
          <w:rtl/>
        </w:rPr>
        <w:t xml:space="preserve">ולעוד </w:t>
      </w:r>
      <w:bookmarkStart w:id="5229" w:name="_ETM_Q14_218180"/>
      <w:bookmarkStart w:id="5230" w:name="_ETM_Q14_218570"/>
      <w:bookmarkEnd w:id="5229"/>
      <w:bookmarkEnd w:id="5230"/>
      <w:r>
        <w:rPr>
          <w:rFonts w:hint="cs"/>
          <w:rtl/>
        </w:rPr>
        <w:t xml:space="preserve">שניים </w:t>
      </w:r>
      <w:r>
        <w:rPr>
          <w:rtl/>
        </w:rPr>
        <w:t xml:space="preserve">אולי </w:t>
      </w:r>
      <w:bookmarkStart w:id="5231" w:name="_ETM_Q14_219260"/>
      <w:bookmarkEnd w:id="5231"/>
      <w:r>
        <w:rPr>
          <w:rtl/>
        </w:rPr>
        <w:t xml:space="preserve">היה </w:t>
      </w:r>
      <w:bookmarkStart w:id="5232" w:name="_ETM_Q14_219559"/>
      <w:bookmarkEnd w:id="5232"/>
      <w:r>
        <w:rPr>
          <w:rtl/>
        </w:rPr>
        <w:t xml:space="preserve">סרטון </w:t>
      </w:r>
      <w:bookmarkStart w:id="5233" w:name="_ETM_Q14_220190"/>
      <w:bookmarkEnd w:id="5233"/>
      <w:r>
        <w:rPr>
          <w:rtl/>
        </w:rPr>
        <w:t xml:space="preserve">של </w:t>
      </w:r>
      <w:bookmarkStart w:id="5234" w:name="_ETM_Q14_220340"/>
      <w:bookmarkEnd w:id="5234"/>
      <w:r>
        <w:rPr>
          <w:rtl/>
        </w:rPr>
        <w:t xml:space="preserve">מה </w:t>
      </w:r>
      <w:bookmarkStart w:id="5235" w:name="_ETM_Q14_220460"/>
      <w:bookmarkEnd w:id="5235"/>
      <w:r>
        <w:rPr>
          <w:rtl/>
        </w:rPr>
        <w:t xml:space="preserve">שקורה </w:t>
      </w:r>
      <w:bookmarkStart w:id="5236" w:name="_ETM_Q14_220879"/>
      <w:bookmarkEnd w:id="5236"/>
      <w:r>
        <w:rPr>
          <w:rtl/>
        </w:rPr>
        <w:t xml:space="preserve">בתוך </w:t>
      </w:r>
      <w:bookmarkStart w:id="5237" w:name="_ETM_Q14_221800"/>
      <w:bookmarkEnd w:id="5237"/>
      <w:r>
        <w:rPr>
          <w:rtl/>
        </w:rPr>
        <w:t>מתק</w:t>
      </w:r>
      <w:r>
        <w:rPr>
          <w:rFonts w:hint="cs"/>
          <w:rtl/>
        </w:rPr>
        <w:t>ני</w:t>
      </w:r>
      <w:r>
        <w:rPr>
          <w:rtl/>
        </w:rPr>
        <w:t xml:space="preserve"> </w:t>
      </w:r>
      <w:bookmarkStart w:id="5238" w:name="_ETM_Q14_222280"/>
      <w:bookmarkEnd w:id="5238"/>
      <w:r>
        <w:rPr>
          <w:rtl/>
        </w:rPr>
        <w:t xml:space="preserve">הכליאה </w:t>
      </w:r>
      <w:bookmarkStart w:id="5239" w:name="_ETM_Q14_222729"/>
      <w:bookmarkEnd w:id="5239"/>
      <w:r>
        <w:rPr>
          <w:rtl/>
        </w:rPr>
        <w:t>האלה</w:t>
      </w:r>
      <w:r>
        <w:rPr>
          <w:rFonts w:hint="cs"/>
          <w:rtl/>
        </w:rPr>
        <w:t>.</w:t>
      </w:r>
    </w:p>
    <w:p w:rsidR="00EE3C9F" w:rsidRDefault="00EE3C9F" w:rsidP="00BA5475">
      <w:pPr>
        <w:rPr>
          <w:rtl/>
        </w:rPr>
      </w:pPr>
      <w:bookmarkStart w:id="5240" w:name="_ETM_Q14_235698"/>
      <w:bookmarkStart w:id="5241" w:name="_ETM_Q14_235801"/>
      <w:bookmarkEnd w:id="5240"/>
      <w:bookmarkEnd w:id="5241"/>
    </w:p>
    <w:p w:rsidR="00EE3C9F" w:rsidRDefault="00EE3C9F" w:rsidP="00BA5475">
      <w:pPr>
        <w:rPr>
          <w:rtl/>
        </w:rPr>
      </w:pPr>
      <w:bookmarkStart w:id="5242" w:name="_ETM_Q14_236126"/>
      <w:bookmarkStart w:id="5243" w:name="_ETM_Q14_236211"/>
      <w:bookmarkStart w:id="5244" w:name="_ETM_Q14_224885"/>
      <w:bookmarkEnd w:id="5242"/>
      <w:bookmarkEnd w:id="5243"/>
      <w:bookmarkEnd w:id="5244"/>
      <w:r>
        <w:rPr>
          <w:rFonts w:hint="cs"/>
          <w:rtl/>
        </w:rPr>
        <w:t xml:space="preserve">באה </w:t>
      </w:r>
      <w:proofErr w:type="spellStart"/>
      <w:r>
        <w:rPr>
          <w:rFonts w:hint="cs"/>
          <w:rtl/>
        </w:rPr>
        <w:t>הפצ"רית</w:t>
      </w:r>
      <w:proofErr w:type="spellEnd"/>
      <w:r>
        <w:rPr>
          <w:rtl/>
        </w:rPr>
        <w:t xml:space="preserve"> </w:t>
      </w:r>
      <w:bookmarkStart w:id="5245" w:name="_ETM_Q14_224539"/>
      <w:bookmarkEnd w:id="5245"/>
      <w:r>
        <w:rPr>
          <w:rtl/>
        </w:rPr>
        <w:t>ושולח</w:t>
      </w:r>
      <w:r>
        <w:rPr>
          <w:rFonts w:hint="cs"/>
          <w:rtl/>
        </w:rPr>
        <w:t>ת</w:t>
      </w:r>
      <w:bookmarkStart w:id="5246" w:name="_ETM_Q14_226010"/>
      <w:bookmarkEnd w:id="5246"/>
      <w:r>
        <w:rPr>
          <w:rFonts w:hint="cs"/>
          <w:rtl/>
        </w:rPr>
        <w:t xml:space="preserve"> –</w:t>
      </w:r>
      <w:r>
        <w:rPr>
          <w:rtl/>
        </w:rPr>
        <w:t xml:space="preserve"> </w:t>
      </w:r>
      <w:bookmarkStart w:id="5247" w:name="_ETM_Q14_226190"/>
      <w:bookmarkEnd w:id="5247"/>
      <w:r>
        <w:rPr>
          <w:rtl/>
        </w:rPr>
        <w:t xml:space="preserve">היא </w:t>
      </w:r>
      <w:bookmarkStart w:id="5248" w:name="_ETM_Q14_226340"/>
      <w:bookmarkEnd w:id="5248"/>
      <w:r>
        <w:rPr>
          <w:rtl/>
        </w:rPr>
        <w:t xml:space="preserve">או </w:t>
      </w:r>
      <w:bookmarkStart w:id="5249" w:name="_ETM_Q14_226460"/>
      <w:bookmarkEnd w:id="5249"/>
      <w:r>
        <w:rPr>
          <w:rtl/>
        </w:rPr>
        <w:t xml:space="preserve">מישהו </w:t>
      </w:r>
      <w:bookmarkStart w:id="5250" w:name="_ETM_Q14_226699"/>
      <w:bookmarkEnd w:id="5250"/>
      <w:r>
        <w:rPr>
          <w:rtl/>
        </w:rPr>
        <w:t>מטעמה</w:t>
      </w:r>
      <w:r>
        <w:rPr>
          <w:rFonts w:hint="cs"/>
          <w:rtl/>
        </w:rPr>
        <w:t xml:space="preserve"> –</w:t>
      </w:r>
      <w:r>
        <w:rPr>
          <w:rtl/>
        </w:rPr>
        <w:t xml:space="preserve"> </w:t>
      </w:r>
      <w:bookmarkStart w:id="5251" w:name="_ETM_Q14_227650"/>
      <w:bookmarkEnd w:id="5251"/>
      <w:r>
        <w:rPr>
          <w:rtl/>
        </w:rPr>
        <w:t xml:space="preserve">סרטון </w:t>
      </w:r>
      <w:bookmarkStart w:id="5252" w:name="_ETM_Q14_228000"/>
      <w:bookmarkStart w:id="5253" w:name="_ETM_Q14_228120"/>
      <w:bookmarkEnd w:id="5252"/>
      <w:bookmarkEnd w:id="5253"/>
      <w:r>
        <w:rPr>
          <w:rtl/>
        </w:rPr>
        <w:t>מבושל</w:t>
      </w:r>
      <w:r>
        <w:rPr>
          <w:rFonts w:hint="cs"/>
          <w:rtl/>
        </w:rPr>
        <w:t>,</w:t>
      </w:r>
      <w:r>
        <w:rPr>
          <w:rtl/>
        </w:rPr>
        <w:t xml:space="preserve"> </w:t>
      </w:r>
      <w:bookmarkStart w:id="5254" w:name="_ETM_Q14_228920"/>
      <w:bookmarkEnd w:id="5254"/>
      <w:r>
        <w:rPr>
          <w:rFonts w:hint="cs"/>
          <w:rtl/>
        </w:rPr>
        <w:t>ע</w:t>
      </w:r>
      <w:r>
        <w:rPr>
          <w:rtl/>
        </w:rPr>
        <w:t>רוך</w:t>
      </w:r>
      <w:r>
        <w:rPr>
          <w:rFonts w:hint="cs"/>
          <w:rtl/>
        </w:rPr>
        <w:t>.</w:t>
      </w:r>
      <w:r>
        <w:rPr>
          <w:rtl/>
        </w:rPr>
        <w:t xml:space="preserve"> </w:t>
      </w:r>
      <w:bookmarkStart w:id="5255" w:name="_ETM_Q14_229850"/>
      <w:bookmarkEnd w:id="5255"/>
      <w:r>
        <w:rPr>
          <w:rtl/>
        </w:rPr>
        <w:t xml:space="preserve">אחר </w:t>
      </w:r>
      <w:bookmarkStart w:id="5256" w:name="_ETM_Q14_230089"/>
      <w:bookmarkEnd w:id="5256"/>
      <w:r>
        <w:rPr>
          <w:rtl/>
        </w:rPr>
        <w:t xml:space="preserve">כך </w:t>
      </w:r>
      <w:bookmarkStart w:id="5257" w:name="_ETM_Q14_230239"/>
      <w:bookmarkEnd w:id="5257"/>
      <w:r>
        <w:rPr>
          <w:rtl/>
        </w:rPr>
        <w:t xml:space="preserve">בדקו </w:t>
      </w:r>
      <w:bookmarkStart w:id="5258" w:name="_ETM_Q14_230629"/>
      <w:bookmarkEnd w:id="5258"/>
      <w:r>
        <w:rPr>
          <w:rtl/>
        </w:rPr>
        <w:t>וראו</w:t>
      </w:r>
      <w:r>
        <w:rPr>
          <w:rFonts w:hint="cs"/>
          <w:rtl/>
        </w:rPr>
        <w:t>: ערוך</w:t>
      </w:r>
      <w:r>
        <w:rPr>
          <w:rtl/>
        </w:rPr>
        <w:t xml:space="preserve"> </w:t>
      </w:r>
      <w:bookmarkStart w:id="5259" w:name="_ETM_Q14_231350"/>
      <w:bookmarkEnd w:id="5259"/>
      <w:r>
        <w:rPr>
          <w:rtl/>
        </w:rPr>
        <w:t>לחלוטין</w:t>
      </w:r>
      <w:r>
        <w:rPr>
          <w:rFonts w:hint="cs"/>
          <w:rtl/>
        </w:rPr>
        <w:t>, שמדמה כביכול</w:t>
      </w:r>
      <w:r>
        <w:rPr>
          <w:rtl/>
        </w:rPr>
        <w:t xml:space="preserve"> </w:t>
      </w:r>
      <w:bookmarkStart w:id="5260" w:name="_ETM_Q14_234879"/>
      <w:bookmarkEnd w:id="5260"/>
      <w:r>
        <w:rPr>
          <w:rtl/>
        </w:rPr>
        <w:t>איזו</w:t>
      </w:r>
      <w:bookmarkStart w:id="5261" w:name="_ETM_Q14_235179"/>
      <w:bookmarkEnd w:id="5261"/>
      <w:r>
        <w:rPr>
          <w:rFonts w:hint="cs"/>
          <w:rtl/>
        </w:rPr>
        <w:t>ש</w:t>
      </w:r>
      <w:r>
        <w:rPr>
          <w:rtl/>
        </w:rPr>
        <w:t xml:space="preserve">הי </w:t>
      </w:r>
      <w:bookmarkStart w:id="5262" w:name="_ETM_Q14_235420"/>
      <w:bookmarkEnd w:id="5262"/>
      <w:r>
        <w:rPr>
          <w:rFonts w:hint="cs"/>
          <w:rtl/>
        </w:rPr>
        <w:t>הסתרה</w:t>
      </w:r>
      <w:bookmarkStart w:id="5263" w:name="_ETM_Q14_235860"/>
      <w:bookmarkEnd w:id="5263"/>
      <w:r>
        <w:rPr>
          <w:rtl/>
        </w:rPr>
        <w:t xml:space="preserve"> </w:t>
      </w:r>
      <w:bookmarkStart w:id="5264" w:name="_ETM_Q14_236490"/>
      <w:bookmarkEnd w:id="5264"/>
      <w:r>
        <w:rPr>
          <w:rtl/>
        </w:rPr>
        <w:t xml:space="preserve">של </w:t>
      </w:r>
      <w:bookmarkStart w:id="5265" w:name="_ETM_Q14_236850"/>
      <w:bookmarkEnd w:id="5265"/>
      <w:r>
        <w:rPr>
          <w:rFonts w:hint="cs"/>
          <w:rtl/>
        </w:rPr>
        <w:t>אונס</w:t>
      </w:r>
      <w:r>
        <w:rPr>
          <w:rtl/>
        </w:rPr>
        <w:t xml:space="preserve"> </w:t>
      </w:r>
      <w:bookmarkStart w:id="5266" w:name="_ETM_Q14_237569"/>
      <w:bookmarkEnd w:id="5266"/>
      <w:r>
        <w:rPr>
          <w:rtl/>
        </w:rPr>
        <w:t xml:space="preserve">של </w:t>
      </w:r>
      <w:bookmarkStart w:id="5267" w:name="_ETM_Q14_237780"/>
      <w:bookmarkEnd w:id="5267"/>
      <w:r>
        <w:rPr>
          <w:rtl/>
        </w:rPr>
        <w:t xml:space="preserve">חיילים </w:t>
      </w:r>
      <w:bookmarkStart w:id="5268" w:name="_ETM_Q14_238210"/>
      <w:bookmarkEnd w:id="5268"/>
      <w:r>
        <w:rPr>
          <w:rtl/>
        </w:rPr>
        <w:t>ש</w:t>
      </w:r>
      <w:r>
        <w:rPr>
          <w:rFonts w:hint="cs"/>
          <w:rtl/>
        </w:rPr>
        <w:t>לנו</w:t>
      </w:r>
      <w:r>
        <w:rPr>
          <w:rtl/>
        </w:rPr>
        <w:t xml:space="preserve"> </w:t>
      </w:r>
      <w:bookmarkStart w:id="5269" w:name="_ETM_Q14_239320"/>
      <w:bookmarkEnd w:id="5269"/>
      <w:r>
        <w:rPr>
          <w:rtl/>
        </w:rPr>
        <w:t xml:space="preserve">את </w:t>
      </w:r>
      <w:bookmarkStart w:id="5270" w:name="_ETM_Q14_239469"/>
      <w:bookmarkEnd w:id="5270"/>
      <w:r>
        <w:rPr>
          <w:rFonts w:hint="cs"/>
          <w:rtl/>
        </w:rPr>
        <w:t>אחד</w:t>
      </w:r>
      <w:r>
        <w:rPr>
          <w:rtl/>
        </w:rPr>
        <w:t xml:space="preserve"> </w:t>
      </w:r>
      <w:bookmarkStart w:id="5271" w:name="_ETM_Q14_239739"/>
      <w:bookmarkEnd w:id="5271"/>
      <w:r>
        <w:rPr>
          <w:rtl/>
        </w:rPr>
        <w:t>ממחבלי</w:t>
      </w:r>
      <w:r>
        <w:rPr>
          <w:rFonts w:hint="cs"/>
          <w:rtl/>
        </w:rPr>
        <w:t xml:space="preserve"> </w:t>
      </w:r>
      <w:proofErr w:type="spellStart"/>
      <w:r>
        <w:rPr>
          <w:rFonts w:hint="cs"/>
          <w:rtl/>
        </w:rPr>
        <w:t>הנוח'בה</w:t>
      </w:r>
      <w:proofErr w:type="spellEnd"/>
      <w:r>
        <w:rPr>
          <w:rFonts w:hint="cs"/>
          <w:rtl/>
        </w:rPr>
        <w:t xml:space="preserve">. </w:t>
      </w:r>
      <w:bookmarkStart w:id="5272" w:name="_ETM_Q14_240250"/>
      <w:bookmarkStart w:id="5273" w:name="_ETM_Q14_240520"/>
      <w:bookmarkStart w:id="5274" w:name="_ETM_Q14_241499"/>
      <w:bookmarkEnd w:id="5272"/>
      <w:bookmarkEnd w:id="5273"/>
      <w:bookmarkEnd w:id="5274"/>
      <w:r>
        <w:rPr>
          <w:rtl/>
        </w:rPr>
        <w:t xml:space="preserve">אחר </w:t>
      </w:r>
      <w:bookmarkStart w:id="5275" w:name="_ETM_Q14_241799"/>
      <w:bookmarkEnd w:id="5275"/>
      <w:r>
        <w:rPr>
          <w:rtl/>
        </w:rPr>
        <w:t xml:space="preserve">כך </w:t>
      </w:r>
      <w:bookmarkStart w:id="5276" w:name="_ETM_Q14_241949"/>
      <w:bookmarkEnd w:id="5276"/>
      <w:r>
        <w:rPr>
          <w:rtl/>
        </w:rPr>
        <w:t xml:space="preserve">מתברר </w:t>
      </w:r>
      <w:bookmarkStart w:id="5277" w:name="_ETM_Q14_242960"/>
      <w:bookmarkEnd w:id="5277"/>
      <w:r>
        <w:rPr>
          <w:rFonts w:hint="cs"/>
          <w:rtl/>
        </w:rPr>
        <w:t>ש</w:t>
      </w:r>
      <w:r>
        <w:rPr>
          <w:rtl/>
        </w:rPr>
        <w:t xml:space="preserve">לא </w:t>
      </w:r>
      <w:bookmarkStart w:id="5278" w:name="_ETM_Q14_243199"/>
      <w:bookmarkEnd w:id="5278"/>
      <w:r>
        <w:rPr>
          <w:rtl/>
        </w:rPr>
        <w:t xml:space="preserve">היה </w:t>
      </w:r>
      <w:bookmarkStart w:id="5279" w:name="_ETM_Q14_243469"/>
      <w:bookmarkEnd w:id="5279"/>
      <w:r>
        <w:rPr>
          <w:rtl/>
        </w:rPr>
        <w:t xml:space="preserve">ולא </w:t>
      </w:r>
      <w:bookmarkStart w:id="5280" w:name="_ETM_Q14_243710"/>
      <w:bookmarkEnd w:id="5280"/>
      <w:r>
        <w:rPr>
          <w:rtl/>
        </w:rPr>
        <w:t>נברא</w:t>
      </w:r>
      <w:r>
        <w:rPr>
          <w:rFonts w:hint="cs"/>
          <w:rtl/>
        </w:rPr>
        <w:t>.</w:t>
      </w:r>
      <w:r>
        <w:rPr>
          <w:rtl/>
        </w:rPr>
        <w:t xml:space="preserve"> </w:t>
      </w:r>
      <w:bookmarkStart w:id="5281" w:name="_ETM_Q14_244759"/>
      <w:bookmarkEnd w:id="5281"/>
    </w:p>
    <w:p w:rsidR="00EE3C9F" w:rsidRDefault="00EE3C9F" w:rsidP="00BA5475">
      <w:pPr>
        <w:rPr>
          <w:rtl/>
        </w:rPr>
      </w:pPr>
      <w:bookmarkStart w:id="5282" w:name="_ETM_Q14_244432"/>
      <w:bookmarkStart w:id="5283" w:name="_ETM_Q14_244519"/>
      <w:bookmarkStart w:id="5284" w:name="_ETM_Q14_244560"/>
      <w:bookmarkEnd w:id="5282"/>
      <w:bookmarkEnd w:id="5283"/>
      <w:bookmarkEnd w:id="5284"/>
    </w:p>
    <w:p w:rsidR="00EE3C9F" w:rsidRDefault="00EE3C9F" w:rsidP="00BA5475">
      <w:pPr>
        <w:rPr>
          <w:rtl/>
        </w:rPr>
      </w:pPr>
      <w:bookmarkStart w:id="5285" w:name="_ETM_Q14_244617"/>
      <w:bookmarkEnd w:id="5285"/>
      <w:r>
        <w:rPr>
          <w:rtl/>
        </w:rPr>
        <w:t xml:space="preserve">זאת </w:t>
      </w:r>
      <w:bookmarkStart w:id="5286" w:name="_ETM_Q14_244970"/>
      <w:bookmarkEnd w:id="5286"/>
      <w:r>
        <w:rPr>
          <w:rtl/>
        </w:rPr>
        <w:t>אומרת</w:t>
      </w:r>
      <w:r>
        <w:rPr>
          <w:rFonts w:hint="cs"/>
          <w:rtl/>
        </w:rPr>
        <w:t>,</w:t>
      </w:r>
      <w:r>
        <w:rPr>
          <w:rtl/>
        </w:rPr>
        <w:t xml:space="preserve"> </w:t>
      </w:r>
      <w:bookmarkStart w:id="5287" w:name="_ETM_Q14_245840"/>
      <w:bookmarkEnd w:id="5287"/>
      <w:r>
        <w:rPr>
          <w:rtl/>
        </w:rPr>
        <w:t>אדוני</w:t>
      </w:r>
      <w:r>
        <w:rPr>
          <w:rFonts w:hint="cs"/>
          <w:rtl/>
        </w:rPr>
        <w:t>, אדוני</w:t>
      </w:r>
      <w:r>
        <w:rPr>
          <w:rtl/>
        </w:rPr>
        <w:t xml:space="preserve"> </w:t>
      </w:r>
      <w:bookmarkStart w:id="5288" w:name="_ETM_Q14_248340"/>
      <w:bookmarkEnd w:id="5288"/>
      <w:r>
        <w:rPr>
          <w:rtl/>
        </w:rPr>
        <w:t xml:space="preserve">דניאל </w:t>
      </w:r>
      <w:bookmarkStart w:id="5289" w:name="_ETM_Q14_248819"/>
      <w:bookmarkEnd w:id="5289"/>
      <w:r>
        <w:rPr>
          <w:rFonts w:hint="cs"/>
          <w:rtl/>
        </w:rPr>
        <w:t xml:space="preserve">הגרי, </w:t>
      </w:r>
      <w:proofErr w:type="spellStart"/>
      <w:r>
        <w:rPr>
          <w:rFonts w:hint="cs"/>
          <w:rtl/>
        </w:rPr>
        <w:t>הפצ"רית</w:t>
      </w:r>
      <w:proofErr w:type="spellEnd"/>
      <w:r>
        <w:rPr>
          <w:rtl/>
        </w:rPr>
        <w:t xml:space="preserve"> </w:t>
      </w:r>
      <w:bookmarkStart w:id="5290" w:name="_ETM_Q14_251060"/>
      <w:bookmarkEnd w:id="5290"/>
      <w:r>
        <w:rPr>
          <w:rtl/>
        </w:rPr>
        <w:t xml:space="preserve">מהגוף </w:t>
      </w:r>
      <w:bookmarkStart w:id="5291" w:name="_ETM_Q14_251720"/>
      <w:bookmarkEnd w:id="5291"/>
      <w:r>
        <w:rPr>
          <w:rtl/>
        </w:rPr>
        <w:t xml:space="preserve">שאתה </w:t>
      </w:r>
      <w:bookmarkStart w:id="5292" w:name="_ETM_Q14_252410"/>
      <w:bookmarkEnd w:id="5292"/>
      <w:r>
        <w:rPr>
          <w:rtl/>
        </w:rPr>
        <w:t xml:space="preserve">הדובר </w:t>
      </w:r>
      <w:bookmarkStart w:id="5293" w:name="_ETM_Q14_252920"/>
      <w:bookmarkEnd w:id="5293"/>
      <w:r>
        <w:rPr>
          <w:rtl/>
        </w:rPr>
        <w:t>שלו</w:t>
      </w:r>
      <w:r>
        <w:rPr>
          <w:rFonts w:hint="cs"/>
          <w:rtl/>
        </w:rPr>
        <w:t>,</w:t>
      </w:r>
      <w:r>
        <w:rPr>
          <w:rtl/>
        </w:rPr>
        <w:t xml:space="preserve"> </w:t>
      </w:r>
      <w:bookmarkStart w:id="5294" w:name="_ETM_Q14_253890"/>
      <w:bookmarkEnd w:id="5294"/>
      <w:r>
        <w:rPr>
          <w:rtl/>
        </w:rPr>
        <w:t>ש</w:t>
      </w:r>
      <w:r>
        <w:rPr>
          <w:rFonts w:hint="cs"/>
          <w:rtl/>
        </w:rPr>
        <w:t>ולחת,</w:t>
      </w:r>
      <w:r>
        <w:rPr>
          <w:rtl/>
        </w:rPr>
        <w:t xml:space="preserve"> </w:t>
      </w:r>
      <w:bookmarkStart w:id="5295" w:name="_ETM_Q14_254969"/>
      <w:bookmarkEnd w:id="5295"/>
      <w:r>
        <w:rPr>
          <w:rtl/>
        </w:rPr>
        <w:t>כנראה</w:t>
      </w:r>
      <w:r>
        <w:rPr>
          <w:rFonts w:hint="cs"/>
          <w:rtl/>
        </w:rPr>
        <w:t>,</w:t>
      </w:r>
      <w:r>
        <w:rPr>
          <w:rtl/>
        </w:rPr>
        <w:t xml:space="preserve"> </w:t>
      </w:r>
      <w:bookmarkStart w:id="5296" w:name="_ETM_Q14_255990"/>
      <w:bookmarkEnd w:id="5296"/>
      <w:r>
        <w:rPr>
          <w:rtl/>
        </w:rPr>
        <w:t xml:space="preserve">סרטון </w:t>
      </w:r>
      <w:bookmarkStart w:id="5297" w:name="_ETM_Q14_256649"/>
      <w:bookmarkEnd w:id="5297"/>
      <w:r>
        <w:rPr>
          <w:rFonts w:hint="cs"/>
          <w:rtl/>
        </w:rPr>
        <w:t>מבושל</w:t>
      </w:r>
      <w:r>
        <w:rPr>
          <w:rtl/>
        </w:rPr>
        <w:t xml:space="preserve"> לערוץ </w:t>
      </w:r>
      <w:bookmarkStart w:id="5298" w:name="_ETM_Q14_257130"/>
      <w:bookmarkEnd w:id="5298"/>
      <w:r>
        <w:rPr>
          <w:rtl/>
        </w:rPr>
        <w:t xml:space="preserve">תקשורת </w:t>
      </w:r>
      <w:bookmarkStart w:id="5299" w:name="_ETM_Q14_257640"/>
      <w:bookmarkEnd w:id="5299"/>
      <w:r>
        <w:rPr>
          <w:rtl/>
        </w:rPr>
        <w:t>מרכזי</w:t>
      </w:r>
      <w:r>
        <w:rPr>
          <w:rFonts w:hint="cs"/>
          <w:rtl/>
        </w:rPr>
        <w:t xml:space="preserve">, </w:t>
      </w:r>
      <w:r>
        <w:rPr>
          <w:rtl/>
        </w:rPr>
        <w:t xml:space="preserve">עם </w:t>
      </w:r>
      <w:bookmarkStart w:id="5300" w:name="_ETM_Q14_259440"/>
      <w:bookmarkEnd w:id="5300"/>
      <w:r>
        <w:rPr>
          <w:rtl/>
        </w:rPr>
        <w:t xml:space="preserve">עלילת </w:t>
      </w:r>
      <w:bookmarkStart w:id="5301" w:name="_ETM_Q14_259979"/>
      <w:bookmarkEnd w:id="5301"/>
      <w:r>
        <w:rPr>
          <w:rtl/>
        </w:rPr>
        <w:t>דם</w:t>
      </w:r>
      <w:r>
        <w:rPr>
          <w:rFonts w:hint="cs"/>
          <w:rtl/>
        </w:rPr>
        <w:t>.</w:t>
      </w:r>
      <w:r>
        <w:rPr>
          <w:rtl/>
        </w:rPr>
        <w:t xml:space="preserve"> </w:t>
      </w:r>
      <w:bookmarkStart w:id="5302" w:name="_ETM_Q14_262510"/>
      <w:bookmarkEnd w:id="5302"/>
      <w:r>
        <w:rPr>
          <w:rtl/>
        </w:rPr>
        <w:t xml:space="preserve">אנחנו </w:t>
      </w:r>
      <w:bookmarkStart w:id="5303" w:name="_ETM_Q14_263050"/>
      <w:bookmarkEnd w:id="5303"/>
      <w:r>
        <w:rPr>
          <w:rtl/>
        </w:rPr>
        <w:t xml:space="preserve">עושים </w:t>
      </w:r>
      <w:bookmarkStart w:id="5304" w:name="_ETM_Q14_263350"/>
      <w:bookmarkEnd w:id="5304"/>
      <w:r>
        <w:rPr>
          <w:rtl/>
        </w:rPr>
        <w:t xml:space="preserve">את </w:t>
      </w:r>
      <w:bookmarkStart w:id="5305" w:name="_ETM_Q14_263410"/>
      <w:bookmarkEnd w:id="5305"/>
      <w:r>
        <w:rPr>
          <w:rtl/>
        </w:rPr>
        <w:t xml:space="preserve">העבודה </w:t>
      </w:r>
      <w:bookmarkStart w:id="5306" w:name="_ETM_Q14_263800"/>
      <w:bookmarkEnd w:id="5306"/>
      <w:r>
        <w:rPr>
          <w:rtl/>
        </w:rPr>
        <w:t xml:space="preserve">לגדולי </w:t>
      </w:r>
      <w:bookmarkStart w:id="5307" w:name="_ETM_Q14_264400"/>
      <w:bookmarkEnd w:id="5307"/>
      <w:r>
        <w:rPr>
          <w:rFonts w:hint="cs"/>
          <w:rtl/>
        </w:rPr>
        <w:t>האנטישמים. צה"ל</w:t>
      </w:r>
      <w:r>
        <w:rPr>
          <w:rtl/>
        </w:rPr>
        <w:t xml:space="preserve"> </w:t>
      </w:r>
      <w:bookmarkStart w:id="5308" w:name="_ETM_Q14_266440"/>
      <w:bookmarkEnd w:id="5308"/>
      <w:r>
        <w:rPr>
          <w:rtl/>
        </w:rPr>
        <w:t xml:space="preserve">עושה </w:t>
      </w:r>
      <w:bookmarkStart w:id="5309" w:name="_ETM_Q14_266650"/>
      <w:bookmarkEnd w:id="5309"/>
      <w:r>
        <w:rPr>
          <w:rtl/>
        </w:rPr>
        <w:t xml:space="preserve">את </w:t>
      </w:r>
      <w:bookmarkStart w:id="5310" w:name="_ETM_Q14_266770"/>
      <w:bookmarkEnd w:id="5310"/>
      <w:r>
        <w:rPr>
          <w:rtl/>
        </w:rPr>
        <w:t xml:space="preserve">העבודה </w:t>
      </w:r>
      <w:bookmarkStart w:id="5311" w:name="_ETM_Q14_267520"/>
      <w:bookmarkEnd w:id="5311"/>
      <w:r>
        <w:rPr>
          <w:rtl/>
        </w:rPr>
        <w:t xml:space="preserve">לגדולי </w:t>
      </w:r>
      <w:bookmarkStart w:id="5312" w:name="_ETM_Q14_268510"/>
      <w:bookmarkEnd w:id="5312"/>
      <w:r>
        <w:rPr>
          <w:rFonts w:hint="cs"/>
          <w:rtl/>
        </w:rPr>
        <w:t>ה</w:t>
      </w:r>
      <w:r>
        <w:rPr>
          <w:rtl/>
        </w:rPr>
        <w:t>אנטישמים</w:t>
      </w:r>
      <w:r>
        <w:rPr>
          <w:rFonts w:hint="cs"/>
          <w:rtl/>
        </w:rPr>
        <w:t>,</w:t>
      </w:r>
      <w:r>
        <w:rPr>
          <w:rtl/>
        </w:rPr>
        <w:t xml:space="preserve"> </w:t>
      </w:r>
      <w:bookmarkStart w:id="5313" w:name="_ETM_Q14_269409"/>
      <w:bookmarkEnd w:id="5313"/>
      <w:r>
        <w:rPr>
          <w:rtl/>
        </w:rPr>
        <w:t xml:space="preserve">לגדולי </w:t>
      </w:r>
      <w:bookmarkStart w:id="5314" w:name="_ETM_Q14_270069"/>
      <w:bookmarkEnd w:id="5314"/>
      <w:proofErr w:type="spellStart"/>
      <w:r>
        <w:rPr>
          <w:rtl/>
        </w:rPr>
        <w:t>מעלילי</w:t>
      </w:r>
      <w:proofErr w:type="spellEnd"/>
      <w:r>
        <w:rPr>
          <w:rtl/>
        </w:rPr>
        <w:t xml:space="preserve"> </w:t>
      </w:r>
      <w:bookmarkStart w:id="5315" w:name="_ETM_Q14_270640"/>
      <w:bookmarkEnd w:id="5315"/>
      <w:r>
        <w:rPr>
          <w:rtl/>
        </w:rPr>
        <w:t xml:space="preserve">עלילות </w:t>
      </w:r>
      <w:bookmarkStart w:id="5316" w:name="_ETM_Q14_271060"/>
      <w:bookmarkEnd w:id="5316"/>
      <w:r>
        <w:rPr>
          <w:rtl/>
        </w:rPr>
        <w:t xml:space="preserve">הדם </w:t>
      </w:r>
      <w:bookmarkStart w:id="5317" w:name="_ETM_Q14_271990"/>
      <w:bookmarkEnd w:id="5317"/>
      <w:r>
        <w:rPr>
          <w:rtl/>
        </w:rPr>
        <w:t xml:space="preserve">נגד </w:t>
      </w:r>
      <w:bookmarkStart w:id="5318" w:name="_ETM_Q14_272350"/>
      <w:bookmarkEnd w:id="5318"/>
      <w:r>
        <w:rPr>
          <w:rtl/>
        </w:rPr>
        <w:t xml:space="preserve">החיילים </w:t>
      </w:r>
      <w:bookmarkStart w:id="5319" w:name="_ETM_Q14_272860"/>
      <w:bookmarkEnd w:id="5319"/>
      <w:r>
        <w:rPr>
          <w:rtl/>
        </w:rPr>
        <w:t xml:space="preserve">הקדושים </w:t>
      </w:r>
      <w:bookmarkStart w:id="5320" w:name="_ETM_Q14_273400"/>
      <w:bookmarkEnd w:id="5320"/>
      <w:r>
        <w:rPr>
          <w:rtl/>
        </w:rPr>
        <w:t>שלנו</w:t>
      </w:r>
      <w:r>
        <w:rPr>
          <w:rFonts w:hint="cs"/>
          <w:rtl/>
        </w:rPr>
        <w:t>.</w:t>
      </w:r>
      <w:r>
        <w:rPr>
          <w:rtl/>
        </w:rPr>
        <w:t xml:space="preserve"> </w:t>
      </w:r>
      <w:bookmarkStart w:id="5321" w:name="_ETM_Q14_274299"/>
      <w:bookmarkEnd w:id="5321"/>
      <w:r>
        <w:rPr>
          <w:rtl/>
        </w:rPr>
        <w:t xml:space="preserve">על </w:t>
      </w:r>
      <w:bookmarkStart w:id="5322" w:name="_ETM_Q14_274569"/>
      <w:bookmarkEnd w:id="5322"/>
      <w:r>
        <w:rPr>
          <w:rtl/>
        </w:rPr>
        <w:t xml:space="preserve">זה </w:t>
      </w:r>
      <w:bookmarkStart w:id="5323" w:name="_ETM_Q14_274780"/>
      <w:bookmarkEnd w:id="5323"/>
      <w:r>
        <w:rPr>
          <w:rtl/>
        </w:rPr>
        <w:t xml:space="preserve">אתה </w:t>
      </w:r>
      <w:bookmarkStart w:id="5324" w:name="_ETM_Q14_274959"/>
      <w:bookmarkEnd w:id="5324"/>
      <w:r>
        <w:rPr>
          <w:rtl/>
        </w:rPr>
        <w:t xml:space="preserve">לא </w:t>
      </w:r>
      <w:bookmarkStart w:id="5325" w:name="_ETM_Q14_275080"/>
      <w:bookmarkEnd w:id="5325"/>
      <w:r>
        <w:rPr>
          <w:rtl/>
        </w:rPr>
        <w:t xml:space="preserve">מוציא </w:t>
      </w:r>
      <w:bookmarkStart w:id="5326" w:name="_ETM_Q14_275380"/>
      <w:bookmarkEnd w:id="5326"/>
      <w:r>
        <w:rPr>
          <w:rtl/>
        </w:rPr>
        <w:t>מכתב</w:t>
      </w:r>
      <w:r>
        <w:rPr>
          <w:rFonts w:hint="cs"/>
          <w:rtl/>
        </w:rPr>
        <w:t>?</w:t>
      </w:r>
      <w:r>
        <w:rPr>
          <w:rtl/>
        </w:rPr>
        <w:t xml:space="preserve"> </w:t>
      </w:r>
      <w:bookmarkStart w:id="5327" w:name="_ETM_Q14_276549"/>
      <w:bookmarkEnd w:id="5327"/>
      <w:r>
        <w:rPr>
          <w:rtl/>
        </w:rPr>
        <w:t xml:space="preserve">על </w:t>
      </w:r>
      <w:bookmarkStart w:id="5328" w:name="_ETM_Q14_276700"/>
      <w:bookmarkEnd w:id="5328"/>
      <w:r>
        <w:rPr>
          <w:rFonts w:hint="cs"/>
          <w:rtl/>
        </w:rPr>
        <w:t>ס</w:t>
      </w:r>
      <w:r>
        <w:rPr>
          <w:rtl/>
        </w:rPr>
        <w:t xml:space="preserve">רטון </w:t>
      </w:r>
      <w:bookmarkStart w:id="5329" w:name="_ETM_Q14_277150"/>
      <w:bookmarkEnd w:id="5329"/>
      <w:r>
        <w:rPr>
          <w:rtl/>
        </w:rPr>
        <w:t xml:space="preserve">סאטירי </w:t>
      </w:r>
      <w:bookmarkStart w:id="5330" w:name="_ETM_Q14_278230"/>
      <w:bookmarkEnd w:id="5330"/>
      <w:r>
        <w:rPr>
          <w:rtl/>
        </w:rPr>
        <w:t xml:space="preserve">כן </w:t>
      </w:r>
      <w:bookmarkStart w:id="5331" w:name="_ETM_Q14_278560"/>
      <w:bookmarkEnd w:id="5331"/>
      <w:r>
        <w:rPr>
          <w:rtl/>
        </w:rPr>
        <w:t xml:space="preserve">אבל </w:t>
      </w:r>
      <w:bookmarkStart w:id="5332" w:name="_ETM_Q14_278830"/>
      <w:bookmarkEnd w:id="5332"/>
      <w:r>
        <w:rPr>
          <w:rtl/>
        </w:rPr>
        <w:t xml:space="preserve">על </w:t>
      </w:r>
      <w:bookmarkStart w:id="5333" w:name="_ETM_Q14_278980"/>
      <w:bookmarkEnd w:id="5333"/>
      <w:r>
        <w:rPr>
          <w:rtl/>
        </w:rPr>
        <w:t xml:space="preserve">זה </w:t>
      </w:r>
      <w:bookmarkStart w:id="5334" w:name="_ETM_Q14_279549"/>
      <w:bookmarkEnd w:id="5334"/>
      <w:r>
        <w:rPr>
          <w:rtl/>
        </w:rPr>
        <w:t>לא</w:t>
      </w:r>
      <w:r>
        <w:rPr>
          <w:rFonts w:hint="cs"/>
          <w:rtl/>
        </w:rPr>
        <w:t>?</w:t>
      </w:r>
      <w:r>
        <w:rPr>
          <w:rtl/>
        </w:rPr>
        <w:t xml:space="preserve"> </w:t>
      </w:r>
      <w:bookmarkStart w:id="5335" w:name="_ETM_Q14_280670"/>
      <w:bookmarkEnd w:id="5335"/>
      <w:r>
        <w:rPr>
          <w:rtl/>
        </w:rPr>
        <w:t xml:space="preserve">גם </w:t>
      </w:r>
      <w:bookmarkStart w:id="5336" w:name="_ETM_Q14_281389"/>
      <w:bookmarkEnd w:id="5336"/>
      <w:r>
        <w:rPr>
          <w:rFonts w:hint="cs"/>
          <w:rtl/>
        </w:rPr>
        <w:t xml:space="preserve">ערוץ </w:t>
      </w:r>
      <w:r>
        <w:rPr>
          <w:rtl/>
        </w:rPr>
        <w:t>מרכזי</w:t>
      </w:r>
      <w:r>
        <w:rPr>
          <w:rFonts w:hint="cs"/>
          <w:rtl/>
        </w:rPr>
        <w:t>,</w:t>
      </w:r>
      <w:r>
        <w:rPr>
          <w:rtl/>
        </w:rPr>
        <w:t xml:space="preserve"> </w:t>
      </w:r>
      <w:bookmarkStart w:id="5337" w:name="_ETM_Q14_282679"/>
      <w:bookmarkEnd w:id="5337"/>
      <w:r>
        <w:rPr>
          <w:rtl/>
        </w:rPr>
        <w:t xml:space="preserve">גם </w:t>
      </w:r>
      <w:bookmarkStart w:id="5338" w:name="_ETM_Q14_283069"/>
      <w:bookmarkEnd w:id="5338"/>
      <w:r>
        <w:rPr>
          <w:rtl/>
        </w:rPr>
        <w:t xml:space="preserve">גוף </w:t>
      </w:r>
      <w:bookmarkStart w:id="5339" w:name="_ETM_Q14_283459"/>
      <w:bookmarkEnd w:id="5339"/>
      <w:r>
        <w:rPr>
          <w:rtl/>
        </w:rPr>
        <w:t xml:space="preserve">מרכזי </w:t>
      </w:r>
      <w:bookmarkStart w:id="5340" w:name="_ETM_Q14_283999"/>
      <w:bookmarkEnd w:id="5340"/>
      <w:r>
        <w:rPr>
          <w:rtl/>
        </w:rPr>
        <w:t xml:space="preserve">בתוך </w:t>
      </w:r>
      <w:bookmarkStart w:id="5341" w:name="_ETM_Q14_284359"/>
      <w:bookmarkEnd w:id="5341"/>
      <w:r>
        <w:rPr>
          <w:rtl/>
        </w:rPr>
        <w:t>צה"ל</w:t>
      </w:r>
      <w:r>
        <w:rPr>
          <w:rFonts w:hint="cs"/>
          <w:rtl/>
        </w:rPr>
        <w:t>, שניהם על</w:t>
      </w:r>
      <w:r>
        <w:rPr>
          <w:rtl/>
        </w:rPr>
        <w:t xml:space="preserve"> </w:t>
      </w:r>
      <w:bookmarkStart w:id="5342" w:name="_ETM_Q14_286229"/>
      <w:bookmarkEnd w:id="5342"/>
      <w:r>
        <w:rPr>
          <w:rtl/>
        </w:rPr>
        <w:t xml:space="preserve">חיילים </w:t>
      </w:r>
      <w:bookmarkStart w:id="5343" w:name="_ETM_Q14_287340"/>
      <w:bookmarkEnd w:id="5343"/>
      <w:r>
        <w:rPr>
          <w:rtl/>
        </w:rPr>
        <w:t xml:space="preserve">שלא </w:t>
      </w:r>
      <w:bookmarkStart w:id="5344" w:name="_ETM_Q14_287670"/>
      <w:bookmarkEnd w:id="5344"/>
      <w:r>
        <w:rPr>
          <w:rtl/>
        </w:rPr>
        <w:t xml:space="preserve">עשו </w:t>
      </w:r>
      <w:bookmarkStart w:id="5345" w:name="_ETM_Q14_287880"/>
      <w:bookmarkEnd w:id="5345"/>
      <w:r>
        <w:rPr>
          <w:rtl/>
        </w:rPr>
        <w:t xml:space="preserve">שום </w:t>
      </w:r>
      <w:bookmarkStart w:id="5346" w:name="_ETM_Q14_288180"/>
      <w:bookmarkEnd w:id="5346"/>
      <w:r>
        <w:rPr>
          <w:rtl/>
        </w:rPr>
        <w:t xml:space="preserve">דבר </w:t>
      </w:r>
      <w:bookmarkStart w:id="5347" w:name="_ETM_Q14_288960"/>
      <w:bookmarkEnd w:id="5347"/>
      <w:r>
        <w:rPr>
          <w:rFonts w:hint="cs"/>
          <w:rtl/>
        </w:rPr>
        <w:t xml:space="preserve">רע </w:t>
      </w:r>
      <w:bookmarkStart w:id="5348" w:name="_ETM_Q14_293542"/>
      <w:bookmarkEnd w:id="5348"/>
      <w:r>
        <w:rPr>
          <w:rFonts w:hint="cs"/>
          <w:rtl/>
        </w:rPr>
        <w:t xml:space="preserve">– </w:t>
      </w:r>
      <w:r>
        <w:rPr>
          <w:rtl/>
        </w:rPr>
        <w:t xml:space="preserve">אחר </w:t>
      </w:r>
      <w:bookmarkStart w:id="5349" w:name="_ETM_Q14_289229"/>
      <w:bookmarkEnd w:id="5349"/>
      <w:r>
        <w:rPr>
          <w:rtl/>
        </w:rPr>
        <w:t xml:space="preserve">כך </w:t>
      </w:r>
      <w:bookmarkStart w:id="5350" w:name="_ETM_Q14_289380"/>
      <w:bookmarkEnd w:id="5350"/>
      <w:r>
        <w:rPr>
          <w:rtl/>
        </w:rPr>
        <w:t xml:space="preserve">התברר </w:t>
      </w:r>
      <w:bookmarkStart w:id="5351" w:name="_ETM_Q14_289830"/>
      <w:bookmarkEnd w:id="5351"/>
      <w:r>
        <w:rPr>
          <w:rFonts w:hint="cs"/>
          <w:rtl/>
        </w:rPr>
        <w:t>ש</w:t>
      </w:r>
      <w:r>
        <w:rPr>
          <w:rtl/>
        </w:rPr>
        <w:t>הכ</w:t>
      </w:r>
      <w:r>
        <w:rPr>
          <w:rFonts w:hint="cs"/>
          <w:rtl/>
        </w:rPr>
        <w:t>ו</w:t>
      </w:r>
      <w:r>
        <w:rPr>
          <w:rtl/>
        </w:rPr>
        <w:t xml:space="preserve">ל </w:t>
      </w:r>
      <w:bookmarkStart w:id="5352" w:name="_ETM_Q14_290070"/>
      <w:bookmarkEnd w:id="5352"/>
      <w:r>
        <w:rPr>
          <w:rtl/>
        </w:rPr>
        <w:t>עליל</w:t>
      </w:r>
      <w:r>
        <w:rPr>
          <w:rFonts w:hint="cs"/>
          <w:rtl/>
        </w:rPr>
        <w:t>ו</w:t>
      </w:r>
      <w:r>
        <w:rPr>
          <w:rtl/>
        </w:rPr>
        <w:t xml:space="preserve">ת </w:t>
      </w:r>
      <w:bookmarkStart w:id="5353" w:name="_ETM_Q14_290369"/>
      <w:bookmarkEnd w:id="5353"/>
      <w:r>
        <w:rPr>
          <w:rtl/>
        </w:rPr>
        <w:t>דם</w:t>
      </w:r>
      <w:r>
        <w:rPr>
          <w:rFonts w:hint="cs"/>
          <w:rtl/>
        </w:rPr>
        <w:t xml:space="preserve"> –</w:t>
      </w:r>
      <w:r>
        <w:rPr>
          <w:rtl/>
        </w:rPr>
        <w:t xml:space="preserve"> </w:t>
      </w:r>
      <w:bookmarkStart w:id="5354" w:name="_ETM_Q14_290969"/>
      <w:bookmarkEnd w:id="5354"/>
      <w:r>
        <w:rPr>
          <w:rtl/>
        </w:rPr>
        <w:t xml:space="preserve">לא </w:t>
      </w:r>
      <w:bookmarkStart w:id="5355" w:name="_ETM_Q14_291149"/>
      <w:bookmarkEnd w:id="5355"/>
      <w:r>
        <w:rPr>
          <w:rtl/>
        </w:rPr>
        <w:t xml:space="preserve">הוצאת </w:t>
      </w:r>
      <w:bookmarkStart w:id="5356" w:name="_ETM_Q14_291479"/>
      <w:bookmarkEnd w:id="5356"/>
      <w:r>
        <w:rPr>
          <w:rtl/>
        </w:rPr>
        <w:t>המכתב</w:t>
      </w:r>
      <w:r>
        <w:rPr>
          <w:rFonts w:hint="cs"/>
          <w:rtl/>
        </w:rPr>
        <w:t>?</w:t>
      </w:r>
      <w:r>
        <w:rPr>
          <w:rtl/>
        </w:rPr>
        <w:t xml:space="preserve"> </w:t>
      </w:r>
      <w:bookmarkStart w:id="5357" w:name="_ETM_Q14_292200"/>
      <w:bookmarkEnd w:id="5357"/>
      <w:r>
        <w:rPr>
          <w:rtl/>
        </w:rPr>
        <w:t xml:space="preserve">איך </w:t>
      </w:r>
      <w:bookmarkStart w:id="5358" w:name="_ETM_Q14_292349"/>
      <w:bookmarkEnd w:id="5358"/>
      <w:r>
        <w:rPr>
          <w:rtl/>
        </w:rPr>
        <w:t xml:space="preserve">יכול </w:t>
      </w:r>
      <w:bookmarkStart w:id="5359" w:name="_ETM_Q14_292619"/>
      <w:bookmarkEnd w:id="5359"/>
      <w:r>
        <w:rPr>
          <w:rtl/>
        </w:rPr>
        <w:t>להיות</w:t>
      </w:r>
      <w:r>
        <w:rPr>
          <w:rFonts w:hint="cs"/>
          <w:rtl/>
        </w:rPr>
        <w:t>?</w:t>
      </w:r>
      <w:r>
        <w:rPr>
          <w:rtl/>
        </w:rPr>
        <w:t xml:space="preserve"> </w:t>
      </w:r>
      <w:bookmarkStart w:id="5360" w:name="_ETM_Q14_293520"/>
      <w:bookmarkEnd w:id="5360"/>
      <w:r>
        <w:rPr>
          <w:rtl/>
        </w:rPr>
        <w:t xml:space="preserve">איך </w:t>
      </w:r>
      <w:bookmarkStart w:id="5361" w:name="_ETM_Q14_293789"/>
      <w:bookmarkEnd w:id="5361"/>
      <w:r>
        <w:rPr>
          <w:rtl/>
        </w:rPr>
        <w:t xml:space="preserve">יכול </w:t>
      </w:r>
      <w:bookmarkStart w:id="5362" w:name="_ETM_Q14_294090"/>
      <w:bookmarkEnd w:id="5362"/>
      <w:r>
        <w:rPr>
          <w:rtl/>
        </w:rPr>
        <w:t>להיות</w:t>
      </w:r>
      <w:r>
        <w:rPr>
          <w:rFonts w:hint="cs"/>
          <w:rtl/>
        </w:rPr>
        <w:t>?</w:t>
      </w:r>
      <w:bookmarkStart w:id="5363" w:name="_ETM_Q14_297711"/>
      <w:bookmarkStart w:id="5364" w:name="_ETM_Q14_297809"/>
      <w:bookmarkStart w:id="5365" w:name="_ETM_Q14_297854"/>
      <w:bookmarkStart w:id="5366" w:name="_ETM_Q14_297960"/>
      <w:bookmarkStart w:id="5367" w:name="_ETM_Q14_295110"/>
      <w:bookmarkEnd w:id="5363"/>
      <w:bookmarkEnd w:id="5364"/>
      <w:bookmarkEnd w:id="5365"/>
      <w:bookmarkEnd w:id="5366"/>
      <w:bookmarkEnd w:id="5367"/>
      <w:r>
        <w:rPr>
          <w:rFonts w:hint="cs"/>
          <w:rtl/>
        </w:rPr>
        <w:t xml:space="preserve"> </w:t>
      </w:r>
    </w:p>
    <w:p w:rsidR="00EE3C9F" w:rsidRDefault="00EE3C9F" w:rsidP="00BA5475">
      <w:pPr>
        <w:rPr>
          <w:rtl/>
        </w:rPr>
      </w:pPr>
      <w:bookmarkStart w:id="5368" w:name="_ETM_Q14_303686"/>
      <w:bookmarkStart w:id="5369" w:name="_ETM_Q14_303752"/>
      <w:bookmarkEnd w:id="5368"/>
      <w:bookmarkEnd w:id="5369"/>
    </w:p>
    <w:p w:rsidR="00EE3C9F" w:rsidRDefault="00EE3C9F" w:rsidP="00BA5475">
      <w:pPr>
        <w:rPr>
          <w:rtl/>
        </w:rPr>
      </w:pPr>
      <w:bookmarkStart w:id="5370" w:name="_ETM_Q14_303830"/>
      <w:bookmarkStart w:id="5371" w:name="_ETM_Q14_303902"/>
      <w:bookmarkEnd w:id="5370"/>
      <w:bookmarkEnd w:id="5371"/>
      <w:r>
        <w:rPr>
          <w:rtl/>
        </w:rPr>
        <w:t>אדוני</w:t>
      </w:r>
      <w:r>
        <w:rPr>
          <w:rFonts w:hint="cs"/>
          <w:rtl/>
        </w:rPr>
        <w:t>,</w:t>
      </w:r>
      <w:r>
        <w:rPr>
          <w:rtl/>
        </w:rPr>
        <w:t xml:space="preserve"> </w:t>
      </w:r>
      <w:bookmarkStart w:id="5372" w:name="_ETM_Q14_295980"/>
      <w:bookmarkEnd w:id="5372"/>
      <w:r>
        <w:rPr>
          <w:rtl/>
        </w:rPr>
        <w:t xml:space="preserve">דניאל </w:t>
      </w:r>
      <w:bookmarkStart w:id="5373" w:name="_ETM_Q14_296400"/>
      <w:bookmarkEnd w:id="5373"/>
      <w:r>
        <w:rPr>
          <w:rtl/>
        </w:rPr>
        <w:t>הגרי</w:t>
      </w:r>
      <w:r>
        <w:rPr>
          <w:rFonts w:hint="cs"/>
          <w:rtl/>
        </w:rPr>
        <w:t>,</w:t>
      </w:r>
      <w:r>
        <w:rPr>
          <w:rtl/>
        </w:rPr>
        <w:t xml:space="preserve"> </w:t>
      </w:r>
      <w:bookmarkStart w:id="5374" w:name="_ETM_Q14_297940"/>
      <w:bookmarkEnd w:id="5374"/>
      <w:r>
        <w:rPr>
          <w:rtl/>
        </w:rPr>
        <w:t xml:space="preserve">שכשיש </w:t>
      </w:r>
      <w:bookmarkStart w:id="5375" w:name="_ETM_Q14_298399"/>
      <w:bookmarkStart w:id="5376" w:name="_ETM_Q14_299090"/>
      <w:bookmarkEnd w:id="5375"/>
      <w:bookmarkEnd w:id="5376"/>
      <w:r>
        <w:rPr>
          <w:rtl/>
        </w:rPr>
        <w:t xml:space="preserve">טייס </w:t>
      </w:r>
      <w:bookmarkStart w:id="5377" w:name="_ETM_Q14_299659"/>
      <w:bookmarkEnd w:id="5377"/>
      <w:r>
        <w:rPr>
          <w:rtl/>
        </w:rPr>
        <w:t xml:space="preserve">בפנים </w:t>
      </w:r>
      <w:bookmarkStart w:id="5378" w:name="_ETM_Q14_299969"/>
      <w:bookmarkStart w:id="5379" w:name="_ETM_Q14_300270"/>
      <w:bookmarkEnd w:id="5378"/>
      <w:bookmarkEnd w:id="5379"/>
      <w:r>
        <w:rPr>
          <w:rFonts w:hint="cs"/>
          <w:rtl/>
        </w:rPr>
        <w:t>ג</w:t>
      </w:r>
      <w:r>
        <w:rPr>
          <w:rtl/>
        </w:rPr>
        <w:t xml:space="preserve">לויות </w:t>
      </w:r>
      <w:bookmarkStart w:id="5380" w:name="_ETM_Q14_300989"/>
      <w:bookmarkEnd w:id="5380"/>
      <w:r>
        <w:rPr>
          <w:rtl/>
        </w:rPr>
        <w:t xml:space="preserve">בערוץ </w:t>
      </w:r>
      <w:bookmarkStart w:id="5381" w:name="_ETM_Q14_301469"/>
      <w:bookmarkEnd w:id="5381"/>
      <w:r>
        <w:rPr>
          <w:rFonts w:hint="cs"/>
          <w:rtl/>
        </w:rPr>
        <w:t>12</w:t>
      </w:r>
      <w:r>
        <w:rPr>
          <w:rtl/>
        </w:rPr>
        <w:t xml:space="preserve"> </w:t>
      </w:r>
      <w:bookmarkStart w:id="5382" w:name="_ETM_Q14_302009"/>
      <w:bookmarkEnd w:id="5382"/>
      <w:r>
        <w:rPr>
          <w:rtl/>
        </w:rPr>
        <w:t xml:space="preserve">בפריים </w:t>
      </w:r>
      <w:bookmarkStart w:id="5383" w:name="_ETM_Q14_302460"/>
      <w:bookmarkEnd w:id="5383"/>
      <w:r>
        <w:rPr>
          <w:rtl/>
        </w:rPr>
        <w:t xml:space="preserve">טיים </w:t>
      </w:r>
      <w:bookmarkStart w:id="5384" w:name="_ETM_Q14_303100"/>
      <w:bookmarkEnd w:id="5384"/>
      <w:r>
        <w:rPr>
          <w:rFonts w:hint="cs"/>
          <w:rtl/>
        </w:rPr>
        <w:t>ו</w:t>
      </w:r>
      <w:r>
        <w:rPr>
          <w:rtl/>
        </w:rPr>
        <w:t>אמר</w:t>
      </w:r>
      <w:r>
        <w:rPr>
          <w:rFonts w:hint="cs"/>
          <w:rtl/>
        </w:rPr>
        <w:t>:</w:t>
      </w:r>
      <w:r>
        <w:rPr>
          <w:rtl/>
        </w:rPr>
        <w:t xml:space="preserve"> </w:t>
      </w:r>
      <w:bookmarkStart w:id="5385" w:name="_ETM_Q14_304490"/>
      <w:bookmarkEnd w:id="5385"/>
      <w:r>
        <w:rPr>
          <w:rtl/>
        </w:rPr>
        <w:t xml:space="preserve">אני </w:t>
      </w:r>
      <w:bookmarkStart w:id="5386" w:name="_ETM_Q14_305210"/>
      <w:bookmarkEnd w:id="5386"/>
      <w:r>
        <w:rPr>
          <w:rtl/>
        </w:rPr>
        <w:t xml:space="preserve">לא </w:t>
      </w:r>
      <w:bookmarkStart w:id="5387" w:name="_ETM_Q14_305690"/>
      <w:bookmarkEnd w:id="5387"/>
      <w:r>
        <w:rPr>
          <w:rtl/>
        </w:rPr>
        <w:t xml:space="preserve">אתקוף </w:t>
      </w:r>
      <w:bookmarkStart w:id="5388" w:name="_ETM_Q14_306170"/>
      <w:bookmarkEnd w:id="5388"/>
      <w:r>
        <w:rPr>
          <w:rtl/>
        </w:rPr>
        <w:t xml:space="preserve">באיראן </w:t>
      </w:r>
      <w:bookmarkStart w:id="5389" w:name="_ETM_Q14_307320"/>
      <w:bookmarkEnd w:id="5389"/>
      <w:r>
        <w:rPr>
          <w:rtl/>
        </w:rPr>
        <w:t xml:space="preserve">בגלל </w:t>
      </w:r>
      <w:bookmarkStart w:id="5390" w:name="_ETM_Q14_307740"/>
      <w:bookmarkEnd w:id="5390"/>
      <w:r>
        <w:rPr>
          <w:rtl/>
        </w:rPr>
        <w:t xml:space="preserve">הרפורמה </w:t>
      </w:r>
      <w:bookmarkStart w:id="5391" w:name="_ETM_Q14_308220"/>
      <w:bookmarkEnd w:id="5391"/>
      <w:r>
        <w:rPr>
          <w:rtl/>
        </w:rPr>
        <w:t>המשפטית</w:t>
      </w:r>
      <w:r>
        <w:rPr>
          <w:rFonts w:hint="cs"/>
          <w:rtl/>
        </w:rPr>
        <w:t>,</w:t>
      </w:r>
      <w:r>
        <w:rPr>
          <w:rtl/>
        </w:rPr>
        <w:t xml:space="preserve"> </w:t>
      </w:r>
      <w:bookmarkStart w:id="5392" w:name="_ETM_Q14_309419"/>
      <w:bookmarkEnd w:id="5392"/>
      <w:r>
        <w:rPr>
          <w:rtl/>
        </w:rPr>
        <w:t xml:space="preserve">לעיני </w:t>
      </w:r>
      <w:bookmarkStart w:id="5393" w:name="_ETM_Q14_310069"/>
      <w:bookmarkEnd w:id="5393"/>
      <w:r>
        <w:rPr>
          <w:rFonts w:hint="cs"/>
          <w:rtl/>
        </w:rPr>
        <w:t xml:space="preserve">כל אויבינו, לעיני כל אויבנו </w:t>
      </w:r>
      <w:r>
        <w:rPr>
          <w:rFonts w:hint="eastAsia"/>
        </w:rPr>
        <w:t>–</w:t>
      </w:r>
      <w:r>
        <w:rPr>
          <w:rFonts w:hint="cs"/>
          <w:rtl/>
        </w:rPr>
        <w:t xml:space="preserve"> שום מילה.</w:t>
      </w:r>
    </w:p>
    <w:p w:rsidR="00EE3C9F" w:rsidRDefault="00EE3C9F" w:rsidP="00BA5475">
      <w:pPr>
        <w:rPr>
          <w:rtl/>
        </w:rPr>
      </w:pPr>
    </w:p>
    <w:p w:rsidR="00EE3C9F" w:rsidRDefault="00EE3C9F" w:rsidP="00BA5475">
      <w:pPr>
        <w:pStyle w:val="af6"/>
        <w:keepNext/>
        <w:rPr>
          <w:rtl/>
        </w:rPr>
      </w:pPr>
      <w:bookmarkStart w:id="5394" w:name="ET_yor_6597_2"/>
      <w:r w:rsidRPr="007036DA">
        <w:rPr>
          <w:rStyle w:val="TagStyle"/>
          <w:rtl/>
        </w:rPr>
        <w:t xml:space="preserve"> &lt;&lt; יור &gt;&gt; </w:t>
      </w:r>
      <w:r>
        <w:rPr>
          <w:rtl/>
        </w:rPr>
        <w:t>היו"ר מאיר כהן:</w:t>
      </w:r>
      <w:r w:rsidRPr="007036DA">
        <w:rPr>
          <w:rStyle w:val="TagStyle"/>
          <w:rtl/>
        </w:rPr>
        <w:t xml:space="preserve"> &lt;&lt; יור &gt;&gt;</w:t>
      </w:r>
      <w:r>
        <w:rPr>
          <w:rtl/>
        </w:rPr>
        <w:t xml:space="preserve">   </w:t>
      </w:r>
      <w:bookmarkEnd w:id="5394"/>
    </w:p>
    <w:p w:rsidR="00EE3C9F" w:rsidRDefault="00EE3C9F" w:rsidP="00453316">
      <w:pPr>
        <w:rPr>
          <w:rtl/>
        </w:rPr>
      </w:pPr>
    </w:p>
    <w:p w:rsidR="00EE3C9F" w:rsidRDefault="00EE3C9F" w:rsidP="00BA5475">
      <w:pPr>
        <w:rPr>
          <w:rtl/>
        </w:rPr>
      </w:pPr>
      <w:r>
        <w:rPr>
          <w:rFonts w:hint="cs"/>
          <w:rtl/>
        </w:rPr>
        <w:t>גלית, אני מצטער אבל זמנך עבר.</w:t>
      </w:r>
    </w:p>
    <w:p w:rsidR="00EE3C9F" w:rsidRDefault="00EE3C9F" w:rsidP="00BA5475">
      <w:pPr>
        <w:rPr>
          <w:rtl/>
        </w:rPr>
      </w:pPr>
      <w:bookmarkStart w:id="5395" w:name="_ETM_Q14_317547"/>
      <w:bookmarkStart w:id="5396" w:name="_ETM_Q14_317637"/>
      <w:bookmarkEnd w:id="5395"/>
      <w:bookmarkEnd w:id="5396"/>
    </w:p>
    <w:p w:rsidR="00EE3C9F" w:rsidRDefault="00EE3C9F" w:rsidP="00BA5475">
      <w:pPr>
        <w:pStyle w:val="-"/>
        <w:keepNext/>
        <w:rPr>
          <w:rtl/>
        </w:rPr>
      </w:pPr>
      <w:bookmarkStart w:id="5397" w:name="ET_speakercontinue_6149_3"/>
      <w:r w:rsidRPr="001C1E22">
        <w:rPr>
          <w:rStyle w:val="TagStyle"/>
          <w:rtl/>
        </w:rPr>
        <w:t xml:space="preserve"> &lt;&lt; דובר_המשך &gt;&gt; </w:t>
      </w:r>
      <w:r>
        <w:rPr>
          <w:rtl/>
        </w:rPr>
        <w:t>גלית דיסטל אטבריאן (הליכוד):</w:t>
      </w:r>
      <w:r w:rsidRPr="001C1E22">
        <w:rPr>
          <w:rStyle w:val="TagStyle"/>
          <w:rtl/>
        </w:rPr>
        <w:t xml:space="preserve"> &lt;&lt; דובר_המשך &gt;&gt;</w:t>
      </w:r>
      <w:r>
        <w:rPr>
          <w:rtl/>
        </w:rPr>
        <w:t xml:space="preserve">   </w:t>
      </w:r>
      <w:bookmarkEnd w:id="5397"/>
    </w:p>
    <w:p w:rsidR="00EE3C9F" w:rsidRDefault="00EE3C9F" w:rsidP="00453316">
      <w:pPr>
        <w:rPr>
          <w:rtl/>
        </w:rPr>
      </w:pPr>
    </w:p>
    <w:p w:rsidR="00EE3C9F" w:rsidRDefault="00EE3C9F" w:rsidP="00BA5475">
      <w:pPr>
        <w:rPr>
          <w:rtl/>
        </w:rPr>
      </w:pPr>
      <w:bookmarkStart w:id="5398" w:name="_ETM_Q14_319880"/>
      <w:bookmarkEnd w:id="5398"/>
      <w:r>
        <w:rPr>
          <w:rFonts w:hint="cs"/>
          <w:rtl/>
        </w:rPr>
        <w:t>עוד משפט אחד.</w:t>
      </w:r>
    </w:p>
    <w:p w:rsidR="00EE3C9F" w:rsidRDefault="00EE3C9F" w:rsidP="00BA5475">
      <w:pPr>
        <w:rPr>
          <w:rtl/>
        </w:rPr>
      </w:pPr>
    </w:p>
    <w:p w:rsidR="00EE3C9F" w:rsidRDefault="00EE3C9F" w:rsidP="00BA5475">
      <w:pPr>
        <w:pStyle w:val="af6"/>
        <w:keepNext/>
        <w:rPr>
          <w:rtl/>
        </w:rPr>
      </w:pPr>
      <w:r w:rsidRPr="001C1E22">
        <w:rPr>
          <w:rStyle w:val="TagStyle"/>
          <w:rtl/>
        </w:rPr>
        <w:t xml:space="preserve"> &lt;&lt; יור &gt;&gt; </w:t>
      </w:r>
      <w:r>
        <w:rPr>
          <w:rtl/>
        </w:rPr>
        <w:t>היו"ר מאיר כהן:</w:t>
      </w:r>
      <w:r w:rsidRPr="001C1E22">
        <w:rPr>
          <w:rStyle w:val="TagStyle"/>
          <w:rtl/>
        </w:rPr>
        <w:t xml:space="preserve"> &lt;&lt; יור &gt;&gt;</w:t>
      </w:r>
      <w:r>
        <w:rPr>
          <w:rtl/>
        </w:rPr>
        <w:t xml:space="preserve">   </w:t>
      </w:r>
    </w:p>
    <w:p w:rsidR="00EE3C9F" w:rsidRDefault="00EE3C9F" w:rsidP="00453316">
      <w:pPr>
        <w:rPr>
          <w:rtl/>
        </w:rPr>
      </w:pPr>
    </w:p>
    <w:p w:rsidR="00EE3C9F" w:rsidRDefault="00EE3C9F" w:rsidP="00BA5475">
      <w:pPr>
        <w:rPr>
          <w:rtl/>
        </w:rPr>
      </w:pPr>
      <w:r>
        <w:rPr>
          <w:rFonts w:hint="cs"/>
          <w:rtl/>
        </w:rPr>
        <w:t>כי ממילא</w:t>
      </w:r>
      <w:r>
        <w:rPr>
          <w:rtl/>
        </w:rPr>
        <w:t xml:space="preserve"> </w:t>
      </w:r>
      <w:bookmarkStart w:id="5399" w:name="_ETM_Q14_318540"/>
      <w:bookmarkEnd w:id="5399"/>
      <w:r>
        <w:rPr>
          <w:rtl/>
        </w:rPr>
        <w:t xml:space="preserve">קיבלת </w:t>
      </w:r>
      <w:bookmarkStart w:id="5400" w:name="_ETM_Q14_319169"/>
      <w:bookmarkEnd w:id="5400"/>
      <w:r>
        <w:rPr>
          <w:rFonts w:hint="cs"/>
          <w:rtl/>
        </w:rPr>
        <w:t>עשר</w:t>
      </w:r>
      <w:r>
        <w:rPr>
          <w:rtl/>
        </w:rPr>
        <w:t xml:space="preserve"> </w:t>
      </w:r>
      <w:bookmarkStart w:id="5401" w:name="_ETM_Q14_319560"/>
      <w:bookmarkEnd w:id="5401"/>
      <w:r>
        <w:rPr>
          <w:rtl/>
        </w:rPr>
        <w:t xml:space="preserve">דקות </w:t>
      </w:r>
      <w:bookmarkStart w:id="5402" w:name="_ETM_Q14_319889"/>
      <w:bookmarkEnd w:id="5402"/>
      <w:r>
        <w:rPr>
          <w:rtl/>
        </w:rPr>
        <w:t xml:space="preserve">במקום </w:t>
      </w:r>
      <w:bookmarkStart w:id="5403" w:name="_ETM_Q14_320219"/>
      <w:bookmarkEnd w:id="5403"/>
      <w:r>
        <w:rPr>
          <w:rFonts w:hint="cs"/>
          <w:rtl/>
        </w:rPr>
        <w:t>חמש,</w:t>
      </w:r>
      <w:r>
        <w:rPr>
          <w:rtl/>
        </w:rPr>
        <w:t xml:space="preserve"> </w:t>
      </w:r>
      <w:bookmarkStart w:id="5404" w:name="_ETM_Q14_320819"/>
      <w:bookmarkEnd w:id="5404"/>
      <w:r>
        <w:rPr>
          <w:rtl/>
        </w:rPr>
        <w:t xml:space="preserve">אבל </w:t>
      </w:r>
      <w:bookmarkStart w:id="5405" w:name="_ETM_Q14_321150"/>
      <w:bookmarkEnd w:id="5405"/>
      <w:r>
        <w:rPr>
          <w:rtl/>
        </w:rPr>
        <w:t xml:space="preserve">בבקשה </w:t>
      </w:r>
      <w:bookmarkStart w:id="5406" w:name="_ETM_Q14_322499"/>
      <w:bookmarkEnd w:id="5406"/>
      <w:r>
        <w:rPr>
          <w:rFonts w:hint="cs"/>
          <w:rtl/>
        </w:rPr>
        <w:t>תסיימי.</w:t>
      </w:r>
    </w:p>
    <w:p w:rsidR="00EE3C9F" w:rsidRDefault="00EE3C9F" w:rsidP="00BA5475">
      <w:pPr>
        <w:rPr>
          <w:rtl/>
        </w:rPr>
      </w:pPr>
    </w:p>
    <w:p w:rsidR="00EE3C9F" w:rsidRDefault="00EE3C9F" w:rsidP="00BA5475">
      <w:pPr>
        <w:pStyle w:val="-"/>
        <w:keepNext/>
        <w:rPr>
          <w:rtl/>
        </w:rPr>
      </w:pPr>
      <w:bookmarkStart w:id="5407" w:name="ET_speakercontinue_6149_5"/>
      <w:r w:rsidRPr="001C1E22">
        <w:rPr>
          <w:rStyle w:val="TagStyle"/>
          <w:rtl/>
        </w:rPr>
        <w:t xml:space="preserve"> &lt;&lt; דובר_המשך &gt;&gt; </w:t>
      </w:r>
      <w:r>
        <w:rPr>
          <w:rtl/>
        </w:rPr>
        <w:t>גלית דיסטל אטבריאן (הליכוד):</w:t>
      </w:r>
      <w:r w:rsidRPr="001C1E22">
        <w:rPr>
          <w:rStyle w:val="TagStyle"/>
          <w:rtl/>
        </w:rPr>
        <w:t xml:space="preserve"> &lt;&lt; דובר_המשך &gt;&gt;</w:t>
      </w:r>
      <w:r>
        <w:rPr>
          <w:rtl/>
        </w:rPr>
        <w:t xml:space="preserve">   </w:t>
      </w:r>
      <w:bookmarkEnd w:id="5407"/>
    </w:p>
    <w:p w:rsidR="00EE3C9F" w:rsidRDefault="00EE3C9F" w:rsidP="00453316">
      <w:pPr>
        <w:rPr>
          <w:rtl/>
        </w:rPr>
      </w:pPr>
    </w:p>
    <w:p w:rsidR="00EE3C9F" w:rsidRDefault="00EE3C9F" w:rsidP="00446B72">
      <w:pPr>
        <w:rPr>
          <w:rtl/>
        </w:rPr>
      </w:pPr>
      <w:r>
        <w:rPr>
          <w:rFonts w:hint="cs"/>
          <w:rtl/>
        </w:rPr>
        <w:t xml:space="preserve">עוד משפט אחד, </w:t>
      </w:r>
      <w:r>
        <w:rPr>
          <w:rtl/>
        </w:rPr>
        <w:t xml:space="preserve">אדוני </w:t>
      </w:r>
      <w:bookmarkStart w:id="5408" w:name="_ETM_Q14_322739"/>
      <w:bookmarkEnd w:id="5408"/>
      <w:r>
        <w:rPr>
          <w:rFonts w:hint="cs"/>
          <w:rtl/>
        </w:rPr>
        <w:t xml:space="preserve">היושב-ראש. </w:t>
      </w:r>
      <w:bookmarkStart w:id="5409" w:name="_ETM_Q14_322859"/>
      <w:bookmarkStart w:id="5410" w:name="_ETM_Q14_324780"/>
      <w:bookmarkEnd w:id="5409"/>
      <w:bookmarkEnd w:id="5410"/>
      <w:proofErr w:type="spellStart"/>
      <w:r>
        <w:rPr>
          <w:rtl/>
        </w:rPr>
        <w:t>הוול</w:t>
      </w:r>
      <w:proofErr w:type="spellEnd"/>
      <w:r>
        <w:rPr>
          <w:rtl/>
        </w:rPr>
        <w:t xml:space="preserve"> </w:t>
      </w:r>
      <w:bookmarkStart w:id="5411" w:name="_ETM_Q14_325260"/>
      <w:bookmarkEnd w:id="5411"/>
      <w:proofErr w:type="spellStart"/>
      <w:r>
        <w:rPr>
          <w:rtl/>
        </w:rPr>
        <w:t>סטריט</w:t>
      </w:r>
      <w:proofErr w:type="spellEnd"/>
      <w:r>
        <w:rPr>
          <w:rtl/>
        </w:rPr>
        <w:t xml:space="preserve"> </w:t>
      </w:r>
      <w:bookmarkStart w:id="5412" w:name="_ETM_Q14_325560"/>
      <w:bookmarkEnd w:id="5412"/>
      <w:proofErr w:type="spellStart"/>
      <w:r>
        <w:rPr>
          <w:rtl/>
        </w:rPr>
        <w:t>ג'ורנל</w:t>
      </w:r>
      <w:proofErr w:type="spellEnd"/>
      <w:r>
        <w:rPr>
          <w:rtl/>
        </w:rPr>
        <w:t xml:space="preserve"> </w:t>
      </w:r>
      <w:bookmarkStart w:id="5413" w:name="_ETM_Q14_326370"/>
      <w:bookmarkEnd w:id="5413"/>
      <w:r>
        <w:rPr>
          <w:rtl/>
        </w:rPr>
        <w:t xml:space="preserve">מפרסם </w:t>
      </w:r>
      <w:bookmarkStart w:id="5414" w:name="_ETM_Q14_327900"/>
      <w:bookmarkEnd w:id="5414"/>
      <w:r>
        <w:rPr>
          <w:rtl/>
        </w:rPr>
        <w:t xml:space="preserve">שהמחאות </w:t>
      </w:r>
      <w:bookmarkStart w:id="5415" w:name="_ETM_Q14_330360"/>
      <w:bookmarkEnd w:id="5415"/>
      <w:r>
        <w:rPr>
          <w:rtl/>
        </w:rPr>
        <w:t>ה</w:t>
      </w:r>
      <w:r>
        <w:rPr>
          <w:rFonts w:hint="cs"/>
          <w:rtl/>
        </w:rPr>
        <w:t>ן</w:t>
      </w:r>
      <w:r>
        <w:rPr>
          <w:rtl/>
        </w:rPr>
        <w:t xml:space="preserve"> </w:t>
      </w:r>
      <w:bookmarkStart w:id="5416" w:name="_ETM_Q14_330689"/>
      <w:bookmarkEnd w:id="5416"/>
      <w:r>
        <w:rPr>
          <w:rtl/>
        </w:rPr>
        <w:t xml:space="preserve">אלה </w:t>
      </w:r>
      <w:bookmarkStart w:id="5417" w:name="_ETM_Q14_330959"/>
      <w:bookmarkEnd w:id="5417"/>
      <w:r>
        <w:rPr>
          <w:rtl/>
        </w:rPr>
        <w:t xml:space="preserve">שגרמו </w:t>
      </w:r>
      <w:bookmarkStart w:id="5418" w:name="_ETM_Q14_331560"/>
      <w:bookmarkEnd w:id="5418"/>
      <w:proofErr w:type="spellStart"/>
      <w:r>
        <w:rPr>
          <w:rtl/>
        </w:rPr>
        <w:t>ל</w:t>
      </w:r>
      <w:r>
        <w:rPr>
          <w:rFonts w:hint="cs"/>
          <w:rtl/>
        </w:rPr>
        <w:t>סינוואר</w:t>
      </w:r>
      <w:proofErr w:type="spellEnd"/>
      <w:r>
        <w:rPr>
          <w:rtl/>
        </w:rPr>
        <w:t xml:space="preserve"> </w:t>
      </w:r>
      <w:bookmarkStart w:id="5419" w:name="_ETM_Q14_333180"/>
      <w:bookmarkEnd w:id="5419"/>
      <w:r>
        <w:rPr>
          <w:rtl/>
        </w:rPr>
        <w:t>לומר</w:t>
      </w:r>
      <w:r>
        <w:rPr>
          <w:rFonts w:hint="cs"/>
          <w:rtl/>
        </w:rPr>
        <w:t>:</w:t>
      </w:r>
      <w:r>
        <w:rPr>
          <w:rtl/>
        </w:rPr>
        <w:t xml:space="preserve"> </w:t>
      </w:r>
      <w:bookmarkStart w:id="5420" w:name="_ETM_Q14_333780"/>
      <w:bookmarkEnd w:id="5420"/>
      <w:r>
        <w:rPr>
          <w:rtl/>
        </w:rPr>
        <w:t xml:space="preserve">אל </w:t>
      </w:r>
      <w:bookmarkStart w:id="5421" w:name="_ETM_Q14_333959"/>
      <w:bookmarkEnd w:id="5421"/>
      <w:r>
        <w:rPr>
          <w:rtl/>
        </w:rPr>
        <w:t xml:space="preserve">תשחררו </w:t>
      </w:r>
      <w:bookmarkStart w:id="5422" w:name="_ETM_Q14_334439"/>
      <w:bookmarkEnd w:id="5422"/>
      <w:r>
        <w:rPr>
          <w:rtl/>
        </w:rPr>
        <w:t xml:space="preserve">את </w:t>
      </w:r>
      <w:bookmarkStart w:id="5423" w:name="_ETM_Q14_334500"/>
      <w:bookmarkEnd w:id="5423"/>
      <w:r>
        <w:rPr>
          <w:rtl/>
        </w:rPr>
        <w:t>החטופים</w:t>
      </w:r>
      <w:r>
        <w:rPr>
          <w:rFonts w:hint="cs"/>
          <w:rtl/>
        </w:rPr>
        <w:t>.</w:t>
      </w:r>
      <w:r>
        <w:rPr>
          <w:rtl/>
        </w:rPr>
        <w:t xml:space="preserve"> </w:t>
      </w:r>
      <w:bookmarkStart w:id="5424" w:name="_ETM_Q14_335340"/>
      <w:bookmarkEnd w:id="5424"/>
      <w:proofErr w:type="spellStart"/>
      <w:r>
        <w:rPr>
          <w:rtl/>
        </w:rPr>
        <w:t>הוול</w:t>
      </w:r>
      <w:proofErr w:type="spellEnd"/>
      <w:r>
        <w:rPr>
          <w:rtl/>
        </w:rPr>
        <w:t xml:space="preserve"> </w:t>
      </w:r>
      <w:bookmarkStart w:id="5425" w:name="_ETM_Q14_335669"/>
      <w:bookmarkEnd w:id="5425"/>
      <w:proofErr w:type="spellStart"/>
      <w:r>
        <w:rPr>
          <w:rtl/>
        </w:rPr>
        <w:t>סטריט</w:t>
      </w:r>
      <w:proofErr w:type="spellEnd"/>
      <w:r>
        <w:rPr>
          <w:rtl/>
        </w:rPr>
        <w:t xml:space="preserve"> </w:t>
      </w:r>
      <w:bookmarkStart w:id="5426" w:name="_ETM_Q14_335939"/>
      <w:bookmarkEnd w:id="5426"/>
      <w:proofErr w:type="spellStart"/>
      <w:r>
        <w:rPr>
          <w:rtl/>
        </w:rPr>
        <w:t>ג'ורנל</w:t>
      </w:r>
      <w:proofErr w:type="spellEnd"/>
      <w:r>
        <w:rPr>
          <w:rtl/>
        </w:rPr>
        <w:t xml:space="preserve"> </w:t>
      </w:r>
      <w:bookmarkStart w:id="5427" w:name="_ETM_Q14_336299"/>
      <w:bookmarkEnd w:id="5427"/>
      <w:r>
        <w:rPr>
          <w:rtl/>
        </w:rPr>
        <w:t xml:space="preserve">הוא </w:t>
      </w:r>
      <w:bookmarkStart w:id="5428" w:name="_ETM_Q14_336359"/>
      <w:bookmarkEnd w:id="5428"/>
      <w:r>
        <w:rPr>
          <w:rtl/>
        </w:rPr>
        <w:t xml:space="preserve">לא </w:t>
      </w:r>
      <w:bookmarkStart w:id="5429" w:name="_ETM_Q14_336510"/>
      <w:bookmarkEnd w:id="5429"/>
      <w:r>
        <w:rPr>
          <w:rtl/>
        </w:rPr>
        <w:t xml:space="preserve">עיתון </w:t>
      </w:r>
      <w:bookmarkStart w:id="5430" w:name="_ETM_Q14_336810"/>
      <w:bookmarkEnd w:id="5430"/>
      <w:proofErr w:type="spellStart"/>
      <w:r>
        <w:rPr>
          <w:rtl/>
        </w:rPr>
        <w:t>ביביסטי</w:t>
      </w:r>
      <w:proofErr w:type="spellEnd"/>
      <w:r>
        <w:rPr>
          <w:rtl/>
        </w:rPr>
        <w:t xml:space="preserve"> </w:t>
      </w:r>
      <w:bookmarkStart w:id="5431" w:name="_ETM_Q14_337889"/>
      <w:bookmarkEnd w:id="5431"/>
      <w:r>
        <w:rPr>
          <w:rtl/>
        </w:rPr>
        <w:t xml:space="preserve">ובכל </w:t>
      </w:r>
      <w:bookmarkStart w:id="5432" w:name="_ETM_Q14_338340"/>
      <w:bookmarkEnd w:id="5432"/>
      <w:r>
        <w:rPr>
          <w:rtl/>
        </w:rPr>
        <w:t xml:space="preserve">זאת </w:t>
      </w:r>
      <w:bookmarkStart w:id="5433" w:name="_ETM_Q14_338519"/>
      <w:bookmarkEnd w:id="5433"/>
      <w:r>
        <w:rPr>
          <w:rtl/>
        </w:rPr>
        <w:t xml:space="preserve">בערוץ </w:t>
      </w:r>
      <w:bookmarkStart w:id="5434" w:name="_ETM_Q14_338969"/>
      <w:bookmarkEnd w:id="5434"/>
      <w:r>
        <w:rPr>
          <w:rtl/>
        </w:rPr>
        <w:t>מסוים</w:t>
      </w:r>
      <w:r>
        <w:rPr>
          <w:rFonts w:hint="cs"/>
          <w:rtl/>
        </w:rPr>
        <w:t>,</w:t>
      </w:r>
      <w:r>
        <w:rPr>
          <w:rtl/>
        </w:rPr>
        <w:t xml:space="preserve"> </w:t>
      </w:r>
      <w:bookmarkStart w:id="5435" w:name="_ETM_Q14_339949"/>
      <w:bookmarkEnd w:id="5435"/>
      <w:r>
        <w:rPr>
          <w:rFonts w:hint="cs"/>
          <w:rtl/>
        </w:rPr>
        <w:t>ב</w:t>
      </w:r>
      <w:r>
        <w:rPr>
          <w:rtl/>
        </w:rPr>
        <w:t xml:space="preserve">כל </w:t>
      </w:r>
      <w:bookmarkStart w:id="5436" w:name="_ETM_Q14_340249"/>
      <w:bookmarkEnd w:id="5436"/>
      <w:r>
        <w:rPr>
          <w:rtl/>
        </w:rPr>
        <w:t>יום</w:t>
      </w:r>
      <w:r>
        <w:rPr>
          <w:rFonts w:hint="cs"/>
          <w:rtl/>
        </w:rPr>
        <w:t>:</w:t>
      </w:r>
      <w:r>
        <w:rPr>
          <w:rtl/>
        </w:rPr>
        <w:t xml:space="preserve"> </w:t>
      </w:r>
      <w:bookmarkStart w:id="5437" w:name="_ETM_Q14_340579"/>
      <w:bookmarkEnd w:id="5437"/>
      <w:r>
        <w:rPr>
          <w:rtl/>
        </w:rPr>
        <w:t xml:space="preserve">השבוע </w:t>
      </w:r>
      <w:bookmarkStart w:id="5438" w:name="_ETM_Q14_340999"/>
      <w:bookmarkEnd w:id="5438"/>
      <w:r>
        <w:rPr>
          <w:rtl/>
        </w:rPr>
        <w:t xml:space="preserve">ה-20 </w:t>
      </w:r>
      <w:bookmarkStart w:id="5439" w:name="_ETM_Q14_341329"/>
      <w:bookmarkEnd w:id="5439"/>
      <w:r>
        <w:rPr>
          <w:rtl/>
        </w:rPr>
        <w:t>למחאה</w:t>
      </w:r>
      <w:r>
        <w:rPr>
          <w:rFonts w:hint="cs"/>
          <w:rtl/>
        </w:rPr>
        <w:t>,</w:t>
      </w:r>
      <w:r>
        <w:rPr>
          <w:rtl/>
        </w:rPr>
        <w:t xml:space="preserve"> </w:t>
      </w:r>
      <w:bookmarkStart w:id="5440" w:name="_ETM_Q14_341719"/>
      <w:bookmarkEnd w:id="5440"/>
      <w:r>
        <w:rPr>
          <w:rFonts w:hint="cs"/>
          <w:rtl/>
        </w:rPr>
        <w:t>ה-</w:t>
      </w:r>
      <w:r>
        <w:rPr>
          <w:rtl/>
        </w:rPr>
        <w:t xml:space="preserve">21 </w:t>
      </w:r>
      <w:bookmarkStart w:id="5441" w:name="_ETM_Q14_342230"/>
      <w:bookmarkEnd w:id="5441"/>
      <w:r>
        <w:rPr>
          <w:rtl/>
        </w:rPr>
        <w:t>למחאה</w:t>
      </w:r>
      <w:r>
        <w:rPr>
          <w:rFonts w:hint="cs"/>
          <w:rtl/>
        </w:rPr>
        <w:t>,</w:t>
      </w:r>
      <w:r>
        <w:rPr>
          <w:rtl/>
        </w:rPr>
        <w:t xml:space="preserve"> </w:t>
      </w:r>
      <w:bookmarkStart w:id="5442" w:name="_ETM_Q14_342559"/>
      <w:bookmarkEnd w:id="5442"/>
      <w:r>
        <w:rPr>
          <w:rFonts w:hint="cs"/>
          <w:rtl/>
        </w:rPr>
        <w:t>ה-</w:t>
      </w:r>
      <w:r>
        <w:rPr>
          <w:rtl/>
        </w:rPr>
        <w:t xml:space="preserve">23 </w:t>
      </w:r>
      <w:bookmarkStart w:id="5443" w:name="_ETM_Q14_343010"/>
      <w:bookmarkEnd w:id="5443"/>
      <w:r>
        <w:rPr>
          <w:rtl/>
        </w:rPr>
        <w:t>ל</w:t>
      </w:r>
      <w:r>
        <w:rPr>
          <w:rFonts w:hint="cs"/>
          <w:rtl/>
        </w:rPr>
        <w:t xml:space="preserve">מחאה, </w:t>
      </w:r>
      <w:bookmarkStart w:id="5444" w:name="_ETM_Q14_343660"/>
      <w:bookmarkEnd w:id="5444"/>
      <w:r>
        <w:rPr>
          <w:rtl/>
        </w:rPr>
        <w:t xml:space="preserve">השעה </w:t>
      </w:r>
      <w:bookmarkStart w:id="5445" w:name="_ETM_Q14_344110"/>
      <w:bookmarkEnd w:id="5445"/>
      <w:r>
        <w:rPr>
          <w:rtl/>
        </w:rPr>
        <w:t>של</w:t>
      </w:r>
      <w:r>
        <w:rPr>
          <w:rFonts w:hint="cs"/>
          <w:rtl/>
        </w:rPr>
        <w:t xml:space="preserve"> </w:t>
      </w:r>
      <w:r>
        <w:rPr>
          <w:rtl/>
        </w:rPr>
        <w:t>ה</w:t>
      </w:r>
      <w:r>
        <w:rPr>
          <w:rFonts w:hint="cs"/>
          <w:rtl/>
        </w:rPr>
        <w:t>מחאה,</w:t>
      </w:r>
      <w:r>
        <w:rPr>
          <w:rtl/>
        </w:rPr>
        <w:t xml:space="preserve"> </w:t>
      </w:r>
      <w:bookmarkStart w:id="5446" w:name="_ETM_Q14_344440"/>
      <w:bookmarkEnd w:id="5446"/>
      <w:r>
        <w:rPr>
          <w:rtl/>
        </w:rPr>
        <w:t>הפקה</w:t>
      </w:r>
      <w:r>
        <w:rPr>
          <w:rFonts w:hint="cs"/>
          <w:rtl/>
        </w:rPr>
        <w:t>.</w:t>
      </w:r>
      <w:r>
        <w:rPr>
          <w:rtl/>
        </w:rPr>
        <w:t xml:space="preserve"> </w:t>
      </w:r>
      <w:bookmarkStart w:id="5447" w:name="_ETM_Q14_345769"/>
      <w:bookmarkEnd w:id="5447"/>
      <w:r>
        <w:rPr>
          <w:rtl/>
        </w:rPr>
        <w:t xml:space="preserve">מערוץ </w:t>
      </w:r>
      <w:bookmarkStart w:id="5448" w:name="_ETM_Q14_346349"/>
      <w:bookmarkEnd w:id="5448"/>
      <w:r>
        <w:rPr>
          <w:rtl/>
        </w:rPr>
        <w:t xml:space="preserve">שמפיק </w:t>
      </w:r>
      <w:bookmarkStart w:id="5449" w:name="_ETM_Q14_346859"/>
      <w:bookmarkEnd w:id="5449"/>
      <w:r>
        <w:rPr>
          <w:rtl/>
        </w:rPr>
        <w:t xml:space="preserve">את </w:t>
      </w:r>
      <w:bookmarkStart w:id="5450" w:name="_ETM_Q14_346980"/>
      <w:bookmarkEnd w:id="5450"/>
      <w:r>
        <w:rPr>
          <w:rtl/>
        </w:rPr>
        <w:t>המחאות</w:t>
      </w:r>
      <w:r>
        <w:rPr>
          <w:rFonts w:hint="cs"/>
          <w:rtl/>
        </w:rPr>
        <w:t>.</w:t>
      </w:r>
      <w:r>
        <w:rPr>
          <w:rtl/>
        </w:rPr>
        <w:t xml:space="preserve"> </w:t>
      </w:r>
      <w:bookmarkStart w:id="5451" w:name="_ETM_Q14_347650"/>
      <w:bookmarkEnd w:id="5451"/>
      <w:r>
        <w:rPr>
          <w:rtl/>
        </w:rPr>
        <w:t xml:space="preserve">ערוץ </w:t>
      </w:r>
      <w:bookmarkStart w:id="5452" w:name="_ETM_Q14_348159"/>
      <w:bookmarkEnd w:id="5452"/>
      <w:r>
        <w:rPr>
          <w:rtl/>
        </w:rPr>
        <w:t>קפלן</w:t>
      </w:r>
      <w:r>
        <w:rPr>
          <w:rFonts w:hint="cs"/>
          <w:rtl/>
        </w:rPr>
        <w:t xml:space="preserve"> </w:t>
      </w:r>
      <w:r>
        <w:rPr>
          <w:rFonts w:hint="eastAsia"/>
        </w:rPr>
        <w:t>–</w:t>
      </w:r>
      <w:r>
        <w:rPr>
          <w:rtl/>
        </w:rPr>
        <w:t xml:space="preserve"> </w:t>
      </w:r>
      <w:bookmarkStart w:id="5453" w:name="_ETM_Q14_348939"/>
      <w:bookmarkEnd w:id="5453"/>
      <w:r>
        <w:rPr>
          <w:rtl/>
        </w:rPr>
        <w:t xml:space="preserve">אף </w:t>
      </w:r>
      <w:bookmarkStart w:id="5454" w:name="_ETM_Q14_349209"/>
      <w:bookmarkEnd w:id="5454"/>
      <w:r>
        <w:rPr>
          <w:rtl/>
        </w:rPr>
        <w:t>מילה</w:t>
      </w:r>
      <w:r>
        <w:rPr>
          <w:rFonts w:hint="cs"/>
          <w:rtl/>
        </w:rPr>
        <w:t>.</w:t>
      </w:r>
      <w:r>
        <w:rPr>
          <w:rtl/>
        </w:rPr>
        <w:t xml:space="preserve"> </w:t>
      </w:r>
      <w:bookmarkStart w:id="5455" w:name="_ETM_Q14_350840"/>
      <w:bookmarkStart w:id="5456" w:name="_ETM_Q14_351220"/>
      <w:bookmarkStart w:id="5457" w:name="_ETM_Q14_351337"/>
      <w:bookmarkStart w:id="5458" w:name="_ETM_Q14_351396"/>
      <w:bookmarkStart w:id="5459" w:name="_ETM_Q14_351450"/>
      <w:bookmarkEnd w:id="5455"/>
      <w:bookmarkEnd w:id="5456"/>
      <w:bookmarkEnd w:id="5457"/>
      <w:bookmarkEnd w:id="5458"/>
      <w:bookmarkEnd w:id="5459"/>
      <w:r>
        <w:rPr>
          <w:rFonts w:hint="cs"/>
          <w:rtl/>
        </w:rPr>
        <w:t>אוסף</w:t>
      </w:r>
      <w:r>
        <w:rPr>
          <w:rtl/>
        </w:rPr>
        <w:t xml:space="preserve"> </w:t>
      </w:r>
      <w:bookmarkStart w:id="5460" w:name="_ETM_Q14_351409"/>
      <w:bookmarkEnd w:id="5460"/>
      <w:proofErr w:type="spellStart"/>
      <w:r>
        <w:rPr>
          <w:rFonts w:hint="cs"/>
          <w:rtl/>
        </w:rPr>
        <w:t>ה</w:t>
      </w:r>
      <w:r>
        <w:rPr>
          <w:rtl/>
        </w:rPr>
        <w:t>לשעבר</w:t>
      </w:r>
      <w:bookmarkStart w:id="5461" w:name="_ETM_Q14_352159"/>
      <w:bookmarkEnd w:id="5461"/>
      <w:r>
        <w:rPr>
          <w:rFonts w:hint="cs"/>
          <w:rtl/>
        </w:rPr>
        <w:t>י</w:t>
      </w:r>
      <w:r>
        <w:rPr>
          <w:rtl/>
        </w:rPr>
        <w:t>ם</w:t>
      </w:r>
      <w:proofErr w:type="spellEnd"/>
      <w:r>
        <w:rPr>
          <w:rtl/>
        </w:rPr>
        <w:t xml:space="preserve"> </w:t>
      </w:r>
      <w:bookmarkStart w:id="5462" w:name="_ETM_Q14_352279"/>
      <w:bookmarkEnd w:id="5462"/>
      <w:r>
        <w:rPr>
          <w:rtl/>
        </w:rPr>
        <w:t xml:space="preserve">שמדכאים </w:t>
      </w:r>
      <w:bookmarkStart w:id="5463" w:name="_ETM_Q14_352909"/>
      <w:bookmarkEnd w:id="5463"/>
      <w:r>
        <w:rPr>
          <w:rtl/>
        </w:rPr>
        <w:t>את</w:t>
      </w:r>
      <w:r>
        <w:rPr>
          <w:rFonts w:hint="cs"/>
          <w:rtl/>
        </w:rPr>
        <w:t xml:space="preserve"> העם, מדכאים</w:t>
      </w:r>
      <w:r>
        <w:rPr>
          <w:rtl/>
        </w:rPr>
        <w:t xml:space="preserve"> </w:t>
      </w:r>
      <w:bookmarkStart w:id="5464" w:name="_ETM_Q14_353810"/>
      <w:bookmarkEnd w:id="5464"/>
      <w:r>
        <w:rPr>
          <w:rtl/>
        </w:rPr>
        <w:t xml:space="preserve">את </w:t>
      </w:r>
      <w:bookmarkStart w:id="5465" w:name="_ETM_Q14_353870"/>
      <w:bookmarkEnd w:id="5465"/>
      <w:r>
        <w:rPr>
          <w:rtl/>
        </w:rPr>
        <w:t>החיילים</w:t>
      </w:r>
      <w:r>
        <w:rPr>
          <w:rFonts w:hint="cs"/>
          <w:rtl/>
        </w:rPr>
        <w:t xml:space="preserve"> –</w:t>
      </w:r>
      <w:r>
        <w:rPr>
          <w:rtl/>
        </w:rPr>
        <w:t xml:space="preserve"> </w:t>
      </w:r>
      <w:bookmarkStart w:id="5466" w:name="_ETM_Q14_354709"/>
      <w:bookmarkEnd w:id="5466"/>
      <w:r>
        <w:rPr>
          <w:rtl/>
        </w:rPr>
        <w:t xml:space="preserve">מתחילת </w:t>
      </w:r>
      <w:bookmarkStart w:id="5467" w:name="_ETM_Q14_355400"/>
      <w:bookmarkEnd w:id="5467"/>
      <w:r>
        <w:rPr>
          <w:rtl/>
        </w:rPr>
        <w:t xml:space="preserve">המלחמה </w:t>
      </w:r>
      <w:bookmarkStart w:id="5468" w:name="_ETM_Q14_356060"/>
      <w:bookmarkEnd w:id="5468"/>
      <w:r>
        <w:rPr>
          <w:rtl/>
        </w:rPr>
        <w:t xml:space="preserve">מבקשים </w:t>
      </w:r>
      <w:bookmarkStart w:id="5469" w:name="_ETM_Q14_356840"/>
      <w:bookmarkEnd w:id="5469"/>
      <w:r>
        <w:rPr>
          <w:rtl/>
        </w:rPr>
        <w:t>תבוסה</w:t>
      </w:r>
      <w:r>
        <w:rPr>
          <w:rFonts w:hint="cs"/>
          <w:rtl/>
        </w:rPr>
        <w:t xml:space="preserve"> –</w:t>
      </w:r>
      <w:r>
        <w:rPr>
          <w:rtl/>
        </w:rPr>
        <w:t xml:space="preserve"> </w:t>
      </w:r>
      <w:bookmarkStart w:id="5470" w:name="_ETM_Q14_357620"/>
      <w:bookmarkEnd w:id="5470"/>
      <w:r>
        <w:rPr>
          <w:rtl/>
        </w:rPr>
        <w:t xml:space="preserve">אומרים </w:t>
      </w:r>
      <w:bookmarkStart w:id="5471" w:name="_ETM_Q14_357950"/>
      <w:bookmarkEnd w:id="5471"/>
      <w:r>
        <w:rPr>
          <w:rtl/>
        </w:rPr>
        <w:t xml:space="preserve">שהמלחמה </w:t>
      </w:r>
      <w:bookmarkStart w:id="5472" w:name="_ETM_Q14_358489"/>
      <w:bookmarkEnd w:id="5472"/>
      <w:r>
        <w:rPr>
          <w:rtl/>
        </w:rPr>
        <w:t xml:space="preserve">הזו </w:t>
      </w:r>
      <w:bookmarkStart w:id="5473" w:name="_ETM_Q14_358700"/>
      <w:bookmarkEnd w:id="5473"/>
      <w:r>
        <w:rPr>
          <w:rtl/>
        </w:rPr>
        <w:t xml:space="preserve">היא </w:t>
      </w:r>
      <w:bookmarkStart w:id="5474" w:name="_ETM_Q14_358730"/>
      <w:bookmarkEnd w:id="5474"/>
      <w:r>
        <w:rPr>
          <w:rtl/>
        </w:rPr>
        <w:t>לש</w:t>
      </w:r>
      <w:r>
        <w:rPr>
          <w:rFonts w:hint="cs"/>
          <w:rtl/>
        </w:rPr>
        <w:t>ווא,</w:t>
      </w:r>
      <w:r>
        <w:rPr>
          <w:rtl/>
        </w:rPr>
        <w:t xml:space="preserve"> </w:t>
      </w:r>
      <w:bookmarkStart w:id="5475" w:name="_ETM_Q14_359850"/>
      <w:bookmarkEnd w:id="5475"/>
      <w:r>
        <w:rPr>
          <w:rtl/>
        </w:rPr>
        <w:t xml:space="preserve">לאוזני </w:t>
      </w:r>
      <w:bookmarkStart w:id="5476" w:name="_ETM_Q14_360450"/>
      <w:bookmarkEnd w:id="5476"/>
      <w:r>
        <w:rPr>
          <w:rtl/>
        </w:rPr>
        <w:t xml:space="preserve">החיילים </w:t>
      </w:r>
      <w:bookmarkStart w:id="5477" w:name="_ETM_Q14_361200"/>
      <w:bookmarkEnd w:id="5477"/>
      <w:r>
        <w:rPr>
          <w:rtl/>
        </w:rPr>
        <w:t xml:space="preserve">או </w:t>
      </w:r>
      <w:bookmarkStart w:id="5478" w:name="_ETM_Q14_361470"/>
      <w:bookmarkEnd w:id="5478"/>
      <w:r>
        <w:rPr>
          <w:rtl/>
        </w:rPr>
        <w:t xml:space="preserve">בני </w:t>
      </w:r>
      <w:bookmarkStart w:id="5479" w:name="_ETM_Q14_361709"/>
      <w:bookmarkEnd w:id="5479"/>
      <w:r>
        <w:rPr>
          <w:rtl/>
        </w:rPr>
        <w:t xml:space="preserve">משפחותיהם </w:t>
      </w:r>
      <w:bookmarkStart w:id="5480" w:name="_ETM_Q14_362400"/>
      <w:bookmarkEnd w:id="5480"/>
      <w:r>
        <w:rPr>
          <w:rtl/>
        </w:rPr>
        <w:t>וא</w:t>
      </w:r>
      <w:r>
        <w:rPr>
          <w:rFonts w:hint="cs"/>
          <w:rtl/>
        </w:rPr>
        <w:t>ף מילה.</w:t>
      </w:r>
    </w:p>
    <w:p w:rsidR="00EE3C9F" w:rsidRDefault="00EE3C9F" w:rsidP="00BA5475">
      <w:pPr>
        <w:rPr>
          <w:rtl/>
        </w:rPr>
      </w:pPr>
    </w:p>
    <w:p w:rsidR="00EE3C9F" w:rsidRDefault="00EE3C9F" w:rsidP="00BA5475">
      <w:pPr>
        <w:pStyle w:val="af6"/>
        <w:keepNext/>
        <w:rPr>
          <w:rtl/>
        </w:rPr>
      </w:pPr>
      <w:bookmarkStart w:id="5481" w:name="ET_yor_6597_8"/>
      <w:r w:rsidRPr="004501B0">
        <w:rPr>
          <w:rStyle w:val="TagStyle"/>
          <w:rtl/>
        </w:rPr>
        <w:t xml:space="preserve"> &lt;&lt; יור &gt;&gt; </w:t>
      </w:r>
      <w:r>
        <w:rPr>
          <w:rtl/>
        </w:rPr>
        <w:t>היו"ר מאיר כהן:</w:t>
      </w:r>
      <w:r w:rsidRPr="004501B0">
        <w:rPr>
          <w:rStyle w:val="TagStyle"/>
          <w:rtl/>
        </w:rPr>
        <w:t xml:space="preserve"> &lt;&lt; יור &gt;&gt;</w:t>
      </w:r>
      <w:r>
        <w:rPr>
          <w:rtl/>
        </w:rPr>
        <w:t xml:space="preserve">   </w:t>
      </w:r>
      <w:bookmarkEnd w:id="5481"/>
    </w:p>
    <w:p w:rsidR="00EE3C9F" w:rsidRDefault="00EE3C9F" w:rsidP="00453316">
      <w:pPr>
        <w:rPr>
          <w:rtl/>
        </w:rPr>
      </w:pPr>
    </w:p>
    <w:p w:rsidR="00EE3C9F" w:rsidRDefault="00EE3C9F" w:rsidP="00BA5475">
      <w:pPr>
        <w:rPr>
          <w:rtl/>
        </w:rPr>
      </w:pPr>
      <w:r>
        <w:rPr>
          <w:rFonts w:hint="cs"/>
          <w:rtl/>
        </w:rPr>
        <w:t>תודה.</w:t>
      </w:r>
    </w:p>
    <w:p w:rsidR="00EE3C9F" w:rsidRDefault="00EE3C9F" w:rsidP="00BA5475">
      <w:pPr>
        <w:rPr>
          <w:rtl/>
        </w:rPr>
      </w:pPr>
    </w:p>
    <w:p w:rsidR="00EE3C9F" w:rsidRDefault="00EE3C9F" w:rsidP="00BA5475">
      <w:pPr>
        <w:pStyle w:val="-"/>
        <w:keepNext/>
        <w:rPr>
          <w:rtl/>
        </w:rPr>
      </w:pPr>
      <w:bookmarkStart w:id="5482" w:name="ET_speakercontinue_6149_9"/>
      <w:r w:rsidRPr="004501B0">
        <w:rPr>
          <w:rStyle w:val="TagStyle"/>
          <w:rtl/>
        </w:rPr>
        <w:t xml:space="preserve"> &lt;&lt; דובר_המשך &gt;&gt; </w:t>
      </w:r>
      <w:r>
        <w:rPr>
          <w:rtl/>
        </w:rPr>
        <w:t>גלית דיסטל אטבריאן (הליכוד):</w:t>
      </w:r>
      <w:r w:rsidRPr="004501B0">
        <w:rPr>
          <w:rStyle w:val="TagStyle"/>
          <w:rtl/>
        </w:rPr>
        <w:t xml:space="preserve"> &lt;&lt; דובר_המשך &gt;&gt;</w:t>
      </w:r>
      <w:r>
        <w:rPr>
          <w:rtl/>
        </w:rPr>
        <w:t xml:space="preserve">   </w:t>
      </w:r>
      <w:bookmarkEnd w:id="5482"/>
    </w:p>
    <w:p w:rsidR="00EE3C9F" w:rsidRDefault="00EE3C9F" w:rsidP="00453316">
      <w:pPr>
        <w:rPr>
          <w:rtl/>
        </w:rPr>
      </w:pPr>
    </w:p>
    <w:p w:rsidR="00EE3C9F" w:rsidRDefault="00EE3C9F" w:rsidP="00BA5475">
      <w:pPr>
        <w:rPr>
          <w:rtl/>
        </w:rPr>
      </w:pPr>
      <w:bookmarkStart w:id="5483" w:name="_ETM_Q14_362849"/>
      <w:bookmarkStart w:id="5484" w:name="_ETM_Q14_363150"/>
      <w:bookmarkStart w:id="5485" w:name="_ETM_Q14_363329"/>
      <w:bookmarkStart w:id="5486" w:name="_ETM_Q14_364020"/>
      <w:bookmarkEnd w:id="5483"/>
      <w:bookmarkEnd w:id="5484"/>
      <w:bookmarkEnd w:id="5485"/>
      <w:bookmarkEnd w:id="5486"/>
      <w:r>
        <w:rPr>
          <w:rtl/>
        </w:rPr>
        <w:t xml:space="preserve">אני </w:t>
      </w:r>
      <w:bookmarkStart w:id="5487" w:name="_ETM_Q14_364230"/>
      <w:bookmarkEnd w:id="5487"/>
      <w:r>
        <w:rPr>
          <w:rtl/>
        </w:rPr>
        <w:t xml:space="preserve">אסכם </w:t>
      </w:r>
      <w:bookmarkStart w:id="5488" w:name="_ETM_Q14_364709"/>
      <w:bookmarkEnd w:id="5488"/>
      <w:r>
        <w:rPr>
          <w:rtl/>
        </w:rPr>
        <w:t xml:space="preserve">במשפט </w:t>
      </w:r>
      <w:bookmarkStart w:id="5489" w:name="_ETM_Q14_365250"/>
      <w:bookmarkEnd w:id="5489"/>
      <w:r>
        <w:rPr>
          <w:rtl/>
        </w:rPr>
        <w:t>הבא</w:t>
      </w:r>
      <w:r>
        <w:rPr>
          <w:rFonts w:hint="cs"/>
          <w:rtl/>
        </w:rPr>
        <w:t>:</w:t>
      </w:r>
      <w:r>
        <w:rPr>
          <w:rtl/>
        </w:rPr>
        <w:t xml:space="preserve"> </w:t>
      </w:r>
      <w:bookmarkStart w:id="5490" w:name="_ETM_Q14_366299"/>
      <w:bookmarkEnd w:id="5490"/>
      <w:r>
        <w:rPr>
          <w:rFonts w:hint="cs"/>
          <w:rtl/>
        </w:rPr>
        <w:t>א</w:t>
      </w:r>
      <w:r>
        <w:rPr>
          <w:rtl/>
        </w:rPr>
        <w:t xml:space="preserve">ם </w:t>
      </w:r>
      <w:bookmarkStart w:id="5491" w:name="_ETM_Q14_366480"/>
      <w:bookmarkStart w:id="5492" w:name="_ETM_Q14_366569"/>
      <w:bookmarkEnd w:id="5491"/>
      <w:bookmarkEnd w:id="5492"/>
      <w:r>
        <w:rPr>
          <w:rtl/>
        </w:rPr>
        <w:t xml:space="preserve">אתה </w:t>
      </w:r>
      <w:bookmarkStart w:id="5493" w:name="_ETM_Q14_366780"/>
      <w:bookmarkEnd w:id="5493"/>
      <w:r>
        <w:rPr>
          <w:rtl/>
        </w:rPr>
        <w:t xml:space="preserve">פונה </w:t>
      </w:r>
      <w:bookmarkStart w:id="5494" w:name="_ETM_Q14_367109"/>
      <w:bookmarkEnd w:id="5494"/>
      <w:r>
        <w:rPr>
          <w:rtl/>
        </w:rPr>
        <w:t xml:space="preserve">לערוץ </w:t>
      </w:r>
      <w:bookmarkStart w:id="5495" w:name="_ETM_Q14_367499"/>
      <w:bookmarkEnd w:id="5495"/>
      <w:r>
        <w:rPr>
          <w:rtl/>
        </w:rPr>
        <w:t xml:space="preserve">תקשורת </w:t>
      </w:r>
      <w:bookmarkStart w:id="5496" w:name="_ETM_Q14_368040"/>
      <w:bookmarkEnd w:id="5496"/>
      <w:r>
        <w:rPr>
          <w:rFonts w:hint="cs"/>
          <w:rtl/>
        </w:rPr>
        <w:t>א</w:t>
      </w:r>
      <w:r>
        <w:rPr>
          <w:rtl/>
        </w:rPr>
        <w:t xml:space="preserve">ל </w:t>
      </w:r>
      <w:bookmarkStart w:id="5497" w:name="_ETM_Q14_368189"/>
      <w:bookmarkEnd w:id="5497"/>
      <w:r>
        <w:rPr>
          <w:rtl/>
        </w:rPr>
        <w:t>ת</w:t>
      </w:r>
      <w:r>
        <w:rPr>
          <w:rFonts w:hint="cs"/>
          <w:rtl/>
        </w:rPr>
        <w:t>עשה איפה ואיפה,</w:t>
      </w:r>
      <w:r>
        <w:rPr>
          <w:rtl/>
        </w:rPr>
        <w:t xml:space="preserve"> </w:t>
      </w:r>
      <w:bookmarkStart w:id="5498" w:name="_ETM_Q14_369269"/>
      <w:bookmarkEnd w:id="5498"/>
      <w:r>
        <w:rPr>
          <w:rtl/>
        </w:rPr>
        <w:t xml:space="preserve">כי </w:t>
      </w:r>
      <w:bookmarkStart w:id="5499" w:name="_ETM_Q14_369389"/>
      <w:bookmarkEnd w:id="5499"/>
      <w:r>
        <w:rPr>
          <w:rtl/>
        </w:rPr>
        <w:t xml:space="preserve">אם </w:t>
      </w:r>
      <w:bookmarkStart w:id="5500" w:name="_ETM_Q14_369450"/>
      <w:bookmarkEnd w:id="5500"/>
      <w:r>
        <w:rPr>
          <w:rtl/>
        </w:rPr>
        <w:t xml:space="preserve">הדברים </w:t>
      </w:r>
      <w:bookmarkStart w:id="5501" w:name="_ETM_Q14_369810"/>
      <w:bookmarkEnd w:id="5501"/>
      <w:r>
        <w:rPr>
          <w:rtl/>
        </w:rPr>
        <w:t xml:space="preserve">החמורים </w:t>
      </w:r>
      <w:bookmarkStart w:id="5502" w:name="_ETM_Q14_370739"/>
      <w:bookmarkEnd w:id="5502"/>
      <w:r>
        <w:rPr>
          <w:rtl/>
        </w:rPr>
        <w:t xml:space="preserve">בערוצים </w:t>
      </w:r>
      <w:bookmarkStart w:id="5503" w:name="_ETM_Q14_371310"/>
      <w:bookmarkEnd w:id="5503"/>
      <w:r>
        <w:rPr>
          <w:rtl/>
        </w:rPr>
        <w:t xml:space="preserve">הנכונים </w:t>
      </w:r>
      <w:bookmarkStart w:id="5504" w:name="_ETM_Q14_372180"/>
      <w:bookmarkEnd w:id="5504"/>
      <w:r>
        <w:rPr>
          <w:rtl/>
        </w:rPr>
        <w:t xml:space="preserve">לא </w:t>
      </w:r>
      <w:bookmarkStart w:id="5505" w:name="_ETM_Q14_372419"/>
      <w:bookmarkEnd w:id="5505"/>
      <w:r>
        <w:rPr>
          <w:rtl/>
        </w:rPr>
        <w:t xml:space="preserve">גרמו </w:t>
      </w:r>
      <w:bookmarkStart w:id="5506" w:name="_ETM_Q14_372840"/>
      <w:bookmarkEnd w:id="5506"/>
      <w:r>
        <w:rPr>
          <w:rtl/>
        </w:rPr>
        <w:t xml:space="preserve">לך </w:t>
      </w:r>
      <w:bookmarkStart w:id="5507" w:name="_ETM_Q14_373080"/>
      <w:bookmarkEnd w:id="5507"/>
      <w:r>
        <w:rPr>
          <w:rtl/>
        </w:rPr>
        <w:t xml:space="preserve">לקפוץ </w:t>
      </w:r>
      <w:bookmarkStart w:id="5508" w:name="_ETM_Q14_373680"/>
      <w:bookmarkEnd w:id="5508"/>
      <w:r>
        <w:rPr>
          <w:rtl/>
        </w:rPr>
        <w:t xml:space="preserve">ולהוציא </w:t>
      </w:r>
      <w:bookmarkStart w:id="5509" w:name="_ETM_Q14_374070"/>
      <w:bookmarkEnd w:id="5509"/>
      <w:r>
        <w:rPr>
          <w:rtl/>
        </w:rPr>
        <w:t>מכתב</w:t>
      </w:r>
      <w:r>
        <w:rPr>
          <w:rFonts w:hint="cs"/>
          <w:rtl/>
        </w:rPr>
        <w:t>,</w:t>
      </w:r>
      <w:r>
        <w:rPr>
          <w:rtl/>
        </w:rPr>
        <w:t xml:space="preserve"> </w:t>
      </w:r>
      <w:bookmarkStart w:id="5510" w:name="_ETM_Q14_374910"/>
      <w:bookmarkEnd w:id="5510"/>
      <w:r>
        <w:rPr>
          <w:rtl/>
        </w:rPr>
        <w:t xml:space="preserve">מה </w:t>
      </w:r>
      <w:bookmarkStart w:id="5511" w:name="_ETM_Q14_375180"/>
      <w:bookmarkEnd w:id="5511"/>
      <w:r>
        <w:rPr>
          <w:rtl/>
        </w:rPr>
        <w:t xml:space="preserve">שנשאר </w:t>
      </w:r>
      <w:bookmarkStart w:id="5512" w:name="_ETM_Q14_375660"/>
      <w:bookmarkEnd w:id="5512"/>
      <w:r>
        <w:rPr>
          <w:rtl/>
        </w:rPr>
        <w:t xml:space="preserve">מהמכתב </w:t>
      </w:r>
      <w:bookmarkStart w:id="5513" w:name="_ETM_Q14_376110"/>
      <w:bookmarkEnd w:id="5513"/>
      <w:r>
        <w:rPr>
          <w:rtl/>
        </w:rPr>
        <w:t xml:space="preserve">ששלחת </w:t>
      </w:r>
      <w:bookmarkStart w:id="5514" w:name="_ETM_Q14_376830"/>
      <w:bookmarkEnd w:id="5514"/>
      <w:r>
        <w:rPr>
          <w:rtl/>
        </w:rPr>
        <w:t xml:space="preserve">לערוץ </w:t>
      </w:r>
      <w:bookmarkStart w:id="5515" w:name="_ETM_Q14_377310"/>
      <w:bookmarkEnd w:id="5515"/>
      <w:r>
        <w:rPr>
          <w:rtl/>
        </w:rPr>
        <w:t>14</w:t>
      </w:r>
      <w:r>
        <w:rPr>
          <w:rFonts w:hint="cs"/>
          <w:rtl/>
        </w:rPr>
        <w:t xml:space="preserve"> –</w:t>
      </w:r>
      <w:r>
        <w:rPr>
          <w:rtl/>
        </w:rPr>
        <w:t xml:space="preserve"> </w:t>
      </w:r>
      <w:bookmarkStart w:id="5516" w:name="_ETM_Q14_378340"/>
      <w:bookmarkEnd w:id="5516"/>
      <w:r>
        <w:rPr>
          <w:rtl/>
        </w:rPr>
        <w:t xml:space="preserve">שמחזק </w:t>
      </w:r>
      <w:bookmarkStart w:id="5517" w:name="_ETM_Q14_379010"/>
      <w:bookmarkStart w:id="5518" w:name="_ETM_Q14_379700"/>
      <w:bookmarkStart w:id="5519" w:name="_ETM_Q14_379819"/>
      <w:bookmarkEnd w:id="5517"/>
      <w:bookmarkEnd w:id="5518"/>
      <w:bookmarkEnd w:id="5519"/>
      <w:r>
        <w:rPr>
          <w:rFonts w:hint="cs"/>
          <w:rtl/>
        </w:rPr>
        <w:t>ו</w:t>
      </w:r>
      <w:r>
        <w:rPr>
          <w:rtl/>
        </w:rPr>
        <w:t xml:space="preserve">שנותן </w:t>
      </w:r>
      <w:bookmarkStart w:id="5520" w:name="_ETM_Q14_380500"/>
      <w:bookmarkEnd w:id="5520"/>
      <w:r>
        <w:rPr>
          <w:rtl/>
        </w:rPr>
        <w:t xml:space="preserve">את </w:t>
      </w:r>
      <w:bookmarkStart w:id="5521" w:name="_ETM_Q14_380829"/>
      <w:bookmarkEnd w:id="5521"/>
      <w:r>
        <w:rPr>
          <w:rtl/>
        </w:rPr>
        <w:t xml:space="preserve">כל </w:t>
      </w:r>
      <w:bookmarkStart w:id="5522" w:name="_ETM_Q14_381129"/>
      <w:bookmarkEnd w:id="5522"/>
      <w:r>
        <w:rPr>
          <w:rtl/>
        </w:rPr>
        <w:t xml:space="preserve">הגיבוי </w:t>
      </w:r>
      <w:bookmarkStart w:id="5523" w:name="_ETM_Q14_381489"/>
      <w:bookmarkEnd w:id="5523"/>
      <w:r>
        <w:rPr>
          <w:rtl/>
        </w:rPr>
        <w:t xml:space="preserve">לחיילים </w:t>
      </w:r>
      <w:bookmarkStart w:id="5524" w:name="_ETM_Q14_381939"/>
      <w:bookmarkEnd w:id="5524"/>
      <w:r>
        <w:rPr>
          <w:rtl/>
        </w:rPr>
        <w:t>שלנו</w:t>
      </w:r>
      <w:r>
        <w:rPr>
          <w:rFonts w:hint="cs"/>
          <w:rtl/>
        </w:rPr>
        <w:t xml:space="preserve"> –</w:t>
      </w:r>
      <w:r>
        <w:rPr>
          <w:rtl/>
        </w:rPr>
        <w:t xml:space="preserve"> </w:t>
      </w:r>
      <w:bookmarkStart w:id="5525" w:name="_ETM_Q14_382599"/>
      <w:bookmarkEnd w:id="5525"/>
      <w:r>
        <w:rPr>
          <w:rtl/>
        </w:rPr>
        <w:t xml:space="preserve">זה </w:t>
      </w:r>
      <w:bookmarkStart w:id="5526" w:name="_ETM_Q14_382840"/>
      <w:bookmarkEnd w:id="5526"/>
      <w:r>
        <w:rPr>
          <w:rtl/>
        </w:rPr>
        <w:t xml:space="preserve">רק </w:t>
      </w:r>
      <w:bookmarkStart w:id="5527" w:name="_ETM_Q14_383319"/>
      <w:bookmarkEnd w:id="5527"/>
      <w:r>
        <w:rPr>
          <w:rtl/>
        </w:rPr>
        <w:t>פוזיציה</w:t>
      </w:r>
      <w:r>
        <w:rPr>
          <w:rFonts w:hint="cs"/>
          <w:rtl/>
        </w:rPr>
        <w:t>.</w:t>
      </w:r>
      <w:r>
        <w:rPr>
          <w:rtl/>
        </w:rPr>
        <w:t xml:space="preserve"> </w:t>
      </w:r>
      <w:bookmarkStart w:id="5528" w:name="_ETM_Q14_383980"/>
      <w:bookmarkEnd w:id="5528"/>
      <w:r>
        <w:rPr>
          <w:rtl/>
        </w:rPr>
        <w:t>תודה</w:t>
      </w:r>
      <w:r>
        <w:rPr>
          <w:rFonts w:hint="cs"/>
          <w:rtl/>
        </w:rPr>
        <w:t>.</w:t>
      </w:r>
    </w:p>
    <w:p w:rsidR="00EE3C9F" w:rsidRDefault="00EE3C9F" w:rsidP="00BA5475">
      <w:pPr>
        <w:rPr>
          <w:rtl/>
        </w:rPr>
      </w:pPr>
      <w:bookmarkStart w:id="5529" w:name="_ETM_Q14_385881"/>
      <w:bookmarkStart w:id="5530" w:name="_ETM_Q14_385956"/>
      <w:bookmarkEnd w:id="5529"/>
      <w:bookmarkEnd w:id="5530"/>
    </w:p>
    <w:p w:rsidR="00EE3C9F" w:rsidRDefault="00EE3C9F" w:rsidP="00BA5475">
      <w:pPr>
        <w:pStyle w:val="af6"/>
        <w:keepNext/>
        <w:rPr>
          <w:rtl/>
        </w:rPr>
      </w:pPr>
      <w:bookmarkStart w:id="5531" w:name="ET_yor_6597_10"/>
      <w:r w:rsidRPr="004501B0">
        <w:rPr>
          <w:rStyle w:val="TagStyle"/>
          <w:rtl/>
        </w:rPr>
        <w:t xml:space="preserve"> &lt;&lt; יור &gt;&gt; </w:t>
      </w:r>
      <w:r>
        <w:rPr>
          <w:rtl/>
        </w:rPr>
        <w:t>היו"ר מאיר כהן:</w:t>
      </w:r>
      <w:r w:rsidRPr="004501B0">
        <w:rPr>
          <w:rStyle w:val="TagStyle"/>
          <w:rtl/>
        </w:rPr>
        <w:t xml:space="preserve"> &lt;&lt; יור &gt;&gt;</w:t>
      </w:r>
      <w:r>
        <w:rPr>
          <w:rtl/>
        </w:rPr>
        <w:t xml:space="preserve">   </w:t>
      </w:r>
      <w:bookmarkEnd w:id="5531"/>
    </w:p>
    <w:p w:rsidR="00EE3C9F" w:rsidRDefault="00EE3C9F" w:rsidP="00453316">
      <w:pPr>
        <w:rPr>
          <w:rtl/>
        </w:rPr>
      </w:pPr>
    </w:p>
    <w:p w:rsidR="00EE3C9F" w:rsidRDefault="00EE3C9F" w:rsidP="00BA5475">
      <w:pPr>
        <w:rPr>
          <w:rtl/>
        </w:rPr>
      </w:pPr>
      <w:bookmarkStart w:id="5532" w:name="_ETM_Q14_386649"/>
      <w:bookmarkStart w:id="5533" w:name="_ETM_Q14_384219"/>
      <w:bookmarkStart w:id="5534" w:name="_ETM_Q14_385020"/>
      <w:bookmarkEnd w:id="5532"/>
      <w:bookmarkEnd w:id="5533"/>
      <w:bookmarkEnd w:id="5534"/>
      <w:r>
        <w:rPr>
          <w:rtl/>
        </w:rPr>
        <w:t>תודה</w:t>
      </w:r>
      <w:r>
        <w:rPr>
          <w:rFonts w:hint="cs"/>
          <w:rtl/>
        </w:rPr>
        <w:t>,</w:t>
      </w:r>
      <w:r>
        <w:rPr>
          <w:rtl/>
        </w:rPr>
        <w:t xml:space="preserve"> </w:t>
      </w:r>
      <w:bookmarkStart w:id="5535" w:name="_ETM_Q14_385260"/>
      <w:bookmarkEnd w:id="5535"/>
      <w:r>
        <w:rPr>
          <w:rtl/>
        </w:rPr>
        <w:t>גברתי</w:t>
      </w:r>
      <w:r>
        <w:rPr>
          <w:rFonts w:hint="cs"/>
          <w:rtl/>
        </w:rPr>
        <w:t>.</w:t>
      </w:r>
      <w:r>
        <w:rPr>
          <w:rtl/>
        </w:rPr>
        <w:t xml:space="preserve"> </w:t>
      </w:r>
      <w:bookmarkStart w:id="5536" w:name="_ETM_Q14_385980"/>
      <w:bookmarkEnd w:id="5536"/>
      <w:r>
        <w:rPr>
          <w:rtl/>
        </w:rPr>
        <w:t xml:space="preserve">חברת </w:t>
      </w:r>
      <w:bookmarkStart w:id="5537" w:name="_ETM_Q14_386400"/>
      <w:bookmarkEnd w:id="5537"/>
      <w:r>
        <w:rPr>
          <w:rtl/>
        </w:rPr>
        <w:t xml:space="preserve">הכנסת </w:t>
      </w:r>
      <w:bookmarkStart w:id="5538" w:name="_ETM_Q14_386850"/>
      <w:bookmarkStart w:id="5539" w:name="_ETM_Q14_388110"/>
      <w:bookmarkEnd w:id="5538"/>
      <w:bookmarkEnd w:id="5539"/>
      <w:r>
        <w:rPr>
          <w:rtl/>
        </w:rPr>
        <w:t xml:space="preserve">מיכל </w:t>
      </w:r>
      <w:bookmarkStart w:id="5540" w:name="_ETM_Q14_388680"/>
      <w:bookmarkStart w:id="5541" w:name="_ETM_Q14_389980"/>
      <w:bookmarkStart w:id="5542" w:name="_ETM_Q14_390459"/>
      <w:bookmarkStart w:id="5543" w:name="_ETM_Q14_392239"/>
      <w:bookmarkEnd w:id="5540"/>
      <w:bookmarkEnd w:id="5541"/>
      <w:bookmarkEnd w:id="5542"/>
      <w:bookmarkEnd w:id="5543"/>
      <w:r>
        <w:rPr>
          <w:rtl/>
        </w:rPr>
        <w:t xml:space="preserve">מרים </w:t>
      </w:r>
      <w:r>
        <w:rPr>
          <w:rFonts w:hint="cs"/>
          <w:rtl/>
        </w:rPr>
        <w:t>וולדיגר,</w:t>
      </w:r>
      <w:bookmarkStart w:id="5544" w:name="_ETM_Q14_393329"/>
      <w:bookmarkStart w:id="5545" w:name="_ETM_Q14_394359"/>
      <w:bookmarkStart w:id="5546" w:name="_ETM_Q14_394689"/>
      <w:bookmarkStart w:id="5547" w:name="_ETM_Q14_395769"/>
      <w:bookmarkEnd w:id="5544"/>
      <w:bookmarkEnd w:id="5545"/>
      <w:bookmarkEnd w:id="5546"/>
      <w:bookmarkEnd w:id="5547"/>
      <w:r>
        <w:rPr>
          <w:rFonts w:hint="cs"/>
          <w:rtl/>
        </w:rPr>
        <w:t xml:space="preserve"> </w:t>
      </w:r>
      <w:r>
        <w:rPr>
          <w:rtl/>
        </w:rPr>
        <w:t xml:space="preserve">רשום </w:t>
      </w:r>
      <w:bookmarkStart w:id="5548" w:name="_ETM_Q14_396189"/>
      <w:bookmarkEnd w:id="5548"/>
      <w:r>
        <w:rPr>
          <w:rFonts w:hint="cs"/>
          <w:rtl/>
        </w:rPr>
        <w:t>לי כאן</w:t>
      </w:r>
      <w:r>
        <w:rPr>
          <w:rtl/>
        </w:rPr>
        <w:t xml:space="preserve"> </w:t>
      </w:r>
      <w:bookmarkStart w:id="5549" w:name="_ETM_Q14_396549"/>
      <w:bookmarkEnd w:id="5549"/>
      <w:r>
        <w:rPr>
          <w:rtl/>
        </w:rPr>
        <w:t xml:space="preserve">שהיא </w:t>
      </w:r>
      <w:bookmarkStart w:id="5550" w:name="_ETM_Q14_396760"/>
      <w:bookmarkEnd w:id="5550"/>
      <w:r>
        <w:rPr>
          <w:rtl/>
        </w:rPr>
        <w:t xml:space="preserve">צריכה </w:t>
      </w:r>
      <w:bookmarkStart w:id="5551" w:name="_ETM_Q14_397030"/>
      <w:bookmarkEnd w:id="5551"/>
      <w:r>
        <w:rPr>
          <w:rtl/>
        </w:rPr>
        <w:t xml:space="preserve">לדבר </w:t>
      </w:r>
      <w:bookmarkStart w:id="5552" w:name="_ETM_Q14_397329"/>
      <w:bookmarkEnd w:id="5552"/>
      <w:r>
        <w:rPr>
          <w:rFonts w:hint="cs"/>
          <w:rtl/>
        </w:rPr>
        <w:t>עשר</w:t>
      </w:r>
      <w:r>
        <w:rPr>
          <w:rtl/>
        </w:rPr>
        <w:t xml:space="preserve"> </w:t>
      </w:r>
      <w:bookmarkStart w:id="5553" w:name="_ETM_Q14_397569"/>
      <w:bookmarkEnd w:id="5553"/>
      <w:r>
        <w:rPr>
          <w:rtl/>
        </w:rPr>
        <w:t xml:space="preserve">דקות </w:t>
      </w:r>
      <w:bookmarkStart w:id="5554" w:name="_ETM_Q14_397959"/>
      <w:bookmarkEnd w:id="5554"/>
      <w:r>
        <w:rPr>
          <w:rtl/>
        </w:rPr>
        <w:t>ו</w:t>
      </w:r>
      <w:r>
        <w:rPr>
          <w:rFonts w:hint="cs"/>
          <w:rtl/>
        </w:rPr>
        <w:t>את שלוש,</w:t>
      </w:r>
      <w:r>
        <w:rPr>
          <w:rtl/>
        </w:rPr>
        <w:t xml:space="preserve"> </w:t>
      </w:r>
      <w:bookmarkStart w:id="5555" w:name="_ETM_Q14_398950"/>
      <w:bookmarkEnd w:id="5555"/>
      <w:r>
        <w:rPr>
          <w:rtl/>
        </w:rPr>
        <w:t xml:space="preserve">הסתבר </w:t>
      </w:r>
      <w:bookmarkStart w:id="5556" w:name="_ETM_Q14_399459"/>
      <w:bookmarkEnd w:id="5556"/>
      <w:r>
        <w:rPr>
          <w:rtl/>
        </w:rPr>
        <w:t>שז</w:t>
      </w:r>
      <w:r>
        <w:rPr>
          <w:rFonts w:hint="cs"/>
          <w:rtl/>
        </w:rPr>
        <w:t>ו</w:t>
      </w:r>
      <w:r>
        <w:rPr>
          <w:rtl/>
        </w:rPr>
        <w:t xml:space="preserve"> </w:t>
      </w:r>
      <w:bookmarkStart w:id="5557" w:name="_ETM_Q14_399879"/>
      <w:bookmarkEnd w:id="5557"/>
      <w:r>
        <w:rPr>
          <w:rtl/>
        </w:rPr>
        <w:t>טעות</w:t>
      </w:r>
      <w:r>
        <w:rPr>
          <w:rFonts w:hint="cs"/>
          <w:rtl/>
        </w:rPr>
        <w:t>.</w:t>
      </w:r>
      <w:r>
        <w:rPr>
          <w:rtl/>
        </w:rPr>
        <w:t xml:space="preserve"> </w:t>
      </w:r>
      <w:bookmarkStart w:id="5558" w:name="_ETM_Q14_400569"/>
      <w:bookmarkEnd w:id="5558"/>
      <w:r>
        <w:rPr>
          <w:rtl/>
        </w:rPr>
        <w:t xml:space="preserve">את </w:t>
      </w:r>
      <w:bookmarkStart w:id="5559" w:name="_ETM_Q14_400719"/>
      <w:bookmarkEnd w:id="5559"/>
      <w:r>
        <w:rPr>
          <w:rtl/>
        </w:rPr>
        <w:t xml:space="preserve">תקבלי </w:t>
      </w:r>
      <w:bookmarkStart w:id="5560" w:name="_ETM_Q14_401170"/>
      <w:bookmarkEnd w:id="5560"/>
      <w:r>
        <w:rPr>
          <w:rtl/>
        </w:rPr>
        <w:t xml:space="preserve">עכשיו </w:t>
      </w:r>
      <w:bookmarkStart w:id="5561" w:name="_ETM_Q14_401499"/>
      <w:bookmarkEnd w:id="5561"/>
      <w:r>
        <w:rPr>
          <w:rFonts w:hint="cs"/>
          <w:rtl/>
        </w:rPr>
        <w:t>חמש</w:t>
      </w:r>
      <w:r>
        <w:rPr>
          <w:rtl/>
        </w:rPr>
        <w:t xml:space="preserve"> </w:t>
      </w:r>
      <w:bookmarkStart w:id="5562" w:name="_ETM_Q14_401920"/>
      <w:bookmarkEnd w:id="5562"/>
      <w:r>
        <w:rPr>
          <w:rtl/>
        </w:rPr>
        <w:t>דקות</w:t>
      </w:r>
      <w:r>
        <w:rPr>
          <w:rFonts w:hint="cs"/>
          <w:rtl/>
        </w:rPr>
        <w:t>.</w:t>
      </w:r>
      <w:r>
        <w:rPr>
          <w:rtl/>
        </w:rPr>
        <w:t xml:space="preserve"> </w:t>
      </w:r>
      <w:bookmarkStart w:id="5563" w:name="_ETM_Q14_402810"/>
      <w:bookmarkEnd w:id="5563"/>
      <w:r>
        <w:rPr>
          <w:rtl/>
        </w:rPr>
        <w:t>בבקשה</w:t>
      </w:r>
      <w:r>
        <w:rPr>
          <w:rFonts w:hint="cs"/>
          <w:rtl/>
        </w:rPr>
        <w:t>,</w:t>
      </w:r>
      <w:r>
        <w:rPr>
          <w:rtl/>
        </w:rPr>
        <w:t xml:space="preserve"> </w:t>
      </w:r>
      <w:bookmarkStart w:id="5564" w:name="_ETM_Q14_403470"/>
      <w:bookmarkEnd w:id="5564"/>
      <w:r>
        <w:rPr>
          <w:rtl/>
        </w:rPr>
        <w:t>לרשותך</w:t>
      </w:r>
      <w:r>
        <w:rPr>
          <w:rFonts w:hint="cs"/>
          <w:rtl/>
        </w:rPr>
        <w:t>.</w:t>
      </w:r>
    </w:p>
    <w:p w:rsidR="00EE3C9F" w:rsidRDefault="00EE3C9F" w:rsidP="00BA5475">
      <w:pPr>
        <w:rPr>
          <w:rtl/>
        </w:rPr>
      </w:pPr>
      <w:bookmarkStart w:id="5565" w:name="_ETM_Q14_407491"/>
      <w:bookmarkStart w:id="5566" w:name="_ETM_Q14_407590"/>
      <w:bookmarkEnd w:id="5565"/>
      <w:bookmarkEnd w:id="5566"/>
    </w:p>
    <w:p w:rsidR="00EE3C9F" w:rsidRDefault="00EE3C9F" w:rsidP="00BA5475">
      <w:pPr>
        <w:pStyle w:val="a4"/>
        <w:keepNext/>
        <w:rPr>
          <w:rtl/>
        </w:rPr>
      </w:pPr>
      <w:bookmarkStart w:id="5567" w:name="ET_speaker_6150_11"/>
      <w:r w:rsidRPr="004501B0">
        <w:rPr>
          <w:rStyle w:val="TagStyle"/>
          <w:rtl/>
        </w:rPr>
        <w:t xml:space="preserve"> &lt;&lt; דובר &gt;&gt; </w:t>
      </w:r>
      <w:bookmarkStart w:id="5568" w:name="_Toc181130779"/>
      <w:bookmarkStart w:id="5569" w:name="_Toc181131208"/>
      <w:r>
        <w:rPr>
          <w:rtl/>
        </w:rPr>
        <w:t>מיכל מרים וולדיגר (הציונות הדתית):</w:t>
      </w:r>
      <w:bookmarkEnd w:id="5568"/>
      <w:bookmarkEnd w:id="5569"/>
      <w:r w:rsidRPr="004501B0">
        <w:rPr>
          <w:rStyle w:val="TagStyle"/>
          <w:rtl/>
        </w:rPr>
        <w:t xml:space="preserve"> &lt;&lt; דובר &gt;&gt;</w:t>
      </w:r>
      <w:r>
        <w:rPr>
          <w:rtl/>
        </w:rPr>
        <w:t xml:space="preserve">   </w:t>
      </w:r>
      <w:bookmarkEnd w:id="5567"/>
    </w:p>
    <w:p w:rsidR="00EE3C9F" w:rsidRDefault="00EE3C9F" w:rsidP="00453316">
      <w:pPr>
        <w:rPr>
          <w:rtl/>
        </w:rPr>
      </w:pPr>
    </w:p>
    <w:p w:rsidR="00EE3C9F" w:rsidRDefault="00EE3C9F" w:rsidP="00BA5475">
      <w:pPr>
        <w:rPr>
          <w:rtl/>
        </w:rPr>
      </w:pPr>
      <w:bookmarkStart w:id="5570" w:name="_ETM_Q14_409125"/>
      <w:bookmarkStart w:id="5571" w:name="_ETM_Q14_409207"/>
      <w:bookmarkStart w:id="5572" w:name="_ETM_Q14_405660"/>
      <w:bookmarkStart w:id="5573" w:name="_ETM_Q14_410790"/>
      <w:bookmarkStart w:id="5574" w:name="_ETM_Q14_411150"/>
      <w:bookmarkStart w:id="5575" w:name="_ETM_Q14_411540"/>
      <w:bookmarkStart w:id="5576" w:name="_ETM_Q14_415440"/>
      <w:bookmarkStart w:id="5577" w:name="_ETM_Q14_416100"/>
      <w:bookmarkStart w:id="5578" w:name="_ETM_Q14_416490"/>
      <w:bookmarkStart w:id="5579" w:name="_ETM_Q14_417239"/>
      <w:bookmarkEnd w:id="5570"/>
      <w:bookmarkEnd w:id="5571"/>
      <w:bookmarkEnd w:id="5572"/>
      <w:bookmarkEnd w:id="5573"/>
      <w:bookmarkEnd w:id="5574"/>
      <w:bookmarkEnd w:id="5575"/>
      <w:bookmarkEnd w:id="5576"/>
      <w:bookmarkEnd w:id="5577"/>
      <w:bookmarkEnd w:id="5578"/>
      <w:bookmarkEnd w:id="5579"/>
      <w:r>
        <w:rPr>
          <w:rtl/>
        </w:rPr>
        <w:t xml:space="preserve">תודה </w:t>
      </w:r>
      <w:bookmarkStart w:id="5580" w:name="_ETM_Q14_417510"/>
      <w:bookmarkEnd w:id="5580"/>
      <w:r>
        <w:rPr>
          <w:rFonts w:hint="cs"/>
          <w:rtl/>
        </w:rPr>
        <w:t xml:space="preserve">מקרב לב. </w:t>
      </w:r>
    </w:p>
    <w:p w:rsidR="00EE3C9F" w:rsidRDefault="00EE3C9F" w:rsidP="00BA5475">
      <w:pPr>
        <w:rPr>
          <w:rtl/>
        </w:rPr>
      </w:pPr>
      <w:bookmarkStart w:id="5581" w:name="_ETM_Q14_417923"/>
      <w:bookmarkStart w:id="5582" w:name="_ETM_Q14_418002"/>
      <w:bookmarkEnd w:id="5581"/>
      <w:bookmarkEnd w:id="5582"/>
    </w:p>
    <w:p w:rsidR="00EE3C9F" w:rsidRDefault="00EE3C9F" w:rsidP="00BA5475">
      <w:pPr>
        <w:pStyle w:val="af6"/>
        <w:keepNext/>
        <w:rPr>
          <w:rtl/>
        </w:rPr>
      </w:pPr>
      <w:bookmarkStart w:id="5583" w:name="ET_yor_6597_12"/>
      <w:r w:rsidRPr="004501B0">
        <w:rPr>
          <w:rStyle w:val="TagStyle"/>
          <w:rtl/>
        </w:rPr>
        <w:t xml:space="preserve"> &lt;&lt; יור &gt;&gt; </w:t>
      </w:r>
      <w:r>
        <w:rPr>
          <w:rtl/>
        </w:rPr>
        <w:t>היו"ר מאיר כהן:</w:t>
      </w:r>
      <w:r w:rsidRPr="004501B0">
        <w:rPr>
          <w:rStyle w:val="TagStyle"/>
          <w:rtl/>
        </w:rPr>
        <w:t xml:space="preserve"> &lt;&lt; יור &gt;&gt;</w:t>
      </w:r>
      <w:r>
        <w:rPr>
          <w:rtl/>
        </w:rPr>
        <w:t xml:space="preserve">   </w:t>
      </w:r>
      <w:bookmarkEnd w:id="5583"/>
    </w:p>
    <w:p w:rsidR="00EE3C9F" w:rsidRDefault="00EE3C9F" w:rsidP="00453316">
      <w:pPr>
        <w:rPr>
          <w:rtl/>
        </w:rPr>
      </w:pPr>
    </w:p>
    <w:p w:rsidR="00EE3C9F" w:rsidRDefault="00EE3C9F" w:rsidP="00BA5475">
      <w:pPr>
        <w:rPr>
          <w:rtl/>
        </w:rPr>
      </w:pPr>
      <w:bookmarkStart w:id="5584" w:name="_ETM_Q14_418693"/>
      <w:bookmarkEnd w:id="5584"/>
      <w:r>
        <w:rPr>
          <w:rFonts w:hint="cs"/>
          <w:rtl/>
        </w:rPr>
        <w:t>בבקשה, חמש דקות.</w:t>
      </w:r>
    </w:p>
    <w:p w:rsidR="00EE3C9F" w:rsidRDefault="00EE3C9F" w:rsidP="00BA5475">
      <w:pPr>
        <w:rPr>
          <w:rtl/>
        </w:rPr>
      </w:pPr>
    </w:p>
    <w:p w:rsidR="00EE3C9F" w:rsidRDefault="00EE3C9F" w:rsidP="00BA5475">
      <w:pPr>
        <w:pStyle w:val="-"/>
        <w:keepNext/>
        <w:rPr>
          <w:rtl/>
        </w:rPr>
      </w:pPr>
      <w:bookmarkStart w:id="5585" w:name="ET_speakercontinue_6150_13"/>
      <w:r w:rsidRPr="004501B0">
        <w:rPr>
          <w:rStyle w:val="TagStyle"/>
          <w:rtl/>
        </w:rPr>
        <w:t xml:space="preserve"> &lt;&lt; דובר_המשך &gt;&gt; </w:t>
      </w:r>
      <w:r>
        <w:rPr>
          <w:rtl/>
        </w:rPr>
        <w:t>מיכל מרים וולדיגר (הציונות הדתית):</w:t>
      </w:r>
      <w:r w:rsidRPr="004501B0">
        <w:rPr>
          <w:rStyle w:val="TagStyle"/>
          <w:rtl/>
        </w:rPr>
        <w:t xml:space="preserve"> &lt;&lt; דובר_המשך &gt;&gt;</w:t>
      </w:r>
      <w:r>
        <w:rPr>
          <w:rtl/>
        </w:rPr>
        <w:t xml:space="preserve">   </w:t>
      </w:r>
      <w:bookmarkEnd w:id="5585"/>
    </w:p>
    <w:p w:rsidR="00EE3C9F" w:rsidRDefault="00EE3C9F" w:rsidP="00453316">
      <w:pPr>
        <w:rPr>
          <w:rtl/>
        </w:rPr>
      </w:pPr>
    </w:p>
    <w:p w:rsidR="00EE3C9F" w:rsidRDefault="00EE3C9F" w:rsidP="00BA5475">
      <w:pPr>
        <w:rPr>
          <w:rtl/>
        </w:rPr>
      </w:pPr>
      <w:bookmarkStart w:id="5586" w:name="_ETM_Q14_417989"/>
      <w:bookmarkEnd w:id="5586"/>
      <w:r>
        <w:rPr>
          <w:rFonts w:hint="cs"/>
          <w:rtl/>
        </w:rPr>
        <w:t xml:space="preserve">תודה רבה. </w:t>
      </w:r>
      <w:r>
        <w:rPr>
          <w:rtl/>
        </w:rPr>
        <w:t xml:space="preserve">כבוד </w:t>
      </w:r>
      <w:bookmarkStart w:id="5587" w:name="_ETM_Q14_418260"/>
      <w:bookmarkEnd w:id="5587"/>
      <w:r>
        <w:rPr>
          <w:rtl/>
        </w:rPr>
        <w:t>יושב</w:t>
      </w:r>
      <w:r>
        <w:rPr>
          <w:rFonts w:hint="cs"/>
          <w:rtl/>
        </w:rPr>
        <w:t xml:space="preserve"> ה</w:t>
      </w:r>
      <w:r>
        <w:rPr>
          <w:rtl/>
        </w:rPr>
        <w:t>ראש</w:t>
      </w:r>
      <w:r>
        <w:rPr>
          <w:rFonts w:hint="cs"/>
          <w:rtl/>
        </w:rPr>
        <w:t>,</w:t>
      </w:r>
      <w:r>
        <w:rPr>
          <w:rtl/>
        </w:rPr>
        <w:t xml:space="preserve"> </w:t>
      </w:r>
      <w:bookmarkStart w:id="5588" w:name="_ETM_Q14_419459"/>
      <w:bookmarkEnd w:id="5588"/>
      <w:r>
        <w:rPr>
          <w:rtl/>
        </w:rPr>
        <w:t xml:space="preserve">כבוד </w:t>
      </w:r>
      <w:bookmarkStart w:id="5589" w:name="_ETM_Q14_419849"/>
      <w:bookmarkEnd w:id="5589"/>
      <w:r>
        <w:rPr>
          <w:rtl/>
        </w:rPr>
        <w:t>השר</w:t>
      </w:r>
      <w:r>
        <w:rPr>
          <w:rFonts w:hint="cs"/>
          <w:rtl/>
        </w:rPr>
        <w:t xml:space="preserve">ים, השרה </w:t>
      </w:r>
      <w:r>
        <w:rPr>
          <w:rFonts w:hint="eastAsia"/>
        </w:rPr>
        <w:t>–</w:t>
      </w:r>
      <w:bookmarkStart w:id="5590" w:name="_ETM_Q14_422169"/>
      <w:bookmarkEnd w:id="5590"/>
      <w:r>
        <w:rPr>
          <w:rFonts w:hint="cs"/>
          <w:rtl/>
        </w:rPr>
        <w:t xml:space="preserve"> </w:t>
      </w:r>
      <w:r>
        <w:rPr>
          <w:rtl/>
        </w:rPr>
        <w:t xml:space="preserve">לא </w:t>
      </w:r>
      <w:bookmarkStart w:id="5591" w:name="_ETM_Q14_422290"/>
      <w:bookmarkEnd w:id="5591"/>
      <w:r>
        <w:rPr>
          <w:rtl/>
        </w:rPr>
        <w:t xml:space="preserve">יודעת </w:t>
      </w:r>
      <w:bookmarkStart w:id="5592" w:name="_ETM_Q14_422529"/>
      <w:bookmarkEnd w:id="5592"/>
      <w:r>
        <w:rPr>
          <w:rtl/>
        </w:rPr>
        <w:t xml:space="preserve">מי </w:t>
      </w:r>
      <w:bookmarkStart w:id="5593" w:name="_ETM_Q14_422650"/>
      <w:bookmarkEnd w:id="5593"/>
      <w:r>
        <w:rPr>
          <w:rtl/>
        </w:rPr>
        <w:t xml:space="preserve">נמצא </w:t>
      </w:r>
      <w:bookmarkStart w:id="5594" w:name="_ETM_Q14_422979"/>
      <w:bookmarkEnd w:id="5594"/>
      <w:r>
        <w:rPr>
          <w:rtl/>
        </w:rPr>
        <w:t xml:space="preserve">פה </w:t>
      </w:r>
      <w:bookmarkStart w:id="5595" w:name="_ETM_Q14_423640"/>
      <w:bookmarkEnd w:id="5595"/>
      <w:r>
        <w:rPr>
          <w:rFonts w:hint="cs"/>
          <w:rtl/>
        </w:rPr>
        <w:t xml:space="preserve">– </w:t>
      </w:r>
      <w:r>
        <w:rPr>
          <w:rtl/>
        </w:rPr>
        <w:t xml:space="preserve">חברי </w:t>
      </w:r>
      <w:bookmarkStart w:id="5596" w:name="_ETM_Q14_423970"/>
      <w:bookmarkEnd w:id="5596"/>
      <w:r>
        <w:rPr>
          <w:rtl/>
        </w:rPr>
        <w:t xml:space="preserve">כנסת </w:t>
      </w:r>
      <w:bookmarkStart w:id="5597" w:name="_ETM_Q14_424270"/>
      <w:bookmarkEnd w:id="5597"/>
      <w:r>
        <w:rPr>
          <w:rtl/>
        </w:rPr>
        <w:t>נכבדים</w:t>
      </w:r>
      <w:r>
        <w:rPr>
          <w:rFonts w:hint="cs"/>
          <w:rtl/>
        </w:rPr>
        <w:t>.</w:t>
      </w:r>
      <w:r>
        <w:rPr>
          <w:rtl/>
        </w:rPr>
        <w:t xml:space="preserve"> </w:t>
      </w:r>
      <w:bookmarkStart w:id="5598" w:name="_ETM_Q14_426160"/>
      <w:bookmarkEnd w:id="5598"/>
      <w:r>
        <w:rPr>
          <w:rtl/>
        </w:rPr>
        <w:t xml:space="preserve">אז </w:t>
      </w:r>
      <w:bookmarkStart w:id="5599" w:name="_ETM_Q14_426340"/>
      <w:bookmarkEnd w:id="5599"/>
      <w:r>
        <w:rPr>
          <w:rtl/>
        </w:rPr>
        <w:t xml:space="preserve">אם </w:t>
      </w:r>
      <w:bookmarkStart w:id="5600" w:name="_ETM_Q14_426400"/>
      <w:bookmarkEnd w:id="5600"/>
      <w:r>
        <w:rPr>
          <w:rtl/>
        </w:rPr>
        <w:t>בתו</w:t>
      </w:r>
      <w:r>
        <w:rPr>
          <w:rFonts w:hint="cs"/>
          <w:rtl/>
        </w:rPr>
        <w:t>דות</w:t>
      </w:r>
      <w:r>
        <w:rPr>
          <w:rtl/>
        </w:rPr>
        <w:t xml:space="preserve"> </w:t>
      </w:r>
      <w:bookmarkStart w:id="5601" w:name="_ETM_Q14_427510"/>
      <w:bookmarkEnd w:id="5601"/>
      <w:r>
        <w:rPr>
          <w:rtl/>
        </w:rPr>
        <w:t xml:space="preserve">עסקינן </w:t>
      </w:r>
      <w:bookmarkStart w:id="5602" w:name="_ETM_Q14_428050"/>
      <w:bookmarkEnd w:id="5602"/>
      <w:r>
        <w:rPr>
          <w:rtl/>
        </w:rPr>
        <w:t xml:space="preserve">אז </w:t>
      </w:r>
      <w:bookmarkStart w:id="5603" w:name="_ETM_Q14_428170"/>
      <w:bookmarkEnd w:id="5603"/>
      <w:r>
        <w:rPr>
          <w:rtl/>
        </w:rPr>
        <w:t xml:space="preserve">תודה </w:t>
      </w:r>
      <w:bookmarkStart w:id="5604" w:name="_ETM_Q14_428380"/>
      <w:bookmarkEnd w:id="5604"/>
      <w:r>
        <w:rPr>
          <w:rtl/>
        </w:rPr>
        <w:t xml:space="preserve">רבה </w:t>
      </w:r>
      <w:bookmarkStart w:id="5605" w:name="_ETM_Q14_428590"/>
      <w:bookmarkEnd w:id="5605"/>
      <w:r>
        <w:rPr>
          <w:rtl/>
        </w:rPr>
        <w:t xml:space="preserve">ליושב-ראש </w:t>
      </w:r>
      <w:bookmarkStart w:id="5606" w:name="_ETM_Q14_429010"/>
      <w:bookmarkEnd w:id="5606"/>
      <w:r>
        <w:rPr>
          <w:rtl/>
        </w:rPr>
        <w:t xml:space="preserve">ועדת </w:t>
      </w:r>
      <w:bookmarkStart w:id="5607" w:name="_ETM_Q14_429310"/>
      <w:bookmarkEnd w:id="5607"/>
      <w:r>
        <w:rPr>
          <w:rtl/>
        </w:rPr>
        <w:t xml:space="preserve">הפנים </w:t>
      </w:r>
      <w:bookmarkStart w:id="5608" w:name="_ETM_Q14_430090"/>
      <w:bookmarkEnd w:id="5608"/>
      <w:r>
        <w:rPr>
          <w:rFonts w:hint="cs"/>
          <w:rtl/>
        </w:rPr>
        <w:t>יעקב אשר</w:t>
      </w:r>
      <w:r>
        <w:rPr>
          <w:rtl/>
        </w:rPr>
        <w:t xml:space="preserve"> </w:t>
      </w:r>
      <w:bookmarkStart w:id="5609" w:name="_ETM_Q14_430930"/>
      <w:bookmarkEnd w:id="5609"/>
      <w:r>
        <w:rPr>
          <w:rtl/>
        </w:rPr>
        <w:t xml:space="preserve">ולצוות </w:t>
      </w:r>
      <w:bookmarkStart w:id="5610" w:name="_ETM_Q14_431500"/>
      <w:bookmarkEnd w:id="5610"/>
      <w:r>
        <w:rPr>
          <w:rtl/>
        </w:rPr>
        <w:t>הוועדה</w:t>
      </w:r>
      <w:r>
        <w:rPr>
          <w:rFonts w:hint="cs"/>
          <w:rtl/>
        </w:rPr>
        <w:t>;</w:t>
      </w:r>
      <w:r>
        <w:rPr>
          <w:rtl/>
        </w:rPr>
        <w:t xml:space="preserve"> </w:t>
      </w:r>
      <w:bookmarkStart w:id="5611" w:name="_ETM_Q14_432400"/>
      <w:bookmarkEnd w:id="5611"/>
      <w:r>
        <w:rPr>
          <w:rtl/>
        </w:rPr>
        <w:t xml:space="preserve">תודה </w:t>
      </w:r>
      <w:bookmarkStart w:id="5612" w:name="_ETM_Q14_432700"/>
      <w:bookmarkEnd w:id="5612"/>
      <w:r>
        <w:rPr>
          <w:rtl/>
        </w:rPr>
        <w:t xml:space="preserve">לחברתי </w:t>
      </w:r>
      <w:bookmarkStart w:id="5613" w:name="_ETM_Q14_433810"/>
      <w:bookmarkEnd w:id="5613"/>
      <w:r>
        <w:rPr>
          <w:rtl/>
        </w:rPr>
        <w:t xml:space="preserve">היקרה </w:t>
      </w:r>
      <w:bookmarkStart w:id="5614" w:name="_ETM_Q14_434470"/>
      <w:bookmarkEnd w:id="5614"/>
      <w:r>
        <w:rPr>
          <w:rtl/>
        </w:rPr>
        <w:t>מכ</w:t>
      </w:r>
      <w:r>
        <w:rPr>
          <w:rFonts w:hint="cs"/>
          <w:rtl/>
        </w:rPr>
        <w:t>ו</w:t>
      </w:r>
      <w:r>
        <w:rPr>
          <w:rtl/>
        </w:rPr>
        <w:t>ל</w:t>
      </w:r>
      <w:r>
        <w:rPr>
          <w:rFonts w:hint="cs"/>
          <w:rtl/>
        </w:rPr>
        <w:t>,</w:t>
      </w:r>
      <w:r>
        <w:rPr>
          <w:rtl/>
        </w:rPr>
        <w:t xml:space="preserve"> </w:t>
      </w:r>
      <w:bookmarkStart w:id="5615" w:name="_ETM_Q14_435230"/>
      <w:bookmarkEnd w:id="5615"/>
      <w:r>
        <w:rPr>
          <w:rtl/>
        </w:rPr>
        <w:t xml:space="preserve">חברת </w:t>
      </w:r>
      <w:bookmarkStart w:id="5616" w:name="_ETM_Q14_435650"/>
      <w:bookmarkEnd w:id="5616"/>
      <w:r>
        <w:rPr>
          <w:rtl/>
        </w:rPr>
        <w:t xml:space="preserve">הכנסת </w:t>
      </w:r>
      <w:bookmarkStart w:id="5617" w:name="_ETM_Q14_435980"/>
      <w:bookmarkEnd w:id="5617"/>
      <w:r>
        <w:rPr>
          <w:rtl/>
        </w:rPr>
        <w:t>גלי</w:t>
      </w:r>
      <w:r>
        <w:rPr>
          <w:rFonts w:hint="cs"/>
          <w:rtl/>
        </w:rPr>
        <w:t>ת</w:t>
      </w:r>
      <w:r>
        <w:rPr>
          <w:rtl/>
        </w:rPr>
        <w:t xml:space="preserve"> </w:t>
      </w:r>
      <w:bookmarkStart w:id="5618" w:name="_ETM_Q14_436279"/>
      <w:bookmarkEnd w:id="5618"/>
      <w:r>
        <w:rPr>
          <w:rtl/>
        </w:rPr>
        <w:t xml:space="preserve">דיסטל </w:t>
      </w:r>
      <w:bookmarkStart w:id="5619" w:name="_ETM_Q14_437389"/>
      <w:bookmarkEnd w:id="5619"/>
      <w:r>
        <w:rPr>
          <w:rtl/>
        </w:rPr>
        <w:t>א</w:t>
      </w:r>
      <w:r>
        <w:rPr>
          <w:rFonts w:hint="cs"/>
          <w:rtl/>
        </w:rPr>
        <w:t xml:space="preserve">טבריאן, </w:t>
      </w:r>
      <w:bookmarkStart w:id="5620" w:name="_ETM_Q14_437570"/>
      <w:bookmarkStart w:id="5621" w:name="_ETM_Q14_438970"/>
      <w:bookmarkEnd w:id="5620"/>
      <w:bookmarkEnd w:id="5621"/>
      <w:r>
        <w:rPr>
          <w:rtl/>
        </w:rPr>
        <w:t xml:space="preserve">על </w:t>
      </w:r>
      <w:bookmarkStart w:id="5622" w:name="_ETM_Q14_439089"/>
      <w:bookmarkEnd w:id="5622"/>
      <w:r>
        <w:rPr>
          <w:rtl/>
        </w:rPr>
        <w:t xml:space="preserve">קידומו </w:t>
      </w:r>
      <w:bookmarkStart w:id="5623" w:name="_ETM_Q14_439540"/>
      <w:bookmarkEnd w:id="5623"/>
      <w:r>
        <w:rPr>
          <w:rtl/>
        </w:rPr>
        <w:t xml:space="preserve">של </w:t>
      </w:r>
      <w:bookmarkStart w:id="5624" w:name="_ETM_Q14_439750"/>
      <w:bookmarkEnd w:id="5624"/>
      <w:r>
        <w:rPr>
          <w:rtl/>
        </w:rPr>
        <w:t>החוק</w:t>
      </w:r>
      <w:r>
        <w:rPr>
          <w:rFonts w:hint="cs"/>
          <w:rtl/>
        </w:rPr>
        <w:t>;</w:t>
      </w:r>
      <w:r>
        <w:rPr>
          <w:rtl/>
        </w:rPr>
        <w:t xml:space="preserve"> </w:t>
      </w:r>
      <w:bookmarkStart w:id="5625" w:name="_ETM_Q14_440589"/>
      <w:bookmarkEnd w:id="5625"/>
      <w:r>
        <w:rPr>
          <w:rtl/>
        </w:rPr>
        <w:t xml:space="preserve">תודה </w:t>
      </w:r>
      <w:bookmarkStart w:id="5626" w:name="_ETM_Q14_441040"/>
      <w:bookmarkEnd w:id="5626"/>
      <w:proofErr w:type="spellStart"/>
      <w:r>
        <w:rPr>
          <w:rtl/>
        </w:rPr>
        <w:t>למ</w:t>
      </w:r>
      <w:r>
        <w:rPr>
          <w:rFonts w:hint="cs"/>
          <w:rtl/>
        </w:rPr>
        <w:t>י</w:t>
      </w:r>
      <w:r>
        <w:rPr>
          <w:rtl/>
        </w:rPr>
        <w:t>נהל</w:t>
      </w:r>
      <w:proofErr w:type="spellEnd"/>
      <w:r>
        <w:rPr>
          <w:rtl/>
        </w:rPr>
        <w:t xml:space="preserve"> </w:t>
      </w:r>
      <w:bookmarkStart w:id="5627" w:name="_ETM_Q14_441460"/>
      <w:bookmarkEnd w:id="5627"/>
      <w:r>
        <w:rPr>
          <w:rtl/>
        </w:rPr>
        <w:t xml:space="preserve">התכנון </w:t>
      </w:r>
      <w:bookmarkStart w:id="5628" w:name="_ETM_Q14_441850"/>
      <w:bookmarkEnd w:id="5628"/>
      <w:r>
        <w:rPr>
          <w:rtl/>
        </w:rPr>
        <w:t xml:space="preserve">במשרד </w:t>
      </w:r>
      <w:bookmarkStart w:id="5629" w:name="_ETM_Q14_442270"/>
      <w:bookmarkEnd w:id="5629"/>
      <w:r>
        <w:rPr>
          <w:rtl/>
        </w:rPr>
        <w:t>הפנים</w:t>
      </w:r>
      <w:r>
        <w:rPr>
          <w:rFonts w:hint="cs"/>
          <w:rtl/>
        </w:rPr>
        <w:t>;</w:t>
      </w:r>
      <w:r>
        <w:rPr>
          <w:rtl/>
        </w:rPr>
        <w:t xml:space="preserve"> </w:t>
      </w:r>
      <w:bookmarkStart w:id="5630" w:name="_ETM_Q14_443199"/>
      <w:bookmarkEnd w:id="5630"/>
      <w:r>
        <w:rPr>
          <w:rtl/>
        </w:rPr>
        <w:t>למשרד</w:t>
      </w:r>
      <w:r>
        <w:rPr>
          <w:rFonts w:hint="cs"/>
          <w:rtl/>
        </w:rPr>
        <w:t>י</w:t>
      </w:r>
      <w:r>
        <w:rPr>
          <w:rtl/>
        </w:rPr>
        <w:t xml:space="preserve"> </w:t>
      </w:r>
      <w:bookmarkStart w:id="5631" w:name="_ETM_Q14_443620"/>
      <w:bookmarkEnd w:id="5631"/>
      <w:r>
        <w:rPr>
          <w:rtl/>
        </w:rPr>
        <w:t xml:space="preserve">הבריאות </w:t>
      </w:r>
      <w:bookmarkStart w:id="5632" w:name="_ETM_Q14_444099"/>
      <w:bookmarkEnd w:id="5632"/>
      <w:r>
        <w:rPr>
          <w:rFonts w:hint="cs"/>
          <w:rtl/>
        </w:rPr>
        <w:t>ו</w:t>
      </w:r>
      <w:r>
        <w:rPr>
          <w:rtl/>
        </w:rPr>
        <w:t>המשפטים</w:t>
      </w:r>
      <w:r>
        <w:rPr>
          <w:rFonts w:hint="cs"/>
          <w:rtl/>
        </w:rPr>
        <w:t>;</w:t>
      </w:r>
      <w:r>
        <w:rPr>
          <w:rtl/>
        </w:rPr>
        <w:t xml:space="preserve"> </w:t>
      </w:r>
      <w:bookmarkStart w:id="5633" w:name="_ETM_Q14_445150"/>
      <w:bookmarkEnd w:id="5633"/>
      <w:r>
        <w:rPr>
          <w:rtl/>
        </w:rPr>
        <w:t xml:space="preserve">תודה </w:t>
      </w:r>
      <w:bookmarkStart w:id="5634" w:name="_ETM_Q14_445479"/>
      <w:bookmarkEnd w:id="5634"/>
      <w:r>
        <w:rPr>
          <w:rtl/>
        </w:rPr>
        <w:t xml:space="preserve">לעמותת </w:t>
      </w:r>
      <w:bookmarkStart w:id="5635" w:name="_ETM_Q14_445990"/>
      <w:bookmarkEnd w:id="5635"/>
      <w:r>
        <w:rPr>
          <w:rFonts w:hint="cs"/>
          <w:rtl/>
        </w:rPr>
        <w:t>"</w:t>
      </w:r>
      <w:r>
        <w:rPr>
          <w:rtl/>
        </w:rPr>
        <w:t>לשמה</w:t>
      </w:r>
      <w:r>
        <w:rPr>
          <w:rFonts w:hint="cs"/>
          <w:rtl/>
        </w:rPr>
        <w:t>",</w:t>
      </w:r>
      <w:r>
        <w:rPr>
          <w:rtl/>
        </w:rPr>
        <w:t xml:space="preserve"> </w:t>
      </w:r>
      <w:bookmarkStart w:id="5636" w:name="_ETM_Q14_447160"/>
      <w:bookmarkEnd w:id="5636"/>
      <w:r>
        <w:rPr>
          <w:rtl/>
        </w:rPr>
        <w:t xml:space="preserve">וכמובן </w:t>
      </w:r>
      <w:bookmarkStart w:id="5637" w:name="_ETM_Q14_447669"/>
      <w:bookmarkEnd w:id="5637"/>
      <w:r>
        <w:rPr>
          <w:rtl/>
        </w:rPr>
        <w:t xml:space="preserve">לאסתר </w:t>
      </w:r>
      <w:bookmarkStart w:id="5638" w:name="_ETM_Q14_448089"/>
      <w:bookmarkEnd w:id="5638"/>
      <w:r>
        <w:rPr>
          <w:rtl/>
        </w:rPr>
        <w:t xml:space="preserve">קרמר </w:t>
      </w:r>
      <w:bookmarkStart w:id="5639" w:name="_ETM_Q14_448479"/>
      <w:bookmarkEnd w:id="5639"/>
      <w:r>
        <w:rPr>
          <w:rtl/>
        </w:rPr>
        <w:t xml:space="preserve">היקרה </w:t>
      </w:r>
      <w:bookmarkStart w:id="5640" w:name="_ETM_Q14_448810"/>
      <w:bookmarkEnd w:id="5640"/>
      <w:r>
        <w:rPr>
          <w:rtl/>
        </w:rPr>
        <w:t xml:space="preserve">שתמיד </w:t>
      </w:r>
      <w:bookmarkStart w:id="5641" w:name="_ETM_Q14_449199"/>
      <w:bookmarkEnd w:id="5641"/>
      <w:r>
        <w:rPr>
          <w:rtl/>
        </w:rPr>
        <w:t xml:space="preserve">נמצאת </w:t>
      </w:r>
      <w:bookmarkStart w:id="5642" w:name="_ETM_Q14_449500"/>
      <w:bookmarkEnd w:id="5642"/>
      <w:r>
        <w:rPr>
          <w:rtl/>
        </w:rPr>
        <w:t xml:space="preserve">שם </w:t>
      </w:r>
      <w:bookmarkStart w:id="5643" w:name="_ETM_Q14_449650"/>
      <w:bookmarkEnd w:id="5643"/>
      <w:r>
        <w:rPr>
          <w:rFonts w:hint="cs"/>
          <w:rtl/>
        </w:rPr>
        <w:t>ל</w:t>
      </w:r>
      <w:r>
        <w:rPr>
          <w:rtl/>
        </w:rPr>
        <w:t xml:space="preserve">סייע </w:t>
      </w:r>
      <w:bookmarkStart w:id="5644" w:name="_ETM_Q14_450190"/>
      <w:bookmarkEnd w:id="5644"/>
      <w:r>
        <w:rPr>
          <w:rtl/>
        </w:rPr>
        <w:t>ולקדם</w:t>
      </w:r>
      <w:r>
        <w:rPr>
          <w:rFonts w:hint="cs"/>
          <w:rtl/>
        </w:rPr>
        <w:t>.</w:t>
      </w:r>
    </w:p>
    <w:p w:rsidR="00EE3C9F" w:rsidRDefault="00EE3C9F" w:rsidP="00BA5475">
      <w:pPr>
        <w:rPr>
          <w:rtl/>
        </w:rPr>
      </w:pPr>
      <w:bookmarkStart w:id="5645" w:name="_ETM_Q14_449450"/>
      <w:bookmarkStart w:id="5646" w:name="_ETM_Q14_449555"/>
      <w:bookmarkEnd w:id="5645"/>
      <w:bookmarkEnd w:id="5646"/>
    </w:p>
    <w:p w:rsidR="00EE3C9F" w:rsidRDefault="00EE3C9F" w:rsidP="00BA5475">
      <w:pPr>
        <w:rPr>
          <w:rtl/>
        </w:rPr>
      </w:pPr>
      <w:bookmarkStart w:id="5647" w:name="_ETM_Q14_449610"/>
      <w:bookmarkStart w:id="5648" w:name="_ETM_Q14_449680"/>
      <w:bookmarkStart w:id="5649" w:name="_ETM_Q14_451600"/>
      <w:bookmarkEnd w:id="5647"/>
      <w:bookmarkEnd w:id="5648"/>
      <w:bookmarkEnd w:id="5649"/>
      <w:r>
        <w:rPr>
          <w:rtl/>
        </w:rPr>
        <w:t xml:space="preserve">התיקון </w:t>
      </w:r>
      <w:bookmarkStart w:id="5650" w:name="_ETM_Q14_452599"/>
      <w:bookmarkEnd w:id="5650"/>
      <w:r>
        <w:rPr>
          <w:rtl/>
        </w:rPr>
        <w:t xml:space="preserve">בחוק </w:t>
      </w:r>
      <w:bookmarkStart w:id="5651" w:name="_ETM_Q14_453020"/>
      <w:bookmarkEnd w:id="5651"/>
      <w:r>
        <w:rPr>
          <w:rtl/>
        </w:rPr>
        <w:t xml:space="preserve">התכנון </w:t>
      </w:r>
      <w:bookmarkStart w:id="5652" w:name="_ETM_Q14_453379"/>
      <w:bookmarkEnd w:id="5652"/>
      <w:r>
        <w:rPr>
          <w:rtl/>
        </w:rPr>
        <w:t xml:space="preserve">והבנייה </w:t>
      </w:r>
      <w:bookmarkStart w:id="5653" w:name="_ETM_Q14_453889"/>
      <w:bookmarkEnd w:id="5653"/>
      <w:r>
        <w:rPr>
          <w:rtl/>
        </w:rPr>
        <w:t xml:space="preserve">המבוקש </w:t>
      </w:r>
      <w:bookmarkStart w:id="5654" w:name="_ETM_Q14_454610"/>
      <w:bookmarkEnd w:id="5654"/>
      <w:r>
        <w:rPr>
          <w:rtl/>
        </w:rPr>
        <w:t xml:space="preserve">הוא </w:t>
      </w:r>
      <w:bookmarkStart w:id="5655" w:name="_ETM_Q14_454699"/>
      <w:bookmarkEnd w:id="5655"/>
      <w:r>
        <w:rPr>
          <w:rtl/>
        </w:rPr>
        <w:t>הכרחי</w:t>
      </w:r>
      <w:r>
        <w:rPr>
          <w:rFonts w:hint="cs"/>
          <w:rtl/>
        </w:rPr>
        <w:t>,</w:t>
      </w:r>
      <w:r>
        <w:rPr>
          <w:rtl/>
        </w:rPr>
        <w:t xml:space="preserve"> </w:t>
      </w:r>
      <w:bookmarkStart w:id="5656" w:name="_ETM_Q14_455850"/>
      <w:bookmarkEnd w:id="5656"/>
      <w:r>
        <w:rPr>
          <w:rtl/>
        </w:rPr>
        <w:t xml:space="preserve">הוא </w:t>
      </w:r>
      <w:bookmarkStart w:id="5657" w:name="_ETM_Q14_456000"/>
      <w:bookmarkEnd w:id="5657"/>
      <w:r>
        <w:rPr>
          <w:rtl/>
        </w:rPr>
        <w:t xml:space="preserve">יושב </w:t>
      </w:r>
      <w:bookmarkStart w:id="5658" w:name="_ETM_Q14_456420"/>
      <w:bookmarkEnd w:id="5658"/>
      <w:r>
        <w:rPr>
          <w:rtl/>
        </w:rPr>
        <w:t xml:space="preserve">בליבת </w:t>
      </w:r>
      <w:bookmarkStart w:id="5659" w:name="_ETM_Q14_456960"/>
      <w:bookmarkEnd w:id="5659"/>
      <w:r>
        <w:rPr>
          <w:rtl/>
        </w:rPr>
        <w:t xml:space="preserve">סעיף </w:t>
      </w:r>
      <w:bookmarkStart w:id="5660" w:name="_ETM_Q14_457350"/>
      <w:bookmarkEnd w:id="5660"/>
      <w:r>
        <w:rPr>
          <w:rtl/>
        </w:rPr>
        <w:t>63</w:t>
      </w:r>
      <w:bookmarkStart w:id="5661" w:name="_ETM_Q14_458160"/>
      <w:bookmarkEnd w:id="5661"/>
      <w:r>
        <w:rPr>
          <w:rtl/>
        </w:rPr>
        <w:t xml:space="preserve">א </w:t>
      </w:r>
      <w:bookmarkStart w:id="5662" w:name="_ETM_Q14_458520"/>
      <w:bookmarkEnd w:id="5662"/>
      <w:r>
        <w:rPr>
          <w:rtl/>
        </w:rPr>
        <w:t xml:space="preserve">לחוק </w:t>
      </w:r>
      <w:bookmarkStart w:id="5663" w:name="_ETM_Q14_460210"/>
      <w:bookmarkEnd w:id="5663"/>
      <w:r>
        <w:rPr>
          <w:rtl/>
        </w:rPr>
        <w:t xml:space="preserve">ולמטרה </w:t>
      </w:r>
      <w:bookmarkStart w:id="5664" w:name="_ETM_Q14_460749"/>
      <w:bookmarkEnd w:id="5664"/>
      <w:r>
        <w:rPr>
          <w:rtl/>
        </w:rPr>
        <w:t xml:space="preserve">כל </w:t>
      </w:r>
      <w:bookmarkStart w:id="5665" w:name="_ETM_Q14_460930"/>
      <w:bookmarkEnd w:id="5665"/>
      <w:r>
        <w:rPr>
          <w:rtl/>
        </w:rPr>
        <w:t xml:space="preserve">כך </w:t>
      </w:r>
      <w:bookmarkStart w:id="5666" w:name="_ETM_Q14_461139"/>
      <w:bookmarkEnd w:id="5666"/>
      <w:r>
        <w:rPr>
          <w:rtl/>
        </w:rPr>
        <w:t>חשובה</w:t>
      </w:r>
      <w:r>
        <w:rPr>
          <w:rFonts w:hint="cs"/>
          <w:rtl/>
        </w:rPr>
        <w:t xml:space="preserve"> –</w:t>
      </w:r>
      <w:r>
        <w:rPr>
          <w:rtl/>
        </w:rPr>
        <w:t xml:space="preserve"> </w:t>
      </w:r>
      <w:bookmarkStart w:id="5667" w:name="_ETM_Q14_462270"/>
      <w:bookmarkEnd w:id="5667"/>
      <w:r>
        <w:rPr>
          <w:rtl/>
        </w:rPr>
        <w:t xml:space="preserve">כמו </w:t>
      </w:r>
      <w:bookmarkStart w:id="5668" w:name="_ETM_Q14_462480"/>
      <w:bookmarkEnd w:id="5668"/>
      <w:r>
        <w:rPr>
          <w:rtl/>
        </w:rPr>
        <w:t xml:space="preserve">שאמרה </w:t>
      </w:r>
      <w:bookmarkStart w:id="5669" w:name="_ETM_Q14_462870"/>
      <w:bookmarkEnd w:id="5669"/>
      <w:r>
        <w:rPr>
          <w:rtl/>
        </w:rPr>
        <w:t xml:space="preserve">פה </w:t>
      </w:r>
      <w:bookmarkStart w:id="5670" w:name="_ETM_Q14_463230"/>
      <w:bookmarkEnd w:id="5670"/>
      <w:r>
        <w:rPr>
          <w:rtl/>
        </w:rPr>
        <w:t>גלית</w:t>
      </w:r>
      <w:r>
        <w:rPr>
          <w:rFonts w:hint="cs"/>
          <w:rtl/>
        </w:rPr>
        <w:t xml:space="preserve"> –</w:t>
      </w:r>
      <w:r>
        <w:rPr>
          <w:rtl/>
        </w:rPr>
        <w:t xml:space="preserve"> </w:t>
      </w:r>
      <w:bookmarkStart w:id="5671" w:name="_ETM_Q14_464210"/>
      <w:bookmarkEnd w:id="5671"/>
      <w:r>
        <w:rPr>
          <w:rtl/>
        </w:rPr>
        <w:t>מטר</w:t>
      </w:r>
      <w:bookmarkStart w:id="5672" w:name="_ETM_Q14_465129"/>
      <w:bookmarkEnd w:id="5672"/>
      <w:r>
        <w:rPr>
          <w:rFonts w:hint="cs"/>
          <w:rtl/>
        </w:rPr>
        <w:t>ת</w:t>
      </w:r>
      <w:r>
        <w:rPr>
          <w:rtl/>
        </w:rPr>
        <w:t xml:space="preserve"> </w:t>
      </w:r>
      <w:bookmarkStart w:id="5673" w:name="_ETM_Q14_465400"/>
      <w:bookmarkEnd w:id="5673"/>
      <w:r>
        <w:rPr>
          <w:rtl/>
        </w:rPr>
        <w:t xml:space="preserve">שילובם </w:t>
      </w:r>
      <w:bookmarkStart w:id="5674" w:name="_ETM_Q14_465940"/>
      <w:bookmarkEnd w:id="5674"/>
      <w:r>
        <w:rPr>
          <w:rtl/>
        </w:rPr>
        <w:t xml:space="preserve">של </w:t>
      </w:r>
      <w:bookmarkStart w:id="5675" w:name="_ETM_Q14_466089"/>
      <w:bookmarkEnd w:id="5675"/>
      <w:r>
        <w:rPr>
          <w:rtl/>
        </w:rPr>
        <w:t xml:space="preserve">מתמודדי </w:t>
      </w:r>
      <w:bookmarkStart w:id="5676" w:name="_ETM_Q14_466569"/>
      <w:bookmarkEnd w:id="5676"/>
      <w:r>
        <w:rPr>
          <w:rtl/>
        </w:rPr>
        <w:t xml:space="preserve">הנפש </w:t>
      </w:r>
      <w:bookmarkStart w:id="5677" w:name="_ETM_Q14_466930"/>
      <w:bookmarkEnd w:id="5677"/>
      <w:r>
        <w:rPr>
          <w:rtl/>
        </w:rPr>
        <w:t>בקהילה</w:t>
      </w:r>
      <w:r>
        <w:rPr>
          <w:rFonts w:hint="cs"/>
          <w:rtl/>
        </w:rPr>
        <w:t>,</w:t>
      </w:r>
      <w:r>
        <w:rPr>
          <w:rtl/>
        </w:rPr>
        <w:t xml:space="preserve"> </w:t>
      </w:r>
      <w:bookmarkStart w:id="5678" w:name="_ETM_Q14_468000"/>
      <w:bookmarkEnd w:id="5678"/>
      <w:r>
        <w:rPr>
          <w:rtl/>
        </w:rPr>
        <w:t xml:space="preserve">טיפול </w:t>
      </w:r>
      <w:bookmarkStart w:id="5679" w:name="_ETM_Q14_468540"/>
      <w:bookmarkEnd w:id="5679"/>
      <w:r>
        <w:rPr>
          <w:rtl/>
        </w:rPr>
        <w:t xml:space="preserve">וליווי </w:t>
      </w:r>
      <w:bookmarkStart w:id="5680" w:name="_ETM_Q14_468960"/>
      <w:bookmarkEnd w:id="5680"/>
      <w:r>
        <w:rPr>
          <w:rtl/>
        </w:rPr>
        <w:t xml:space="preserve">מיטבי </w:t>
      </w:r>
      <w:bookmarkStart w:id="5681" w:name="_ETM_Q14_469380"/>
      <w:bookmarkEnd w:id="5681"/>
      <w:r>
        <w:rPr>
          <w:rtl/>
        </w:rPr>
        <w:t xml:space="preserve">שלהם </w:t>
      </w:r>
      <w:bookmarkStart w:id="5682" w:name="_ETM_Q14_469710"/>
      <w:bookmarkEnd w:id="5682"/>
      <w:r>
        <w:rPr>
          <w:rtl/>
        </w:rPr>
        <w:t xml:space="preserve">במסגרות </w:t>
      </w:r>
      <w:bookmarkStart w:id="5683" w:name="_ETM_Q14_470430"/>
      <w:bookmarkEnd w:id="5683"/>
      <w:r>
        <w:rPr>
          <w:rtl/>
        </w:rPr>
        <w:t xml:space="preserve">המגורים </w:t>
      </w:r>
      <w:bookmarkStart w:id="5684" w:name="_ETM_Q14_470910"/>
      <w:bookmarkEnd w:id="5684"/>
      <w:r>
        <w:rPr>
          <w:rtl/>
        </w:rPr>
        <w:t xml:space="preserve">העצמאיות </w:t>
      </w:r>
      <w:bookmarkStart w:id="5685" w:name="_ETM_Q14_471990"/>
      <w:bookmarkEnd w:id="5685"/>
      <w:r>
        <w:rPr>
          <w:rFonts w:hint="cs"/>
          <w:rtl/>
        </w:rPr>
        <w:t>א</w:t>
      </w:r>
      <w:r>
        <w:rPr>
          <w:rtl/>
        </w:rPr>
        <w:t>ו</w:t>
      </w:r>
      <w:r>
        <w:rPr>
          <w:rFonts w:hint="cs"/>
          <w:rtl/>
        </w:rPr>
        <w:t xml:space="preserve"> </w:t>
      </w:r>
      <w:bookmarkStart w:id="5686" w:name="_ETM_Q14_473115"/>
      <w:bookmarkEnd w:id="5686"/>
      <w:r>
        <w:rPr>
          <w:rtl/>
        </w:rPr>
        <w:t xml:space="preserve">מוגנות </w:t>
      </w:r>
      <w:bookmarkStart w:id="5687" w:name="_ETM_Q14_472560"/>
      <w:bookmarkEnd w:id="5687"/>
      <w:r>
        <w:rPr>
          <w:rtl/>
        </w:rPr>
        <w:t>בקהילה</w:t>
      </w:r>
      <w:r>
        <w:rPr>
          <w:rFonts w:hint="cs"/>
          <w:rtl/>
        </w:rPr>
        <w:t>,</w:t>
      </w:r>
      <w:r>
        <w:rPr>
          <w:rtl/>
        </w:rPr>
        <w:t xml:space="preserve"> </w:t>
      </w:r>
      <w:bookmarkStart w:id="5688" w:name="_ETM_Q14_473430"/>
      <w:bookmarkEnd w:id="5688"/>
      <w:r>
        <w:rPr>
          <w:rtl/>
        </w:rPr>
        <w:t xml:space="preserve">ללא </w:t>
      </w:r>
      <w:bookmarkStart w:id="5689" w:name="_ETM_Q14_473760"/>
      <w:bookmarkEnd w:id="5689"/>
      <w:r>
        <w:rPr>
          <w:rtl/>
        </w:rPr>
        <w:t xml:space="preserve">הכבדה </w:t>
      </w:r>
      <w:bookmarkStart w:id="5690" w:name="_ETM_Q14_474779"/>
      <w:bookmarkEnd w:id="5690"/>
      <w:r>
        <w:rPr>
          <w:rtl/>
        </w:rPr>
        <w:t xml:space="preserve">וקשיים </w:t>
      </w:r>
      <w:bookmarkStart w:id="5691" w:name="_ETM_Q14_475229"/>
      <w:bookmarkEnd w:id="5691"/>
      <w:r>
        <w:rPr>
          <w:rtl/>
        </w:rPr>
        <w:t>מיותרים</w:t>
      </w:r>
      <w:r>
        <w:rPr>
          <w:rFonts w:hint="cs"/>
          <w:rtl/>
        </w:rPr>
        <w:t>.</w:t>
      </w:r>
      <w:r>
        <w:rPr>
          <w:rtl/>
        </w:rPr>
        <w:t xml:space="preserve"> </w:t>
      </w:r>
      <w:bookmarkStart w:id="5692" w:name="_ETM_Q14_476410"/>
      <w:bookmarkEnd w:id="5692"/>
      <w:r>
        <w:rPr>
          <w:rtl/>
        </w:rPr>
        <w:t xml:space="preserve">הגישה </w:t>
      </w:r>
      <w:bookmarkStart w:id="5693" w:name="_ETM_Q14_476830"/>
      <w:bookmarkEnd w:id="5693"/>
      <w:r>
        <w:rPr>
          <w:rtl/>
        </w:rPr>
        <w:t xml:space="preserve">טיפולית </w:t>
      </w:r>
      <w:bookmarkStart w:id="5694" w:name="_ETM_Q14_477250"/>
      <w:bookmarkEnd w:id="5694"/>
      <w:r>
        <w:rPr>
          <w:rtl/>
        </w:rPr>
        <w:t xml:space="preserve">המיטבית </w:t>
      </w:r>
      <w:bookmarkStart w:id="5695" w:name="_ETM_Q14_477820"/>
      <w:bookmarkEnd w:id="5695"/>
      <w:r>
        <w:rPr>
          <w:rtl/>
        </w:rPr>
        <w:t xml:space="preserve">היום </w:t>
      </w:r>
      <w:bookmarkStart w:id="5696" w:name="_ETM_Q14_478330"/>
      <w:bookmarkEnd w:id="5696"/>
      <w:r>
        <w:rPr>
          <w:rtl/>
        </w:rPr>
        <w:t xml:space="preserve">לגבי </w:t>
      </w:r>
      <w:bookmarkStart w:id="5697" w:name="_ETM_Q14_478690"/>
      <w:bookmarkEnd w:id="5697"/>
      <w:r>
        <w:rPr>
          <w:rtl/>
        </w:rPr>
        <w:t xml:space="preserve">האוכלוסייה </w:t>
      </w:r>
      <w:bookmarkStart w:id="5698" w:name="_ETM_Q14_479200"/>
      <w:bookmarkEnd w:id="5698"/>
      <w:r>
        <w:rPr>
          <w:rtl/>
        </w:rPr>
        <w:t xml:space="preserve">הזו </w:t>
      </w:r>
      <w:bookmarkStart w:id="5699" w:name="_ETM_Q14_479830"/>
      <w:bookmarkEnd w:id="5699"/>
      <w:r>
        <w:rPr>
          <w:rtl/>
        </w:rPr>
        <w:t xml:space="preserve">היא </w:t>
      </w:r>
      <w:bookmarkStart w:id="5700" w:name="_ETM_Q14_479950"/>
      <w:bookmarkEnd w:id="5700"/>
      <w:r>
        <w:rPr>
          <w:rtl/>
        </w:rPr>
        <w:t>לשל</w:t>
      </w:r>
      <w:r>
        <w:rPr>
          <w:rFonts w:hint="cs"/>
          <w:rtl/>
        </w:rPr>
        <w:t>ב</w:t>
      </w:r>
      <w:r>
        <w:rPr>
          <w:rtl/>
        </w:rPr>
        <w:t xml:space="preserve">ם </w:t>
      </w:r>
      <w:bookmarkStart w:id="5701" w:name="_ETM_Q14_480520"/>
      <w:bookmarkEnd w:id="5701"/>
      <w:r>
        <w:rPr>
          <w:rtl/>
        </w:rPr>
        <w:t xml:space="preserve">בקהילה עד </w:t>
      </w:r>
      <w:bookmarkStart w:id="5702" w:name="_ETM_Q14_480790"/>
      <w:bookmarkEnd w:id="5702"/>
      <w:r>
        <w:rPr>
          <w:rtl/>
        </w:rPr>
        <w:t xml:space="preserve">כמה </w:t>
      </w:r>
      <w:bookmarkStart w:id="5703" w:name="_ETM_Q14_481060"/>
      <w:bookmarkEnd w:id="5703"/>
      <w:r>
        <w:rPr>
          <w:rtl/>
        </w:rPr>
        <w:t>שיותר</w:t>
      </w:r>
      <w:r>
        <w:rPr>
          <w:rFonts w:hint="cs"/>
          <w:rtl/>
        </w:rPr>
        <w:t>. אחד</w:t>
      </w:r>
      <w:r>
        <w:rPr>
          <w:rtl/>
        </w:rPr>
        <w:t xml:space="preserve"> </w:t>
      </w:r>
      <w:bookmarkStart w:id="5704" w:name="_ETM_Q14_482589"/>
      <w:bookmarkEnd w:id="5704"/>
      <w:r>
        <w:rPr>
          <w:rtl/>
        </w:rPr>
        <w:t xml:space="preserve">הסימפטומים </w:t>
      </w:r>
      <w:bookmarkStart w:id="5705" w:name="_ETM_Q14_483250"/>
      <w:bookmarkEnd w:id="5705"/>
      <w:r>
        <w:rPr>
          <w:rtl/>
        </w:rPr>
        <w:t xml:space="preserve">העיקריים </w:t>
      </w:r>
      <w:bookmarkStart w:id="5706" w:name="_ETM_Q14_484060"/>
      <w:bookmarkEnd w:id="5706"/>
      <w:r>
        <w:rPr>
          <w:rtl/>
        </w:rPr>
        <w:t xml:space="preserve">של </w:t>
      </w:r>
      <w:bookmarkStart w:id="5707" w:name="_ETM_Q14_484240"/>
      <w:bookmarkEnd w:id="5707"/>
      <w:r>
        <w:rPr>
          <w:rtl/>
        </w:rPr>
        <w:t xml:space="preserve">מחלת </w:t>
      </w:r>
      <w:bookmarkStart w:id="5708" w:name="_ETM_Q14_484660"/>
      <w:bookmarkEnd w:id="5708"/>
      <w:r>
        <w:rPr>
          <w:rtl/>
        </w:rPr>
        <w:t xml:space="preserve">הנפש </w:t>
      </w:r>
      <w:bookmarkStart w:id="5709" w:name="_ETM_Q14_485680"/>
      <w:bookmarkEnd w:id="5709"/>
      <w:r>
        <w:rPr>
          <w:rFonts w:hint="cs"/>
          <w:rtl/>
        </w:rPr>
        <w:t>היא ניכור.</w:t>
      </w:r>
      <w:r>
        <w:rPr>
          <w:rtl/>
        </w:rPr>
        <w:t xml:space="preserve"> </w:t>
      </w:r>
      <w:bookmarkStart w:id="5710" w:name="_ETM_Q14_487179"/>
      <w:bookmarkEnd w:id="5710"/>
      <w:r>
        <w:rPr>
          <w:rtl/>
        </w:rPr>
        <w:t xml:space="preserve">תחושת </w:t>
      </w:r>
      <w:bookmarkStart w:id="5711" w:name="_ETM_Q14_487689"/>
      <w:bookmarkEnd w:id="5711"/>
      <w:r>
        <w:rPr>
          <w:rtl/>
        </w:rPr>
        <w:t xml:space="preserve">הניכור </w:t>
      </w:r>
      <w:bookmarkStart w:id="5712" w:name="_ETM_Q14_488080"/>
      <w:bookmarkEnd w:id="5712"/>
      <w:r>
        <w:rPr>
          <w:rtl/>
        </w:rPr>
        <w:t xml:space="preserve">הגדולה </w:t>
      </w:r>
      <w:bookmarkStart w:id="5713" w:name="_ETM_Q14_488920"/>
      <w:bookmarkEnd w:id="5713"/>
      <w:r>
        <w:rPr>
          <w:rtl/>
        </w:rPr>
        <w:t xml:space="preserve">מביאה </w:t>
      </w:r>
      <w:bookmarkStart w:id="5714" w:name="_ETM_Q14_489370"/>
      <w:bookmarkEnd w:id="5714"/>
      <w:r>
        <w:rPr>
          <w:rtl/>
        </w:rPr>
        <w:t xml:space="preserve">לידי </w:t>
      </w:r>
      <w:bookmarkStart w:id="5715" w:name="_ETM_Q14_489639"/>
      <w:bookmarkEnd w:id="5715"/>
      <w:r>
        <w:rPr>
          <w:rtl/>
        </w:rPr>
        <w:t xml:space="preserve">בדידות </w:t>
      </w:r>
      <w:bookmarkStart w:id="5716" w:name="_ETM_Q14_490089"/>
      <w:bookmarkEnd w:id="5716"/>
      <w:r>
        <w:rPr>
          <w:rtl/>
        </w:rPr>
        <w:t xml:space="preserve">עצומה </w:t>
      </w:r>
      <w:bookmarkStart w:id="5717" w:name="_ETM_Q14_490809"/>
      <w:bookmarkEnd w:id="5717"/>
      <w:r>
        <w:rPr>
          <w:rtl/>
        </w:rPr>
        <w:t>והסתגרות</w:t>
      </w:r>
      <w:r>
        <w:rPr>
          <w:rFonts w:hint="cs"/>
          <w:rtl/>
        </w:rPr>
        <w:t>,</w:t>
      </w:r>
      <w:r>
        <w:rPr>
          <w:rtl/>
        </w:rPr>
        <w:t xml:space="preserve"> </w:t>
      </w:r>
      <w:bookmarkStart w:id="5718" w:name="_ETM_Q14_492089"/>
      <w:bookmarkEnd w:id="5718"/>
      <w:r>
        <w:rPr>
          <w:rtl/>
        </w:rPr>
        <w:t xml:space="preserve">שלא </w:t>
      </w:r>
      <w:bookmarkStart w:id="5719" w:name="_ETM_Q14_492329"/>
      <w:bookmarkEnd w:id="5719"/>
      <w:r>
        <w:rPr>
          <w:rtl/>
        </w:rPr>
        <w:t xml:space="preserve">רק </w:t>
      </w:r>
      <w:bookmarkStart w:id="5720" w:name="_ETM_Q14_492480"/>
      <w:bookmarkEnd w:id="5720"/>
      <w:r>
        <w:rPr>
          <w:rtl/>
        </w:rPr>
        <w:t>מחמיר</w:t>
      </w:r>
      <w:r>
        <w:rPr>
          <w:rFonts w:hint="cs"/>
          <w:rtl/>
        </w:rPr>
        <w:t>ות</w:t>
      </w:r>
      <w:r>
        <w:rPr>
          <w:rtl/>
        </w:rPr>
        <w:t xml:space="preserve"> </w:t>
      </w:r>
      <w:bookmarkStart w:id="5721" w:name="_ETM_Q14_492959"/>
      <w:bookmarkEnd w:id="5721"/>
      <w:r>
        <w:rPr>
          <w:rtl/>
        </w:rPr>
        <w:t xml:space="preserve">את </w:t>
      </w:r>
      <w:bookmarkStart w:id="5722" w:name="_ETM_Q14_493079"/>
      <w:bookmarkEnd w:id="5722"/>
      <w:r>
        <w:rPr>
          <w:rtl/>
        </w:rPr>
        <w:t xml:space="preserve">המחלה </w:t>
      </w:r>
      <w:bookmarkStart w:id="5723" w:name="_ETM_Q14_494699"/>
      <w:bookmarkEnd w:id="5723"/>
      <w:r>
        <w:rPr>
          <w:rtl/>
        </w:rPr>
        <w:t>אל</w:t>
      </w:r>
      <w:r>
        <w:rPr>
          <w:rFonts w:hint="cs"/>
          <w:rtl/>
        </w:rPr>
        <w:t>א</w:t>
      </w:r>
      <w:r>
        <w:rPr>
          <w:rtl/>
        </w:rPr>
        <w:t xml:space="preserve"> </w:t>
      </w:r>
      <w:bookmarkStart w:id="5724" w:name="_ETM_Q14_495539"/>
      <w:bookmarkStart w:id="5725" w:name="_ETM_Q14_495869"/>
      <w:bookmarkEnd w:id="5724"/>
      <w:bookmarkEnd w:id="5725"/>
      <w:r>
        <w:rPr>
          <w:rtl/>
        </w:rPr>
        <w:t xml:space="preserve">גם </w:t>
      </w:r>
      <w:bookmarkStart w:id="5726" w:name="_ETM_Q14_496720"/>
      <w:bookmarkEnd w:id="5726"/>
      <w:r>
        <w:rPr>
          <w:rtl/>
        </w:rPr>
        <w:t>מביא</w:t>
      </w:r>
      <w:r>
        <w:rPr>
          <w:rFonts w:hint="cs"/>
          <w:rtl/>
        </w:rPr>
        <w:t>ות</w:t>
      </w:r>
      <w:r>
        <w:rPr>
          <w:rtl/>
        </w:rPr>
        <w:t xml:space="preserve"> </w:t>
      </w:r>
      <w:bookmarkStart w:id="5727" w:name="_ETM_Q14_497320"/>
      <w:bookmarkEnd w:id="5727"/>
      <w:r>
        <w:rPr>
          <w:rtl/>
        </w:rPr>
        <w:t xml:space="preserve">שוב </w:t>
      </w:r>
      <w:bookmarkStart w:id="5728" w:name="_ETM_Q14_498099"/>
      <w:bookmarkEnd w:id="5728"/>
      <w:r>
        <w:rPr>
          <w:rtl/>
        </w:rPr>
        <w:t xml:space="preserve">לתחושת </w:t>
      </w:r>
      <w:bookmarkStart w:id="5729" w:name="_ETM_Q14_498609"/>
      <w:bookmarkEnd w:id="5729"/>
      <w:r>
        <w:rPr>
          <w:rFonts w:hint="cs"/>
          <w:rtl/>
        </w:rPr>
        <w:t>ני</w:t>
      </w:r>
      <w:r>
        <w:rPr>
          <w:rtl/>
        </w:rPr>
        <w:t xml:space="preserve">כור </w:t>
      </w:r>
      <w:bookmarkStart w:id="5730" w:name="_ETM_Q14_498910"/>
      <w:bookmarkEnd w:id="5730"/>
      <w:r>
        <w:rPr>
          <w:rtl/>
        </w:rPr>
        <w:t>נוספת</w:t>
      </w:r>
      <w:r>
        <w:rPr>
          <w:rFonts w:hint="cs"/>
          <w:rtl/>
        </w:rPr>
        <w:t>,</w:t>
      </w:r>
      <w:r>
        <w:rPr>
          <w:rtl/>
        </w:rPr>
        <w:t xml:space="preserve"> </w:t>
      </w:r>
      <w:bookmarkStart w:id="5731" w:name="_ETM_Q14_499839"/>
      <w:bookmarkEnd w:id="5731"/>
      <w:r>
        <w:rPr>
          <w:rtl/>
        </w:rPr>
        <w:t xml:space="preserve">וכך </w:t>
      </w:r>
      <w:bookmarkStart w:id="5732" w:name="_ETM_Q14_500560"/>
      <w:bookmarkEnd w:id="5732"/>
      <w:r>
        <w:rPr>
          <w:rFonts w:hint="cs"/>
          <w:rtl/>
        </w:rPr>
        <w:t xml:space="preserve">נוצר </w:t>
      </w:r>
      <w:r>
        <w:rPr>
          <w:rtl/>
        </w:rPr>
        <w:t xml:space="preserve">מין </w:t>
      </w:r>
      <w:bookmarkStart w:id="5733" w:name="_ETM_Q14_500740"/>
      <w:bookmarkEnd w:id="5733"/>
      <w:r>
        <w:rPr>
          <w:rtl/>
        </w:rPr>
        <w:t xml:space="preserve">מעגל </w:t>
      </w:r>
      <w:bookmarkStart w:id="5734" w:name="_ETM_Q14_501160"/>
      <w:bookmarkEnd w:id="5734"/>
      <w:r>
        <w:rPr>
          <w:rtl/>
        </w:rPr>
        <w:t xml:space="preserve">קסמים </w:t>
      </w:r>
      <w:bookmarkStart w:id="5735" w:name="_ETM_Q14_501550"/>
      <w:bookmarkEnd w:id="5735"/>
      <w:r>
        <w:rPr>
          <w:rtl/>
        </w:rPr>
        <w:t xml:space="preserve">כזה </w:t>
      </w:r>
      <w:bookmarkStart w:id="5736" w:name="_ETM_Q14_502240"/>
      <w:bookmarkEnd w:id="5736"/>
      <w:r>
        <w:rPr>
          <w:rtl/>
        </w:rPr>
        <w:t xml:space="preserve">של </w:t>
      </w:r>
      <w:bookmarkStart w:id="5737" w:name="_ETM_Q14_503140"/>
      <w:bookmarkStart w:id="5738" w:name="_ETM_Q14_503230"/>
      <w:bookmarkStart w:id="5739" w:name="_ETM_Q14_503560"/>
      <w:bookmarkEnd w:id="5737"/>
      <w:bookmarkEnd w:id="5738"/>
      <w:bookmarkEnd w:id="5739"/>
      <w:r>
        <w:rPr>
          <w:rFonts w:hint="cs"/>
          <w:rtl/>
        </w:rPr>
        <w:t xml:space="preserve">תחושות </w:t>
      </w:r>
      <w:r>
        <w:rPr>
          <w:rtl/>
        </w:rPr>
        <w:t xml:space="preserve">בדידות </w:t>
      </w:r>
      <w:bookmarkStart w:id="5740" w:name="_ETM_Q14_504310"/>
      <w:bookmarkEnd w:id="5740"/>
      <w:r>
        <w:rPr>
          <w:rtl/>
        </w:rPr>
        <w:t xml:space="preserve">והסתגרות </w:t>
      </w:r>
      <w:bookmarkStart w:id="5741" w:name="_ETM_Q14_505179"/>
      <w:bookmarkEnd w:id="5741"/>
      <w:r>
        <w:rPr>
          <w:rtl/>
        </w:rPr>
        <w:t>שמביא</w:t>
      </w:r>
      <w:r>
        <w:rPr>
          <w:rFonts w:hint="cs"/>
          <w:rtl/>
        </w:rPr>
        <w:t>ות</w:t>
      </w:r>
      <w:r>
        <w:rPr>
          <w:rtl/>
        </w:rPr>
        <w:t xml:space="preserve"> </w:t>
      </w:r>
      <w:bookmarkStart w:id="5742" w:name="_ETM_Q14_505599"/>
      <w:bookmarkEnd w:id="5742"/>
      <w:r>
        <w:rPr>
          <w:rtl/>
        </w:rPr>
        <w:t xml:space="preserve">לעוד </w:t>
      </w:r>
      <w:bookmarkStart w:id="5743" w:name="_ETM_Q14_505839"/>
      <w:bookmarkEnd w:id="5743"/>
      <w:r>
        <w:rPr>
          <w:rFonts w:hint="cs"/>
          <w:rtl/>
        </w:rPr>
        <w:t>ניכור</w:t>
      </w:r>
      <w:r>
        <w:rPr>
          <w:rtl/>
        </w:rPr>
        <w:t xml:space="preserve"> </w:t>
      </w:r>
      <w:bookmarkStart w:id="5744" w:name="_ETM_Q14_506529"/>
      <w:bookmarkEnd w:id="5744"/>
      <w:r>
        <w:rPr>
          <w:rtl/>
        </w:rPr>
        <w:t xml:space="preserve">וחוזר </w:t>
      </w:r>
      <w:bookmarkStart w:id="5745" w:name="_ETM_Q14_507279"/>
      <w:bookmarkEnd w:id="5745"/>
      <w:r>
        <w:rPr>
          <w:rtl/>
        </w:rPr>
        <w:t>חלילה</w:t>
      </w:r>
      <w:r>
        <w:rPr>
          <w:rFonts w:hint="cs"/>
          <w:rtl/>
        </w:rPr>
        <w:t>,</w:t>
      </w:r>
      <w:r>
        <w:rPr>
          <w:rtl/>
        </w:rPr>
        <w:t xml:space="preserve"> </w:t>
      </w:r>
      <w:bookmarkStart w:id="5746" w:name="_ETM_Q14_507669"/>
      <w:bookmarkEnd w:id="5746"/>
      <w:r>
        <w:rPr>
          <w:rtl/>
        </w:rPr>
        <w:t xml:space="preserve">כמו </w:t>
      </w:r>
      <w:bookmarkStart w:id="5747" w:name="_ETM_Q14_507849"/>
      <w:bookmarkStart w:id="5748" w:name="_ETM_Q14_507999"/>
      <w:bookmarkEnd w:id="5747"/>
      <w:bookmarkEnd w:id="5748"/>
      <w:r>
        <w:rPr>
          <w:rFonts w:hint="cs"/>
          <w:rtl/>
        </w:rPr>
        <w:t>ב</w:t>
      </w:r>
      <w:r>
        <w:rPr>
          <w:rtl/>
        </w:rPr>
        <w:t xml:space="preserve">מעגל </w:t>
      </w:r>
      <w:bookmarkStart w:id="5749" w:name="_ETM_Q14_508359"/>
      <w:bookmarkEnd w:id="5749"/>
      <w:r>
        <w:rPr>
          <w:rtl/>
        </w:rPr>
        <w:t>קסמים</w:t>
      </w:r>
      <w:r>
        <w:rPr>
          <w:rFonts w:hint="cs"/>
          <w:rtl/>
        </w:rPr>
        <w:t>,</w:t>
      </w:r>
      <w:r>
        <w:rPr>
          <w:rtl/>
        </w:rPr>
        <w:t xml:space="preserve"> </w:t>
      </w:r>
      <w:bookmarkStart w:id="5750" w:name="_ETM_Q14_509050"/>
      <w:bookmarkEnd w:id="5750"/>
      <w:r>
        <w:rPr>
          <w:rtl/>
        </w:rPr>
        <w:t xml:space="preserve">שאותו </w:t>
      </w:r>
      <w:bookmarkStart w:id="5751" w:name="_ETM_Q14_509409"/>
      <w:bookmarkEnd w:id="5751"/>
      <w:r>
        <w:rPr>
          <w:rtl/>
        </w:rPr>
        <w:t xml:space="preserve">יש </w:t>
      </w:r>
      <w:bookmarkStart w:id="5752" w:name="_ETM_Q14_509649"/>
      <w:bookmarkEnd w:id="5752"/>
      <w:r>
        <w:rPr>
          <w:rtl/>
        </w:rPr>
        <w:t>לגדוע</w:t>
      </w:r>
      <w:r>
        <w:rPr>
          <w:rFonts w:hint="cs"/>
          <w:rtl/>
        </w:rPr>
        <w:t>.</w:t>
      </w:r>
      <w:r>
        <w:rPr>
          <w:rtl/>
        </w:rPr>
        <w:t xml:space="preserve"> </w:t>
      </w:r>
      <w:bookmarkStart w:id="5753" w:name="_ETM_Q14_510880"/>
      <w:bookmarkEnd w:id="5753"/>
    </w:p>
    <w:p w:rsidR="00EE3C9F" w:rsidRDefault="00EE3C9F" w:rsidP="00BA5475">
      <w:pPr>
        <w:rPr>
          <w:rtl/>
        </w:rPr>
      </w:pPr>
      <w:bookmarkStart w:id="5754" w:name="_ETM_Q14_511443"/>
      <w:bookmarkStart w:id="5755" w:name="_ETM_Q14_511512"/>
      <w:bookmarkStart w:id="5756" w:name="_ETM_Q14_511587"/>
      <w:bookmarkEnd w:id="5754"/>
      <w:bookmarkEnd w:id="5755"/>
      <w:bookmarkEnd w:id="5756"/>
    </w:p>
    <w:p w:rsidR="00EE3C9F" w:rsidRDefault="00EE3C9F" w:rsidP="00BA5475">
      <w:pPr>
        <w:rPr>
          <w:rtl/>
        </w:rPr>
      </w:pPr>
      <w:bookmarkStart w:id="5757" w:name="_ETM_Q14_511639"/>
      <w:bookmarkEnd w:id="5757"/>
      <w:r>
        <w:rPr>
          <w:rtl/>
        </w:rPr>
        <w:t xml:space="preserve">התיקון </w:t>
      </w:r>
      <w:bookmarkStart w:id="5758" w:name="_ETM_Q14_511269"/>
      <w:bookmarkEnd w:id="5758"/>
      <w:r>
        <w:rPr>
          <w:rtl/>
        </w:rPr>
        <w:t xml:space="preserve">האמור </w:t>
      </w:r>
      <w:bookmarkStart w:id="5759" w:name="_ETM_Q14_511859"/>
      <w:bookmarkEnd w:id="5759"/>
      <w:r>
        <w:rPr>
          <w:rtl/>
        </w:rPr>
        <w:t xml:space="preserve">הוא </w:t>
      </w:r>
      <w:bookmarkStart w:id="5760" w:name="_ETM_Q14_512250"/>
      <w:bookmarkEnd w:id="5760"/>
      <w:r>
        <w:rPr>
          <w:rtl/>
        </w:rPr>
        <w:t xml:space="preserve">הכרחי </w:t>
      </w:r>
      <w:bookmarkStart w:id="5761" w:name="_ETM_Q14_513210"/>
      <w:bookmarkEnd w:id="5761"/>
      <w:r>
        <w:rPr>
          <w:rFonts w:hint="cs"/>
          <w:rtl/>
        </w:rPr>
        <w:t>ב</w:t>
      </w:r>
      <w:r>
        <w:rPr>
          <w:rtl/>
        </w:rPr>
        <w:t xml:space="preserve">עבור </w:t>
      </w:r>
      <w:bookmarkStart w:id="5762" w:name="_ETM_Q14_513510"/>
      <w:bookmarkEnd w:id="5762"/>
      <w:r>
        <w:rPr>
          <w:rtl/>
        </w:rPr>
        <w:t xml:space="preserve">האוכלוסייה </w:t>
      </w:r>
      <w:bookmarkStart w:id="5763" w:name="_ETM_Q14_514050"/>
      <w:bookmarkEnd w:id="5763"/>
      <w:r>
        <w:rPr>
          <w:rtl/>
        </w:rPr>
        <w:t>הזו</w:t>
      </w:r>
      <w:r>
        <w:rPr>
          <w:rFonts w:hint="cs"/>
          <w:rtl/>
        </w:rPr>
        <w:t>,</w:t>
      </w:r>
      <w:r>
        <w:rPr>
          <w:rtl/>
        </w:rPr>
        <w:t xml:space="preserve"> </w:t>
      </w:r>
      <w:bookmarkStart w:id="5764" w:name="_ETM_Q14_514680"/>
      <w:bookmarkEnd w:id="5764"/>
      <w:r>
        <w:rPr>
          <w:rtl/>
        </w:rPr>
        <w:t xml:space="preserve">שלא </w:t>
      </w:r>
      <w:bookmarkStart w:id="5765" w:name="_ETM_Q14_514949"/>
      <w:bookmarkEnd w:id="5765"/>
      <w:r>
        <w:rPr>
          <w:rtl/>
        </w:rPr>
        <w:t xml:space="preserve">רק </w:t>
      </w:r>
      <w:bookmarkStart w:id="5766" w:name="_ETM_Q14_515129"/>
      <w:bookmarkEnd w:id="5766"/>
      <w:r>
        <w:rPr>
          <w:rtl/>
        </w:rPr>
        <w:t xml:space="preserve">שאינה </w:t>
      </w:r>
      <w:bookmarkStart w:id="5767" w:name="_ETM_Q14_515460"/>
      <w:bookmarkEnd w:id="5767"/>
      <w:r>
        <w:rPr>
          <w:rtl/>
        </w:rPr>
        <w:t>מזיקה</w:t>
      </w:r>
      <w:r>
        <w:rPr>
          <w:rFonts w:hint="cs"/>
          <w:rtl/>
        </w:rPr>
        <w:t>,</w:t>
      </w:r>
      <w:r>
        <w:rPr>
          <w:rtl/>
        </w:rPr>
        <w:t xml:space="preserve"> </w:t>
      </w:r>
      <w:bookmarkStart w:id="5768" w:name="_ETM_Q14_516329"/>
      <w:bookmarkEnd w:id="5768"/>
      <w:r>
        <w:rPr>
          <w:rtl/>
        </w:rPr>
        <w:t xml:space="preserve">ולא </w:t>
      </w:r>
      <w:bookmarkStart w:id="5769" w:name="_ETM_Q14_516600"/>
      <w:bookmarkEnd w:id="5769"/>
      <w:r>
        <w:rPr>
          <w:rtl/>
        </w:rPr>
        <w:t xml:space="preserve">רק </w:t>
      </w:r>
      <w:bookmarkStart w:id="5770" w:name="_ETM_Q14_516719"/>
      <w:bookmarkEnd w:id="5770"/>
      <w:r>
        <w:rPr>
          <w:rtl/>
        </w:rPr>
        <w:t xml:space="preserve">שהיא </w:t>
      </w:r>
      <w:bookmarkStart w:id="5771" w:name="_ETM_Q14_516930"/>
      <w:bookmarkEnd w:id="5771"/>
      <w:r>
        <w:rPr>
          <w:rtl/>
        </w:rPr>
        <w:t xml:space="preserve">איננה </w:t>
      </w:r>
      <w:bookmarkStart w:id="5772" w:name="_ETM_Q14_517350"/>
      <w:bookmarkEnd w:id="5772"/>
      <w:r>
        <w:rPr>
          <w:rtl/>
        </w:rPr>
        <w:t>מסוכנת</w:t>
      </w:r>
      <w:r>
        <w:rPr>
          <w:rFonts w:hint="cs"/>
          <w:rtl/>
        </w:rPr>
        <w:t>,</w:t>
      </w:r>
      <w:r>
        <w:rPr>
          <w:rtl/>
        </w:rPr>
        <w:t xml:space="preserve"> </w:t>
      </w:r>
      <w:bookmarkStart w:id="5773" w:name="_ETM_Q14_518390"/>
      <w:bookmarkEnd w:id="5773"/>
      <w:r>
        <w:rPr>
          <w:rtl/>
        </w:rPr>
        <w:t xml:space="preserve">אלא </w:t>
      </w:r>
      <w:bookmarkStart w:id="5774" w:name="_ETM_Q14_518660"/>
      <w:bookmarkEnd w:id="5774"/>
      <w:r>
        <w:rPr>
          <w:rtl/>
        </w:rPr>
        <w:t xml:space="preserve">היא </w:t>
      </w:r>
      <w:bookmarkStart w:id="5775" w:name="_ETM_Q14_518779"/>
      <w:bookmarkEnd w:id="5775"/>
      <w:r>
        <w:rPr>
          <w:rtl/>
        </w:rPr>
        <w:t xml:space="preserve">אמורה </w:t>
      </w:r>
      <w:bookmarkStart w:id="5776" w:name="_ETM_Q14_519050"/>
      <w:bookmarkEnd w:id="5776"/>
      <w:r>
        <w:rPr>
          <w:rtl/>
        </w:rPr>
        <w:t>לה</w:t>
      </w:r>
      <w:r>
        <w:rPr>
          <w:rFonts w:hint="cs"/>
          <w:rtl/>
        </w:rPr>
        <w:t>עש</w:t>
      </w:r>
      <w:r>
        <w:rPr>
          <w:rtl/>
        </w:rPr>
        <w:t xml:space="preserve">יר </w:t>
      </w:r>
      <w:bookmarkStart w:id="5777" w:name="_ETM_Q14_519770"/>
      <w:bookmarkEnd w:id="5777"/>
      <w:r>
        <w:rPr>
          <w:rtl/>
        </w:rPr>
        <w:t xml:space="preserve">את </w:t>
      </w:r>
      <w:bookmarkStart w:id="5778" w:name="_ETM_Q14_519890"/>
      <w:bookmarkEnd w:id="5778"/>
      <w:r>
        <w:rPr>
          <w:rtl/>
        </w:rPr>
        <w:t xml:space="preserve">החברה </w:t>
      </w:r>
      <w:bookmarkStart w:id="5779" w:name="_ETM_Q14_520700"/>
      <w:bookmarkEnd w:id="5779"/>
      <w:r>
        <w:rPr>
          <w:rtl/>
        </w:rPr>
        <w:t xml:space="preserve">ומאפשרת </w:t>
      </w:r>
      <w:bookmarkStart w:id="5780" w:name="_ETM_Q14_521360"/>
      <w:bookmarkEnd w:id="5780"/>
      <w:r>
        <w:rPr>
          <w:rtl/>
        </w:rPr>
        <w:t xml:space="preserve">לכולנו </w:t>
      </w:r>
      <w:bookmarkStart w:id="5781" w:name="_ETM_Q14_521899"/>
      <w:bookmarkEnd w:id="5781"/>
      <w:r>
        <w:rPr>
          <w:rtl/>
        </w:rPr>
        <w:t xml:space="preserve">להיות </w:t>
      </w:r>
      <w:bookmarkStart w:id="5782" w:name="_ETM_Q14_522170"/>
      <w:bookmarkEnd w:id="5782"/>
      <w:r>
        <w:rPr>
          <w:rtl/>
        </w:rPr>
        <w:t xml:space="preserve">טובים </w:t>
      </w:r>
      <w:bookmarkStart w:id="5783" w:name="_ETM_Q14_522589"/>
      <w:bookmarkEnd w:id="5783"/>
      <w:r>
        <w:rPr>
          <w:rtl/>
        </w:rPr>
        <w:t xml:space="preserve">יותר </w:t>
      </w:r>
      <w:bookmarkStart w:id="5784" w:name="_ETM_Q14_522890"/>
      <w:bookmarkEnd w:id="5784"/>
      <w:r>
        <w:rPr>
          <w:rtl/>
        </w:rPr>
        <w:t xml:space="preserve">ומכילים </w:t>
      </w:r>
      <w:bookmarkStart w:id="5785" w:name="_ETM_Q14_523550"/>
      <w:bookmarkEnd w:id="5785"/>
      <w:r>
        <w:rPr>
          <w:rtl/>
        </w:rPr>
        <w:t xml:space="preserve">יותר </w:t>
      </w:r>
      <w:bookmarkStart w:id="5786" w:name="_ETM_Q14_524329"/>
      <w:bookmarkEnd w:id="5786"/>
      <w:r>
        <w:rPr>
          <w:rtl/>
        </w:rPr>
        <w:t xml:space="preserve">גם </w:t>
      </w:r>
      <w:bookmarkStart w:id="5787" w:name="_ETM_Q14_524540"/>
      <w:bookmarkEnd w:id="5787"/>
      <w:r>
        <w:rPr>
          <w:rtl/>
        </w:rPr>
        <w:t xml:space="preserve">את </w:t>
      </w:r>
      <w:bookmarkStart w:id="5788" w:name="_ETM_Q14_524660"/>
      <w:bookmarkEnd w:id="5788"/>
      <w:r>
        <w:rPr>
          <w:rtl/>
        </w:rPr>
        <w:t xml:space="preserve">אלה </w:t>
      </w:r>
      <w:bookmarkStart w:id="5789" w:name="_ETM_Q14_524930"/>
      <w:bookmarkEnd w:id="5789"/>
      <w:r>
        <w:rPr>
          <w:rtl/>
        </w:rPr>
        <w:t xml:space="preserve">שהם </w:t>
      </w:r>
      <w:bookmarkStart w:id="5790" w:name="_ETM_Q14_525230"/>
      <w:bookmarkEnd w:id="5790"/>
      <w:r>
        <w:rPr>
          <w:rtl/>
        </w:rPr>
        <w:t xml:space="preserve">לא </w:t>
      </w:r>
      <w:bookmarkStart w:id="5791" w:name="_ETM_Q14_525320"/>
      <w:bookmarkEnd w:id="5791"/>
      <w:r>
        <w:rPr>
          <w:rtl/>
        </w:rPr>
        <w:t xml:space="preserve">בדיוק </w:t>
      </w:r>
      <w:bookmarkStart w:id="5792" w:name="_ETM_Q14_525649"/>
      <w:bookmarkEnd w:id="5792"/>
      <w:r>
        <w:rPr>
          <w:rtl/>
        </w:rPr>
        <w:t xml:space="preserve">דומים </w:t>
      </w:r>
      <w:bookmarkStart w:id="5793" w:name="_ETM_Q14_525949"/>
      <w:bookmarkEnd w:id="5793"/>
      <w:r>
        <w:rPr>
          <w:rtl/>
        </w:rPr>
        <w:t>לנו</w:t>
      </w:r>
      <w:r>
        <w:rPr>
          <w:rFonts w:hint="cs"/>
          <w:rtl/>
        </w:rPr>
        <w:t>,</w:t>
      </w:r>
      <w:r>
        <w:rPr>
          <w:rtl/>
        </w:rPr>
        <w:t xml:space="preserve"> </w:t>
      </w:r>
      <w:bookmarkStart w:id="5794" w:name="_ETM_Q14_526430"/>
      <w:bookmarkEnd w:id="5794"/>
      <w:r>
        <w:rPr>
          <w:rFonts w:hint="cs"/>
          <w:rtl/>
        </w:rPr>
        <w:t>ש</w:t>
      </w:r>
      <w:r>
        <w:rPr>
          <w:rtl/>
        </w:rPr>
        <w:t xml:space="preserve">מתנהגים </w:t>
      </w:r>
      <w:bookmarkStart w:id="5795" w:name="_ETM_Q14_527089"/>
      <w:bookmarkEnd w:id="5795"/>
      <w:r>
        <w:rPr>
          <w:rtl/>
        </w:rPr>
        <w:t xml:space="preserve">אולי </w:t>
      </w:r>
      <w:bookmarkStart w:id="5796" w:name="_ETM_Q14_527360"/>
      <w:bookmarkEnd w:id="5796"/>
      <w:r>
        <w:rPr>
          <w:rFonts w:hint="cs"/>
          <w:rtl/>
        </w:rPr>
        <w:t>ו</w:t>
      </w:r>
      <w:r>
        <w:rPr>
          <w:rtl/>
        </w:rPr>
        <w:t xml:space="preserve">מדברים </w:t>
      </w:r>
      <w:bookmarkStart w:id="5797" w:name="_ETM_Q14_527750"/>
      <w:bookmarkEnd w:id="5797"/>
      <w:r>
        <w:rPr>
          <w:rtl/>
        </w:rPr>
        <w:t xml:space="preserve">קצת </w:t>
      </w:r>
      <w:bookmarkStart w:id="5798" w:name="_ETM_Q14_528019"/>
      <w:bookmarkEnd w:id="5798"/>
      <w:r>
        <w:rPr>
          <w:rtl/>
        </w:rPr>
        <w:t>אחרת</w:t>
      </w:r>
      <w:r>
        <w:rPr>
          <w:rFonts w:hint="cs"/>
          <w:rtl/>
        </w:rPr>
        <w:t>.</w:t>
      </w:r>
      <w:r>
        <w:rPr>
          <w:rtl/>
        </w:rPr>
        <w:t xml:space="preserve"> </w:t>
      </w:r>
      <w:bookmarkStart w:id="5799" w:name="_ETM_Q14_529450"/>
      <w:bookmarkEnd w:id="5799"/>
    </w:p>
    <w:p w:rsidR="00EE3C9F" w:rsidRDefault="00EE3C9F" w:rsidP="00BA5475">
      <w:pPr>
        <w:rPr>
          <w:rtl/>
        </w:rPr>
      </w:pPr>
      <w:bookmarkStart w:id="5800" w:name="_ETM_Q14_567887"/>
      <w:bookmarkStart w:id="5801" w:name="_ETM_Q14_567933"/>
      <w:bookmarkEnd w:id="5800"/>
      <w:bookmarkEnd w:id="5801"/>
    </w:p>
    <w:p w:rsidR="00EE3C9F" w:rsidRDefault="00EE3C9F" w:rsidP="00BA5475">
      <w:pPr>
        <w:rPr>
          <w:rtl/>
        </w:rPr>
      </w:pPr>
      <w:bookmarkStart w:id="5802" w:name="_ETM_Q14_568031"/>
      <w:bookmarkStart w:id="5803" w:name="_ETM_Q14_568077"/>
      <w:bookmarkEnd w:id="5802"/>
      <w:bookmarkEnd w:id="5803"/>
      <w:r>
        <w:rPr>
          <w:rFonts w:hint="cs"/>
          <w:rtl/>
        </w:rPr>
        <w:t>ע</w:t>
      </w:r>
      <w:r>
        <w:rPr>
          <w:rtl/>
        </w:rPr>
        <w:t xml:space="preserve">וד </w:t>
      </w:r>
      <w:bookmarkStart w:id="5804" w:name="_ETM_Q14_529630"/>
      <w:bookmarkEnd w:id="5804"/>
      <w:r>
        <w:rPr>
          <w:rtl/>
        </w:rPr>
        <w:t xml:space="preserve">קודם </w:t>
      </w:r>
      <w:bookmarkStart w:id="5805" w:name="_ETM_Q14_529930"/>
      <w:bookmarkEnd w:id="5805"/>
      <w:r>
        <w:rPr>
          <w:rtl/>
        </w:rPr>
        <w:t xml:space="preserve">למלחמת </w:t>
      </w:r>
      <w:bookmarkStart w:id="5806" w:name="_ETM_Q14_530380"/>
      <w:bookmarkEnd w:id="5806"/>
      <w:r>
        <w:rPr>
          <w:rtl/>
        </w:rPr>
        <w:t xml:space="preserve">חרבות </w:t>
      </w:r>
      <w:bookmarkStart w:id="5807" w:name="_ETM_Q14_530740"/>
      <w:bookmarkEnd w:id="5807"/>
      <w:r>
        <w:rPr>
          <w:rtl/>
        </w:rPr>
        <w:t xml:space="preserve">ברזל </w:t>
      </w:r>
      <w:bookmarkStart w:id="5808" w:name="_ETM_Q14_531549"/>
      <w:bookmarkEnd w:id="5808"/>
      <w:r>
        <w:rPr>
          <w:rtl/>
        </w:rPr>
        <w:t xml:space="preserve">מצבה </w:t>
      </w:r>
      <w:bookmarkStart w:id="5809" w:name="_ETM_Q14_531909"/>
      <w:bookmarkEnd w:id="5809"/>
      <w:r>
        <w:rPr>
          <w:rtl/>
        </w:rPr>
        <w:t xml:space="preserve">של </w:t>
      </w:r>
      <w:bookmarkStart w:id="5810" w:name="_ETM_Q14_532089"/>
      <w:bookmarkEnd w:id="5810"/>
      <w:r>
        <w:rPr>
          <w:rtl/>
        </w:rPr>
        <w:t xml:space="preserve">מערכת </w:t>
      </w:r>
      <w:bookmarkStart w:id="5811" w:name="_ETM_Q14_532389"/>
      <w:bookmarkEnd w:id="5811"/>
      <w:r>
        <w:rPr>
          <w:rtl/>
        </w:rPr>
        <w:t xml:space="preserve">הבריאות </w:t>
      </w:r>
      <w:bookmarkStart w:id="5812" w:name="_ETM_Q14_532719"/>
      <w:bookmarkEnd w:id="5812"/>
      <w:r>
        <w:rPr>
          <w:rtl/>
        </w:rPr>
        <w:t xml:space="preserve">הנפשית </w:t>
      </w:r>
      <w:bookmarkStart w:id="5813" w:name="_ETM_Q14_533079"/>
      <w:bookmarkEnd w:id="5813"/>
      <w:r>
        <w:rPr>
          <w:rtl/>
        </w:rPr>
        <w:t xml:space="preserve">הציבורית </w:t>
      </w:r>
      <w:bookmarkStart w:id="5814" w:name="_ETM_Q14_533589"/>
      <w:bookmarkEnd w:id="5814"/>
      <w:r>
        <w:rPr>
          <w:rtl/>
        </w:rPr>
        <w:t xml:space="preserve">היה </w:t>
      </w:r>
      <w:bookmarkStart w:id="5815" w:name="_ETM_Q14_533920"/>
      <w:bookmarkEnd w:id="5815"/>
      <w:r>
        <w:rPr>
          <w:rtl/>
        </w:rPr>
        <w:t xml:space="preserve">בכי </w:t>
      </w:r>
      <w:bookmarkStart w:id="5816" w:name="_ETM_Q14_534369"/>
      <w:bookmarkEnd w:id="5816"/>
      <w:r>
        <w:rPr>
          <w:rtl/>
        </w:rPr>
        <w:t>רע</w:t>
      </w:r>
      <w:r>
        <w:rPr>
          <w:rFonts w:hint="cs"/>
          <w:rtl/>
        </w:rPr>
        <w:t>.</w:t>
      </w:r>
      <w:r>
        <w:rPr>
          <w:rtl/>
        </w:rPr>
        <w:t xml:space="preserve"> </w:t>
      </w:r>
      <w:bookmarkStart w:id="5817" w:name="_ETM_Q14_535510"/>
      <w:bookmarkEnd w:id="5817"/>
      <w:r>
        <w:rPr>
          <w:rtl/>
        </w:rPr>
        <w:t xml:space="preserve">המחסור </w:t>
      </w:r>
      <w:bookmarkStart w:id="5818" w:name="_ETM_Q14_535989"/>
      <w:bookmarkEnd w:id="5818"/>
      <w:r>
        <w:rPr>
          <w:rtl/>
        </w:rPr>
        <w:t xml:space="preserve">במענים </w:t>
      </w:r>
      <w:bookmarkStart w:id="5819" w:name="_ETM_Q14_536589"/>
      <w:bookmarkEnd w:id="5819"/>
      <w:r>
        <w:rPr>
          <w:rtl/>
        </w:rPr>
        <w:t xml:space="preserve">ובשירותים </w:t>
      </w:r>
      <w:bookmarkStart w:id="5820" w:name="_ETM_Q14_537249"/>
      <w:bookmarkEnd w:id="5820"/>
      <w:r>
        <w:rPr>
          <w:rtl/>
        </w:rPr>
        <w:t xml:space="preserve">בקהילה </w:t>
      </w:r>
      <w:bookmarkStart w:id="5821" w:name="_ETM_Q14_537699"/>
      <w:bookmarkEnd w:id="5821"/>
      <w:r>
        <w:rPr>
          <w:rtl/>
        </w:rPr>
        <w:t xml:space="preserve">למתמודדי </w:t>
      </w:r>
      <w:bookmarkStart w:id="5822" w:name="_ETM_Q14_538389"/>
      <w:bookmarkEnd w:id="5822"/>
      <w:r>
        <w:rPr>
          <w:rtl/>
        </w:rPr>
        <w:t xml:space="preserve">נפש </w:t>
      </w:r>
      <w:bookmarkStart w:id="5823" w:name="_ETM_Q14_538779"/>
      <w:bookmarkEnd w:id="5823"/>
      <w:r>
        <w:rPr>
          <w:rtl/>
        </w:rPr>
        <w:t xml:space="preserve">זעק </w:t>
      </w:r>
      <w:bookmarkStart w:id="5824" w:name="_ETM_Q14_539260"/>
      <w:bookmarkEnd w:id="5824"/>
      <w:r>
        <w:rPr>
          <w:rtl/>
        </w:rPr>
        <w:t>לשמיים</w:t>
      </w:r>
      <w:r>
        <w:rPr>
          <w:rFonts w:hint="cs"/>
          <w:rtl/>
        </w:rPr>
        <w:t>.</w:t>
      </w:r>
      <w:r>
        <w:rPr>
          <w:rtl/>
        </w:rPr>
        <w:t xml:space="preserve"> </w:t>
      </w:r>
      <w:bookmarkStart w:id="5825" w:name="_ETM_Q14_540470"/>
      <w:bookmarkEnd w:id="5825"/>
      <w:r>
        <w:rPr>
          <w:rtl/>
        </w:rPr>
        <w:t xml:space="preserve">באה </w:t>
      </w:r>
      <w:bookmarkStart w:id="5826" w:name="_ETM_Q14_540829"/>
      <w:bookmarkEnd w:id="5826"/>
      <w:r>
        <w:rPr>
          <w:rtl/>
        </w:rPr>
        <w:t>המלחמה</w:t>
      </w:r>
      <w:r>
        <w:rPr>
          <w:rFonts w:hint="cs"/>
          <w:rtl/>
        </w:rPr>
        <w:t xml:space="preserve"> </w:t>
      </w:r>
      <w:r w:rsidR="00453316">
        <w:rPr>
          <w:rFonts w:hint="cs"/>
          <w:rtl/>
        </w:rPr>
        <w:t>– – –</w:t>
      </w:r>
    </w:p>
    <w:p w:rsidR="00EE3C9F" w:rsidRDefault="00EE3C9F" w:rsidP="00BA5475">
      <w:pPr>
        <w:rPr>
          <w:rtl/>
        </w:rPr>
      </w:pPr>
    </w:p>
    <w:p w:rsidR="00EE3C9F" w:rsidRDefault="00EE3C9F" w:rsidP="00BA5475">
      <w:pPr>
        <w:pStyle w:val="af6"/>
        <w:keepNext/>
        <w:rPr>
          <w:rtl/>
        </w:rPr>
      </w:pPr>
      <w:r w:rsidRPr="00004AAF">
        <w:rPr>
          <w:rStyle w:val="TagStyle"/>
          <w:rtl/>
        </w:rPr>
        <w:t xml:space="preserve"> &lt;&lt; יור &gt;&gt; </w:t>
      </w:r>
      <w:r>
        <w:rPr>
          <w:rtl/>
        </w:rPr>
        <w:t>היו"ר מאיר כהן:</w:t>
      </w:r>
      <w:r w:rsidRPr="00004AAF">
        <w:rPr>
          <w:rStyle w:val="TagStyle"/>
          <w:rtl/>
        </w:rPr>
        <w:t xml:space="preserve"> &lt;&lt; יור &gt;&gt;</w:t>
      </w:r>
      <w:r>
        <w:rPr>
          <w:rtl/>
        </w:rPr>
        <w:t xml:space="preserve">   </w:t>
      </w:r>
    </w:p>
    <w:p w:rsidR="00EE3C9F" w:rsidRDefault="00EE3C9F" w:rsidP="00453316">
      <w:pPr>
        <w:rPr>
          <w:rtl/>
        </w:rPr>
      </w:pPr>
    </w:p>
    <w:p w:rsidR="00EE3C9F" w:rsidRDefault="00EE3C9F" w:rsidP="00BA5475">
      <w:pPr>
        <w:rPr>
          <w:rtl/>
        </w:rPr>
      </w:pPr>
      <w:bookmarkStart w:id="5827" w:name="_ETM_Q14_541610"/>
      <w:bookmarkEnd w:id="5827"/>
      <w:r>
        <w:rPr>
          <w:rtl/>
        </w:rPr>
        <w:t xml:space="preserve">למרות </w:t>
      </w:r>
      <w:bookmarkStart w:id="5828" w:name="_ETM_Q14_541970"/>
      <w:bookmarkEnd w:id="5828"/>
      <w:r>
        <w:rPr>
          <w:rtl/>
        </w:rPr>
        <w:t>הרפו</w:t>
      </w:r>
      <w:r>
        <w:rPr>
          <w:rFonts w:hint="cs"/>
          <w:rtl/>
        </w:rPr>
        <w:t>רמ</w:t>
      </w:r>
      <w:r>
        <w:rPr>
          <w:rtl/>
        </w:rPr>
        <w:t>ה</w:t>
      </w:r>
      <w:r>
        <w:rPr>
          <w:rFonts w:hint="cs"/>
          <w:rtl/>
        </w:rPr>
        <w:t>.</w:t>
      </w:r>
    </w:p>
    <w:p w:rsidR="00EE3C9F" w:rsidRDefault="00EE3C9F" w:rsidP="00BA5475">
      <w:pPr>
        <w:rPr>
          <w:rtl/>
        </w:rPr>
      </w:pPr>
      <w:bookmarkStart w:id="5829" w:name="_ETM_Q14_543849"/>
      <w:bookmarkStart w:id="5830" w:name="_ETM_Q14_543935"/>
      <w:bookmarkEnd w:id="5829"/>
      <w:bookmarkEnd w:id="5830"/>
    </w:p>
    <w:p w:rsidR="00EE3C9F" w:rsidRDefault="00EE3C9F" w:rsidP="00BA5475">
      <w:pPr>
        <w:pStyle w:val="-"/>
        <w:keepNext/>
        <w:rPr>
          <w:rtl/>
        </w:rPr>
      </w:pPr>
      <w:bookmarkStart w:id="5831" w:name="ET_speakercontinue_6150_15"/>
      <w:r w:rsidRPr="00004AAF">
        <w:rPr>
          <w:rStyle w:val="TagStyle"/>
          <w:rtl/>
        </w:rPr>
        <w:t xml:space="preserve"> &lt;&lt; דובר_המשך &gt;&gt; </w:t>
      </w:r>
      <w:r>
        <w:rPr>
          <w:rtl/>
        </w:rPr>
        <w:t>מיכל מרים וולדיגר (הציונות הדתית):</w:t>
      </w:r>
      <w:r w:rsidRPr="00004AAF">
        <w:rPr>
          <w:rStyle w:val="TagStyle"/>
          <w:rtl/>
        </w:rPr>
        <w:t xml:space="preserve"> &lt;&lt; דובר_המשך &gt;&gt;</w:t>
      </w:r>
      <w:r>
        <w:rPr>
          <w:rtl/>
        </w:rPr>
        <w:t xml:space="preserve">   </w:t>
      </w:r>
      <w:bookmarkEnd w:id="5831"/>
    </w:p>
    <w:p w:rsidR="00EE3C9F" w:rsidRDefault="00EE3C9F" w:rsidP="00453316">
      <w:pPr>
        <w:rPr>
          <w:rtl/>
        </w:rPr>
      </w:pPr>
    </w:p>
    <w:p w:rsidR="00EE3C9F" w:rsidRDefault="00EE3C9F" w:rsidP="00BA5475">
      <w:pPr>
        <w:rPr>
          <w:rtl/>
        </w:rPr>
      </w:pPr>
      <w:bookmarkStart w:id="5832" w:name="_ETM_Q14_544689"/>
      <w:bookmarkStart w:id="5833" w:name="_ETM_Q14_542999"/>
      <w:bookmarkStart w:id="5834" w:name="_ETM_Q14_543329"/>
      <w:bookmarkStart w:id="5835" w:name="_ETM_Q14_543480"/>
      <w:bookmarkEnd w:id="5832"/>
      <w:bookmarkEnd w:id="5833"/>
      <w:bookmarkEnd w:id="5834"/>
      <w:bookmarkEnd w:id="5835"/>
      <w:r>
        <w:rPr>
          <w:rtl/>
        </w:rPr>
        <w:t xml:space="preserve">אולי </w:t>
      </w:r>
      <w:bookmarkStart w:id="5836" w:name="_ETM_Q14_543749"/>
      <w:bookmarkEnd w:id="5836"/>
      <w:r>
        <w:rPr>
          <w:rtl/>
        </w:rPr>
        <w:t>למרות</w:t>
      </w:r>
      <w:r>
        <w:rPr>
          <w:rFonts w:hint="cs"/>
          <w:rtl/>
        </w:rPr>
        <w:t>,</w:t>
      </w:r>
      <w:r>
        <w:rPr>
          <w:rtl/>
        </w:rPr>
        <w:t xml:space="preserve"> </w:t>
      </w:r>
      <w:bookmarkStart w:id="5837" w:name="_ETM_Q14_544110"/>
      <w:bookmarkEnd w:id="5837"/>
      <w:r>
        <w:rPr>
          <w:rtl/>
        </w:rPr>
        <w:t xml:space="preserve">אולי </w:t>
      </w:r>
      <w:bookmarkStart w:id="5838" w:name="_ETM_Q14_544320"/>
      <w:bookmarkEnd w:id="5838"/>
      <w:r>
        <w:rPr>
          <w:rtl/>
        </w:rPr>
        <w:t>בגלל</w:t>
      </w:r>
      <w:r>
        <w:rPr>
          <w:rFonts w:hint="cs"/>
          <w:rtl/>
        </w:rPr>
        <w:t>,</w:t>
      </w:r>
      <w:r>
        <w:rPr>
          <w:rtl/>
        </w:rPr>
        <w:t xml:space="preserve"> </w:t>
      </w:r>
      <w:bookmarkStart w:id="5839" w:name="_ETM_Q14_544740"/>
      <w:bookmarkEnd w:id="5839"/>
      <w:r>
        <w:rPr>
          <w:rtl/>
        </w:rPr>
        <w:t xml:space="preserve">אני </w:t>
      </w:r>
      <w:bookmarkStart w:id="5840" w:name="_ETM_Q14_544890"/>
      <w:bookmarkEnd w:id="5840"/>
      <w:r>
        <w:rPr>
          <w:rtl/>
        </w:rPr>
        <w:t xml:space="preserve">לא </w:t>
      </w:r>
      <w:bookmarkStart w:id="5841" w:name="_ETM_Q14_544979"/>
      <w:bookmarkEnd w:id="5841"/>
      <w:r>
        <w:rPr>
          <w:rtl/>
        </w:rPr>
        <w:t>יודעת</w:t>
      </w:r>
      <w:r>
        <w:rPr>
          <w:rFonts w:hint="cs"/>
          <w:rtl/>
        </w:rPr>
        <w:t>,</w:t>
      </w:r>
      <w:r>
        <w:rPr>
          <w:rtl/>
        </w:rPr>
        <w:t xml:space="preserve"> </w:t>
      </w:r>
      <w:bookmarkStart w:id="5842" w:name="_ETM_Q14_545369"/>
      <w:bookmarkEnd w:id="5842"/>
      <w:r>
        <w:rPr>
          <w:rtl/>
        </w:rPr>
        <w:t xml:space="preserve">אבל </w:t>
      </w:r>
      <w:bookmarkStart w:id="5843" w:name="_ETM_Q14_545729"/>
      <w:bookmarkEnd w:id="5843"/>
      <w:r>
        <w:rPr>
          <w:rtl/>
        </w:rPr>
        <w:t xml:space="preserve">בוא </w:t>
      </w:r>
      <w:bookmarkStart w:id="5844" w:name="_ETM_Q14_546029"/>
      <w:bookmarkEnd w:id="5844"/>
      <w:r>
        <w:rPr>
          <w:rtl/>
        </w:rPr>
        <w:t xml:space="preserve">נעזוב </w:t>
      </w:r>
      <w:bookmarkStart w:id="5845" w:name="_ETM_Q14_546390"/>
      <w:bookmarkEnd w:id="5845"/>
      <w:r>
        <w:rPr>
          <w:rtl/>
        </w:rPr>
        <w:t xml:space="preserve">את </w:t>
      </w:r>
      <w:bookmarkStart w:id="5846" w:name="_ETM_Q14_546479"/>
      <w:bookmarkEnd w:id="5846"/>
      <w:r>
        <w:rPr>
          <w:rtl/>
        </w:rPr>
        <w:t>זה</w:t>
      </w:r>
      <w:r>
        <w:rPr>
          <w:rFonts w:hint="cs"/>
          <w:rtl/>
        </w:rPr>
        <w:t xml:space="preserve">. </w:t>
      </w:r>
    </w:p>
    <w:p w:rsidR="00EE3C9F" w:rsidRDefault="00EE3C9F" w:rsidP="00BA5475">
      <w:pPr>
        <w:rPr>
          <w:rtl/>
        </w:rPr>
      </w:pPr>
      <w:bookmarkStart w:id="5847" w:name="_ETM_Q14_550240"/>
      <w:bookmarkStart w:id="5848" w:name="_ETM_Q14_550293"/>
      <w:bookmarkEnd w:id="5847"/>
      <w:bookmarkEnd w:id="5848"/>
    </w:p>
    <w:p w:rsidR="00EE3C9F" w:rsidRDefault="00EE3C9F" w:rsidP="00BA5475">
      <w:pPr>
        <w:rPr>
          <w:rtl/>
        </w:rPr>
      </w:pPr>
      <w:bookmarkStart w:id="5849" w:name="_ETM_Q14_550638"/>
      <w:bookmarkStart w:id="5850" w:name="_ETM_Q14_550685"/>
      <w:bookmarkEnd w:id="5849"/>
      <w:bookmarkEnd w:id="5850"/>
      <w:r>
        <w:rPr>
          <w:rFonts w:hint="cs"/>
          <w:rtl/>
        </w:rPr>
        <w:t>באה</w:t>
      </w:r>
      <w:r>
        <w:rPr>
          <w:rtl/>
        </w:rPr>
        <w:t xml:space="preserve"> </w:t>
      </w:r>
      <w:bookmarkStart w:id="5851" w:name="_ETM_Q14_547330"/>
      <w:bookmarkEnd w:id="5851"/>
      <w:r>
        <w:rPr>
          <w:rFonts w:hint="cs"/>
          <w:rtl/>
        </w:rPr>
        <w:t>ה</w:t>
      </w:r>
      <w:r>
        <w:rPr>
          <w:rtl/>
        </w:rPr>
        <w:t xml:space="preserve">מלחמה </w:t>
      </w:r>
      <w:bookmarkStart w:id="5852" w:name="_ETM_Q14_548500"/>
      <w:bookmarkEnd w:id="5852"/>
      <w:r>
        <w:rPr>
          <w:rtl/>
        </w:rPr>
        <w:t xml:space="preserve">ולפי </w:t>
      </w:r>
      <w:bookmarkStart w:id="5853" w:name="_ETM_Q14_548979"/>
      <w:bookmarkEnd w:id="5853"/>
      <w:r>
        <w:rPr>
          <w:rtl/>
        </w:rPr>
        <w:t xml:space="preserve">נתוני </w:t>
      </w:r>
      <w:bookmarkStart w:id="5854" w:name="_ETM_Q14_549490"/>
      <w:bookmarkEnd w:id="5854"/>
      <w:r>
        <w:rPr>
          <w:rtl/>
        </w:rPr>
        <w:t xml:space="preserve">משרד </w:t>
      </w:r>
      <w:bookmarkStart w:id="5855" w:name="_ETM_Q14_549820"/>
      <w:bookmarkEnd w:id="5855"/>
      <w:r>
        <w:rPr>
          <w:rtl/>
        </w:rPr>
        <w:t>הבריאות</w:t>
      </w:r>
      <w:r>
        <w:rPr>
          <w:rFonts w:hint="cs"/>
          <w:rtl/>
        </w:rPr>
        <w:t xml:space="preserve"> </w:t>
      </w:r>
      <w:bookmarkStart w:id="5856" w:name="_ETM_Q14_570630"/>
      <w:bookmarkEnd w:id="5856"/>
      <w:r>
        <w:rPr>
          <w:rFonts w:hint="cs"/>
          <w:rtl/>
        </w:rPr>
        <w:t>–</w:t>
      </w:r>
      <w:r>
        <w:rPr>
          <w:rtl/>
        </w:rPr>
        <w:t xml:space="preserve"> </w:t>
      </w:r>
      <w:bookmarkStart w:id="5857" w:name="_ETM_Q14_550119"/>
      <w:bookmarkEnd w:id="5857"/>
      <w:r>
        <w:rPr>
          <w:rtl/>
        </w:rPr>
        <w:t xml:space="preserve">שנמסרו </w:t>
      </w:r>
      <w:bookmarkStart w:id="5858" w:name="_ETM_Q14_550690"/>
      <w:bookmarkEnd w:id="5858"/>
      <w:r>
        <w:rPr>
          <w:rtl/>
        </w:rPr>
        <w:t xml:space="preserve">אך </w:t>
      </w:r>
      <w:bookmarkStart w:id="5859" w:name="_ETM_Q14_550990"/>
      <w:bookmarkEnd w:id="5859"/>
      <w:r>
        <w:rPr>
          <w:rtl/>
        </w:rPr>
        <w:t xml:space="preserve">אמש </w:t>
      </w:r>
      <w:bookmarkStart w:id="5860" w:name="_ETM_Q14_551680"/>
      <w:bookmarkEnd w:id="5860"/>
      <w:r>
        <w:rPr>
          <w:rtl/>
        </w:rPr>
        <w:t xml:space="preserve">בוועדת </w:t>
      </w:r>
      <w:bookmarkStart w:id="5861" w:name="_ETM_Q14_552130"/>
      <w:bookmarkEnd w:id="5861"/>
      <w:r>
        <w:rPr>
          <w:rtl/>
        </w:rPr>
        <w:t>הבריאות</w:t>
      </w:r>
      <w:r>
        <w:rPr>
          <w:rFonts w:hint="cs"/>
          <w:rtl/>
        </w:rPr>
        <w:t xml:space="preserve"> –</w:t>
      </w:r>
      <w:r>
        <w:rPr>
          <w:rtl/>
        </w:rPr>
        <w:t xml:space="preserve"> </w:t>
      </w:r>
      <w:bookmarkStart w:id="5862" w:name="_ETM_Q14_553119"/>
      <w:bookmarkEnd w:id="5862"/>
      <w:r>
        <w:rPr>
          <w:rtl/>
        </w:rPr>
        <w:t xml:space="preserve">הכניסה </w:t>
      </w:r>
      <w:bookmarkStart w:id="5863" w:name="_ETM_Q14_553600"/>
      <w:bookmarkEnd w:id="5863"/>
      <w:r>
        <w:rPr>
          <w:rtl/>
        </w:rPr>
        <w:t xml:space="preserve">למערכת </w:t>
      </w:r>
      <w:bookmarkStart w:id="5864" w:name="_ETM_Q14_554320"/>
      <w:bookmarkEnd w:id="5864"/>
      <w:r>
        <w:rPr>
          <w:rtl/>
        </w:rPr>
        <w:t>כ-300</w:t>
      </w:r>
      <w:r>
        <w:rPr>
          <w:rFonts w:hint="cs"/>
          <w:rtl/>
        </w:rPr>
        <w:t>,</w:t>
      </w:r>
      <w:r>
        <w:rPr>
          <w:rtl/>
        </w:rPr>
        <w:t xml:space="preserve">000 </w:t>
      </w:r>
      <w:bookmarkStart w:id="5865" w:name="_ETM_Q14_556510"/>
      <w:bookmarkEnd w:id="5865"/>
      <w:r>
        <w:rPr>
          <w:rtl/>
        </w:rPr>
        <w:t xml:space="preserve">מטופלים </w:t>
      </w:r>
      <w:bookmarkStart w:id="5866" w:name="_ETM_Q14_557020"/>
      <w:bookmarkEnd w:id="5866"/>
      <w:r>
        <w:rPr>
          <w:rtl/>
        </w:rPr>
        <w:t xml:space="preserve">פוטנציאליים </w:t>
      </w:r>
      <w:bookmarkStart w:id="5867" w:name="_ETM_Q14_557589"/>
      <w:bookmarkEnd w:id="5867"/>
      <w:r>
        <w:rPr>
          <w:rtl/>
        </w:rPr>
        <w:t>נוספים</w:t>
      </w:r>
      <w:r>
        <w:rPr>
          <w:rFonts w:hint="cs"/>
          <w:rtl/>
        </w:rPr>
        <w:t>.</w:t>
      </w:r>
      <w:r>
        <w:rPr>
          <w:rtl/>
        </w:rPr>
        <w:t xml:space="preserve"> </w:t>
      </w:r>
      <w:bookmarkStart w:id="5868" w:name="_ETM_Q14_558159"/>
      <w:bookmarkEnd w:id="5868"/>
      <w:r>
        <w:rPr>
          <w:rtl/>
        </w:rPr>
        <w:t>300</w:t>
      </w:r>
      <w:r>
        <w:rPr>
          <w:rFonts w:hint="cs"/>
          <w:rtl/>
        </w:rPr>
        <w:t>,</w:t>
      </w:r>
      <w:r>
        <w:rPr>
          <w:rtl/>
        </w:rPr>
        <w:t>000</w:t>
      </w:r>
      <w:r>
        <w:rPr>
          <w:rFonts w:hint="cs"/>
          <w:rtl/>
        </w:rPr>
        <w:t>.</w:t>
      </w:r>
      <w:r>
        <w:rPr>
          <w:rtl/>
        </w:rPr>
        <w:t xml:space="preserve"> </w:t>
      </w:r>
      <w:bookmarkStart w:id="5869" w:name="_ETM_Q14_559570"/>
      <w:bookmarkEnd w:id="5869"/>
      <w:r>
        <w:rPr>
          <w:rtl/>
        </w:rPr>
        <w:t>ולשאלתנו</w:t>
      </w:r>
      <w:r>
        <w:rPr>
          <w:rFonts w:hint="cs"/>
          <w:rtl/>
        </w:rPr>
        <w:t>, זה</w:t>
      </w:r>
      <w:r>
        <w:rPr>
          <w:rtl/>
        </w:rPr>
        <w:t xml:space="preserve"> </w:t>
      </w:r>
      <w:bookmarkStart w:id="5870" w:name="_ETM_Q14_560680"/>
      <w:bookmarkEnd w:id="5870"/>
      <w:r>
        <w:rPr>
          <w:rtl/>
        </w:rPr>
        <w:t xml:space="preserve">כנראה </w:t>
      </w:r>
      <w:bookmarkStart w:id="5871" w:name="_ETM_Q14_561190"/>
      <w:bookmarkEnd w:id="5871"/>
      <w:r>
        <w:rPr>
          <w:rtl/>
        </w:rPr>
        <w:t xml:space="preserve">יותר </w:t>
      </w:r>
      <w:bookmarkStart w:id="5872" w:name="_ETM_Q14_561520"/>
      <w:bookmarkEnd w:id="5872"/>
      <w:r>
        <w:rPr>
          <w:rtl/>
        </w:rPr>
        <w:t>מ</w:t>
      </w:r>
      <w:bookmarkStart w:id="5873" w:name="_ETM_Q14_561640"/>
      <w:bookmarkEnd w:id="5873"/>
      <w:r>
        <w:rPr>
          <w:rFonts w:hint="cs"/>
          <w:rtl/>
        </w:rPr>
        <w:t>כפול</w:t>
      </w:r>
      <w:r>
        <w:rPr>
          <w:rtl/>
        </w:rPr>
        <w:t xml:space="preserve"> </w:t>
      </w:r>
      <w:bookmarkStart w:id="5874" w:name="_ETM_Q14_562330"/>
      <w:bookmarkStart w:id="5875" w:name="_ETM_Q14_562450"/>
      <w:bookmarkEnd w:id="5874"/>
      <w:bookmarkEnd w:id="5875"/>
      <w:r>
        <w:rPr>
          <w:rFonts w:hint="cs"/>
          <w:rtl/>
        </w:rPr>
        <w:t>מ</w:t>
      </w:r>
      <w:r>
        <w:rPr>
          <w:rtl/>
        </w:rPr>
        <w:t>מ</w:t>
      </w:r>
      <w:r>
        <w:rPr>
          <w:rFonts w:hint="cs"/>
          <w:rtl/>
        </w:rPr>
        <w:t>ה</w:t>
      </w:r>
      <w:r>
        <w:rPr>
          <w:rtl/>
        </w:rPr>
        <w:t xml:space="preserve"> </w:t>
      </w:r>
      <w:bookmarkStart w:id="5876" w:name="_ETM_Q14_562570"/>
      <w:bookmarkEnd w:id="5876"/>
      <w:r>
        <w:rPr>
          <w:rtl/>
        </w:rPr>
        <w:t xml:space="preserve">שקיים </w:t>
      </w:r>
      <w:bookmarkStart w:id="5877" w:name="_ETM_Q14_562990"/>
      <w:bookmarkEnd w:id="5877"/>
      <w:r>
        <w:rPr>
          <w:rtl/>
        </w:rPr>
        <w:t>היום</w:t>
      </w:r>
      <w:r>
        <w:rPr>
          <w:rFonts w:hint="cs"/>
          <w:rtl/>
        </w:rPr>
        <w:t>.</w:t>
      </w:r>
      <w:r>
        <w:rPr>
          <w:rtl/>
        </w:rPr>
        <w:t xml:space="preserve"> </w:t>
      </w:r>
      <w:bookmarkStart w:id="5878" w:name="_ETM_Q14_563260"/>
      <w:bookmarkEnd w:id="5878"/>
      <w:r>
        <w:rPr>
          <w:rtl/>
        </w:rPr>
        <w:t xml:space="preserve">מי </w:t>
      </w:r>
      <w:bookmarkStart w:id="5879" w:name="_ETM_Q14_563440"/>
      <w:bookmarkEnd w:id="5879"/>
      <w:r>
        <w:rPr>
          <w:rtl/>
        </w:rPr>
        <w:t xml:space="preserve">שמכיר </w:t>
      </w:r>
      <w:bookmarkStart w:id="5880" w:name="_ETM_Q14_563800"/>
      <w:bookmarkEnd w:id="5880"/>
      <w:r>
        <w:rPr>
          <w:rtl/>
        </w:rPr>
        <w:t xml:space="preserve">את </w:t>
      </w:r>
      <w:bookmarkStart w:id="5881" w:name="_ETM_Q14_563890"/>
      <w:bookmarkEnd w:id="5881"/>
      <w:r>
        <w:rPr>
          <w:rtl/>
        </w:rPr>
        <w:t xml:space="preserve">העומס </w:t>
      </w:r>
      <w:bookmarkStart w:id="5882" w:name="_ETM_Q14_564250"/>
      <w:bookmarkEnd w:id="5882"/>
      <w:r>
        <w:rPr>
          <w:rtl/>
        </w:rPr>
        <w:t xml:space="preserve">היום </w:t>
      </w:r>
      <w:bookmarkStart w:id="5883" w:name="_ETM_Q14_564820"/>
      <w:bookmarkEnd w:id="5883"/>
      <w:r>
        <w:rPr>
          <w:rtl/>
        </w:rPr>
        <w:t xml:space="preserve">מבין </w:t>
      </w:r>
      <w:bookmarkStart w:id="5884" w:name="_ETM_Q14_565120"/>
      <w:bookmarkEnd w:id="5884"/>
      <w:r>
        <w:rPr>
          <w:rtl/>
        </w:rPr>
        <w:t xml:space="preserve">עד </w:t>
      </w:r>
      <w:bookmarkStart w:id="5885" w:name="_ETM_Q14_565300"/>
      <w:bookmarkEnd w:id="5885"/>
      <w:r>
        <w:rPr>
          <w:rtl/>
        </w:rPr>
        <w:t xml:space="preserve">כמה </w:t>
      </w:r>
      <w:bookmarkStart w:id="5886" w:name="_ETM_Q14_565510"/>
      <w:bookmarkEnd w:id="5886"/>
      <w:r>
        <w:rPr>
          <w:rtl/>
        </w:rPr>
        <w:t xml:space="preserve">זה </w:t>
      </w:r>
      <w:bookmarkStart w:id="5887" w:name="_ETM_Q14_565960"/>
      <w:bookmarkEnd w:id="5887"/>
      <w:r>
        <w:rPr>
          <w:rtl/>
        </w:rPr>
        <w:t xml:space="preserve">כמעט </w:t>
      </w:r>
      <w:bookmarkStart w:id="5888" w:name="_ETM_Q14_566350"/>
      <w:bookmarkEnd w:id="5888"/>
      <w:r>
        <w:rPr>
          <w:rtl/>
        </w:rPr>
        <w:t xml:space="preserve">בלתי </w:t>
      </w:r>
      <w:bookmarkStart w:id="5889" w:name="_ETM_Q14_566650"/>
      <w:bookmarkEnd w:id="5889"/>
      <w:r>
        <w:rPr>
          <w:rtl/>
        </w:rPr>
        <w:t>אפשרי</w:t>
      </w:r>
      <w:r>
        <w:rPr>
          <w:rFonts w:hint="cs"/>
          <w:rtl/>
        </w:rPr>
        <w:t>,</w:t>
      </w:r>
      <w:r>
        <w:rPr>
          <w:rtl/>
        </w:rPr>
        <w:t xml:space="preserve"> </w:t>
      </w:r>
      <w:bookmarkStart w:id="5890" w:name="_ETM_Q14_567070"/>
      <w:bookmarkEnd w:id="5890"/>
      <w:r>
        <w:rPr>
          <w:rtl/>
        </w:rPr>
        <w:t xml:space="preserve">אולי </w:t>
      </w:r>
      <w:bookmarkStart w:id="5891" w:name="_ETM_Q14_567310"/>
      <w:bookmarkEnd w:id="5891"/>
      <w:r>
        <w:rPr>
          <w:rtl/>
        </w:rPr>
        <w:t xml:space="preserve">אפילו </w:t>
      </w:r>
      <w:bookmarkStart w:id="5892" w:name="_ETM_Q14_567610"/>
      <w:bookmarkEnd w:id="5892"/>
      <w:r>
        <w:rPr>
          <w:rtl/>
        </w:rPr>
        <w:t xml:space="preserve">בלתי </w:t>
      </w:r>
      <w:bookmarkStart w:id="5893" w:name="_ETM_Q14_567970"/>
      <w:bookmarkEnd w:id="5893"/>
      <w:r>
        <w:rPr>
          <w:rtl/>
        </w:rPr>
        <w:t>אפשרי</w:t>
      </w:r>
      <w:r>
        <w:rPr>
          <w:rFonts w:hint="cs"/>
          <w:rtl/>
        </w:rPr>
        <w:t>.</w:t>
      </w:r>
      <w:r>
        <w:rPr>
          <w:rtl/>
        </w:rPr>
        <w:t xml:space="preserve"> </w:t>
      </w:r>
      <w:bookmarkStart w:id="5894" w:name="_ETM_Q14_568939"/>
      <w:bookmarkStart w:id="5895" w:name="_ETM_Q14_568998"/>
      <w:bookmarkStart w:id="5896" w:name="_ETM_Q14_569092"/>
      <w:bookmarkStart w:id="5897" w:name="_ETM_Q14_569158"/>
      <w:bookmarkStart w:id="5898" w:name="_ETM_Q14_569213"/>
      <w:bookmarkEnd w:id="5894"/>
      <w:bookmarkEnd w:id="5895"/>
      <w:bookmarkEnd w:id="5896"/>
      <w:bookmarkEnd w:id="5897"/>
      <w:bookmarkEnd w:id="5898"/>
      <w:r>
        <w:rPr>
          <w:rFonts w:hint="cs"/>
          <w:rtl/>
        </w:rPr>
        <w:t>ה</w:t>
      </w:r>
      <w:r>
        <w:rPr>
          <w:rtl/>
        </w:rPr>
        <w:t xml:space="preserve">חובה </w:t>
      </w:r>
      <w:bookmarkStart w:id="5899" w:name="_ETM_Q14_569390"/>
      <w:bookmarkEnd w:id="5899"/>
      <w:r>
        <w:rPr>
          <w:rtl/>
        </w:rPr>
        <w:t>שלנו</w:t>
      </w:r>
      <w:r>
        <w:rPr>
          <w:rFonts w:hint="cs"/>
          <w:rtl/>
        </w:rPr>
        <w:t>,</w:t>
      </w:r>
      <w:r>
        <w:rPr>
          <w:rtl/>
        </w:rPr>
        <w:t xml:space="preserve"> </w:t>
      </w:r>
      <w:bookmarkStart w:id="5900" w:name="_ETM_Q14_570110"/>
      <w:bookmarkEnd w:id="5900"/>
      <w:r>
        <w:rPr>
          <w:rtl/>
        </w:rPr>
        <w:t xml:space="preserve">של </w:t>
      </w:r>
      <w:bookmarkStart w:id="5901" w:name="_ETM_Q14_570350"/>
      <w:bookmarkEnd w:id="5901"/>
      <w:r>
        <w:rPr>
          <w:rtl/>
        </w:rPr>
        <w:t>כולנו</w:t>
      </w:r>
      <w:r w:rsidRPr="00E1463D">
        <w:rPr>
          <w:rtl/>
        </w:rPr>
        <w:t xml:space="preserve"> </w:t>
      </w:r>
      <w:r>
        <w:rPr>
          <w:rtl/>
        </w:rPr>
        <w:t xml:space="preserve">כחברה </w:t>
      </w:r>
      <w:bookmarkStart w:id="5902" w:name="_ETM_Q14_574229"/>
      <w:bookmarkEnd w:id="5902"/>
      <w:r>
        <w:rPr>
          <w:rtl/>
        </w:rPr>
        <w:t>וכמדינה</w:t>
      </w:r>
      <w:r>
        <w:rPr>
          <w:rFonts w:hint="cs"/>
          <w:rtl/>
        </w:rPr>
        <w:t xml:space="preserve"> –</w:t>
      </w:r>
      <w:r>
        <w:rPr>
          <w:rtl/>
        </w:rPr>
        <w:t xml:space="preserve"> </w:t>
      </w:r>
      <w:bookmarkStart w:id="5903" w:name="_ETM_Q14_571250"/>
      <w:bookmarkEnd w:id="5903"/>
      <w:r>
        <w:rPr>
          <w:rtl/>
        </w:rPr>
        <w:t xml:space="preserve">בוודאי </w:t>
      </w:r>
      <w:bookmarkStart w:id="5904" w:name="_ETM_Q14_571700"/>
      <w:bookmarkEnd w:id="5904"/>
      <w:r>
        <w:rPr>
          <w:rtl/>
        </w:rPr>
        <w:t xml:space="preserve">מוסרית </w:t>
      </w:r>
      <w:bookmarkStart w:id="5905" w:name="_ETM_Q14_572299"/>
      <w:bookmarkEnd w:id="5905"/>
      <w:r>
        <w:rPr>
          <w:rtl/>
        </w:rPr>
        <w:t xml:space="preserve">אך </w:t>
      </w:r>
      <w:bookmarkStart w:id="5906" w:name="_ETM_Q14_572450"/>
      <w:bookmarkEnd w:id="5906"/>
      <w:r>
        <w:rPr>
          <w:rtl/>
        </w:rPr>
        <w:t xml:space="preserve">לא </w:t>
      </w:r>
      <w:bookmarkStart w:id="5907" w:name="_ETM_Q14_572600"/>
      <w:bookmarkEnd w:id="5907"/>
      <w:r>
        <w:rPr>
          <w:rtl/>
        </w:rPr>
        <w:t>רק</w:t>
      </w:r>
      <w:bookmarkStart w:id="5908" w:name="_ETM_Q14_573179"/>
      <w:bookmarkStart w:id="5909" w:name="_ETM_Q14_575369"/>
      <w:bookmarkEnd w:id="5908"/>
      <w:bookmarkEnd w:id="5909"/>
      <w:r>
        <w:rPr>
          <w:rFonts w:hint="cs"/>
          <w:rtl/>
        </w:rPr>
        <w:t xml:space="preserve"> – </w:t>
      </w:r>
      <w:r>
        <w:rPr>
          <w:rtl/>
        </w:rPr>
        <w:t xml:space="preserve">להקים </w:t>
      </w:r>
      <w:bookmarkStart w:id="5910" w:name="_ETM_Q14_575990"/>
      <w:bookmarkEnd w:id="5910"/>
      <w:r>
        <w:rPr>
          <w:rtl/>
        </w:rPr>
        <w:t xml:space="preserve">עוד </w:t>
      </w:r>
      <w:bookmarkStart w:id="5911" w:name="_ETM_Q14_576380"/>
      <w:bookmarkEnd w:id="5911"/>
      <w:r>
        <w:rPr>
          <w:rtl/>
        </w:rPr>
        <w:t xml:space="preserve">ועוד </w:t>
      </w:r>
      <w:bookmarkStart w:id="5912" w:name="_ETM_Q14_576799"/>
      <w:bookmarkEnd w:id="5912"/>
      <w:r>
        <w:rPr>
          <w:rtl/>
        </w:rPr>
        <w:t xml:space="preserve">מסגרות </w:t>
      </w:r>
      <w:bookmarkStart w:id="5913" w:name="_ETM_Q14_577310"/>
      <w:bookmarkEnd w:id="5913"/>
      <w:r>
        <w:rPr>
          <w:rtl/>
        </w:rPr>
        <w:t xml:space="preserve">ומענים </w:t>
      </w:r>
      <w:bookmarkStart w:id="5914" w:name="_ETM_Q14_578240"/>
      <w:bookmarkStart w:id="5915" w:name="_ETM_Q14_578869"/>
      <w:bookmarkEnd w:id="5914"/>
      <w:bookmarkEnd w:id="5915"/>
      <w:r>
        <w:rPr>
          <w:rtl/>
        </w:rPr>
        <w:t xml:space="preserve">שיטיבו </w:t>
      </w:r>
      <w:bookmarkStart w:id="5916" w:name="_ETM_Q14_579920"/>
      <w:bookmarkEnd w:id="5916"/>
      <w:r>
        <w:rPr>
          <w:rtl/>
        </w:rPr>
        <w:t xml:space="preserve">עם </w:t>
      </w:r>
      <w:bookmarkStart w:id="5917" w:name="_ETM_Q14_580040"/>
      <w:bookmarkEnd w:id="5917"/>
      <w:r>
        <w:rPr>
          <w:rtl/>
        </w:rPr>
        <w:t xml:space="preserve">אותם </w:t>
      </w:r>
      <w:bookmarkStart w:id="5918" w:name="_ETM_Q14_580339"/>
      <w:bookmarkEnd w:id="5918"/>
      <w:r>
        <w:rPr>
          <w:rtl/>
        </w:rPr>
        <w:t xml:space="preserve">אנשים </w:t>
      </w:r>
      <w:bookmarkStart w:id="5919" w:name="_ETM_Q14_581149"/>
      <w:bookmarkEnd w:id="5919"/>
      <w:r>
        <w:rPr>
          <w:rtl/>
        </w:rPr>
        <w:t xml:space="preserve">ויחזירו </w:t>
      </w:r>
      <w:bookmarkStart w:id="5920" w:name="_ETM_Q14_581869"/>
      <w:bookmarkEnd w:id="5920"/>
      <w:r>
        <w:rPr>
          <w:rtl/>
        </w:rPr>
        <w:t xml:space="preserve">אותם </w:t>
      </w:r>
      <w:bookmarkStart w:id="5921" w:name="_ETM_Q14_582390"/>
      <w:bookmarkEnd w:id="5921"/>
      <w:r>
        <w:rPr>
          <w:rtl/>
        </w:rPr>
        <w:t xml:space="preserve">למסלול </w:t>
      </w:r>
      <w:bookmarkStart w:id="5922" w:name="_ETM_Q14_582930"/>
      <w:bookmarkEnd w:id="5922"/>
      <w:r>
        <w:rPr>
          <w:rtl/>
        </w:rPr>
        <w:t xml:space="preserve">חיים </w:t>
      </w:r>
      <w:bookmarkStart w:id="5923" w:name="_ETM_Q14_583229"/>
      <w:bookmarkEnd w:id="5923"/>
      <w:r>
        <w:rPr>
          <w:rtl/>
        </w:rPr>
        <w:t>נורמטיבי</w:t>
      </w:r>
      <w:r>
        <w:rPr>
          <w:rFonts w:hint="cs"/>
          <w:rtl/>
        </w:rPr>
        <w:t>,</w:t>
      </w:r>
      <w:r>
        <w:rPr>
          <w:rtl/>
        </w:rPr>
        <w:t xml:space="preserve"> </w:t>
      </w:r>
      <w:bookmarkStart w:id="5924" w:name="_ETM_Q14_584159"/>
      <w:bookmarkEnd w:id="5924"/>
      <w:r>
        <w:rPr>
          <w:rtl/>
        </w:rPr>
        <w:t xml:space="preserve">ויאפשרו </w:t>
      </w:r>
      <w:bookmarkStart w:id="5925" w:name="_ETM_Q14_584729"/>
      <w:bookmarkEnd w:id="5925"/>
      <w:r>
        <w:rPr>
          <w:rtl/>
        </w:rPr>
        <w:t xml:space="preserve">להם </w:t>
      </w:r>
      <w:bookmarkStart w:id="5926" w:name="_ETM_Q14_584909"/>
      <w:bookmarkEnd w:id="5926"/>
      <w:r>
        <w:rPr>
          <w:rtl/>
        </w:rPr>
        <w:t xml:space="preserve">חיים </w:t>
      </w:r>
      <w:bookmarkStart w:id="5927" w:name="_ETM_Q14_585210"/>
      <w:bookmarkEnd w:id="5927"/>
      <w:r>
        <w:rPr>
          <w:rtl/>
        </w:rPr>
        <w:t xml:space="preserve">טובים </w:t>
      </w:r>
      <w:bookmarkStart w:id="5928" w:name="_ETM_Q14_585690"/>
      <w:bookmarkEnd w:id="5928"/>
      <w:r>
        <w:rPr>
          <w:rtl/>
        </w:rPr>
        <w:t>ומשמעותיים</w:t>
      </w:r>
      <w:r>
        <w:rPr>
          <w:rFonts w:hint="cs"/>
          <w:rtl/>
        </w:rPr>
        <w:t xml:space="preserve">. </w:t>
      </w:r>
      <w:bookmarkStart w:id="5929" w:name="_ETM_Q14_586465"/>
      <w:bookmarkStart w:id="5930" w:name="_ETM_Q14_586380"/>
      <w:bookmarkEnd w:id="5929"/>
      <w:bookmarkEnd w:id="5930"/>
      <w:r>
        <w:rPr>
          <w:rtl/>
        </w:rPr>
        <w:t xml:space="preserve">זה </w:t>
      </w:r>
      <w:bookmarkStart w:id="5931" w:name="_ETM_Q14_586620"/>
      <w:bookmarkEnd w:id="5931"/>
      <w:r>
        <w:rPr>
          <w:rtl/>
        </w:rPr>
        <w:t>אפשרי</w:t>
      </w:r>
      <w:r>
        <w:rPr>
          <w:rFonts w:hint="cs"/>
          <w:rtl/>
        </w:rPr>
        <w:t>,</w:t>
      </w:r>
      <w:r>
        <w:rPr>
          <w:rtl/>
        </w:rPr>
        <w:t xml:space="preserve"> </w:t>
      </w:r>
      <w:bookmarkStart w:id="5932" w:name="_ETM_Q14_587190"/>
      <w:bookmarkEnd w:id="5932"/>
      <w:r>
        <w:rPr>
          <w:rtl/>
        </w:rPr>
        <w:t>תאמי</w:t>
      </w:r>
      <w:r>
        <w:rPr>
          <w:rFonts w:hint="cs"/>
          <w:rtl/>
        </w:rPr>
        <w:t>נו</w:t>
      </w:r>
      <w:r>
        <w:rPr>
          <w:rtl/>
        </w:rPr>
        <w:t xml:space="preserve"> </w:t>
      </w:r>
      <w:bookmarkStart w:id="5933" w:name="_ETM_Q14_587729"/>
      <w:bookmarkEnd w:id="5933"/>
      <w:r>
        <w:rPr>
          <w:rtl/>
        </w:rPr>
        <w:t>לי</w:t>
      </w:r>
      <w:r>
        <w:rPr>
          <w:rFonts w:hint="cs"/>
          <w:rtl/>
        </w:rPr>
        <w:t xml:space="preserve"> </w:t>
      </w:r>
      <w:r>
        <w:rPr>
          <w:rFonts w:hint="eastAsia"/>
        </w:rPr>
        <w:t>–</w:t>
      </w:r>
      <w:r>
        <w:rPr>
          <w:rtl/>
        </w:rPr>
        <w:t xml:space="preserve"> </w:t>
      </w:r>
      <w:bookmarkStart w:id="5934" w:name="_ETM_Q14_588420"/>
      <w:bookmarkEnd w:id="5934"/>
      <w:r>
        <w:rPr>
          <w:rtl/>
        </w:rPr>
        <w:t xml:space="preserve">כל </w:t>
      </w:r>
      <w:bookmarkStart w:id="5935" w:name="_ETM_Q14_588630"/>
      <w:bookmarkStart w:id="5936" w:name="_ETM_Q14_588930"/>
      <w:bookmarkEnd w:id="5935"/>
      <w:bookmarkEnd w:id="5936"/>
      <w:r>
        <w:rPr>
          <w:rFonts w:hint="cs"/>
          <w:rtl/>
        </w:rPr>
        <w:t xml:space="preserve">אחד </w:t>
      </w:r>
      <w:r>
        <w:rPr>
          <w:rtl/>
        </w:rPr>
        <w:t xml:space="preserve">לפי </w:t>
      </w:r>
      <w:bookmarkStart w:id="5937" w:name="_ETM_Q14_589170"/>
      <w:bookmarkEnd w:id="5937"/>
      <w:r>
        <w:rPr>
          <w:rtl/>
        </w:rPr>
        <w:t xml:space="preserve">רמתו </w:t>
      </w:r>
      <w:bookmarkStart w:id="5938" w:name="_ETM_Q14_589560"/>
      <w:bookmarkEnd w:id="5938"/>
      <w:r>
        <w:rPr>
          <w:rtl/>
        </w:rPr>
        <w:t>ויכולתו</w:t>
      </w:r>
      <w:r>
        <w:rPr>
          <w:rFonts w:hint="cs"/>
          <w:rtl/>
        </w:rPr>
        <w:t>.</w:t>
      </w:r>
      <w:bookmarkStart w:id="5939" w:name="_ETM_Q14_591825"/>
      <w:bookmarkEnd w:id="5939"/>
    </w:p>
    <w:p w:rsidR="00EE3C9F" w:rsidRDefault="00EE3C9F" w:rsidP="00BA5475">
      <w:pPr>
        <w:rPr>
          <w:rtl/>
        </w:rPr>
      </w:pPr>
      <w:bookmarkStart w:id="5940" w:name="_ETM_Q14_591910"/>
      <w:bookmarkStart w:id="5941" w:name="_ETM_Q14_592017"/>
      <w:bookmarkEnd w:id="5940"/>
      <w:bookmarkEnd w:id="5941"/>
    </w:p>
    <w:p w:rsidR="00EE3C9F" w:rsidRDefault="00EE3C9F" w:rsidP="00BA5475">
      <w:pPr>
        <w:rPr>
          <w:rtl/>
        </w:rPr>
      </w:pPr>
      <w:bookmarkStart w:id="5942" w:name="_ETM_Q14_592089"/>
      <w:bookmarkStart w:id="5943" w:name="_ETM_Q14_591119"/>
      <w:bookmarkEnd w:id="5942"/>
      <w:bookmarkEnd w:id="5943"/>
      <w:r>
        <w:rPr>
          <w:rtl/>
        </w:rPr>
        <w:t xml:space="preserve">על </w:t>
      </w:r>
      <w:bookmarkStart w:id="5944" w:name="_ETM_Q14_591270"/>
      <w:bookmarkEnd w:id="5944"/>
      <w:r>
        <w:rPr>
          <w:rtl/>
        </w:rPr>
        <w:t xml:space="preserve">פי </w:t>
      </w:r>
      <w:bookmarkStart w:id="5945" w:name="_ETM_Q14_591420"/>
      <w:bookmarkEnd w:id="5945"/>
      <w:r>
        <w:rPr>
          <w:rtl/>
        </w:rPr>
        <w:t xml:space="preserve">סעיף </w:t>
      </w:r>
      <w:bookmarkStart w:id="5946" w:name="_ETM_Q14_591659"/>
      <w:bookmarkStart w:id="5947" w:name="_ETM_Q14_592259"/>
      <w:bookmarkStart w:id="5948" w:name="_ETM_Q14_593009"/>
      <w:bookmarkEnd w:id="5946"/>
      <w:bookmarkEnd w:id="5947"/>
      <w:bookmarkEnd w:id="5948"/>
      <w:r>
        <w:rPr>
          <w:rFonts w:hint="cs"/>
          <w:rtl/>
        </w:rPr>
        <w:t>63</w:t>
      </w:r>
      <w:r>
        <w:rPr>
          <w:rtl/>
        </w:rPr>
        <w:t xml:space="preserve">א </w:t>
      </w:r>
      <w:bookmarkStart w:id="5949" w:name="_ETM_Q14_593279"/>
      <w:bookmarkEnd w:id="5949"/>
      <w:r>
        <w:rPr>
          <w:rtl/>
        </w:rPr>
        <w:t xml:space="preserve">לחוק </w:t>
      </w:r>
      <w:bookmarkStart w:id="5950" w:name="_ETM_Q14_594029"/>
      <w:bookmarkEnd w:id="5950"/>
      <w:r>
        <w:rPr>
          <w:rtl/>
        </w:rPr>
        <w:t xml:space="preserve">ניתן </w:t>
      </w:r>
      <w:bookmarkStart w:id="5951" w:name="_ETM_Q14_594390"/>
      <w:bookmarkEnd w:id="5951"/>
      <w:r>
        <w:rPr>
          <w:rtl/>
        </w:rPr>
        <w:t xml:space="preserve">היתר </w:t>
      </w:r>
      <w:bookmarkStart w:id="5952" w:name="_ETM_Q14_594839"/>
      <w:bookmarkEnd w:id="5952"/>
      <w:r>
        <w:rPr>
          <w:rtl/>
        </w:rPr>
        <w:t xml:space="preserve">לעשיית </w:t>
      </w:r>
      <w:bookmarkStart w:id="5953" w:name="_ETM_Q14_595259"/>
      <w:bookmarkEnd w:id="5953"/>
      <w:r>
        <w:rPr>
          <w:rtl/>
        </w:rPr>
        <w:t xml:space="preserve">שימוש </w:t>
      </w:r>
      <w:bookmarkStart w:id="5954" w:name="_ETM_Q14_595560"/>
      <w:bookmarkEnd w:id="5954"/>
      <w:r>
        <w:rPr>
          <w:rtl/>
        </w:rPr>
        <w:t xml:space="preserve">במקרקעין </w:t>
      </w:r>
      <w:bookmarkStart w:id="5955" w:name="_ETM_Q14_596549"/>
      <w:bookmarkEnd w:id="5955"/>
      <w:r>
        <w:rPr>
          <w:rtl/>
        </w:rPr>
        <w:t xml:space="preserve">המיועדים </w:t>
      </w:r>
      <w:bookmarkStart w:id="5956" w:name="_ETM_Q14_597179"/>
      <w:bookmarkEnd w:id="5956"/>
      <w:r>
        <w:rPr>
          <w:rtl/>
        </w:rPr>
        <w:t xml:space="preserve">למגורים </w:t>
      </w:r>
      <w:bookmarkStart w:id="5957" w:name="_ETM_Q14_598060"/>
      <w:bookmarkEnd w:id="5957"/>
      <w:r>
        <w:rPr>
          <w:rtl/>
        </w:rPr>
        <w:t xml:space="preserve">גם </w:t>
      </w:r>
      <w:bookmarkStart w:id="5958" w:name="_ETM_Q14_598359"/>
      <w:bookmarkEnd w:id="5958"/>
      <w:r>
        <w:rPr>
          <w:rFonts w:hint="cs"/>
          <w:rtl/>
        </w:rPr>
        <w:t>ב</w:t>
      </w:r>
      <w:r>
        <w:rPr>
          <w:rtl/>
        </w:rPr>
        <w:t xml:space="preserve">עבור </w:t>
      </w:r>
      <w:bookmarkStart w:id="5959" w:name="_ETM_Q14_598599"/>
      <w:bookmarkEnd w:id="5959"/>
      <w:r>
        <w:rPr>
          <w:rtl/>
        </w:rPr>
        <w:t xml:space="preserve">מגורים </w:t>
      </w:r>
      <w:bookmarkStart w:id="5960" w:name="_ETM_Q14_599049"/>
      <w:bookmarkEnd w:id="5960"/>
      <w:r>
        <w:rPr>
          <w:rtl/>
        </w:rPr>
        <w:t xml:space="preserve">של </w:t>
      </w:r>
      <w:bookmarkStart w:id="5961" w:name="_ETM_Q14_599229"/>
      <w:bookmarkStart w:id="5962" w:name="_ETM_Q14_599589"/>
      <w:bookmarkStart w:id="5963" w:name="_ETM_Q14_599950"/>
      <w:bookmarkStart w:id="5964" w:name="_ETM_Q14_600639"/>
      <w:bookmarkStart w:id="5965" w:name="_ETM_Q14_600819"/>
      <w:bookmarkEnd w:id="5961"/>
      <w:bookmarkEnd w:id="5962"/>
      <w:bookmarkEnd w:id="5963"/>
      <w:bookmarkEnd w:id="5964"/>
      <w:bookmarkEnd w:id="5965"/>
      <w:r>
        <w:rPr>
          <w:rtl/>
        </w:rPr>
        <w:t xml:space="preserve">חוסים </w:t>
      </w:r>
      <w:bookmarkStart w:id="5966" w:name="_ETM_Q14_601700"/>
      <w:bookmarkEnd w:id="5966"/>
      <w:r>
        <w:rPr>
          <w:rtl/>
        </w:rPr>
        <w:t xml:space="preserve">ומתמודדי </w:t>
      </w:r>
      <w:bookmarkStart w:id="5967" w:name="_ETM_Q14_602420"/>
      <w:bookmarkEnd w:id="5967"/>
      <w:r>
        <w:rPr>
          <w:rtl/>
        </w:rPr>
        <w:t>נפש</w:t>
      </w:r>
      <w:r>
        <w:rPr>
          <w:rFonts w:hint="cs"/>
          <w:rtl/>
        </w:rPr>
        <w:t>,</w:t>
      </w:r>
      <w:r>
        <w:rPr>
          <w:rtl/>
        </w:rPr>
        <w:t xml:space="preserve"> </w:t>
      </w:r>
      <w:bookmarkStart w:id="5968" w:name="_ETM_Q14_603259"/>
      <w:bookmarkEnd w:id="5968"/>
      <w:r>
        <w:rPr>
          <w:rtl/>
        </w:rPr>
        <w:t xml:space="preserve">הזקוקים </w:t>
      </w:r>
      <w:bookmarkStart w:id="5969" w:name="_ETM_Q14_603770"/>
      <w:bookmarkEnd w:id="5969"/>
      <w:r>
        <w:rPr>
          <w:rtl/>
        </w:rPr>
        <w:t xml:space="preserve">לטיפול </w:t>
      </w:r>
      <w:bookmarkStart w:id="5970" w:name="_ETM_Q14_604520"/>
      <w:bookmarkEnd w:id="5970"/>
      <w:r>
        <w:rPr>
          <w:rtl/>
        </w:rPr>
        <w:t xml:space="preserve">שניתן </w:t>
      </w:r>
      <w:bookmarkStart w:id="5971" w:name="_ETM_Q14_604970"/>
      <w:bookmarkEnd w:id="5971"/>
      <w:r>
        <w:rPr>
          <w:rtl/>
        </w:rPr>
        <w:t xml:space="preserve">להם </w:t>
      </w:r>
      <w:bookmarkStart w:id="5972" w:name="_ETM_Q14_605119"/>
      <w:bookmarkEnd w:id="5972"/>
      <w:r>
        <w:rPr>
          <w:rtl/>
        </w:rPr>
        <w:t xml:space="preserve">באותה </w:t>
      </w:r>
      <w:bookmarkStart w:id="5973" w:name="_ETM_Q14_605450"/>
      <w:bookmarkEnd w:id="5973"/>
      <w:r>
        <w:rPr>
          <w:rtl/>
        </w:rPr>
        <w:t xml:space="preserve">מסגרת </w:t>
      </w:r>
      <w:bookmarkStart w:id="5974" w:name="_ETM_Q14_605960"/>
      <w:bookmarkEnd w:id="5974"/>
      <w:r>
        <w:rPr>
          <w:rtl/>
        </w:rPr>
        <w:t>מגורים</w:t>
      </w:r>
      <w:r>
        <w:rPr>
          <w:rFonts w:hint="cs"/>
          <w:rtl/>
        </w:rPr>
        <w:t>.</w:t>
      </w:r>
      <w:r>
        <w:rPr>
          <w:rtl/>
        </w:rPr>
        <w:t xml:space="preserve"> </w:t>
      </w:r>
      <w:bookmarkStart w:id="5975" w:name="_ETM_Q14_607259"/>
      <w:bookmarkEnd w:id="5975"/>
      <w:r>
        <w:rPr>
          <w:rtl/>
        </w:rPr>
        <w:t xml:space="preserve">הסעיף </w:t>
      </w:r>
      <w:bookmarkStart w:id="5976" w:name="_ETM_Q14_607619"/>
      <w:bookmarkEnd w:id="5976"/>
      <w:r>
        <w:rPr>
          <w:rtl/>
        </w:rPr>
        <w:t xml:space="preserve">מפנה </w:t>
      </w:r>
      <w:bookmarkStart w:id="5977" w:name="_ETM_Q14_607950"/>
      <w:bookmarkEnd w:id="5977"/>
      <w:r>
        <w:rPr>
          <w:rtl/>
        </w:rPr>
        <w:t xml:space="preserve">לתוספת </w:t>
      </w:r>
      <w:bookmarkStart w:id="5978" w:name="_ETM_Q14_608430"/>
      <w:bookmarkEnd w:id="5978"/>
      <w:r>
        <w:rPr>
          <w:rtl/>
        </w:rPr>
        <w:t xml:space="preserve">החמישית </w:t>
      </w:r>
      <w:bookmarkStart w:id="5979" w:name="_ETM_Q14_608879"/>
      <w:bookmarkEnd w:id="5979"/>
      <w:r>
        <w:rPr>
          <w:rtl/>
        </w:rPr>
        <w:t>לחוק</w:t>
      </w:r>
      <w:r>
        <w:rPr>
          <w:rFonts w:hint="cs"/>
          <w:rtl/>
        </w:rPr>
        <w:t>,</w:t>
      </w:r>
      <w:r>
        <w:rPr>
          <w:rtl/>
        </w:rPr>
        <w:t xml:space="preserve"> </w:t>
      </w:r>
      <w:bookmarkStart w:id="5980" w:name="_ETM_Q14_609540"/>
      <w:bookmarkEnd w:id="5980"/>
      <w:r>
        <w:rPr>
          <w:rtl/>
        </w:rPr>
        <w:t xml:space="preserve">שם </w:t>
      </w:r>
      <w:bookmarkStart w:id="5981" w:name="_ETM_Q14_609810"/>
      <w:bookmarkEnd w:id="5981"/>
      <w:r>
        <w:rPr>
          <w:rtl/>
        </w:rPr>
        <w:t>פ</w:t>
      </w:r>
      <w:r>
        <w:rPr>
          <w:rFonts w:hint="cs"/>
          <w:rtl/>
        </w:rPr>
        <w:t>ו</w:t>
      </w:r>
      <w:r>
        <w:rPr>
          <w:rtl/>
        </w:rPr>
        <w:t xml:space="preserve">רטה </w:t>
      </w:r>
      <w:bookmarkStart w:id="5982" w:name="_ETM_Q14_610170"/>
      <w:bookmarkEnd w:id="5982"/>
      <w:r>
        <w:rPr>
          <w:rtl/>
        </w:rPr>
        <w:t xml:space="preserve">רשימה </w:t>
      </w:r>
      <w:bookmarkStart w:id="5983" w:name="_ETM_Q14_610590"/>
      <w:bookmarkEnd w:id="5983"/>
      <w:r>
        <w:rPr>
          <w:rtl/>
        </w:rPr>
        <w:t xml:space="preserve">של </w:t>
      </w:r>
      <w:bookmarkStart w:id="5984" w:name="_ETM_Q14_610709"/>
      <w:bookmarkEnd w:id="5984"/>
      <w:r>
        <w:rPr>
          <w:rtl/>
        </w:rPr>
        <w:t xml:space="preserve">מסגרות </w:t>
      </w:r>
      <w:bookmarkStart w:id="5985" w:name="_ETM_Q14_611159"/>
      <w:bookmarkEnd w:id="5985"/>
      <w:r>
        <w:rPr>
          <w:rtl/>
        </w:rPr>
        <w:t xml:space="preserve">מגורים </w:t>
      </w:r>
      <w:bookmarkStart w:id="5986" w:name="_ETM_Q14_611519"/>
      <w:bookmarkEnd w:id="5986"/>
      <w:r>
        <w:rPr>
          <w:rtl/>
        </w:rPr>
        <w:t xml:space="preserve">עצמאיות </w:t>
      </w:r>
      <w:bookmarkStart w:id="5987" w:name="_ETM_Q14_612329"/>
      <w:bookmarkEnd w:id="5987"/>
      <w:r>
        <w:rPr>
          <w:rFonts w:hint="cs"/>
          <w:rtl/>
        </w:rPr>
        <w:t>א</w:t>
      </w:r>
      <w:r>
        <w:rPr>
          <w:rtl/>
        </w:rPr>
        <w:t>ו</w:t>
      </w:r>
      <w:r>
        <w:rPr>
          <w:rFonts w:hint="cs"/>
          <w:rtl/>
        </w:rPr>
        <w:t xml:space="preserve"> </w:t>
      </w:r>
      <w:r>
        <w:rPr>
          <w:rtl/>
        </w:rPr>
        <w:t>מוגנות</w:t>
      </w:r>
      <w:r>
        <w:rPr>
          <w:rFonts w:hint="cs"/>
          <w:rtl/>
        </w:rPr>
        <w:t>;</w:t>
      </w:r>
      <w:r>
        <w:rPr>
          <w:rtl/>
        </w:rPr>
        <w:t xml:space="preserve"> </w:t>
      </w:r>
      <w:bookmarkStart w:id="5988" w:name="_ETM_Q14_613260"/>
      <w:bookmarkEnd w:id="5988"/>
      <w:r>
        <w:rPr>
          <w:rtl/>
        </w:rPr>
        <w:t xml:space="preserve">של </w:t>
      </w:r>
      <w:bookmarkStart w:id="5989" w:name="_ETM_Q14_613470"/>
      <w:bookmarkEnd w:id="5989"/>
      <w:r>
        <w:rPr>
          <w:rtl/>
        </w:rPr>
        <w:t xml:space="preserve">סוגי </w:t>
      </w:r>
      <w:bookmarkStart w:id="5990" w:name="_ETM_Q14_613860"/>
      <w:bookmarkEnd w:id="5990"/>
      <w:r>
        <w:rPr>
          <w:rtl/>
        </w:rPr>
        <w:t xml:space="preserve">דיור </w:t>
      </w:r>
      <w:bookmarkStart w:id="5991" w:name="_ETM_Q14_614159"/>
      <w:bookmarkEnd w:id="5991"/>
      <w:r>
        <w:rPr>
          <w:rtl/>
        </w:rPr>
        <w:t xml:space="preserve">המותרים </w:t>
      </w:r>
      <w:bookmarkStart w:id="5992" w:name="_ETM_Q14_614670"/>
      <w:bookmarkEnd w:id="5992"/>
      <w:r>
        <w:rPr>
          <w:rtl/>
        </w:rPr>
        <w:t xml:space="preserve">בנכס </w:t>
      </w:r>
      <w:bookmarkStart w:id="5993" w:name="_ETM_Q14_615150"/>
      <w:bookmarkEnd w:id="5993"/>
      <w:r>
        <w:rPr>
          <w:rtl/>
        </w:rPr>
        <w:t xml:space="preserve">שייעודם </w:t>
      </w:r>
      <w:bookmarkStart w:id="5994" w:name="_ETM_Q14_615569"/>
      <w:bookmarkEnd w:id="5994"/>
      <w:r>
        <w:rPr>
          <w:rtl/>
        </w:rPr>
        <w:t>למגורים</w:t>
      </w:r>
      <w:r>
        <w:rPr>
          <w:rFonts w:hint="cs"/>
          <w:rtl/>
        </w:rPr>
        <w:t>,</w:t>
      </w:r>
      <w:r>
        <w:rPr>
          <w:rtl/>
        </w:rPr>
        <w:t xml:space="preserve"> </w:t>
      </w:r>
      <w:bookmarkStart w:id="5995" w:name="_ETM_Q14_616600"/>
      <w:bookmarkEnd w:id="5995"/>
      <w:r>
        <w:rPr>
          <w:rtl/>
        </w:rPr>
        <w:t xml:space="preserve">שלא </w:t>
      </w:r>
      <w:bookmarkStart w:id="5996" w:name="_ETM_Q14_616900"/>
      <w:bookmarkEnd w:id="5996"/>
      <w:r>
        <w:rPr>
          <w:rtl/>
        </w:rPr>
        <w:t xml:space="preserve">יזדקקו </w:t>
      </w:r>
      <w:bookmarkStart w:id="5997" w:name="_ETM_Q14_617440"/>
      <w:bookmarkEnd w:id="5997"/>
      <w:r>
        <w:rPr>
          <w:rFonts w:hint="cs"/>
          <w:rtl/>
        </w:rPr>
        <w:t>ל</w:t>
      </w:r>
      <w:r>
        <w:rPr>
          <w:rtl/>
        </w:rPr>
        <w:t xml:space="preserve">היתר </w:t>
      </w:r>
      <w:bookmarkStart w:id="5998" w:name="_ETM_Q14_617710"/>
      <w:bookmarkEnd w:id="5998"/>
      <w:r>
        <w:rPr>
          <w:rtl/>
        </w:rPr>
        <w:t>מיוחד</w:t>
      </w:r>
      <w:r>
        <w:rPr>
          <w:rFonts w:hint="cs"/>
          <w:rtl/>
        </w:rPr>
        <w:t>,</w:t>
      </w:r>
      <w:r>
        <w:rPr>
          <w:rtl/>
        </w:rPr>
        <w:t xml:space="preserve"> </w:t>
      </w:r>
      <w:bookmarkStart w:id="5999" w:name="_ETM_Q14_618550"/>
      <w:bookmarkEnd w:id="5999"/>
      <w:r>
        <w:rPr>
          <w:rtl/>
        </w:rPr>
        <w:t xml:space="preserve">קרי </w:t>
      </w:r>
      <w:bookmarkStart w:id="6000" w:name="_ETM_Q14_619270"/>
      <w:bookmarkEnd w:id="6000"/>
      <w:r>
        <w:rPr>
          <w:rtl/>
        </w:rPr>
        <w:t xml:space="preserve">פטורים </w:t>
      </w:r>
      <w:bookmarkStart w:id="6001" w:name="_ETM_Q14_620230"/>
      <w:bookmarkEnd w:id="6001"/>
      <w:r>
        <w:rPr>
          <w:rtl/>
        </w:rPr>
        <w:t xml:space="preserve">מבקשות </w:t>
      </w:r>
      <w:bookmarkStart w:id="6002" w:name="_ETM_Q14_620800"/>
      <w:bookmarkEnd w:id="6002"/>
      <w:r>
        <w:rPr>
          <w:rtl/>
        </w:rPr>
        <w:t xml:space="preserve">נוספות </w:t>
      </w:r>
      <w:bookmarkStart w:id="6003" w:name="_ETM_Q14_621760"/>
      <w:bookmarkEnd w:id="6003"/>
      <w:r>
        <w:rPr>
          <w:rtl/>
        </w:rPr>
        <w:t xml:space="preserve">כדי </w:t>
      </w:r>
      <w:bookmarkStart w:id="6004" w:name="_ETM_Q14_622450"/>
      <w:bookmarkEnd w:id="6004"/>
      <w:r>
        <w:rPr>
          <w:rtl/>
        </w:rPr>
        <w:t xml:space="preserve">לקום </w:t>
      </w:r>
      <w:bookmarkStart w:id="6005" w:name="_ETM_Q14_622870"/>
      <w:bookmarkEnd w:id="6005"/>
      <w:r>
        <w:rPr>
          <w:rtl/>
        </w:rPr>
        <w:t xml:space="preserve">ולהתחיל </w:t>
      </w:r>
      <w:bookmarkStart w:id="6006" w:name="_ETM_Q14_623320"/>
      <w:bookmarkEnd w:id="6006"/>
      <w:r>
        <w:rPr>
          <w:rtl/>
        </w:rPr>
        <w:t>ולהתנהל</w:t>
      </w:r>
      <w:r>
        <w:rPr>
          <w:rFonts w:hint="cs"/>
          <w:rtl/>
        </w:rPr>
        <w:t>.</w:t>
      </w:r>
      <w:r>
        <w:rPr>
          <w:rtl/>
        </w:rPr>
        <w:t xml:space="preserve"> </w:t>
      </w:r>
      <w:bookmarkStart w:id="6007" w:name="_ETM_Q14_624440"/>
      <w:bookmarkEnd w:id="6007"/>
      <w:r>
        <w:rPr>
          <w:rtl/>
        </w:rPr>
        <w:t>סרבול</w:t>
      </w:r>
      <w:r>
        <w:rPr>
          <w:rFonts w:hint="cs"/>
          <w:rtl/>
        </w:rPr>
        <w:t xml:space="preserve"> –</w:t>
      </w:r>
      <w:r>
        <w:rPr>
          <w:rtl/>
        </w:rPr>
        <w:t xml:space="preserve"> </w:t>
      </w:r>
      <w:bookmarkStart w:id="6008" w:name="_ETM_Q14_625280"/>
      <w:bookmarkEnd w:id="6008"/>
      <w:r>
        <w:rPr>
          <w:rtl/>
        </w:rPr>
        <w:t xml:space="preserve">פשוט </w:t>
      </w:r>
      <w:bookmarkStart w:id="6009" w:name="_ETM_Q14_625670"/>
      <w:bookmarkEnd w:id="6009"/>
      <w:r>
        <w:rPr>
          <w:rtl/>
        </w:rPr>
        <w:t xml:space="preserve">לחסוך </w:t>
      </w:r>
      <w:bookmarkStart w:id="6010" w:name="_ETM_Q14_626060"/>
      <w:bookmarkEnd w:id="6010"/>
      <w:r>
        <w:rPr>
          <w:rtl/>
        </w:rPr>
        <w:t>סרבול</w:t>
      </w:r>
      <w:r>
        <w:rPr>
          <w:rFonts w:hint="cs"/>
          <w:rtl/>
        </w:rPr>
        <w:t>.</w:t>
      </w:r>
      <w:r>
        <w:rPr>
          <w:rtl/>
        </w:rPr>
        <w:t xml:space="preserve"> </w:t>
      </w:r>
      <w:bookmarkStart w:id="6011" w:name="_ETM_Q14_627090"/>
      <w:bookmarkEnd w:id="6011"/>
    </w:p>
    <w:p w:rsidR="00EE3C9F" w:rsidRDefault="00EE3C9F" w:rsidP="00BA5475">
      <w:pPr>
        <w:rPr>
          <w:rtl/>
        </w:rPr>
      </w:pPr>
      <w:bookmarkStart w:id="6012" w:name="_ETM_Q14_628878"/>
      <w:bookmarkStart w:id="6013" w:name="_ETM_Q14_628943"/>
      <w:bookmarkEnd w:id="6012"/>
      <w:bookmarkEnd w:id="6013"/>
    </w:p>
    <w:p w:rsidR="00EE3C9F" w:rsidRDefault="00EE3C9F" w:rsidP="00BA5475">
      <w:pPr>
        <w:rPr>
          <w:rtl/>
        </w:rPr>
      </w:pPr>
      <w:bookmarkStart w:id="6014" w:name="_ETM_Q14_629018"/>
      <w:bookmarkStart w:id="6015" w:name="_ETM_Q14_629072"/>
      <w:bookmarkEnd w:id="6014"/>
      <w:bookmarkEnd w:id="6015"/>
      <w:r>
        <w:rPr>
          <w:rtl/>
        </w:rPr>
        <w:t xml:space="preserve">התיקון </w:t>
      </w:r>
      <w:bookmarkStart w:id="6016" w:name="_ETM_Q14_627570"/>
      <w:bookmarkEnd w:id="6016"/>
      <w:r>
        <w:rPr>
          <w:rtl/>
        </w:rPr>
        <w:t xml:space="preserve">שאתם </w:t>
      </w:r>
      <w:bookmarkStart w:id="6017" w:name="_ETM_Q14_627870"/>
      <w:bookmarkEnd w:id="6017"/>
      <w:r>
        <w:rPr>
          <w:rtl/>
        </w:rPr>
        <w:t xml:space="preserve">מצביעים </w:t>
      </w:r>
      <w:bookmarkStart w:id="6018" w:name="_ETM_Q14_628170"/>
      <w:bookmarkEnd w:id="6018"/>
      <w:r>
        <w:rPr>
          <w:rtl/>
        </w:rPr>
        <w:t xml:space="preserve">עליו </w:t>
      </w:r>
      <w:bookmarkStart w:id="6019" w:name="_ETM_Q14_628380"/>
      <w:bookmarkEnd w:id="6019"/>
      <w:r>
        <w:rPr>
          <w:rtl/>
        </w:rPr>
        <w:t xml:space="preserve">כיום </w:t>
      </w:r>
      <w:bookmarkStart w:id="6020" w:name="_ETM_Q14_628800"/>
      <w:bookmarkEnd w:id="6020"/>
      <w:r>
        <w:rPr>
          <w:rtl/>
        </w:rPr>
        <w:t xml:space="preserve">מכניס </w:t>
      </w:r>
      <w:bookmarkStart w:id="6021" w:name="_ETM_Q14_629160"/>
      <w:bookmarkEnd w:id="6021"/>
      <w:r>
        <w:rPr>
          <w:rtl/>
        </w:rPr>
        <w:t xml:space="preserve">את </w:t>
      </w:r>
      <w:bookmarkStart w:id="6022" w:name="_ETM_Q14_629280"/>
      <w:bookmarkEnd w:id="6022"/>
      <w:r>
        <w:rPr>
          <w:rtl/>
        </w:rPr>
        <w:t xml:space="preserve">הבתים </w:t>
      </w:r>
      <w:bookmarkStart w:id="6023" w:name="_ETM_Q14_629610"/>
      <w:bookmarkStart w:id="6024" w:name="_ETM_Q14_630150"/>
      <w:bookmarkEnd w:id="6023"/>
      <w:bookmarkEnd w:id="6024"/>
      <w:r>
        <w:rPr>
          <w:rFonts w:hint="cs"/>
          <w:rtl/>
        </w:rPr>
        <w:t>ה</w:t>
      </w:r>
      <w:r>
        <w:rPr>
          <w:rtl/>
        </w:rPr>
        <w:t xml:space="preserve">מאזנים </w:t>
      </w:r>
      <w:bookmarkStart w:id="6025" w:name="_ETM_Q14_630600"/>
      <w:bookmarkEnd w:id="6025"/>
      <w:r>
        <w:rPr>
          <w:rtl/>
        </w:rPr>
        <w:t xml:space="preserve">לרשימה </w:t>
      </w:r>
      <w:bookmarkStart w:id="6026" w:name="_ETM_Q14_631080"/>
      <w:bookmarkEnd w:id="6026"/>
      <w:r>
        <w:rPr>
          <w:rtl/>
        </w:rPr>
        <w:t>הזו</w:t>
      </w:r>
      <w:r>
        <w:rPr>
          <w:rFonts w:hint="cs"/>
          <w:rtl/>
        </w:rPr>
        <w:t>.</w:t>
      </w:r>
      <w:r>
        <w:rPr>
          <w:rtl/>
        </w:rPr>
        <w:t xml:space="preserve"> </w:t>
      </w:r>
      <w:bookmarkStart w:id="6027" w:name="_ETM_Q14_631730"/>
      <w:bookmarkEnd w:id="6027"/>
      <w:r>
        <w:rPr>
          <w:rtl/>
        </w:rPr>
        <w:t xml:space="preserve">בית </w:t>
      </w:r>
      <w:bookmarkStart w:id="6028" w:name="_ETM_Q14_632120"/>
      <w:bookmarkEnd w:id="6028"/>
      <w:r>
        <w:rPr>
          <w:rtl/>
        </w:rPr>
        <w:t>מאזן</w:t>
      </w:r>
      <w:r>
        <w:rPr>
          <w:rFonts w:hint="cs"/>
          <w:rtl/>
        </w:rPr>
        <w:t>,</w:t>
      </w:r>
      <w:r>
        <w:rPr>
          <w:rtl/>
        </w:rPr>
        <w:t xml:space="preserve"> </w:t>
      </w:r>
      <w:bookmarkStart w:id="6029" w:name="_ETM_Q14_632540"/>
      <w:bookmarkEnd w:id="6029"/>
      <w:r>
        <w:rPr>
          <w:rtl/>
        </w:rPr>
        <w:t xml:space="preserve">חברים </w:t>
      </w:r>
      <w:bookmarkStart w:id="6030" w:name="_ETM_Q14_632900"/>
      <w:bookmarkEnd w:id="6030"/>
      <w:r>
        <w:rPr>
          <w:rtl/>
        </w:rPr>
        <w:t>יקרים</w:t>
      </w:r>
      <w:r>
        <w:rPr>
          <w:rFonts w:hint="cs"/>
          <w:rtl/>
        </w:rPr>
        <w:t>,</w:t>
      </w:r>
      <w:r>
        <w:rPr>
          <w:rtl/>
        </w:rPr>
        <w:t xml:space="preserve"> </w:t>
      </w:r>
      <w:bookmarkStart w:id="6031" w:name="_ETM_Q14_633580"/>
      <w:bookmarkEnd w:id="6031"/>
      <w:r>
        <w:rPr>
          <w:rtl/>
        </w:rPr>
        <w:t xml:space="preserve">הוא </w:t>
      </w:r>
      <w:bookmarkStart w:id="6032" w:name="_ETM_Q14_633790"/>
      <w:bookmarkEnd w:id="6032"/>
      <w:r>
        <w:rPr>
          <w:rtl/>
        </w:rPr>
        <w:t xml:space="preserve">חלק </w:t>
      </w:r>
      <w:bookmarkStart w:id="6033" w:name="_ETM_Q14_634120"/>
      <w:bookmarkEnd w:id="6033"/>
      <w:r>
        <w:rPr>
          <w:rtl/>
        </w:rPr>
        <w:t xml:space="preserve">מרצף </w:t>
      </w:r>
      <w:bookmarkStart w:id="6034" w:name="_ETM_Q14_634570"/>
      <w:bookmarkEnd w:id="6034"/>
      <w:r>
        <w:rPr>
          <w:rtl/>
        </w:rPr>
        <w:t xml:space="preserve">חשוב </w:t>
      </w:r>
      <w:bookmarkStart w:id="6035" w:name="_ETM_Q14_635020"/>
      <w:bookmarkEnd w:id="6035"/>
      <w:r>
        <w:rPr>
          <w:rtl/>
        </w:rPr>
        <w:t>והכרחי</w:t>
      </w:r>
      <w:r>
        <w:rPr>
          <w:rFonts w:hint="cs"/>
          <w:rtl/>
        </w:rPr>
        <w:t>;</w:t>
      </w:r>
      <w:r>
        <w:rPr>
          <w:rtl/>
        </w:rPr>
        <w:t xml:space="preserve"> </w:t>
      </w:r>
      <w:bookmarkStart w:id="6036" w:name="_ETM_Q14_635920"/>
      <w:bookmarkEnd w:id="6036"/>
      <w:r>
        <w:rPr>
          <w:rtl/>
        </w:rPr>
        <w:t xml:space="preserve">הוא </w:t>
      </w:r>
      <w:bookmarkStart w:id="6037" w:name="_ETM_Q14_636040"/>
      <w:bookmarkEnd w:id="6037"/>
      <w:r>
        <w:rPr>
          <w:rtl/>
        </w:rPr>
        <w:t xml:space="preserve">בא </w:t>
      </w:r>
      <w:bookmarkStart w:id="6038" w:name="_ETM_Q14_636220"/>
      <w:bookmarkEnd w:id="6038"/>
      <w:r>
        <w:rPr>
          <w:rtl/>
        </w:rPr>
        <w:t xml:space="preserve">להיות </w:t>
      </w:r>
      <w:bookmarkStart w:id="6039" w:name="_ETM_Q14_636490"/>
      <w:bookmarkEnd w:id="6039"/>
      <w:r>
        <w:rPr>
          <w:rtl/>
        </w:rPr>
        <w:t xml:space="preserve">חלופת </w:t>
      </w:r>
      <w:bookmarkStart w:id="6040" w:name="_ETM_Q14_636910"/>
      <w:bookmarkEnd w:id="6040"/>
      <w:r>
        <w:rPr>
          <w:rtl/>
        </w:rPr>
        <w:t>אשפוז</w:t>
      </w:r>
      <w:r>
        <w:rPr>
          <w:rFonts w:hint="cs"/>
          <w:rtl/>
        </w:rPr>
        <w:t>;</w:t>
      </w:r>
      <w:r>
        <w:rPr>
          <w:rtl/>
        </w:rPr>
        <w:t xml:space="preserve"> </w:t>
      </w:r>
      <w:bookmarkStart w:id="6041" w:name="_ETM_Q14_637780"/>
      <w:bookmarkEnd w:id="6041"/>
      <w:r>
        <w:rPr>
          <w:rtl/>
        </w:rPr>
        <w:t>ב</w:t>
      </w:r>
      <w:r>
        <w:rPr>
          <w:rFonts w:hint="cs"/>
          <w:rtl/>
        </w:rPr>
        <w:t>א לאזן את</w:t>
      </w:r>
      <w:r>
        <w:rPr>
          <w:rtl/>
        </w:rPr>
        <w:t xml:space="preserve"> </w:t>
      </w:r>
      <w:bookmarkStart w:id="6042" w:name="_ETM_Q14_638500"/>
      <w:bookmarkEnd w:id="6042"/>
      <w:r>
        <w:rPr>
          <w:rtl/>
        </w:rPr>
        <w:t xml:space="preserve">אותם </w:t>
      </w:r>
      <w:bookmarkStart w:id="6043" w:name="_ETM_Q14_638740"/>
      <w:bookmarkEnd w:id="6043"/>
      <w:r>
        <w:rPr>
          <w:rtl/>
        </w:rPr>
        <w:t xml:space="preserve">אנשים </w:t>
      </w:r>
      <w:bookmarkStart w:id="6044" w:name="_ETM_Q14_639130"/>
      <w:bookmarkEnd w:id="6044"/>
      <w:r>
        <w:rPr>
          <w:rtl/>
        </w:rPr>
        <w:t xml:space="preserve">שהקשיים </w:t>
      </w:r>
      <w:bookmarkStart w:id="6045" w:name="_ETM_Q14_639640"/>
      <w:bookmarkEnd w:id="6045"/>
      <w:r>
        <w:rPr>
          <w:rtl/>
        </w:rPr>
        <w:t xml:space="preserve">הנפשיים </w:t>
      </w:r>
      <w:bookmarkStart w:id="6046" w:name="_ETM_Q14_640030"/>
      <w:bookmarkEnd w:id="6046"/>
      <w:r>
        <w:rPr>
          <w:rtl/>
        </w:rPr>
        <w:t xml:space="preserve">הפילו </w:t>
      </w:r>
      <w:bookmarkStart w:id="6047" w:name="_ETM_Q14_640480"/>
      <w:bookmarkEnd w:id="6047"/>
      <w:r>
        <w:rPr>
          <w:rtl/>
        </w:rPr>
        <w:t>אותם</w:t>
      </w:r>
      <w:r>
        <w:rPr>
          <w:rFonts w:hint="cs"/>
          <w:rtl/>
        </w:rPr>
        <w:t>.</w:t>
      </w:r>
      <w:r>
        <w:rPr>
          <w:rtl/>
        </w:rPr>
        <w:t xml:space="preserve"> </w:t>
      </w:r>
      <w:bookmarkStart w:id="6048" w:name="_ETM_Q14_641200"/>
      <w:bookmarkEnd w:id="6048"/>
      <w:r>
        <w:rPr>
          <w:rtl/>
        </w:rPr>
        <w:t xml:space="preserve">מדובר </w:t>
      </w:r>
      <w:bookmarkStart w:id="6049" w:name="_ETM_Q14_641560"/>
      <w:bookmarkEnd w:id="6049"/>
      <w:r>
        <w:rPr>
          <w:rtl/>
        </w:rPr>
        <w:t xml:space="preserve">בבית </w:t>
      </w:r>
      <w:bookmarkStart w:id="6050" w:name="_ETM_Q14_641950"/>
      <w:bookmarkEnd w:id="6050"/>
      <w:r>
        <w:rPr>
          <w:rFonts w:hint="cs"/>
          <w:rtl/>
        </w:rPr>
        <w:t xml:space="preserve">עם </w:t>
      </w:r>
      <w:r>
        <w:rPr>
          <w:rtl/>
        </w:rPr>
        <w:t xml:space="preserve">מספר </w:t>
      </w:r>
      <w:bookmarkStart w:id="6051" w:name="_ETM_Q14_642430"/>
      <w:bookmarkEnd w:id="6051"/>
      <w:r>
        <w:rPr>
          <w:rtl/>
        </w:rPr>
        <w:t xml:space="preserve">קטן </w:t>
      </w:r>
      <w:bookmarkStart w:id="6052" w:name="_ETM_Q14_642760"/>
      <w:bookmarkEnd w:id="6052"/>
      <w:r>
        <w:rPr>
          <w:rtl/>
        </w:rPr>
        <w:t xml:space="preserve">של </w:t>
      </w:r>
      <w:bookmarkStart w:id="6053" w:name="_ETM_Q14_642880"/>
      <w:bookmarkEnd w:id="6053"/>
      <w:r>
        <w:rPr>
          <w:rtl/>
        </w:rPr>
        <w:t>מטופלים</w:t>
      </w:r>
      <w:r>
        <w:rPr>
          <w:rFonts w:hint="cs"/>
          <w:rtl/>
        </w:rPr>
        <w:t>,</w:t>
      </w:r>
      <w:r>
        <w:rPr>
          <w:rtl/>
        </w:rPr>
        <w:t xml:space="preserve"> </w:t>
      </w:r>
      <w:bookmarkStart w:id="6054" w:name="_ETM_Q14_643850"/>
      <w:bookmarkEnd w:id="6054"/>
      <w:r>
        <w:rPr>
          <w:rtl/>
        </w:rPr>
        <w:t xml:space="preserve">עם </w:t>
      </w:r>
      <w:bookmarkStart w:id="6055" w:name="_ETM_Q14_644000"/>
      <w:bookmarkEnd w:id="6055"/>
      <w:r>
        <w:rPr>
          <w:rtl/>
        </w:rPr>
        <w:t xml:space="preserve">מעטפת </w:t>
      </w:r>
      <w:bookmarkStart w:id="6056" w:name="_ETM_Q14_644510"/>
      <w:bookmarkEnd w:id="6056"/>
      <w:r>
        <w:rPr>
          <w:rtl/>
        </w:rPr>
        <w:t xml:space="preserve">משמעותית </w:t>
      </w:r>
      <w:bookmarkStart w:id="6057" w:name="_ETM_Q14_645080"/>
      <w:bookmarkEnd w:id="6057"/>
      <w:r>
        <w:rPr>
          <w:rtl/>
        </w:rPr>
        <w:t xml:space="preserve">של </w:t>
      </w:r>
      <w:bookmarkStart w:id="6058" w:name="_ETM_Q14_645200"/>
      <w:bookmarkEnd w:id="6058"/>
      <w:r>
        <w:rPr>
          <w:rtl/>
        </w:rPr>
        <w:t xml:space="preserve">אנשי </w:t>
      </w:r>
      <w:bookmarkStart w:id="6059" w:name="_ETM_Q14_645470"/>
      <w:bookmarkEnd w:id="6059"/>
      <w:r>
        <w:rPr>
          <w:rtl/>
        </w:rPr>
        <w:t>מקצוע</w:t>
      </w:r>
      <w:r>
        <w:rPr>
          <w:rFonts w:hint="cs"/>
          <w:rtl/>
        </w:rPr>
        <w:t>,</w:t>
      </w:r>
      <w:r>
        <w:rPr>
          <w:rtl/>
        </w:rPr>
        <w:t xml:space="preserve"> </w:t>
      </w:r>
      <w:bookmarkStart w:id="6060" w:name="_ETM_Q14_646189"/>
      <w:bookmarkEnd w:id="6060"/>
      <w:r>
        <w:rPr>
          <w:rtl/>
        </w:rPr>
        <w:t xml:space="preserve">טיפול </w:t>
      </w:r>
      <w:bookmarkStart w:id="6061" w:name="_ETM_Q14_646730"/>
      <w:bookmarkEnd w:id="6061"/>
      <w:r>
        <w:rPr>
          <w:rtl/>
        </w:rPr>
        <w:t xml:space="preserve">אישי </w:t>
      </w:r>
      <w:bookmarkStart w:id="6062" w:name="_ETM_Q14_647269"/>
      <w:bookmarkEnd w:id="6062"/>
      <w:r>
        <w:rPr>
          <w:rtl/>
        </w:rPr>
        <w:t xml:space="preserve">וקבוצתי </w:t>
      </w:r>
      <w:bookmarkStart w:id="6063" w:name="_ETM_Q14_647900"/>
      <w:bookmarkEnd w:id="6063"/>
      <w:r>
        <w:rPr>
          <w:rtl/>
        </w:rPr>
        <w:t xml:space="preserve">ועבודה </w:t>
      </w:r>
      <w:bookmarkStart w:id="6064" w:name="_ETM_Q14_648469"/>
      <w:bookmarkStart w:id="6065" w:name="_ETM_Q14_648829"/>
      <w:bookmarkEnd w:id="6064"/>
      <w:bookmarkEnd w:id="6065"/>
      <w:r>
        <w:rPr>
          <w:rtl/>
        </w:rPr>
        <w:t xml:space="preserve">משמעותית </w:t>
      </w:r>
      <w:bookmarkStart w:id="6066" w:name="_ETM_Q14_649340"/>
      <w:bookmarkEnd w:id="6066"/>
      <w:r>
        <w:rPr>
          <w:rtl/>
        </w:rPr>
        <w:t xml:space="preserve">מאוד גם </w:t>
      </w:r>
      <w:bookmarkStart w:id="6067" w:name="_ETM_Q14_649579"/>
      <w:bookmarkEnd w:id="6067"/>
      <w:r>
        <w:rPr>
          <w:rtl/>
        </w:rPr>
        <w:t xml:space="preserve">שלהם </w:t>
      </w:r>
      <w:bookmarkStart w:id="6068" w:name="_ETM_Q14_649939"/>
      <w:bookmarkEnd w:id="6068"/>
      <w:r>
        <w:rPr>
          <w:rtl/>
        </w:rPr>
        <w:t>עצמם</w:t>
      </w:r>
      <w:r>
        <w:rPr>
          <w:rFonts w:hint="cs"/>
          <w:rtl/>
        </w:rPr>
        <w:t>.</w:t>
      </w:r>
      <w:r>
        <w:rPr>
          <w:rtl/>
        </w:rPr>
        <w:t xml:space="preserve"> </w:t>
      </w:r>
      <w:bookmarkStart w:id="6069" w:name="_ETM_Q14_651099"/>
      <w:bookmarkEnd w:id="6069"/>
    </w:p>
    <w:p w:rsidR="00EE3C9F" w:rsidRDefault="00EE3C9F" w:rsidP="00BA5475">
      <w:pPr>
        <w:rPr>
          <w:rtl/>
        </w:rPr>
      </w:pPr>
    </w:p>
    <w:p w:rsidR="00EE3C9F" w:rsidRDefault="00EE3C9F" w:rsidP="00BA5475">
      <w:pPr>
        <w:rPr>
          <w:rtl/>
        </w:rPr>
      </w:pPr>
      <w:r>
        <w:rPr>
          <w:rtl/>
        </w:rPr>
        <w:t xml:space="preserve">לא </w:t>
      </w:r>
      <w:bookmarkStart w:id="6070" w:name="_ETM_Q14_651309"/>
      <w:bookmarkEnd w:id="6070"/>
      <w:r>
        <w:rPr>
          <w:rtl/>
        </w:rPr>
        <w:t xml:space="preserve">כל </w:t>
      </w:r>
      <w:bookmarkStart w:id="6071" w:name="_ETM_Q14_651519"/>
      <w:bookmarkEnd w:id="6071"/>
      <w:r>
        <w:rPr>
          <w:rtl/>
        </w:rPr>
        <w:t xml:space="preserve">ניצול </w:t>
      </w:r>
      <w:bookmarkStart w:id="6072" w:name="_ETM_Q14_651879"/>
      <w:bookmarkEnd w:id="6072"/>
      <w:r>
        <w:rPr>
          <w:rtl/>
        </w:rPr>
        <w:t xml:space="preserve">נובה </w:t>
      </w:r>
      <w:bookmarkStart w:id="6073" w:name="_ETM_Q14_652359"/>
      <w:bookmarkEnd w:id="6073"/>
      <w:r>
        <w:rPr>
          <w:rFonts w:hint="cs"/>
          <w:rtl/>
        </w:rPr>
        <w:t xml:space="preserve">– </w:t>
      </w:r>
      <w:r>
        <w:rPr>
          <w:rtl/>
        </w:rPr>
        <w:t xml:space="preserve">שהטראומה </w:t>
      </w:r>
      <w:bookmarkStart w:id="6074" w:name="_ETM_Q14_653290"/>
      <w:bookmarkEnd w:id="6074"/>
      <w:r>
        <w:rPr>
          <w:rtl/>
        </w:rPr>
        <w:t xml:space="preserve">לא </w:t>
      </w:r>
      <w:bookmarkStart w:id="6075" w:name="_ETM_Q14_653439"/>
      <w:bookmarkEnd w:id="6075"/>
      <w:r>
        <w:rPr>
          <w:rtl/>
        </w:rPr>
        <w:t xml:space="preserve">מרפה </w:t>
      </w:r>
      <w:bookmarkStart w:id="6076" w:name="_ETM_Q14_653739"/>
      <w:bookmarkEnd w:id="6076"/>
      <w:r>
        <w:rPr>
          <w:rtl/>
        </w:rPr>
        <w:t xml:space="preserve">ממנו </w:t>
      </w:r>
      <w:bookmarkStart w:id="6077" w:name="_ETM_Q14_654249"/>
      <w:bookmarkEnd w:id="6077"/>
      <w:r>
        <w:rPr>
          <w:rtl/>
        </w:rPr>
        <w:t xml:space="preserve">וקשה </w:t>
      </w:r>
      <w:bookmarkStart w:id="6078" w:name="_ETM_Q14_654699"/>
      <w:bookmarkEnd w:id="6078"/>
      <w:r>
        <w:rPr>
          <w:rtl/>
        </w:rPr>
        <w:t xml:space="preserve">לו </w:t>
      </w:r>
      <w:bookmarkStart w:id="6079" w:name="_ETM_Q14_654790"/>
      <w:bookmarkEnd w:id="6079"/>
      <w:r>
        <w:rPr>
          <w:rtl/>
        </w:rPr>
        <w:t>להתנהל</w:t>
      </w:r>
      <w:r>
        <w:rPr>
          <w:rFonts w:hint="cs"/>
          <w:rtl/>
        </w:rPr>
        <w:t>,</w:t>
      </w:r>
      <w:r>
        <w:rPr>
          <w:rtl/>
        </w:rPr>
        <w:t xml:space="preserve"> </w:t>
      </w:r>
      <w:bookmarkStart w:id="6080" w:name="_ETM_Q14_655860"/>
      <w:bookmarkEnd w:id="6080"/>
      <w:r>
        <w:rPr>
          <w:rtl/>
        </w:rPr>
        <w:t>חיי</w:t>
      </w:r>
      <w:r>
        <w:rPr>
          <w:rFonts w:hint="cs"/>
          <w:rtl/>
        </w:rPr>
        <w:t>ו</w:t>
      </w:r>
      <w:r>
        <w:rPr>
          <w:rtl/>
        </w:rPr>
        <w:t xml:space="preserve"> </w:t>
      </w:r>
      <w:bookmarkStart w:id="6081" w:name="_ETM_Q14_656310"/>
      <w:bookmarkEnd w:id="6081"/>
      <w:r>
        <w:rPr>
          <w:rtl/>
        </w:rPr>
        <w:t xml:space="preserve">נעצרו </w:t>
      </w:r>
      <w:bookmarkStart w:id="6082" w:name="_ETM_Q14_657000"/>
      <w:bookmarkEnd w:id="6082"/>
      <w:r>
        <w:rPr>
          <w:rtl/>
        </w:rPr>
        <w:t xml:space="preserve">והוא </w:t>
      </w:r>
      <w:bookmarkStart w:id="6083" w:name="_ETM_Q14_657209"/>
      <w:bookmarkEnd w:id="6083"/>
      <w:r>
        <w:rPr>
          <w:rtl/>
        </w:rPr>
        <w:t xml:space="preserve">לא </w:t>
      </w:r>
      <w:bookmarkStart w:id="6084" w:name="_ETM_Q14_657360"/>
      <w:bookmarkEnd w:id="6084"/>
      <w:r>
        <w:rPr>
          <w:rtl/>
        </w:rPr>
        <w:t xml:space="preserve">מצליח </w:t>
      </w:r>
      <w:bookmarkStart w:id="6085" w:name="_ETM_Q14_657750"/>
      <w:bookmarkEnd w:id="6085"/>
      <w:r>
        <w:rPr>
          <w:rtl/>
        </w:rPr>
        <w:t>להתקדם</w:t>
      </w:r>
      <w:r>
        <w:rPr>
          <w:rFonts w:hint="cs"/>
          <w:rtl/>
        </w:rPr>
        <w:t xml:space="preserve"> –</w:t>
      </w:r>
      <w:r>
        <w:rPr>
          <w:rtl/>
        </w:rPr>
        <w:t xml:space="preserve"> </w:t>
      </w:r>
      <w:bookmarkStart w:id="6086" w:name="_ETM_Q14_658590"/>
      <w:bookmarkEnd w:id="6086"/>
      <w:r>
        <w:rPr>
          <w:rtl/>
        </w:rPr>
        <w:t xml:space="preserve">צריך </w:t>
      </w:r>
      <w:bookmarkStart w:id="6087" w:name="_ETM_Q14_659190"/>
      <w:bookmarkEnd w:id="6087"/>
      <w:r>
        <w:rPr>
          <w:rtl/>
        </w:rPr>
        <w:t xml:space="preserve">אשפוז </w:t>
      </w:r>
      <w:bookmarkStart w:id="6088" w:name="_ETM_Q14_659670"/>
      <w:bookmarkEnd w:id="6088"/>
      <w:r>
        <w:rPr>
          <w:rtl/>
        </w:rPr>
        <w:t xml:space="preserve">בבית </w:t>
      </w:r>
      <w:bookmarkStart w:id="6089" w:name="_ETM_Q14_659940"/>
      <w:bookmarkEnd w:id="6089"/>
      <w:r>
        <w:rPr>
          <w:rtl/>
        </w:rPr>
        <w:t xml:space="preserve">חולים </w:t>
      </w:r>
      <w:bookmarkStart w:id="6090" w:name="_ETM_Q14_660180"/>
      <w:bookmarkEnd w:id="6090"/>
      <w:r>
        <w:rPr>
          <w:rtl/>
        </w:rPr>
        <w:t>פסיכיאטרי</w:t>
      </w:r>
      <w:bookmarkStart w:id="6091" w:name="_ETM_Q14_661080"/>
      <w:bookmarkEnd w:id="6091"/>
      <w:r>
        <w:rPr>
          <w:rFonts w:hint="cs"/>
          <w:rtl/>
        </w:rPr>
        <w:t xml:space="preserve">. </w:t>
      </w:r>
      <w:r>
        <w:rPr>
          <w:rtl/>
        </w:rPr>
        <w:t>לא</w:t>
      </w:r>
      <w:r>
        <w:rPr>
          <w:rFonts w:hint="cs"/>
          <w:rtl/>
        </w:rPr>
        <w:t>,</w:t>
      </w:r>
      <w:r>
        <w:rPr>
          <w:rtl/>
        </w:rPr>
        <w:t xml:space="preserve"> </w:t>
      </w:r>
      <w:bookmarkStart w:id="6092" w:name="_ETM_Q14_661470"/>
      <w:bookmarkEnd w:id="6092"/>
      <w:r>
        <w:rPr>
          <w:rtl/>
        </w:rPr>
        <w:t xml:space="preserve">הוא </w:t>
      </w:r>
      <w:bookmarkStart w:id="6093" w:name="_ETM_Q14_661560"/>
      <w:bookmarkEnd w:id="6093"/>
      <w:r>
        <w:rPr>
          <w:rtl/>
        </w:rPr>
        <w:t xml:space="preserve">לא </w:t>
      </w:r>
      <w:bookmarkStart w:id="6094" w:name="_ETM_Q14_661680"/>
      <w:bookmarkEnd w:id="6094"/>
      <w:r>
        <w:rPr>
          <w:rtl/>
        </w:rPr>
        <w:t>צריך</w:t>
      </w:r>
      <w:r>
        <w:rPr>
          <w:rFonts w:hint="cs"/>
          <w:rtl/>
        </w:rPr>
        <w:t xml:space="preserve"> </w:t>
      </w:r>
      <w:bookmarkStart w:id="6095" w:name="_ETM_Q14_662570"/>
      <w:bookmarkEnd w:id="6095"/>
      <w:r>
        <w:rPr>
          <w:rtl/>
        </w:rPr>
        <w:t>אשפוז</w:t>
      </w:r>
      <w:bookmarkStart w:id="6096" w:name="_ETM_Q14_663080"/>
      <w:bookmarkEnd w:id="6096"/>
      <w:r>
        <w:rPr>
          <w:rFonts w:hint="cs"/>
          <w:rtl/>
        </w:rPr>
        <w:t>,</w:t>
      </w:r>
      <w:r>
        <w:rPr>
          <w:rFonts w:hint="eastAsia"/>
          <w:rtl/>
        </w:rPr>
        <w:t xml:space="preserve"> </w:t>
      </w:r>
      <w:r>
        <w:rPr>
          <w:rtl/>
        </w:rPr>
        <w:t xml:space="preserve">שלפעמים </w:t>
      </w:r>
      <w:bookmarkStart w:id="6097" w:name="_ETM_Q14_663530"/>
      <w:bookmarkEnd w:id="6097"/>
      <w:r>
        <w:rPr>
          <w:rtl/>
        </w:rPr>
        <w:t xml:space="preserve">עלול </w:t>
      </w:r>
      <w:bookmarkStart w:id="6098" w:name="_ETM_Q14_663710"/>
      <w:bookmarkEnd w:id="6098"/>
      <w:r>
        <w:rPr>
          <w:rtl/>
        </w:rPr>
        <w:t xml:space="preserve">לגרום </w:t>
      </w:r>
      <w:bookmarkStart w:id="6099" w:name="_ETM_Q14_664550"/>
      <w:bookmarkEnd w:id="6099"/>
      <w:r>
        <w:rPr>
          <w:rtl/>
        </w:rPr>
        <w:t>ל</w:t>
      </w:r>
      <w:r>
        <w:rPr>
          <w:rFonts w:hint="cs"/>
          <w:rtl/>
        </w:rPr>
        <w:t>טראומה</w:t>
      </w:r>
      <w:r>
        <w:rPr>
          <w:rtl/>
        </w:rPr>
        <w:t xml:space="preserve"> </w:t>
      </w:r>
      <w:bookmarkStart w:id="6100" w:name="_ETM_Q14_664970"/>
      <w:bookmarkEnd w:id="6100"/>
      <w:r>
        <w:rPr>
          <w:rtl/>
        </w:rPr>
        <w:t>משנית</w:t>
      </w:r>
      <w:r>
        <w:rPr>
          <w:rFonts w:hint="cs"/>
          <w:rtl/>
        </w:rPr>
        <w:t>.</w:t>
      </w:r>
      <w:r>
        <w:rPr>
          <w:rtl/>
        </w:rPr>
        <w:t xml:space="preserve"> </w:t>
      </w:r>
      <w:bookmarkStart w:id="6101" w:name="_ETM_Q14_665790"/>
      <w:bookmarkEnd w:id="6101"/>
      <w:r>
        <w:rPr>
          <w:rtl/>
        </w:rPr>
        <w:t xml:space="preserve">לא </w:t>
      </w:r>
      <w:bookmarkStart w:id="6102" w:name="_ETM_Q14_666120"/>
      <w:bookmarkEnd w:id="6102"/>
      <w:r>
        <w:rPr>
          <w:rtl/>
        </w:rPr>
        <w:t xml:space="preserve">כל </w:t>
      </w:r>
      <w:bookmarkStart w:id="6103" w:name="_ETM_Q14_666300"/>
      <w:bookmarkEnd w:id="6103"/>
      <w:r>
        <w:rPr>
          <w:rtl/>
        </w:rPr>
        <w:t xml:space="preserve">מתמודד </w:t>
      </w:r>
      <w:bookmarkStart w:id="6104" w:name="_ETM_Q14_666750"/>
      <w:bookmarkEnd w:id="6104"/>
      <w:r>
        <w:rPr>
          <w:rtl/>
        </w:rPr>
        <w:t xml:space="preserve">נפש </w:t>
      </w:r>
      <w:bookmarkStart w:id="6105" w:name="_ETM_Q14_667080"/>
      <w:bookmarkEnd w:id="6105"/>
      <w:r>
        <w:rPr>
          <w:rtl/>
        </w:rPr>
        <w:t xml:space="preserve">כרוני </w:t>
      </w:r>
      <w:bookmarkStart w:id="6106" w:name="_ETM_Q14_667769"/>
      <w:bookmarkEnd w:id="6106"/>
      <w:r>
        <w:rPr>
          <w:rtl/>
        </w:rPr>
        <w:t xml:space="preserve">צריך </w:t>
      </w:r>
      <w:bookmarkStart w:id="6107" w:name="_ETM_Q14_668220"/>
      <w:bookmarkEnd w:id="6107"/>
      <w:r>
        <w:rPr>
          <w:rtl/>
        </w:rPr>
        <w:t xml:space="preserve">אשפוז </w:t>
      </w:r>
      <w:bookmarkStart w:id="6108" w:name="_ETM_Q14_668670"/>
      <w:bookmarkEnd w:id="6108"/>
      <w:r>
        <w:rPr>
          <w:rtl/>
        </w:rPr>
        <w:t xml:space="preserve">בבית </w:t>
      </w:r>
      <w:bookmarkStart w:id="6109" w:name="_ETM_Q14_668910"/>
      <w:bookmarkEnd w:id="6109"/>
      <w:r>
        <w:rPr>
          <w:rtl/>
        </w:rPr>
        <w:t xml:space="preserve">חולים </w:t>
      </w:r>
      <w:bookmarkStart w:id="6110" w:name="_ETM_Q14_669180"/>
      <w:bookmarkEnd w:id="6110"/>
      <w:r>
        <w:rPr>
          <w:rtl/>
        </w:rPr>
        <w:t>פסיכיאטרי</w:t>
      </w:r>
      <w:r>
        <w:rPr>
          <w:rFonts w:hint="cs"/>
          <w:rtl/>
        </w:rPr>
        <w:t>.</w:t>
      </w:r>
      <w:r>
        <w:rPr>
          <w:rtl/>
        </w:rPr>
        <w:t xml:space="preserve"> </w:t>
      </w:r>
      <w:bookmarkStart w:id="6111" w:name="_ETM_Q14_670430"/>
      <w:bookmarkEnd w:id="6111"/>
      <w:r>
        <w:rPr>
          <w:rtl/>
        </w:rPr>
        <w:t xml:space="preserve">אשפוז </w:t>
      </w:r>
      <w:bookmarkStart w:id="6112" w:name="_ETM_Q14_670910"/>
      <w:bookmarkEnd w:id="6112"/>
      <w:r>
        <w:rPr>
          <w:rtl/>
        </w:rPr>
        <w:t xml:space="preserve">שכזה </w:t>
      </w:r>
      <w:bookmarkStart w:id="6113" w:name="_ETM_Q14_671390"/>
      <w:bookmarkEnd w:id="6113"/>
      <w:r>
        <w:rPr>
          <w:rtl/>
        </w:rPr>
        <w:t xml:space="preserve">הוא </w:t>
      </w:r>
      <w:bookmarkStart w:id="6114" w:name="_ETM_Q14_671510"/>
      <w:bookmarkEnd w:id="6114"/>
      <w:r>
        <w:rPr>
          <w:rtl/>
        </w:rPr>
        <w:t xml:space="preserve">הכרחי </w:t>
      </w:r>
      <w:bookmarkStart w:id="6115" w:name="_ETM_Q14_672050"/>
      <w:bookmarkEnd w:id="6115"/>
      <w:r>
        <w:rPr>
          <w:rtl/>
        </w:rPr>
        <w:t xml:space="preserve">לפעמים </w:t>
      </w:r>
      <w:bookmarkStart w:id="6116" w:name="_ETM_Q14_672680"/>
      <w:bookmarkEnd w:id="6116"/>
      <w:r>
        <w:rPr>
          <w:rtl/>
        </w:rPr>
        <w:t>וחשוב</w:t>
      </w:r>
      <w:r>
        <w:rPr>
          <w:rFonts w:hint="cs"/>
          <w:rtl/>
        </w:rPr>
        <w:t>,</w:t>
      </w:r>
      <w:r>
        <w:rPr>
          <w:rtl/>
        </w:rPr>
        <w:t xml:space="preserve"> </w:t>
      </w:r>
      <w:bookmarkStart w:id="6117" w:name="_ETM_Q14_673280"/>
      <w:bookmarkEnd w:id="6117"/>
      <w:r>
        <w:rPr>
          <w:rtl/>
        </w:rPr>
        <w:t xml:space="preserve">באמת </w:t>
      </w:r>
      <w:bookmarkStart w:id="6118" w:name="_ETM_Q14_673610"/>
      <w:bookmarkEnd w:id="6118"/>
      <w:r>
        <w:rPr>
          <w:rtl/>
        </w:rPr>
        <w:t xml:space="preserve">הוא </w:t>
      </w:r>
      <w:bookmarkStart w:id="6119" w:name="_ETM_Q14_673670"/>
      <w:bookmarkEnd w:id="6119"/>
      <w:r>
        <w:rPr>
          <w:rtl/>
        </w:rPr>
        <w:t>חשוב</w:t>
      </w:r>
      <w:r>
        <w:rPr>
          <w:rFonts w:hint="cs"/>
          <w:rtl/>
        </w:rPr>
        <w:t>,</w:t>
      </w:r>
      <w:r>
        <w:rPr>
          <w:rtl/>
        </w:rPr>
        <w:t xml:space="preserve"> </w:t>
      </w:r>
      <w:bookmarkStart w:id="6120" w:name="_ETM_Q14_674439"/>
      <w:bookmarkEnd w:id="6120"/>
      <w:r>
        <w:rPr>
          <w:rtl/>
        </w:rPr>
        <w:t xml:space="preserve">אבל </w:t>
      </w:r>
      <w:bookmarkStart w:id="6121" w:name="_ETM_Q14_674829"/>
      <w:bookmarkEnd w:id="6121"/>
      <w:r>
        <w:rPr>
          <w:rtl/>
        </w:rPr>
        <w:t xml:space="preserve">בהחלט </w:t>
      </w:r>
      <w:bookmarkStart w:id="6122" w:name="_ETM_Q14_675249"/>
      <w:bookmarkEnd w:id="6122"/>
      <w:r>
        <w:rPr>
          <w:rtl/>
        </w:rPr>
        <w:t xml:space="preserve">לא </w:t>
      </w:r>
      <w:bookmarkStart w:id="6123" w:name="_ETM_Q14_675370"/>
      <w:bookmarkEnd w:id="6123"/>
      <w:r>
        <w:rPr>
          <w:rtl/>
        </w:rPr>
        <w:t>תמיד</w:t>
      </w:r>
      <w:r>
        <w:rPr>
          <w:rFonts w:hint="cs"/>
          <w:rtl/>
        </w:rPr>
        <w:t>.</w:t>
      </w:r>
      <w:r>
        <w:rPr>
          <w:rtl/>
        </w:rPr>
        <w:t xml:space="preserve"> </w:t>
      </w:r>
      <w:bookmarkStart w:id="6124" w:name="_ETM_Q14_676160"/>
      <w:bookmarkEnd w:id="6124"/>
      <w:r>
        <w:rPr>
          <w:rtl/>
        </w:rPr>
        <w:t xml:space="preserve">עד </w:t>
      </w:r>
      <w:bookmarkStart w:id="6125" w:name="_ETM_Q14_676550"/>
      <w:bookmarkEnd w:id="6125"/>
      <w:r>
        <w:rPr>
          <w:rtl/>
        </w:rPr>
        <w:t xml:space="preserve">להקמתם </w:t>
      </w:r>
      <w:bookmarkStart w:id="6126" w:name="_ETM_Q14_677180"/>
      <w:bookmarkEnd w:id="6126"/>
      <w:r>
        <w:rPr>
          <w:rtl/>
        </w:rPr>
        <w:t xml:space="preserve">של </w:t>
      </w:r>
      <w:bookmarkStart w:id="6127" w:name="_ETM_Q14_677330"/>
      <w:bookmarkEnd w:id="6127"/>
      <w:r>
        <w:rPr>
          <w:rtl/>
        </w:rPr>
        <w:t xml:space="preserve">בתים </w:t>
      </w:r>
      <w:bookmarkStart w:id="6128" w:name="_ETM_Q14_677660"/>
      <w:bookmarkEnd w:id="6128"/>
      <w:r>
        <w:rPr>
          <w:rtl/>
        </w:rPr>
        <w:t xml:space="preserve">מאזנים </w:t>
      </w:r>
      <w:bookmarkStart w:id="6129" w:name="_ETM_Q14_678499"/>
      <w:bookmarkEnd w:id="6129"/>
      <w:r>
        <w:rPr>
          <w:rtl/>
        </w:rPr>
        <w:t xml:space="preserve">האפשרות </w:t>
      </w:r>
      <w:bookmarkStart w:id="6130" w:name="_ETM_Q14_678950"/>
      <w:bookmarkEnd w:id="6130"/>
      <w:r>
        <w:rPr>
          <w:rtl/>
        </w:rPr>
        <w:t xml:space="preserve">הייתה </w:t>
      </w:r>
      <w:bookmarkStart w:id="6131" w:name="_ETM_Q14_679279"/>
      <w:bookmarkEnd w:id="6131"/>
      <w:r>
        <w:rPr>
          <w:rtl/>
        </w:rPr>
        <w:t xml:space="preserve">או </w:t>
      </w:r>
      <w:bookmarkStart w:id="6132" w:name="_ETM_Q14_679430"/>
      <w:bookmarkEnd w:id="6132"/>
      <w:r>
        <w:rPr>
          <w:rtl/>
        </w:rPr>
        <w:t xml:space="preserve">אשפוז </w:t>
      </w:r>
      <w:bookmarkStart w:id="6133" w:name="_ETM_Q14_680410"/>
      <w:bookmarkEnd w:id="6133"/>
      <w:r>
        <w:rPr>
          <w:rtl/>
        </w:rPr>
        <w:t xml:space="preserve">או </w:t>
      </w:r>
      <w:bookmarkStart w:id="6134" w:name="_ETM_Q14_680980"/>
      <w:bookmarkEnd w:id="6134"/>
      <w:r>
        <w:rPr>
          <w:rtl/>
        </w:rPr>
        <w:t>בית</w:t>
      </w:r>
      <w:r>
        <w:rPr>
          <w:rFonts w:hint="cs"/>
          <w:rtl/>
        </w:rPr>
        <w:t>,</w:t>
      </w:r>
      <w:r>
        <w:rPr>
          <w:rtl/>
        </w:rPr>
        <w:t xml:space="preserve"> </w:t>
      </w:r>
      <w:bookmarkStart w:id="6135" w:name="_ETM_Q14_682220"/>
      <w:bookmarkEnd w:id="6135"/>
      <w:r>
        <w:rPr>
          <w:rtl/>
        </w:rPr>
        <w:t xml:space="preserve">בלי </w:t>
      </w:r>
      <w:bookmarkStart w:id="6136" w:name="_ETM_Q14_682460"/>
      <w:bookmarkEnd w:id="6136"/>
      <w:r>
        <w:rPr>
          <w:rtl/>
        </w:rPr>
        <w:t xml:space="preserve">אפשרות </w:t>
      </w:r>
      <w:bookmarkStart w:id="6137" w:name="_ETM_Q14_682820"/>
      <w:bookmarkEnd w:id="6137"/>
      <w:r>
        <w:rPr>
          <w:rtl/>
        </w:rPr>
        <w:t>ביניים</w:t>
      </w:r>
      <w:r>
        <w:rPr>
          <w:rFonts w:hint="cs"/>
          <w:rtl/>
        </w:rPr>
        <w:t>.</w:t>
      </w:r>
      <w:r>
        <w:rPr>
          <w:rtl/>
        </w:rPr>
        <w:t xml:space="preserve"> </w:t>
      </w:r>
      <w:bookmarkStart w:id="6138" w:name="_ETM_Q14_684110"/>
      <w:bookmarkEnd w:id="6138"/>
    </w:p>
    <w:p w:rsidR="00EE3C9F" w:rsidRDefault="00EE3C9F" w:rsidP="00BA5475">
      <w:pPr>
        <w:rPr>
          <w:rtl/>
        </w:rPr>
      </w:pPr>
      <w:bookmarkStart w:id="6139" w:name="_ETM_Q14_686334"/>
      <w:bookmarkStart w:id="6140" w:name="_ETM_Q14_686392"/>
      <w:bookmarkStart w:id="6141" w:name="_ETM_Q14_686672"/>
      <w:bookmarkEnd w:id="6139"/>
      <w:bookmarkEnd w:id="6140"/>
      <w:bookmarkEnd w:id="6141"/>
    </w:p>
    <w:p w:rsidR="00EE3C9F" w:rsidRDefault="00EE3C9F" w:rsidP="00BA5475">
      <w:pPr>
        <w:rPr>
          <w:rtl/>
        </w:rPr>
      </w:pPr>
      <w:bookmarkStart w:id="6142" w:name="_ETM_Q14_686721"/>
      <w:bookmarkEnd w:id="6142"/>
      <w:r>
        <w:rPr>
          <w:rtl/>
        </w:rPr>
        <w:t xml:space="preserve">בתוכנית </w:t>
      </w:r>
      <w:bookmarkStart w:id="6143" w:name="_ETM_Q14_684500"/>
      <w:bookmarkEnd w:id="6143"/>
      <w:r>
        <w:rPr>
          <w:rtl/>
        </w:rPr>
        <w:t xml:space="preserve">החומש </w:t>
      </w:r>
      <w:bookmarkStart w:id="6144" w:name="_ETM_Q14_685040"/>
      <w:bookmarkEnd w:id="6144"/>
      <w:r>
        <w:rPr>
          <w:rtl/>
        </w:rPr>
        <w:t xml:space="preserve">של </w:t>
      </w:r>
      <w:bookmarkStart w:id="6145" w:name="_ETM_Q14_685220"/>
      <w:bookmarkEnd w:id="6145"/>
      <w:r>
        <w:rPr>
          <w:rtl/>
        </w:rPr>
        <w:t xml:space="preserve">משרד </w:t>
      </w:r>
      <w:bookmarkStart w:id="6146" w:name="_ETM_Q14_685520"/>
      <w:bookmarkEnd w:id="6146"/>
      <w:r>
        <w:rPr>
          <w:rtl/>
        </w:rPr>
        <w:t xml:space="preserve">הבריאות </w:t>
      </w:r>
      <w:bookmarkStart w:id="6147" w:name="_ETM_Q14_686090"/>
      <w:bookmarkEnd w:id="6147"/>
      <w:r>
        <w:rPr>
          <w:rtl/>
        </w:rPr>
        <w:t xml:space="preserve">היעד </w:t>
      </w:r>
      <w:bookmarkStart w:id="6148" w:name="_ETM_Q14_686480"/>
      <w:bookmarkEnd w:id="6148"/>
      <w:r>
        <w:rPr>
          <w:rtl/>
        </w:rPr>
        <w:t xml:space="preserve">הוא </w:t>
      </w:r>
      <w:bookmarkStart w:id="6149" w:name="_ETM_Q14_686570"/>
      <w:bookmarkEnd w:id="6149"/>
      <w:r>
        <w:rPr>
          <w:rtl/>
        </w:rPr>
        <w:t>ש</w:t>
      </w:r>
      <w:r>
        <w:rPr>
          <w:rFonts w:hint="cs"/>
          <w:rtl/>
        </w:rPr>
        <w:t>י</w:t>
      </w:r>
      <w:r>
        <w:rPr>
          <w:rtl/>
        </w:rPr>
        <w:t xml:space="preserve">היו </w:t>
      </w:r>
      <w:bookmarkStart w:id="6150" w:name="_ETM_Q14_686810"/>
      <w:bookmarkEnd w:id="6150"/>
      <w:r>
        <w:rPr>
          <w:rtl/>
        </w:rPr>
        <w:t xml:space="preserve">בישראל </w:t>
      </w:r>
      <w:bookmarkStart w:id="6151" w:name="_ETM_Q14_687620"/>
      <w:bookmarkEnd w:id="6151"/>
      <w:r>
        <w:rPr>
          <w:rFonts w:hint="cs"/>
          <w:rtl/>
        </w:rPr>
        <w:t xml:space="preserve">100 </w:t>
      </w:r>
      <w:r>
        <w:rPr>
          <w:rtl/>
        </w:rPr>
        <w:t xml:space="preserve">בתים </w:t>
      </w:r>
      <w:bookmarkStart w:id="6152" w:name="_ETM_Q14_688430"/>
      <w:bookmarkEnd w:id="6152"/>
      <w:r>
        <w:rPr>
          <w:rtl/>
        </w:rPr>
        <w:t xml:space="preserve">מאזנים </w:t>
      </w:r>
      <w:bookmarkStart w:id="6153" w:name="_ETM_Q14_688850"/>
      <w:bookmarkEnd w:id="6153"/>
      <w:r>
        <w:rPr>
          <w:rtl/>
        </w:rPr>
        <w:t>שכאלה</w:t>
      </w:r>
      <w:r>
        <w:rPr>
          <w:rFonts w:hint="cs"/>
          <w:rtl/>
        </w:rPr>
        <w:t>.</w:t>
      </w:r>
      <w:r>
        <w:rPr>
          <w:rtl/>
        </w:rPr>
        <w:t xml:space="preserve"> </w:t>
      </w:r>
      <w:bookmarkStart w:id="6154" w:name="_ETM_Q14_689890"/>
      <w:bookmarkEnd w:id="6154"/>
      <w:r>
        <w:rPr>
          <w:rtl/>
        </w:rPr>
        <w:t xml:space="preserve">השנה </w:t>
      </w:r>
      <w:bookmarkStart w:id="6155" w:name="_ETM_Q14_690280"/>
      <w:bookmarkEnd w:id="6155"/>
      <w:r>
        <w:rPr>
          <w:rFonts w:hint="cs"/>
          <w:rtl/>
        </w:rPr>
        <w:t>הוקמו</w:t>
      </w:r>
      <w:r>
        <w:rPr>
          <w:rtl/>
        </w:rPr>
        <w:t xml:space="preserve"> </w:t>
      </w:r>
      <w:bookmarkStart w:id="6156" w:name="_ETM_Q14_691190"/>
      <w:bookmarkEnd w:id="6156"/>
      <w:r>
        <w:rPr>
          <w:rtl/>
        </w:rPr>
        <w:t xml:space="preserve">16 </w:t>
      </w:r>
      <w:bookmarkStart w:id="6157" w:name="_ETM_Q14_691730"/>
      <w:bookmarkEnd w:id="6157"/>
      <w:r>
        <w:rPr>
          <w:rtl/>
        </w:rPr>
        <w:t>חודשים</w:t>
      </w:r>
      <w:r>
        <w:rPr>
          <w:rFonts w:hint="cs"/>
          <w:rtl/>
        </w:rPr>
        <w:t>,</w:t>
      </w:r>
      <w:r>
        <w:rPr>
          <w:rtl/>
        </w:rPr>
        <w:t xml:space="preserve"> </w:t>
      </w:r>
      <w:bookmarkStart w:id="6158" w:name="_ETM_Q14_692569"/>
      <w:bookmarkEnd w:id="6158"/>
      <w:r>
        <w:rPr>
          <w:rtl/>
        </w:rPr>
        <w:t xml:space="preserve">וכאמור </w:t>
      </w:r>
      <w:bookmarkStart w:id="6159" w:name="_ETM_Q14_693170"/>
      <w:bookmarkEnd w:id="6159"/>
      <w:r>
        <w:rPr>
          <w:rtl/>
        </w:rPr>
        <w:t xml:space="preserve">היד </w:t>
      </w:r>
      <w:bookmarkStart w:id="6160" w:name="_ETM_Q14_693410"/>
      <w:bookmarkEnd w:id="6160"/>
      <w:r>
        <w:rPr>
          <w:rtl/>
        </w:rPr>
        <w:t xml:space="preserve">עוד </w:t>
      </w:r>
      <w:bookmarkStart w:id="6161" w:name="_ETM_Q14_693530"/>
      <w:bookmarkEnd w:id="6161"/>
      <w:r>
        <w:rPr>
          <w:rtl/>
        </w:rPr>
        <w:t>נטויה</w:t>
      </w:r>
      <w:r>
        <w:rPr>
          <w:rFonts w:hint="cs"/>
          <w:rtl/>
        </w:rPr>
        <w:t>.</w:t>
      </w:r>
      <w:r>
        <w:rPr>
          <w:rtl/>
        </w:rPr>
        <w:t xml:space="preserve"> </w:t>
      </w:r>
      <w:bookmarkStart w:id="6162" w:name="_ETM_Q14_694580"/>
      <w:bookmarkEnd w:id="6162"/>
      <w:r>
        <w:rPr>
          <w:rtl/>
        </w:rPr>
        <w:t>כאמור</w:t>
      </w:r>
      <w:r>
        <w:rPr>
          <w:rFonts w:hint="cs"/>
          <w:rtl/>
        </w:rPr>
        <w:t>,</w:t>
      </w:r>
      <w:r>
        <w:rPr>
          <w:rtl/>
        </w:rPr>
        <w:t xml:space="preserve"> תפקידנו </w:t>
      </w:r>
      <w:bookmarkStart w:id="6163" w:name="_ETM_Q14_695270"/>
      <w:bookmarkStart w:id="6164" w:name="_ETM_Q14_695750"/>
      <w:bookmarkEnd w:id="6163"/>
      <w:bookmarkEnd w:id="6164"/>
      <w:r>
        <w:rPr>
          <w:rFonts w:hint="cs"/>
          <w:rtl/>
        </w:rPr>
        <w:t xml:space="preserve">הוא </w:t>
      </w:r>
      <w:r>
        <w:rPr>
          <w:rtl/>
        </w:rPr>
        <w:t xml:space="preserve">להקל </w:t>
      </w:r>
      <w:bookmarkStart w:id="6165" w:name="_ETM_Q14_696559"/>
      <w:bookmarkEnd w:id="6165"/>
      <w:r>
        <w:rPr>
          <w:rtl/>
        </w:rPr>
        <w:t xml:space="preserve">על </w:t>
      </w:r>
      <w:bookmarkStart w:id="6166" w:name="_ETM_Q14_696770"/>
      <w:bookmarkStart w:id="6167" w:name="_ETM_Q14_696980"/>
      <w:bookmarkStart w:id="6168" w:name="_ETM_Q14_697160"/>
      <w:bookmarkEnd w:id="6166"/>
      <w:bookmarkEnd w:id="6167"/>
      <w:bookmarkEnd w:id="6168"/>
      <w:r>
        <w:rPr>
          <w:rtl/>
        </w:rPr>
        <w:t xml:space="preserve">הקמתם </w:t>
      </w:r>
      <w:bookmarkStart w:id="6169" w:name="_ETM_Q14_697640"/>
      <w:bookmarkEnd w:id="6169"/>
      <w:r>
        <w:rPr>
          <w:rtl/>
        </w:rPr>
        <w:t xml:space="preserve">של </w:t>
      </w:r>
      <w:bookmarkStart w:id="6170" w:name="_ETM_Q14_697790"/>
      <w:bookmarkEnd w:id="6170"/>
      <w:r>
        <w:rPr>
          <w:rtl/>
        </w:rPr>
        <w:t xml:space="preserve">הבתים </w:t>
      </w:r>
      <w:bookmarkStart w:id="6171" w:name="_ETM_Q14_698090"/>
      <w:bookmarkEnd w:id="6171"/>
      <w:r>
        <w:rPr>
          <w:rtl/>
        </w:rPr>
        <w:t xml:space="preserve">הללו </w:t>
      </w:r>
      <w:bookmarkStart w:id="6172" w:name="_ETM_Q14_698750"/>
      <w:bookmarkEnd w:id="6172"/>
      <w:r>
        <w:rPr>
          <w:rtl/>
        </w:rPr>
        <w:t>ועל</w:t>
      </w:r>
      <w:r>
        <w:rPr>
          <w:rFonts w:hint="cs"/>
          <w:rtl/>
        </w:rPr>
        <w:t xml:space="preserve"> </w:t>
      </w:r>
      <w:r>
        <w:rPr>
          <w:rtl/>
        </w:rPr>
        <w:t xml:space="preserve">כך </w:t>
      </w:r>
      <w:bookmarkStart w:id="6173" w:name="_ETM_Q14_699260"/>
      <w:bookmarkEnd w:id="6173"/>
      <w:r>
        <w:rPr>
          <w:rtl/>
        </w:rPr>
        <w:t xml:space="preserve">הצעת </w:t>
      </w:r>
      <w:bookmarkStart w:id="6174" w:name="_ETM_Q14_699590"/>
      <w:bookmarkEnd w:id="6174"/>
      <w:r>
        <w:rPr>
          <w:rtl/>
        </w:rPr>
        <w:t>החוק</w:t>
      </w:r>
      <w:r>
        <w:rPr>
          <w:rFonts w:hint="cs"/>
          <w:rtl/>
        </w:rPr>
        <w:t>.</w:t>
      </w:r>
      <w:r>
        <w:rPr>
          <w:rtl/>
        </w:rPr>
        <w:t xml:space="preserve"> </w:t>
      </w:r>
      <w:bookmarkStart w:id="6175" w:name="_ETM_Q14_700189"/>
      <w:bookmarkEnd w:id="6175"/>
      <w:r>
        <w:rPr>
          <w:rtl/>
        </w:rPr>
        <w:t xml:space="preserve">אז </w:t>
      </w:r>
      <w:bookmarkStart w:id="6176" w:name="_ETM_Q14_700609"/>
      <w:bookmarkEnd w:id="6176"/>
      <w:r>
        <w:rPr>
          <w:rtl/>
        </w:rPr>
        <w:t>באמת</w:t>
      </w:r>
      <w:r>
        <w:rPr>
          <w:rFonts w:hint="cs"/>
          <w:rtl/>
        </w:rPr>
        <w:t>,</w:t>
      </w:r>
      <w:r>
        <w:rPr>
          <w:rtl/>
        </w:rPr>
        <w:t xml:space="preserve"> </w:t>
      </w:r>
      <w:bookmarkStart w:id="6177" w:name="_ETM_Q14_700969"/>
      <w:bookmarkEnd w:id="6177"/>
      <w:r>
        <w:rPr>
          <w:rtl/>
        </w:rPr>
        <w:t>שוב</w:t>
      </w:r>
      <w:r>
        <w:rPr>
          <w:rFonts w:hint="cs"/>
          <w:rtl/>
        </w:rPr>
        <w:t>,</w:t>
      </w:r>
      <w:r>
        <w:rPr>
          <w:rtl/>
        </w:rPr>
        <w:t xml:space="preserve"> </w:t>
      </w:r>
      <w:bookmarkStart w:id="6178" w:name="_ETM_Q14_701209"/>
      <w:bookmarkEnd w:id="6178"/>
      <w:r>
        <w:rPr>
          <w:rtl/>
        </w:rPr>
        <w:t xml:space="preserve">תודה </w:t>
      </w:r>
      <w:bookmarkStart w:id="6179" w:name="_ETM_Q14_701419"/>
      <w:bookmarkEnd w:id="6179"/>
      <w:r>
        <w:rPr>
          <w:rtl/>
        </w:rPr>
        <w:t xml:space="preserve">רבה </w:t>
      </w:r>
      <w:bookmarkStart w:id="6180" w:name="_ETM_Q14_701689"/>
      <w:bookmarkEnd w:id="6180"/>
      <w:r>
        <w:rPr>
          <w:rtl/>
        </w:rPr>
        <w:t>לגלית</w:t>
      </w:r>
      <w:r>
        <w:rPr>
          <w:rFonts w:hint="cs"/>
          <w:rtl/>
        </w:rPr>
        <w:t>,</w:t>
      </w:r>
      <w:r>
        <w:rPr>
          <w:rtl/>
        </w:rPr>
        <w:t xml:space="preserve"> </w:t>
      </w:r>
      <w:bookmarkStart w:id="6181" w:name="_ETM_Q14_702439"/>
      <w:bookmarkEnd w:id="6181"/>
      <w:r>
        <w:rPr>
          <w:rtl/>
        </w:rPr>
        <w:t xml:space="preserve">תודה </w:t>
      </w:r>
      <w:bookmarkStart w:id="6182" w:name="_ETM_Q14_702679"/>
      <w:bookmarkEnd w:id="6182"/>
      <w:r>
        <w:rPr>
          <w:rtl/>
        </w:rPr>
        <w:t xml:space="preserve">רבה </w:t>
      </w:r>
      <w:bookmarkStart w:id="6183" w:name="_ETM_Q14_702889"/>
      <w:bookmarkEnd w:id="6183"/>
      <w:r>
        <w:rPr>
          <w:rtl/>
        </w:rPr>
        <w:t xml:space="preserve">לכל </w:t>
      </w:r>
      <w:bookmarkStart w:id="6184" w:name="_ETM_Q14_703159"/>
      <w:bookmarkEnd w:id="6184"/>
      <w:r>
        <w:rPr>
          <w:rtl/>
        </w:rPr>
        <w:t>השותפים</w:t>
      </w:r>
      <w:r>
        <w:rPr>
          <w:rFonts w:hint="cs"/>
          <w:rtl/>
        </w:rPr>
        <w:t>.</w:t>
      </w:r>
      <w:r>
        <w:rPr>
          <w:rtl/>
        </w:rPr>
        <w:t xml:space="preserve"> </w:t>
      </w:r>
      <w:bookmarkStart w:id="6185" w:name="_ETM_Q14_703989"/>
      <w:bookmarkEnd w:id="6185"/>
      <w:r>
        <w:rPr>
          <w:rtl/>
        </w:rPr>
        <w:t xml:space="preserve">אנחנו </w:t>
      </w:r>
      <w:bookmarkStart w:id="6186" w:name="_ETM_Q14_705059"/>
      <w:bookmarkEnd w:id="6186"/>
      <w:r>
        <w:rPr>
          <w:rtl/>
        </w:rPr>
        <w:t xml:space="preserve">לא </w:t>
      </w:r>
      <w:bookmarkStart w:id="6187" w:name="_ETM_Q14_705269"/>
      <w:bookmarkEnd w:id="6187"/>
      <w:r>
        <w:rPr>
          <w:rtl/>
        </w:rPr>
        <w:t xml:space="preserve">נעשה </w:t>
      </w:r>
      <w:bookmarkStart w:id="6188" w:name="_ETM_Q14_705659"/>
      <w:bookmarkEnd w:id="6188"/>
      <w:r>
        <w:rPr>
          <w:rtl/>
        </w:rPr>
        <w:t>שינוי</w:t>
      </w:r>
      <w:r>
        <w:rPr>
          <w:rFonts w:hint="cs"/>
          <w:rtl/>
        </w:rPr>
        <w:t>,</w:t>
      </w:r>
      <w:r>
        <w:rPr>
          <w:rtl/>
        </w:rPr>
        <w:t xml:space="preserve"> </w:t>
      </w:r>
      <w:bookmarkStart w:id="6189" w:name="_ETM_Q14_706019"/>
      <w:bookmarkEnd w:id="6189"/>
      <w:r>
        <w:rPr>
          <w:rtl/>
        </w:rPr>
        <w:t xml:space="preserve">אנחנו </w:t>
      </w:r>
      <w:bookmarkStart w:id="6190" w:name="_ETM_Q14_706379"/>
      <w:bookmarkEnd w:id="6190"/>
      <w:r>
        <w:rPr>
          <w:rtl/>
        </w:rPr>
        <w:t xml:space="preserve">בתוך </w:t>
      </w:r>
      <w:bookmarkStart w:id="6191" w:name="_ETM_Q14_706769"/>
      <w:bookmarkEnd w:id="6191"/>
      <w:r>
        <w:rPr>
          <w:rtl/>
        </w:rPr>
        <w:t>השינוי</w:t>
      </w:r>
      <w:r>
        <w:rPr>
          <w:rFonts w:hint="cs"/>
          <w:rtl/>
        </w:rPr>
        <w:t>,</w:t>
      </w:r>
      <w:r>
        <w:rPr>
          <w:rtl/>
        </w:rPr>
        <w:t xml:space="preserve"> </w:t>
      </w:r>
      <w:bookmarkStart w:id="6192" w:name="_ETM_Q14_707550"/>
      <w:bookmarkEnd w:id="6192"/>
      <w:r>
        <w:rPr>
          <w:rtl/>
        </w:rPr>
        <w:t xml:space="preserve">והוא </w:t>
      </w:r>
      <w:bookmarkStart w:id="6193" w:name="_ETM_Q14_707760"/>
      <w:bookmarkEnd w:id="6193"/>
      <w:r>
        <w:rPr>
          <w:rtl/>
        </w:rPr>
        <w:t xml:space="preserve">יקרה </w:t>
      </w:r>
      <w:bookmarkStart w:id="6194" w:name="_ETM_Q14_708090"/>
      <w:bookmarkEnd w:id="6194"/>
      <w:r>
        <w:rPr>
          <w:rtl/>
        </w:rPr>
        <w:t xml:space="preserve">כמה </w:t>
      </w:r>
      <w:bookmarkStart w:id="6195" w:name="_ETM_Q14_708360"/>
      <w:bookmarkEnd w:id="6195"/>
      <w:r>
        <w:rPr>
          <w:rtl/>
        </w:rPr>
        <w:t xml:space="preserve">שיותר </w:t>
      </w:r>
      <w:bookmarkStart w:id="6196" w:name="_ETM_Q14_708660"/>
      <w:bookmarkEnd w:id="6196"/>
      <w:r>
        <w:rPr>
          <w:rtl/>
        </w:rPr>
        <w:t>מהר</w:t>
      </w:r>
      <w:r>
        <w:rPr>
          <w:rFonts w:hint="cs"/>
          <w:rtl/>
        </w:rPr>
        <w:t>.</w:t>
      </w:r>
      <w:r>
        <w:rPr>
          <w:rtl/>
        </w:rPr>
        <w:t xml:space="preserve"> </w:t>
      </w:r>
      <w:bookmarkStart w:id="6197" w:name="_ETM_Q14_709050"/>
      <w:bookmarkEnd w:id="6197"/>
      <w:r>
        <w:rPr>
          <w:rtl/>
        </w:rPr>
        <w:t>תודה</w:t>
      </w:r>
      <w:r>
        <w:rPr>
          <w:rFonts w:hint="cs"/>
          <w:rtl/>
        </w:rPr>
        <w:t>.</w:t>
      </w:r>
    </w:p>
    <w:p w:rsidR="00EE3C9F" w:rsidRDefault="00EE3C9F" w:rsidP="00BA5475">
      <w:pPr>
        <w:rPr>
          <w:rtl/>
        </w:rPr>
      </w:pPr>
      <w:bookmarkStart w:id="6198" w:name="_ETM_Q14_711077"/>
      <w:bookmarkStart w:id="6199" w:name="_ETM_Q14_711145"/>
      <w:bookmarkEnd w:id="6198"/>
      <w:bookmarkEnd w:id="6199"/>
    </w:p>
    <w:p w:rsidR="00EE3C9F" w:rsidRDefault="00EE3C9F" w:rsidP="00BA5475">
      <w:pPr>
        <w:pStyle w:val="af6"/>
        <w:keepNext/>
        <w:rPr>
          <w:rtl/>
        </w:rPr>
      </w:pPr>
      <w:bookmarkStart w:id="6200" w:name="ET_yor_6597_16"/>
      <w:r w:rsidRPr="0091339F">
        <w:rPr>
          <w:rStyle w:val="TagStyle"/>
          <w:rtl/>
        </w:rPr>
        <w:t xml:space="preserve"> &lt;&lt; יור &gt;&gt; </w:t>
      </w:r>
      <w:r>
        <w:rPr>
          <w:rtl/>
        </w:rPr>
        <w:t>היו"ר מאיר כהן:</w:t>
      </w:r>
      <w:r w:rsidRPr="0091339F">
        <w:rPr>
          <w:rStyle w:val="TagStyle"/>
          <w:rtl/>
        </w:rPr>
        <w:t xml:space="preserve"> &lt;&lt; יור &gt;&gt;</w:t>
      </w:r>
      <w:r>
        <w:rPr>
          <w:rtl/>
        </w:rPr>
        <w:t xml:space="preserve">   </w:t>
      </w:r>
      <w:bookmarkEnd w:id="6200"/>
    </w:p>
    <w:p w:rsidR="00EE3C9F" w:rsidRDefault="00EE3C9F" w:rsidP="00453316">
      <w:pPr>
        <w:rPr>
          <w:rtl/>
        </w:rPr>
      </w:pPr>
    </w:p>
    <w:p w:rsidR="00EE3C9F" w:rsidRDefault="00EE3C9F" w:rsidP="00BA5475">
      <w:pPr>
        <w:rPr>
          <w:rtl/>
        </w:rPr>
      </w:pPr>
      <w:bookmarkStart w:id="6201" w:name="_ETM_Q14_711820"/>
      <w:bookmarkStart w:id="6202" w:name="_ETM_Q14_710559"/>
      <w:bookmarkEnd w:id="6201"/>
      <w:bookmarkEnd w:id="6202"/>
      <w:r>
        <w:rPr>
          <w:rtl/>
        </w:rPr>
        <w:t xml:space="preserve">תודה </w:t>
      </w:r>
      <w:bookmarkStart w:id="6203" w:name="_ETM_Q14_710800"/>
      <w:bookmarkEnd w:id="6203"/>
      <w:r>
        <w:rPr>
          <w:rtl/>
        </w:rPr>
        <w:t>רבה</w:t>
      </w:r>
      <w:r>
        <w:rPr>
          <w:rFonts w:hint="cs"/>
          <w:rtl/>
        </w:rPr>
        <w:t>,</w:t>
      </w:r>
      <w:r>
        <w:rPr>
          <w:rtl/>
        </w:rPr>
        <w:t xml:space="preserve"> </w:t>
      </w:r>
      <w:bookmarkStart w:id="6204" w:name="_ETM_Q14_710980"/>
      <w:bookmarkEnd w:id="6204"/>
      <w:r>
        <w:rPr>
          <w:rtl/>
        </w:rPr>
        <w:t>גברתי</w:t>
      </w:r>
      <w:r>
        <w:rPr>
          <w:rFonts w:hint="cs"/>
          <w:rtl/>
        </w:rPr>
        <w:t>.</w:t>
      </w:r>
      <w:r>
        <w:rPr>
          <w:rtl/>
        </w:rPr>
        <w:t xml:space="preserve"> </w:t>
      </w:r>
      <w:bookmarkStart w:id="6205" w:name="_ETM_Q14_711340"/>
      <w:bookmarkEnd w:id="6205"/>
      <w:r>
        <w:rPr>
          <w:rtl/>
        </w:rPr>
        <w:t xml:space="preserve">אנחנו </w:t>
      </w:r>
      <w:bookmarkStart w:id="6206" w:name="_ETM_Q14_712030"/>
      <w:bookmarkEnd w:id="6206"/>
      <w:r>
        <w:rPr>
          <w:rtl/>
        </w:rPr>
        <w:t xml:space="preserve">נעבור </w:t>
      </w:r>
      <w:bookmarkStart w:id="6207" w:name="_ETM_Q14_712870"/>
      <w:bookmarkEnd w:id="6207"/>
      <w:r>
        <w:rPr>
          <w:rtl/>
        </w:rPr>
        <w:t xml:space="preserve">לדיון </w:t>
      </w:r>
      <w:bookmarkStart w:id="6208" w:name="_ETM_Q14_714809"/>
      <w:bookmarkEnd w:id="6208"/>
      <w:r>
        <w:rPr>
          <w:rtl/>
        </w:rPr>
        <w:t>אישי</w:t>
      </w:r>
      <w:r>
        <w:rPr>
          <w:rFonts w:hint="cs"/>
          <w:rtl/>
        </w:rPr>
        <w:t>.</w:t>
      </w:r>
      <w:r>
        <w:rPr>
          <w:rtl/>
        </w:rPr>
        <w:t xml:space="preserve"> </w:t>
      </w:r>
      <w:bookmarkStart w:id="6209" w:name="_ETM_Q14_715379"/>
      <w:bookmarkEnd w:id="6209"/>
      <w:r>
        <w:rPr>
          <w:rtl/>
        </w:rPr>
        <w:t xml:space="preserve">חבר </w:t>
      </w:r>
      <w:bookmarkStart w:id="6210" w:name="_ETM_Q14_715709"/>
      <w:bookmarkEnd w:id="6210"/>
      <w:r>
        <w:rPr>
          <w:rtl/>
        </w:rPr>
        <w:t xml:space="preserve">הכנסת </w:t>
      </w:r>
      <w:bookmarkStart w:id="6211" w:name="_ETM_Q14_716099"/>
      <w:bookmarkEnd w:id="6211"/>
      <w:r>
        <w:rPr>
          <w:rtl/>
        </w:rPr>
        <w:t xml:space="preserve">ווליד </w:t>
      </w:r>
      <w:bookmarkStart w:id="6212" w:name="_ETM_Q14_716429"/>
      <w:bookmarkEnd w:id="6212"/>
      <w:r>
        <w:rPr>
          <w:rtl/>
        </w:rPr>
        <w:t xml:space="preserve">טאהא </w:t>
      </w:r>
      <w:bookmarkStart w:id="6213" w:name="_ETM_Q14_717549"/>
      <w:bookmarkEnd w:id="6213"/>
      <w:r>
        <w:rPr>
          <w:rFonts w:hint="cs"/>
          <w:rtl/>
        </w:rPr>
        <w:t xml:space="preserve">– </w:t>
      </w:r>
      <w:r>
        <w:rPr>
          <w:rtl/>
        </w:rPr>
        <w:t xml:space="preserve">לא </w:t>
      </w:r>
      <w:bookmarkStart w:id="6214" w:name="_ETM_Q14_717790"/>
      <w:bookmarkEnd w:id="6214"/>
      <w:r>
        <w:rPr>
          <w:rtl/>
        </w:rPr>
        <w:t>נמצא</w:t>
      </w:r>
      <w:r>
        <w:rPr>
          <w:rFonts w:hint="cs"/>
          <w:rtl/>
        </w:rPr>
        <w:t>;</w:t>
      </w:r>
      <w:r>
        <w:rPr>
          <w:rtl/>
        </w:rPr>
        <w:t xml:space="preserve"> </w:t>
      </w:r>
      <w:bookmarkStart w:id="6215" w:name="_ETM_Q14_718890"/>
      <w:bookmarkEnd w:id="6215"/>
      <w:r>
        <w:rPr>
          <w:rtl/>
        </w:rPr>
        <w:t xml:space="preserve">חמד </w:t>
      </w:r>
      <w:bookmarkStart w:id="6216" w:name="_ETM_Q14_719429"/>
      <w:bookmarkEnd w:id="6216"/>
      <w:r>
        <w:rPr>
          <w:rtl/>
        </w:rPr>
        <w:t xml:space="preserve">עמאר </w:t>
      </w:r>
      <w:bookmarkStart w:id="6217" w:name="_ETM_Q14_720179"/>
      <w:bookmarkEnd w:id="6217"/>
      <w:r>
        <w:rPr>
          <w:rFonts w:hint="cs"/>
          <w:rtl/>
        </w:rPr>
        <w:t xml:space="preserve">– </w:t>
      </w:r>
      <w:r>
        <w:rPr>
          <w:rtl/>
        </w:rPr>
        <w:t>מוותר</w:t>
      </w:r>
      <w:r>
        <w:rPr>
          <w:rFonts w:hint="cs"/>
          <w:rtl/>
        </w:rPr>
        <w:t>;</w:t>
      </w:r>
      <w:r>
        <w:rPr>
          <w:rtl/>
        </w:rPr>
        <w:t xml:space="preserve"> </w:t>
      </w:r>
      <w:bookmarkStart w:id="6218" w:name="_ETM_Q14_721500"/>
      <w:bookmarkEnd w:id="6218"/>
      <w:r>
        <w:rPr>
          <w:rtl/>
        </w:rPr>
        <w:t>שרו</w:t>
      </w:r>
      <w:r>
        <w:rPr>
          <w:rFonts w:hint="cs"/>
          <w:rtl/>
        </w:rPr>
        <w:t>ן ניר</w:t>
      </w:r>
      <w:r>
        <w:rPr>
          <w:rtl/>
        </w:rPr>
        <w:t xml:space="preserve"> </w:t>
      </w:r>
      <w:bookmarkStart w:id="6219" w:name="_ETM_Q14_722280"/>
      <w:bookmarkEnd w:id="6219"/>
      <w:r>
        <w:rPr>
          <w:rtl/>
        </w:rPr>
        <w:t xml:space="preserve">חברת </w:t>
      </w:r>
      <w:bookmarkStart w:id="6220" w:name="_ETM_Q14_722610"/>
      <w:bookmarkEnd w:id="6220"/>
      <w:r>
        <w:rPr>
          <w:rtl/>
        </w:rPr>
        <w:t xml:space="preserve">הכנסת </w:t>
      </w:r>
      <w:bookmarkStart w:id="6221" w:name="_ETM_Q14_723090"/>
      <w:bookmarkEnd w:id="6221"/>
      <w:r>
        <w:rPr>
          <w:rFonts w:hint="cs"/>
          <w:rtl/>
        </w:rPr>
        <w:t xml:space="preserve">– </w:t>
      </w:r>
      <w:r>
        <w:rPr>
          <w:rtl/>
        </w:rPr>
        <w:t>מוותרת</w:t>
      </w:r>
      <w:r>
        <w:rPr>
          <w:rFonts w:hint="cs"/>
          <w:rtl/>
        </w:rPr>
        <w:t>;</w:t>
      </w:r>
      <w:r>
        <w:rPr>
          <w:rtl/>
        </w:rPr>
        <w:t xml:space="preserve"> </w:t>
      </w:r>
      <w:bookmarkStart w:id="6222" w:name="_ETM_Q14_724260"/>
      <w:bookmarkEnd w:id="6222"/>
      <w:r>
        <w:rPr>
          <w:rtl/>
        </w:rPr>
        <w:t xml:space="preserve">חברת </w:t>
      </w:r>
      <w:bookmarkStart w:id="6223" w:name="_ETM_Q14_724620"/>
      <w:bookmarkEnd w:id="6223"/>
      <w:r>
        <w:rPr>
          <w:rtl/>
        </w:rPr>
        <w:t xml:space="preserve">הכנסת </w:t>
      </w:r>
      <w:bookmarkStart w:id="6224" w:name="_ETM_Q14_725099"/>
      <w:bookmarkEnd w:id="6224"/>
      <w:r>
        <w:rPr>
          <w:rtl/>
        </w:rPr>
        <w:t xml:space="preserve">עאידה </w:t>
      </w:r>
      <w:bookmarkStart w:id="6225" w:name="_ETM_Q14_725400"/>
      <w:bookmarkEnd w:id="6225"/>
      <w:r>
        <w:rPr>
          <w:rtl/>
        </w:rPr>
        <w:t xml:space="preserve">תומא </w:t>
      </w:r>
      <w:bookmarkStart w:id="6226" w:name="_ETM_Q14_725879"/>
      <w:bookmarkEnd w:id="6226"/>
      <w:r>
        <w:rPr>
          <w:rtl/>
        </w:rPr>
        <w:t xml:space="preserve">סלימאן </w:t>
      </w:r>
      <w:bookmarkStart w:id="6227" w:name="_ETM_Q14_726959"/>
      <w:bookmarkEnd w:id="6227"/>
      <w:r>
        <w:rPr>
          <w:rFonts w:hint="cs"/>
          <w:rtl/>
        </w:rPr>
        <w:t xml:space="preserve">– </w:t>
      </w:r>
      <w:r>
        <w:rPr>
          <w:rtl/>
        </w:rPr>
        <w:t xml:space="preserve">לא </w:t>
      </w:r>
      <w:bookmarkStart w:id="6228" w:name="_ETM_Q14_727140"/>
      <w:bookmarkEnd w:id="6228"/>
      <w:r>
        <w:rPr>
          <w:rtl/>
        </w:rPr>
        <w:t>נמצאת</w:t>
      </w:r>
      <w:r>
        <w:rPr>
          <w:rFonts w:hint="cs"/>
          <w:rtl/>
        </w:rPr>
        <w:t>;</w:t>
      </w:r>
      <w:r>
        <w:rPr>
          <w:rtl/>
        </w:rPr>
        <w:t xml:space="preserve"> </w:t>
      </w:r>
      <w:bookmarkStart w:id="6229" w:name="_ETM_Q14_728400"/>
      <w:bookmarkEnd w:id="6229"/>
      <w:r>
        <w:rPr>
          <w:rtl/>
        </w:rPr>
        <w:t>ד</w:t>
      </w:r>
      <w:r>
        <w:rPr>
          <w:rFonts w:hint="cs"/>
          <w:rtl/>
        </w:rPr>
        <w:t>ן</w:t>
      </w:r>
      <w:r>
        <w:rPr>
          <w:rtl/>
        </w:rPr>
        <w:t xml:space="preserve"> </w:t>
      </w:r>
      <w:bookmarkStart w:id="6230" w:name="_ETM_Q14_728730"/>
      <w:bookmarkEnd w:id="6230"/>
      <w:r>
        <w:rPr>
          <w:rtl/>
        </w:rPr>
        <w:t xml:space="preserve">אילוז </w:t>
      </w:r>
      <w:bookmarkStart w:id="6231" w:name="_ETM_Q14_729540"/>
      <w:bookmarkEnd w:id="6231"/>
      <w:r>
        <w:rPr>
          <w:rFonts w:hint="cs"/>
          <w:rtl/>
        </w:rPr>
        <w:t xml:space="preserve">– </w:t>
      </w:r>
      <w:r>
        <w:rPr>
          <w:rtl/>
        </w:rPr>
        <w:t xml:space="preserve">לא </w:t>
      </w:r>
      <w:bookmarkStart w:id="6232" w:name="_ETM_Q14_729840"/>
      <w:bookmarkEnd w:id="6232"/>
      <w:r>
        <w:rPr>
          <w:rtl/>
        </w:rPr>
        <w:t>נמצא</w:t>
      </w:r>
      <w:r>
        <w:rPr>
          <w:rFonts w:hint="cs"/>
          <w:rtl/>
        </w:rPr>
        <w:t>;</w:t>
      </w:r>
      <w:r>
        <w:rPr>
          <w:rtl/>
        </w:rPr>
        <w:t xml:space="preserve"> </w:t>
      </w:r>
      <w:bookmarkStart w:id="6233" w:name="_ETM_Q14_731189"/>
      <w:bookmarkEnd w:id="6233"/>
      <w:r>
        <w:rPr>
          <w:rtl/>
        </w:rPr>
        <w:t xml:space="preserve">יוסף </w:t>
      </w:r>
      <w:bookmarkStart w:id="6234" w:name="_ETM_Q14_731519"/>
      <w:bookmarkEnd w:id="6234"/>
      <w:r>
        <w:rPr>
          <w:rtl/>
        </w:rPr>
        <w:t xml:space="preserve">עטאונה </w:t>
      </w:r>
      <w:bookmarkStart w:id="6235" w:name="_ETM_Q14_733380"/>
      <w:bookmarkEnd w:id="6235"/>
      <w:r>
        <w:rPr>
          <w:rFonts w:hint="cs"/>
          <w:rtl/>
        </w:rPr>
        <w:t>–</w:t>
      </w:r>
      <w:bookmarkStart w:id="6236" w:name="_ETM_Q14_733800"/>
      <w:bookmarkStart w:id="6237" w:name="_ETM_Q14_735599"/>
      <w:bookmarkEnd w:id="6236"/>
      <w:bookmarkEnd w:id="6237"/>
      <w:r>
        <w:rPr>
          <w:rFonts w:hint="cs"/>
          <w:rtl/>
        </w:rPr>
        <w:t xml:space="preserve"> </w:t>
      </w:r>
      <w:bookmarkStart w:id="6238" w:name="_ETM_Q14_735357"/>
      <w:bookmarkEnd w:id="6238"/>
      <w:r>
        <w:rPr>
          <w:rtl/>
        </w:rPr>
        <w:t xml:space="preserve">לא </w:t>
      </w:r>
      <w:bookmarkStart w:id="6239" w:name="_ETM_Q14_735840"/>
      <w:bookmarkEnd w:id="6239"/>
      <w:r>
        <w:rPr>
          <w:rtl/>
        </w:rPr>
        <w:t>נמצא</w:t>
      </w:r>
      <w:r>
        <w:rPr>
          <w:rFonts w:hint="cs"/>
          <w:rtl/>
        </w:rPr>
        <w:t>;</w:t>
      </w:r>
      <w:r>
        <w:rPr>
          <w:rtl/>
        </w:rPr>
        <w:t xml:space="preserve"> </w:t>
      </w:r>
      <w:bookmarkStart w:id="6240" w:name="_ETM_Q14_737080"/>
      <w:bookmarkEnd w:id="6240"/>
      <w:r>
        <w:rPr>
          <w:rtl/>
        </w:rPr>
        <w:t xml:space="preserve">אימאן </w:t>
      </w:r>
      <w:bookmarkStart w:id="6241" w:name="_ETM_Q14_737409"/>
      <w:bookmarkEnd w:id="6241"/>
      <w:r>
        <w:rPr>
          <w:rtl/>
        </w:rPr>
        <w:t xml:space="preserve">ח'טיב </w:t>
      </w:r>
      <w:bookmarkStart w:id="6242" w:name="_ETM_Q14_737800"/>
      <w:bookmarkEnd w:id="6242"/>
      <w:r>
        <w:rPr>
          <w:rtl/>
        </w:rPr>
        <w:t xml:space="preserve">יאסין </w:t>
      </w:r>
      <w:bookmarkStart w:id="6243" w:name="_ETM_Q14_738340"/>
      <w:bookmarkEnd w:id="6243"/>
      <w:r>
        <w:rPr>
          <w:rtl/>
        </w:rPr>
        <w:t xml:space="preserve">חברת </w:t>
      </w:r>
      <w:bookmarkStart w:id="6244" w:name="_ETM_Q14_738699"/>
      <w:bookmarkEnd w:id="6244"/>
      <w:r>
        <w:rPr>
          <w:rtl/>
        </w:rPr>
        <w:t xml:space="preserve">הכנסת </w:t>
      </w:r>
      <w:bookmarkStart w:id="6245" w:name="_ETM_Q14_739179"/>
      <w:bookmarkEnd w:id="6245"/>
      <w:r>
        <w:rPr>
          <w:rFonts w:hint="cs"/>
          <w:rtl/>
        </w:rPr>
        <w:t xml:space="preserve">– </w:t>
      </w:r>
      <w:r>
        <w:rPr>
          <w:rtl/>
        </w:rPr>
        <w:t xml:space="preserve">לא </w:t>
      </w:r>
      <w:bookmarkStart w:id="6246" w:name="_ETM_Q14_739300"/>
      <w:bookmarkEnd w:id="6246"/>
      <w:r>
        <w:rPr>
          <w:rtl/>
        </w:rPr>
        <w:t>נמצאת</w:t>
      </w:r>
      <w:r>
        <w:rPr>
          <w:rFonts w:hint="cs"/>
          <w:rtl/>
        </w:rPr>
        <w:t xml:space="preserve">; ואליד אלהואשלה </w:t>
      </w:r>
      <w:r>
        <w:rPr>
          <w:rFonts w:hint="eastAsia"/>
        </w:rPr>
        <w:t>–</w:t>
      </w:r>
      <w:bookmarkStart w:id="6247" w:name="_ETM_Q14_740080"/>
      <w:bookmarkStart w:id="6248" w:name="_ETM_Q14_740439"/>
      <w:bookmarkStart w:id="6249" w:name="_ETM_Q14_740740"/>
      <w:bookmarkStart w:id="6250" w:name="_ETM_Q14_741520"/>
      <w:bookmarkEnd w:id="6247"/>
      <w:bookmarkEnd w:id="6248"/>
      <w:bookmarkEnd w:id="6249"/>
      <w:bookmarkEnd w:id="6250"/>
      <w:r>
        <w:rPr>
          <w:rFonts w:hint="cs"/>
          <w:rtl/>
        </w:rPr>
        <w:t xml:space="preserve"> </w:t>
      </w:r>
      <w:r>
        <w:rPr>
          <w:rtl/>
        </w:rPr>
        <w:t xml:space="preserve">לא </w:t>
      </w:r>
      <w:bookmarkStart w:id="6251" w:name="_ETM_Q14_741759"/>
      <w:bookmarkEnd w:id="6251"/>
      <w:r>
        <w:rPr>
          <w:rtl/>
        </w:rPr>
        <w:t>נמצא</w:t>
      </w:r>
      <w:r>
        <w:rPr>
          <w:rFonts w:hint="cs"/>
          <w:rtl/>
        </w:rPr>
        <w:t>;</w:t>
      </w:r>
      <w:r>
        <w:rPr>
          <w:rtl/>
        </w:rPr>
        <w:t xml:space="preserve"> </w:t>
      </w:r>
      <w:bookmarkStart w:id="6252" w:name="_ETM_Q14_742240"/>
      <w:bookmarkEnd w:id="6252"/>
      <w:r>
        <w:rPr>
          <w:rtl/>
        </w:rPr>
        <w:t xml:space="preserve">עודד </w:t>
      </w:r>
      <w:bookmarkStart w:id="6253" w:name="_ETM_Q14_742569"/>
      <w:bookmarkEnd w:id="6253"/>
      <w:r>
        <w:rPr>
          <w:rtl/>
        </w:rPr>
        <w:t xml:space="preserve">פורר </w:t>
      </w:r>
      <w:bookmarkStart w:id="6254" w:name="_ETM_Q14_742960"/>
      <w:bookmarkEnd w:id="6254"/>
      <w:r>
        <w:rPr>
          <w:rFonts w:hint="cs"/>
          <w:rtl/>
        </w:rPr>
        <w:t xml:space="preserve">– </w:t>
      </w:r>
      <w:r>
        <w:rPr>
          <w:rtl/>
        </w:rPr>
        <w:t xml:space="preserve">לא </w:t>
      </w:r>
      <w:bookmarkStart w:id="6255" w:name="_ETM_Q14_743110"/>
      <w:bookmarkEnd w:id="6255"/>
      <w:r>
        <w:rPr>
          <w:rtl/>
        </w:rPr>
        <w:t>נמצא</w:t>
      </w:r>
      <w:r>
        <w:rPr>
          <w:rFonts w:hint="cs"/>
          <w:rtl/>
        </w:rPr>
        <w:t>;</w:t>
      </w:r>
      <w:r>
        <w:rPr>
          <w:rtl/>
        </w:rPr>
        <w:t xml:space="preserve"> </w:t>
      </w:r>
      <w:bookmarkStart w:id="6256" w:name="_ETM_Q14_743530"/>
      <w:bookmarkEnd w:id="6256"/>
      <w:r>
        <w:rPr>
          <w:rtl/>
        </w:rPr>
        <w:t xml:space="preserve">יצחק </w:t>
      </w:r>
      <w:bookmarkStart w:id="6257" w:name="_ETM_Q14_743919"/>
      <w:bookmarkEnd w:id="6257"/>
      <w:r>
        <w:rPr>
          <w:rtl/>
        </w:rPr>
        <w:t xml:space="preserve">פינדרוס </w:t>
      </w:r>
      <w:bookmarkStart w:id="6258" w:name="_ETM_Q14_744340"/>
      <w:bookmarkEnd w:id="6258"/>
      <w:r>
        <w:rPr>
          <w:rFonts w:hint="cs"/>
          <w:rtl/>
        </w:rPr>
        <w:t xml:space="preserve">– </w:t>
      </w:r>
      <w:r>
        <w:rPr>
          <w:rtl/>
        </w:rPr>
        <w:t xml:space="preserve">לא </w:t>
      </w:r>
      <w:bookmarkStart w:id="6259" w:name="_ETM_Q14_744460"/>
      <w:bookmarkEnd w:id="6259"/>
      <w:r>
        <w:rPr>
          <w:rtl/>
        </w:rPr>
        <w:t>נמצא</w:t>
      </w:r>
      <w:r>
        <w:rPr>
          <w:rFonts w:hint="cs"/>
          <w:rtl/>
        </w:rPr>
        <w:t>;</w:t>
      </w:r>
      <w:r>
        <w:rPr>
          <w:rtl/>
        </w:rPr>
        <w:t xml:space="preserve"> </w:t>
      </w:r>
      <w:bookmarkStart w:id="6260" w:name="_ETM_Q14_745389"/>
      <w:bookmarkEnd w:id="6260"/>
      <w:r>
        <w:rPr>
          <w:rtl/>
        </w:rPr>
        <w:t xml:space="preserve">יאסר </w:t>
      </w:r>
      <w:bookmarkStart w:id="6261" w:name="_ETM_Q14_745750"/>
      <w:bookmarkEnd w:id="6261"/>
      <w:r>
        <w:rPr>
          <w:rtl/>
        </w:rPr>
        <w:t xml:space="preserve">חוג'יראת </w:t>
      </w:r>
      <w:bookmarkStart w:id="6262" w:name="_ETM_Q14_747099"/>
      <w:bookmarkEnd w:id="6262"/>
      <w:r>
        <w:rPr>
          <w:rFonts w:hint="cs"/>
          <w:rtl/>
        </w:rPr>
        <w:t xml:space="preserve">– </w:t>
      </w:r>
      <w:r>
        <w:rPr>
          <w:rtl/>
        </w:rPr>
        <w:t>מוותר</w:t>
      </w:r>
      <w:r>
        <w:rPr>
          <w:rFonts w:hint="cs"/>
          <w:rtl/>
        </w:rPr>
        <w:t>;</w:t>
      </w:r>
      <w:r>
        <w:rPr>
          <w:rtl/>
        </w:rPr>
        <w:t xml:space="preserve"> </w:t>
      </w:r>
      <w:bookmarkStart w:id="6263" w:name="_ETM_Q14_748689"/>
      <w:bookmarkEnd w:id="6263"/>
      <w:r>
        <w:rPr>
          <w:rtl/>
        </w:rPr>
        <w:t xml:space="preserve">עופר </w:t>
      </w:r>
      <w:bookmarkStart w:id="6264" w:name="_ETM_Q14_748990"/>
      <w:bookmarkEnd w:id="6264"/>
      <w:r>
        <w:rPr>
          <w:rtl/>
        </w:rPr>
        <w:t xml:space="preserve">כסיף </w:t>
      </w:r>
      <w:bookmarkStart w:id="6265" w:name="_ETM_Q14_749679"/>
      <w:bookmarkEnd w:id="6265"/>
      <w:r>
        <w:rPr>
          <w:rFonts w:hint="cs"/>
          <w:rtl/>
        </w:rPr>
        <w:t xml:space="preserve">– </w:t>
      </w:r>
      <w:bookmarkStart w:id="6266" w:name="_ETM_Q14_753702"/>
      <w:bookmarkEnd w:id="6266"/>
      <w:r>
        <w:rPr>
          <w:rtl/>
        </w:rPr>
        <w:t xml:space="preserve">לא </w:t>
      </w:r>
      <w:bookmarkStart w:id="6267" w:name="_ETM_Q14_749919"/>
      <w:bookmarkEnd w:id="6267"/>
      <w:r>
        <w:rPr>
          <w:rtl/>
        </w:rPr>
        <w:t>נמצא</w:t>
      </w:r>
      <w:r>
        <w:rPr>
          <w:rFonts w:hint="cs"/>
          <w:rtl/>
        </w:rPr>
        <w:t>;</w:t>
      </w:r>
      <w:r>
        <w:rPr>
          <w:rtl/>
        </w:rPr>
        <w:t xml:space="preserve"> </w:t>
      </w:r>
      <w:bookmarkStart w:id="6268" w:name="_ETM_Q14_752469"/>
      <w:bookmarkEnd w:id="6268"/>
      <w:r>
        <w:rPr>
          <w:rtl/>
        </w:rPr>
        <w:t xml:space="preserve">גלעד </w:t>
      </w:r>
      <w:bookmarkStart w:id="6269" w:name="_ETM_Q14_752889"/>
      <w:bookmarkEnd w:id="6269"/>
      <w:r>
        <w:rPr>
          <w:rtl/>
        </w:rPr>
        <w:t xml:space="preserve">קריב </w:t>
      </w:r>
      <w:bookmarkStart w:id="6270" w:name="_ETM_Q14_753339"/>
      <w:bookmarkEnd w:id="6270"/>
      <w:r>
        <w:rPr>
          <w:rFonts w:hint="cs"/>
          <w:rtl/>
        </w:rPr>
        <w:t xml:space="preserve">– </w:t>
      </w:r>
      <w:r>
        <w:rPr>
          <w:rtl/>
        </w:rPr>
        <w:t xml:space="preserve">לא </w:t>
      </w:r>
      <w:bookmarkStart w:id="6271" w:name="_ETM_Q14_753490"/>
      <w:bookmarkEnd w:id="6271"/>
      <w:r>
        <w:rPr>
          <w:rtl/>
        </w:rPr>
        <w:t>נמצא</w:t>
      </w:r>
      <w:r>
        <w:rPr>
          <w:rFonts w:hint="cs"/>
          <w:rtl/>
        </w:rPr>
        <w:t>.</w:t>
      </w:r>
      <w:r>
        <w:rPr>
          <w:rtl/>
        </w:rPr>
        <w:t xml:space="preserve"> </w:t>
      </w:r>
      <w:bookmarkStart w:id="6272" w:name="_ETM_Q14_754540"/>
      <w:bookmarkEnd w:id="6272"/>
      <w:r>
        <w:rPr>
          <w:rtl/>
        </w:rPr>
        <w:t xml:space="preserve">חבר </w:t>
      </w:r>
      <w:bookmarkStart w:id="6273" w:name="_ETM_Q14_754809"/>
      <w:bookmarkEnd w:id="6273"/>
      <w:r>
        <w:rPr>
          <w:rtl/>
        </w:rPr>
        <w:t xml:space="preserve">הכנסת </w:t>
      </w:r>
      <w:bookmarkStart w:id="6274" w:name="_ETM_Q14_755170"/>
      <w:bookmarkEnd w:id="6274"/>
      <w:r>
        <w:rPr>
          <w:rtl/>
        </w:rPr>
        <w:t xml:space="preserve">מיקי </w:t>
      </w:r>
      <w:bookmarkStart w:id="6275" w:name="_ETM_Q14_755470"/>
      <w:bookmarkEnd w:id="6275"/>
      <w:r>
        <w:rPr>
          <w:rtl/>
        </w:rPr>
        <w:t>לוי</w:t>
      </w:r>
      <w:r>
        <w:rPr>
          <w:rFonts w:hint="cs"/>
          <w:rtl/>
        </w:rPr>
        <w:t>. מיקי, שלוש</w:t>
      </w:r>
      <w:r>
        <w:rPr>
          <w:rtl/>
        </w:rPr>
        <w:t xml:space="preserve"> </w:t>
      </w:r>
      <w:bookmarkStart w:id="6276" w:name="_ETM_Q14_771939"/>
      <w:bookmarkEnd w:id="6276"/>
      <w:r>
        <w:rPr>
          <w:rtl/>
        </w:rPr>
        <w:t>דקות</w:t>
      </w:r>
      <w:r>
        <w:rPr>
          <w:rFonts w:hint="cs"/>
          <w:rtl/>
        </w:rPr>
        <w:t>,</w:t>
      </w:r>
      <w:bookmarkStart w:id="6277" w:name="_ETM_Q14_768935"/>
      <w:bookmarkStart w:id="6278" w:name="_ETM_Q14_769004"/>
      <w:bookmarkStart w:id="6279" w:name="_ETM_Q14_769080"/>
      <w:bookmarkStart w:id="6280" w:name="_ETM_Q14_769152"/>
      <w:bookmarkEnd w:id="6277"/>
      <w:bookmarkEnd w:id="6278"/>
      <w:bookmarkEnd w:id="6279"/>
      <w:bookmarkEnd w:id="6280"/>
      <w:r>
        <w:rPr>
          <w:rtl/>
        </w:rPr>
        <w:t xml:space="preserve"> </w:t>
      </w:r>
      <w:bookmarkStart w:id="6281" w:name="_ETM_Q14_772240"/>
      <w:bookmarkEnd w:id="6281"/>
      <w:r>
        <w:rPr>
          <w:rtl/>
        </w:rPr>
        <w:t>בבקשה</w:t>
      </w:r>
      <w:r>
        <w:rPr>
          <w:rFonts w:hint="cs"/>
          <w:rtl/>
        </w:rPr>
        <w:t>.</w:t>
      </w:r>
    </w:p>
    <w:p w:rsidR="00EE3C9F" w:rsidRDefault="00EE3C9F" w:rsidP="00BA5475">
      <w:pPr>
        <w:rPr>
          <w:rtl/>
        </w:rPr>
      </w:pPr>
      <w:r>
        <w:rPr>
          <w:rtl/>
        </w:rPr>
        <w:t xml:space="preserve"> </w:t>
      </w:r>
      <w:bookmarkStart w:id="6282" w:name="_ETM_Q14_773420"/>
      <w:bookmarkEnd w:id="6282"/>
    </w:p>
    <w:p w:rsidR="00EE3C9F" w:rsidRDefault="00EE3C9F" w:rsidP="00BA5475">
      <w:pPr>
        <w:pStyle w:val="a4"/>
        <w:keepNext/>
        <w:rPr>
          <w:rtl/>
        </w:rPr>
      </w:pPr>
      <w:r w:rsidRPr="006D2011">
        <w:rPr>
          <w:rStyle w:val="TagStyle"/>
          <w:rtl/>
        </w:rPr>
        <w:t xml:space="preserve">&lt;&lt; דובר &gt;&gt; </w:t>
      </w:r>
      <w:bookmarkStart w:id="6283" w:name="_Toc181130780"/>
      <w:bookmarkStart w:id="6284" w:name="_Toc181131209"/>
      <w:r>
        <w:rPr>
          <w:rtl/>
        </w:rPr>
        <w:t>מיקי לוי (יש עתיד):</w:t>
      </w:r>
      <w:bookmarkEnd w:id="6283"/>
      <w:bookmarkEnd w:id="6284"/>
      <w:r w:rsidRPr="006D2011">
        <w:rPr>
          <w:rStyle w:val="TagStyle"/>
          <w:rtl/>
        </w:rPr>
        <w:t xml:space="preserve"> &lt;&lt; דובר &gt;&gt;</w:t>
      </w:r>
      <w:r>
        <w:rPr>
          <w:rtl/>
        </w:rPr>
        <w:t xml:space="preserve">   </w:t>
      </w:r>
    </w:p>
    <w:p w:rsidR="00EE3C9F" w:rsidRDefault="00EE3C9F" w:rsidP="00453316">
      <w:pPr>
        <w:rPr>
          <w:rtl/>
        </w:rPr>
      </w:pPr>
    </w:p>
    <w:p w:rsidR="00EE3C9F" w:rsidRDefault="00EE3C9F" w:rsidP="00BA5475">
      <w:pPr>
        <w:rPr>
          <w:rtl/>
        </w:rPr>
      </w:pPr>
      <w:bookmarkStart w:id="6285" w:name="_ETM_Q15_48000"/>
      <w:bookmarkStart w:id="6286" w:name="_ETM_Q15_45000"/>
      <w:bookmarkEnd w:id="6285"/>
      <w:bookmarkEnd w:id="6286"/>
      <w:r>
        <w:rPr>
          <w:rFonts w:hint="cs"/>
          <w:rtl/>
        </w:rPr>
        <w:t xml:space="preserve">אדוני היושב בראש, לא אסיר ידיי מהנושא עד שימומש. </w:t>
      </w:r>
      <w:bookmarkStart w:id="6287" w:name="_ETM_Q15_181000"/>
      <w:bookmarkStart w:id="6288" w:name="_ETM_Q15_161000"/>
      <w:bookmarkStart w:id="6289" w:name="_ETM_Q15_181550"/>
      <w:bookmarkEnd w:id="6287"/>
      <w:bookmarkEnd w:id="6288"/>
      <w:bookmarkEnd w:id="6289"/>
      <w:r w:rsidRPr="006D2011">
        <w:rPr>
          <w:rtl/>
        </w:rPr>
        <w:t xml:space="preserve">אדוני </w:t>
      </w:r>
      <w:bookmarkStart w:id="6290" w:name="_ETM_Q15_181910"/>
      <w:bookmarkEnd w:id="6290"/>
      <w:r w:rsidRPr="006D2011">
        <w:rPr>
          <w:rtl/>
        </w:rPr>
        <w:t xml:space="preserve">ראש </w:t>
      </w:r>
      <w:bookmarkStart w:id="6291" w:name="_ETM_Q15_182149"/>
      <w:bookmarkEnd w:id="6291"/>
      <w:r w:rsidRPr="006D2011">
        <w:rPr>
          <w:rtl/>
        </w:rPr>
        <w:t>הממשלה</w:t>
      </w:r>
      <w:r>
        <w:rPr>
          <w:rFonts w:hint="cs"/>
          <w:rtl/>
        </w:rPr>
        <w:t>,</w:t>
      </w:r>
      <w:r w:rsidRPr="006D2011">
        <w:rPr>
          <w:rtl/>
        </w:rPr>
        <w:t xml:space="preserve"> </w:t>
      </w:r>
      <w:bookmarkStart w:id="6292" w:name="_ETM_Q15_183960"/>
      <w:bookmarkEnd w:id="6292"/>
      <w:r w:rsidRPr="006D2011">
        <w:rPr>
          <w:rtl/>
        </w:rPr>
        <w:t xml:space="preserve">רק </w:t>
      </w:r>
      <w:bookmarkStart w:id="6293" w:name="_ETM_Q15_184440"/>
      <w:bookmarkEnd w:id="6293"/>
      <w:r w:rsidRPr="006D2011">
        <w:rPr>
          <w:rtl/>
        </w:rPr>
        <w:t xml:space="preserve">כאשר </w:t>
      </w:r>
      <w:bookmarkStart w:id="6294" w:name="_ETM_Q15_184920"/>
      <w:bookmarkEnd w:id="6294"/>
      <w:r w:rsidRPr="006D2011">
        <w:rPr>
          <w:rtl/>
        </w:rPr>
        <w:t xml:space="preserve">יש </w:t>
      </w:r>
      <w:bookmarkStart w:id="6295" w:name="_ETM_Q15_185220"/>
      <w:bookmarkEnd w:id="6295"/>
      <w:r w:rsidRPr="006D2011">
        <w:rPr>
          <w:rtl/>
        </w:rPr>
        <w:t xml:space="preserve">הצלחות </w:t>
      </w:r>
      <w:bookmarkStart w:id="6296" w:name="_ETM_Q15_185910"/>
      <w:bookmarkEnd w:id="6296"/>
      <w:r w:rsidRPr="006D2011">
        <w:rPr>
          <w:rtl/>
        </w:rPr>
        <w:t xml:space="preserve">אתה </w:t>
      </w:r>
      <w:bookmarkStart w:id="6297" w:name="_ETM_Q15_186149"/>
      <w:bookmarkEnd w:id="6297"/>
      <w:r w:rsidRPr="006D2011">
        <w:rPr>
          <w:rtl/>
        </w:rPr>
        <w:t xml:space="preserve">מתייצב </w:t>
      </w:r>
      <w:bookmarkStart w:id="6298" w:name="_ETM_Q15_186870"/>
      <w:bookmarkEnd w:id="6298"/>
      <w:r w:rsidRPr="006D2011">
        <w:rPr>
          <w:rtl/>
        </w:rPr>
        <w:t xml:space="preserve">אל </w:t>
      </w:r>
      <w:bookmarkStart w:id="6299" w:name="_ETM_Q15_187019"/>
      <w:bookmarkEnd w:id="6299"/>
      <w:r w:rsidRPr="006D2011">
        <w:rPr>
          <w:rtl/>
        </w:rPr>
        <w:t xml:space="preserve">מול </w:t>
      </w:r>
      <w:bookmarkStart w:id="6300" w:name="_ETM_Q15_187290"/>
      <w:bookmarkEnd w:id="6300"/>
      <w:r w:rsidRPr="006D2011">
        <w:rPr>
          <w:rtl/>
        </w:rPr>
        <w:t xml:space="preserve">המצלמות </w:t>
      </w:r>
      <w:bookmarkStart w:id="6301" w:name="_ETM_Q15_187979"/>
      <w:bookmarkEnd w:id="6301"/>
      <w:r w:rsidRPr="006D2011">
        <w:rPr>
          <w:rtl/>
        </w:rPr>
        <w:t xml:space="preserve">והמיקרופונים </w:t>
      </w:r>
      <w:bookmarkStart w:id="6302" w:name="_ETM_Q15_189900"/>
      <w:bookmarkEnd w:id="6302"/>
      <w:r w:rsidRPr="006D2011">
        <w:rPr>
          <w:rtl/>
        </w:rPr>
        <w:t>ו</w:t>
      </w:r>
      <w:bookmarkStart w:id="6303" w:name="_ETM_Q15_190050"/>
      <w:bookmarkEnd w:id="6303"/>
      <w:r>
        <w:rPr>
          <w:rFonts w:hint="cs"/>
          <w:rtl/>
        </w:rPr>
        <w:t>מ</w:t>
      </w:r>
      <w:r>
        <w:rPr>
          <w:rtl/>
        </w:rPr>
        <w:t>ר</w:t>
      </w:r>
      <w:r>
        <w:rPr>
          <w:rFonts w:hint="cs"/>
          <w:rtl/>
        </w:rPr>
        <w:t>ע</w:t>
      </w:r>
      <w:r w:rsidRPr="006D2011">
        <w:rPr>
          <w:rtl/>
        </w:rPr>
        <w:t xml:space="preserve">ים </w:t>
      </w:r>
      <w:bookmarkStart w:id="6304" w:name="_ETM_Q15_190650"/>
      <w:bookmarkEnd w:id="6304"/>
      <w:r w:rsidRPr="006D2011">
        <w:rPr>
          <w:rtl/>
        </w:rPr>
        <w:t>בקולך</w:t>
      </w:r>
      <w:r>
        <w:rPr>
          <w:rFonts w:hint="cs"/>
          <w:rtl/>
        </w:rPr>
        <w:t>.</w:t>
      </w:r>
      <w:r w:rsidRPr="006D2011">
        <w:rPr>
          <w:rtl/>
        </w:rPr>
        <w:t xml:space="preserve"> </w:t>
      </w:r>
      <w:bookmarkStart w:id="6305" w:name="_ETM_Q15_192110"/>
      <w:bookmarkEnd w:id="6305"/>
      <w:r w:rsidRPr="006D2011">
        <w:rPr>
          <w:rtl/>
        </w:rPr>
        <w:t xml:space="preserve">אזרחי </w:t>
      </w:r>
      <w:bookmarkStart w:id="6306" w:name="_ETM_Q15_192860"/>
      <w:bookmarkEnd w:id="6306"/>
      <w:r w:rsidRPr="006D2011">
        <w:rPr>
          <w:rtl/>
        </w:rPr>
        <w:t>ישראל</w:t>
      </w:r>
      <w:r>
        <w:rPr>
          <w:rFonts w:hint="cs"/>
          <w:rtl/>
        </w:rPr>
        <w:t>,</w:t>
      </w:r>
      <w:r w:rsidRPr="006D2011">
        <w:rPr>
          <w:rtl/>
        </w:rPr>
        <w:t xml:space="preserve"> </w:t>
      </w:r>
      <w:bookmarkStart w:id="6307" w:name="_ETM_Q15_194530"/>
      <w:bookmarkEnd w:id="6307"/>
      <w:r w:rsidRPr="006D2011">
        <w:rPr>
          <w:rtl/>
        </w:rPr>
        <w:t xml:space="preserve">שנה </w:t>
      </w:r>
      <w:bookmarkStart w:id="6308" w:name="_ETM_Q15_195190"/>
      <w:bookmarkEnd w:id="6308"/>
      <w:r w:rsidRPr="006D2011">
        <w:rPr>
          <w:rtl/>
        </w:rPr>
        <w:t xml:space="preserve">עברה </w:t>
      </w:r>
      <w:bookmarkStart w:id="6309" w:name="_ETM_Q15_195639"/>
      <w:bookmarkEnd w:id="6309"/>
      <w:r w:rsidRPr="006D2011">
        <w:rPr>
          <w:rtl/>
        </w:rPr>
        <w:t xml:space="preserve">חלפה </w:t>
      </w:r>
      <w:bookmarkStart w:id="6310" w:name="_ETM_Q15_196210"/>
      <w:bookmarkEnd w:id="6310"/>
      <w:r w:rsidRPr="006D2011">
        <w:rPr>
          <w:rtl/>
        </w:rPr>
        <w:t>לה</w:t>
      </w:r>
      <w:r>
        <w:rPr>
          <w:rFonts w:hint="cs"/>
          <w:rtl/>
        </w:rPr>
        <w:t>,</w:t>
      </w:r>
      <w:r w:rsidRPr="006D2011">
        <w:rPr>
          <w:rtl/>
        </w:rPr>
        <w:t xml:space="preserve"> </w:t>
      </w:r>
      <w:bookmarkStart w:id="6311" w:name="_ETM_Q15_197159"/>
      <w:bookmarkEnd w:id="6311"/>
      <w:r w:rsidRPr="006D2011">
        <w:rPr>
          <w:rtl/>
        </w:rPr>
        <w:t xml:space="preserve">השבת </w:t>
      </w:r>
      <w:bookmarkStart w:id="6312" w:name="_ETM_Q15_197730"/>
      <w:bookmarkEnd w:id="6312"/>
      <w:r w:rsidRPr="006D2011">
        <w:rPr>
          <w:rtl/>
        </w:rPr>
        <w:t>השחורה</w:t>
      </w:r>
      <w:r>
        <w:rPr>
          <w:rFonts w:hint="cs"/>
          <w:rtl/>
        </w:rPr>
        <w:t>, 7</w:t>
      </w:r>
      <w:bookmarkStart w:id="6313" w:name="_ETM_Q15_198749"/>
      <w:bookmarkStart w:id="6314" w:name="_ETM_Q15_199380"/>
      <w:bookmarkEnd w:id="6313"/>
      <w:bookmarkEnd w:id="6314"/>
      <w:r>
        <w:rPr>
          <w:rFonts w:hint="cs"/>
          <w:rtl/>
        </w:rPr>
        <w:t xml:space="preserve"> ב</w:t>
      </w:r>
      <w:r w:rsidRPr="006D2011">
        <w:rPr>
          <w:rtl/>
        </w:rPr>
        <w:t>אוקטובר</w:t>
      </w:r>
      <w:r>
        <w:rPr>
          <w:rFonts w:hint="cs"/>
          <w:rtl/>
        </w:rPr>
        <w:t>,</w:t>
      </w:r>
      <w:r w:rsidRPr="006D2011">
        <w:rPr>
          <w:rtl/>
        </w:rPr>
        <w:t xml:space="preserve"> </w:t>
      </w:r>
      <w:bookmarkStart w:id="6315" w:name="_ETM_Q15_200810"/>
      <w:bookmarkStart w:id="6316" w:name="_ETM_Q15_201079"/>
      <w:bookmarkEnd w:id="6315"/>
      <w:bookmarkEnd w:id="6316"/>
      <w:r>
        <w:rPr>
          <w:rFonts w:hint="cs"/>
          <w:rtl/>
        </w:rPr>
        <w:t>ה</w:t>
      </w:r>
      <w:r w:rsidRPr="006D2011">
        <w:rPr>
          <w:rtl/>
        </w:rPr>
        <w:t xml:space="preserve">טבח </w:t>
      </w:r>
      <w:bookmarkStart w:id="6317" w:name="_ETM_Q15_201530"/>
      <w:bookmarkEnd w:id="6317"/>
      <w:r>
        <w:rPr>
          <w:rFonts w:hint="cs"/>
          <w:rtl/>
        </w:rPr>
        <w:t>ה</w:t>
      </w:r>
      <w:r w:rsidRPr="006D2011">
        <w:rPr>
          <w:rtl/>
        </w:rPr>
        <w:t>נוראי</w:t>
      </w:r>
      <w:r>
        <w:rPr>
          <w:rFonts w:hint="cs"/>
          <w:rtl/>
        </w:rPr>
        <w:t>,</w:t>
      </w:r>
      <w:r w:rsidRPr="006D2011">
        <w:rPr>
          <w:rtl/>
        </w:rPr>
        <w:t xml:space="preserve"> </w:t>
      </w:r>
      <w:bookmarkStart w:id="6318" w:name="_ETM_Q15_202710"/>
      <w:bookmarkEnd w:id="6318"/>
      <w:r w:rsidRPr="006D2011">
        <w:rPr>
          <w:rtl/>
        </w:rPr>
        <w:t xml:space="preserve">אונס </w:t>
      </w:r>
      <w:bookmarkStart w:id="6319" w:name="_ETM_Q15_203160"/>
      <w:bookmarkEnd w:id="6319"/>
      <w:r w:rsidRPr="006D2011">
        <w:rPr>
          <w:rtl/>
        </w:rPr>
        <w:t>נשים</w:t>
      </w:r>
      <w:r>
        <w:rPr>
          <w:rFonts w:hint="cs"/>
          <w:rtl/>
        </w:rPr>
        <w:t>,</w:t>
      </w:r>
      <w:r w:rsidRPr="006D2011">
        <w:rPr>
          <w:rtl/>
        </w:rPr>
        <w:t xml:space="preserve"> </w:t>
      </w:r>
      <w:bookmarkStart w:id="6320" w:name="_ETM_Q15_204150"/>
      <w:bookmarkEnd w:id="6320"/>
      <w:r w:rsidRPr="006D2011">
        <w:rPr>
          <w:rtl/>
        </w:rPr>
        <w:t xml:space="preserve">רצח </w:t>
      </w:r>
      <w:bookmarkStart w:id="6321" w:name="_ETM_Q15_204690"/>
      <w:bookmarkEnd w:id="6321"/>
      <w:r w:rsidRPr="006D2011">
        <w:rPr>
          <w:rtl/>
        </w:rPr>
        <w:t>זקנים</w:t>
      </w:r>
      <w:r>
        <w:rPr>
          <w:rFonts w:hint="cs"/>
          <w:rtl/>
        </w:rPr>
        <w:t>,</w:t>
      </w:r>
      <w:r w:rsidRPr="006D2011">
        <w:rPr>
          <w:rtl/>
        </w:rPr>
        <w:t xml:space="preserve"> </w:t>
      </w:r>
      <w:bookmarkStart w:id="6322" w:name="_ETM_Q15_205320"/>
      <w:bookmarkEnd w:id="6322"/>
      <w:r w:rsidRPr="006D2011">
        <w:rPr>
          <w:rtl/>
        </w:rPr>
        <w:t>נשים</w:t>
      </w:r>
      <w:r>
        <w:rPr>
          <w:rFonts w:hint="cs"/>
          <w:rtl/>
        </w:rPr>
        <w:t xml:space="preserve"> וטף.</w:t>
      </w:r>
      <w:bookmarkStart w:id="6323" w:name="_ETM_Q15_205770"/>
      <w:bookmarkEnd w:id="6323"/>
      <w:r w:rsidRPr="006D2011">
        <w:rPr>
          <w:rtl/>
        </w:rPr>
        <w:t xml:space="preserve"> </w:t>
      </w:r>
      <w:bookmarkStart w:id="6324" w:name="_ETM_Q15_206720"/>
      <w:bookmarkEnd w:id="6324"/>
      <w:r w:rsidRPr="006D2011">
        <w:rPr>
          <w:rtl/>
        </w:rPr>
        <w:t xml:space="preserve">האסון </w:t>
      </w:r>
      <w:bookmarkStart w:id="6325" w:name="_ETM_Q15_207409"/>
      <w:bookmarkEnd w:id="6325"/>
      <w:r w:rsidRPr="006D2011">
        <w:rPr>
          <w:rtl/>
        </w:rPr>
        <w:t xml:space="preserve">הגדול </w:t>
      </w:r>
      <w:bookmarkStart w:id="6326" w:name="_ETM_Q15_207859"/>
      <w:bookmarkEnd w:id="6326"/>
      <w:r w:rsidRPr="006D2011">
        <w:rPr>
          <w:rtl/>
        </w:rPr>
        <w:t xml:space="preserve">ביותר </w:t>
      </w:r>
      <w:bookmarkStart w:id="6327" w:name="_ETM_Q15_208489"/>
      <w:bookmarkEnd w:id="6327"/>
      <w:r w:rsidRPr="006D2011">
        <w:rPr>
          <w:rtl/>
        </w:rPr>
        <w:t xml:space="preserve">מאז </w:t>
      </w:r>
      <w:bookmarkStart w:id="6328" w:name="_ETM_Q15_208939"/>
      <w:bookmarkEnd w:id="6328"/>
      <w:r w:rsidRPr="006D2011">
        <w:rPr>
          <w:rtl/>
        </w:rPr>
        <w:t xml:space="preserve">הקמת </w:t>
      </w:r>
      <w:bookmarkStart w:id="6329" w:name="_ETM_Q15_209419"/>
      <w:bookmarkEnd w:id="6329"/>
      <w:r w:rsidRPr="006D2011">
        <w:rPr>
          <w:rtl/>
        </w:rPr>
        <w:t xml:space="preserve">מדינת </w:t>
      </w:r>
      <w:bookmarkStart w:id="6330" w:name="_ETM_Q15_209989"/>
      <w:bookmarkEnd w:id="6330"/>
      <w:r w:rsidRPr="006D2011">
        <w:rPr>
          <w:rtl/>
        </w:rPr>
        <w:t>ישראל</w:t>
      </w:r>
      <w:r>
        <w:rPr>
          <w:rFonts w:hint="cs"/>
          <w:rtl/>
        </w:rPr>
        <w:t>.</w:t>
      </w:r>
      <w:r w:rsidRPr="006D2011">
        <w:rPr>
          <w:rtl/>
        </w:rPr>
        <w:t xml:space="preserve"> </w:t>
      </w:r>
      <w:bookmarkStart w:id="6331" w:name="_ETM_Q15_211189"/>
      <w:bookmarkEnd w:id="6331"/>
      <w:r w:rsidRPr="006D2011">
        <w:rPr>
          <w:rtl/>
        </w:rPr>
        <w:t>ואתה</w:t>
      </w:r>
      <w:r>
        <w:rPr>
          <w:rFonts w:hint="cs"/>
          <w:rtl/>
        </w:rPr>
        <w:t>,</w:t>
      </w:r>
      <w:r w:rsidRPr="006D2011">
        <w:rPr>
          <w:rtl/>
        </w:rPr>
        <w:t xml:space="preserve"> </w:t>
      </w:r>
      <w:bookmarkStart w:id="6332" w:name="_ETM_Q15_211819"/>
      <w:bookmarkEnd w:id="6332"/>
      <w:r w:rsidRPr="006D2011">
        <w:rPr>
          <w:rtl/>
        </w:rPr>
        <w:t xml:space="preserve">אדוני </w:t>
      </w:r>
      <w:bookmarkStart w:id="6333" w:name="_ETM_Q15_212120"/>
      <w:bookmarkEnd w:id="6333"/>
      <w:r w:rsidRPr="006D2011">
        <w:rPr>
          <w:rtl/>
        </w:rPr>
        <w:t xml:space="preserve">ראש </w:t>
      </w:r>
      <w:bookmarkStart w:id="6334" w:name="_ETM_Q15_212390"/>
      <w:bookmarkEnd w:id="6334"/>
      <w:r w:rsidRPr="006D2011">
        <w:rPr>
          <w:rtl/>
        </w:rPr>
        <w:t>הממשלה</w:t>
      </w:r>
      <w:r>
        <w:rPr>
          <w:rFonts w:hint="cs"/>
          <w:rtl/>
        </w:rPr>
        <w:t>,</w:t>
      </w:r>
      <w:r w:rsidRPr="006D2011">
        <w:rPr>
          <w:rtl/>
        </w:rPr>
        <w:t xml:space="preserve"> </w:t>
      </w:r>
      <w:bookmarkStart w:id="6335" w:name="_ETM_Q15_213739"/>
      <w:bookmarkEnd w:id="6335"/>
      <w:r w:rsidRPr="006D2011">
        <w:rPr>
          <w:rtl/>
        </w:rPr>
        <w:t xml:space="preserve">אין </w:t>
      </w:r>
      <w:bookmarkStart w:id="6336" w:name="_ETM_Q15_213979"/>
      <w:bookmarkEnd w:id="6336"/>
      <w:r w:rsidRPr="006D2011">
        <w:rPr>
          <w:rtl/>
        </w:rPr>
        <w:t xml:space="preserve">לך </w:t>
      </w:r>
      <w:bookmarkStart w:id="6337" w:name="_ETM_Q15_214339"/>
      <w:bookmarkEnd w:id="6337"/>
      <w:r w:rsidRPr="006D2011">
        <w:rPr>
          <w:rtl/>
        </w:rPr>
        <w:t xml:space="preserve">אומץ </w:t>
      </w:r>
      <w:bookmarkStart w:id="6338" w:name="_ETM_Q15_215059"/>
      <w:bookmarkEnd w:id="6338"/>
      <w:r w:rsidRPr="006D2011">
        <w:rPr>
          <w:rtl/>
        </w:rPr>
        <w:t xml:space="preserve">להגיד </w:t>
      </w:r>
      <w:bookmarkStart w:id="6339" w:name="_ETM_Q15_215719"/>
      <w:bookmarkEnd w:id="6339"/>
      <w:r w:rsidRPr="006D2011">
        <w:rPr>
          <w:rtl/>
        </w:rPr>
        <w:t xml:space="preserve">שני </w:t>
      </w:r>
      <w:bookmarkStart w:id="6340" w:name="_ETM_Q15_216260"/>
      <w:bookmarkEnd w:id="6340"/>
      <w:r w:rsidRPr="006D2011">
        <w:rPr>
          <w:rtl/>
        </w:rPr>
        <w:t>משפטים</w:t>
      </w:r>
      <w:r>
        <w:rPr>
          <w:rFonts w:hint="cs"/>
          <w:rtl/>
        </w:rPr>
        <w:t>,</w:t>
      </w:r>
      <w:bookmarkStart w:id="6341" w:name="_ETM_Q15_217810"/>
      <w:bookmarkEnd w:id="6341"/>
      <w:r>
        <w:rPr>
          <w:rFonts w:hint="cs"/>
          <w:rtl/>
        </w:rPr>
        <w:t xml:space="preserve"> שלוש</w:t>
      </w:r>
      <w:r w:rsidRPr="006D2011">
        <w:rPr>
          <w:rtl/>
        </w:rPr>
        <w:t xml:space="preserve"> </w:t>
      </w:r>
      <w:bookmarkStart w:id="6342" w:name="_ETM_Q15_218409"/>
      <w:bookmarkEnd w:id="6342"/>
      <w:r w:rsidRPr="006D2011">
        <w:rPr>
          <w:rtl/>
        </w:rPr>
        <w:t xml:space="preserve">מילים </w:t>
      </w:r>
      <w:bookmarkStart w:id="6343" w:name="_ETM_Q15_218860"/>
      <w:bookmarkEnd w:id="6343"/>
      <w:r w:rsidRPr="006D2011">
        <w:rPr>
          <w:rtl/>
        </w:rPr>
        <w:t xml:space="preserve">בכל </w:t>
      </w:r>
      <w:bookmarkStart w:id="6344" w:name="_ETM_Q15_219280"/>
      <w:bookmarkEnd w:id="6344"/>
      <w:r w:rsidRPr="006D2011">
        <w:rPr>
          <w:rtl/>
        </w:rPr>
        <w:t>משפט</w:t>
      </w:r>
      <w:r>
        <w:rPr>
          <w:rFonts w:hint="cs"/>
          <w:rtl/>
        </w:rPr>
        <w:t>:</w:t>
      </w:r>
      <w:r w:rsidRPr="006D2011">
        <w:rPr>
          <w:rtl/>
        </w:rPr>
        <w:t xml:space="preserve"> </w:t>
      </w:r>
      <w:bookmarkStart w:id="6345" w:name="_ETM_Q15_220520"/>
      <w:bookmarkEnd w:id="6345"/>
      <w:r w:rsidRPr="006D2011">
        <w:rPr>
          <w:rtl/>
        </w:rPr>
        <w:t xml:space="preserve">אני </w:t>
      </w:r>
      <w:bookmarkStart w:id="6346" w:name="_ETM_Q15_220820"/>
      <w:bookmarkEnd w:id="6346"/>
      <w:r w:rsidRPr="006D2011">
        <w:rPr>
          <w:rtl/>
        </w:rPr>
        <w:t xml:space="preserve">מקבל </w:t>
      </w:r>
      <w:bookmarkStart w:id="6347" w:name="_ETM_Q15_221510"/>
      <w:bookmarkEnd w:id="6347"/>
      <w:r w:rsidRPr="006D2011">
        <w:rPr>
          <w:rtl/>
        </w:rPr>
        <w:t>אחריות</w:t>
      </w:r>
      <w:r>
        <w:rPr>
          <w:rFonts w:hint="cs"/>
          <w:rtl/>
        </w:rPr>
        <w:t>,</w:t>
      </w:r>
      <w:r w:rsidRPr="006D2011">
        <w:rPr>
          <w:rtl/>
        </w:rPr>
        <w:t xml:space="preserve"> </w:t>
      </w:r>
      <w:bookmarkStart w:id="6348" w:name="_ETM_Q15_222710"/>
      <w:bookmarkEnd w:id="6348"/>
      <w:r w:rsidRPr="006D2011">
        <w:rPr>
          <w:rtl/>
        </w:rPr>
        <w:t xml:space="preserve">ועדת </w:t>
      </w:r>
      <w:bookmarkStart w:id="6349" w:name="_ETM_Q15_223489"/>
      <w:bookmarkEnd w:id="6349"/>
      <w:r w:rsidRPr="006D2011">
        <w:rPr>
          <w:rtl/>
        </w:rPr>
        <w:t xml:space="preserve">חקירה </w:t>
      </w:r>
      <w:bookmarkStart w:id="6350" w:name="_ETM_Q15_224300"/>
      <w:bookmarkEnd w:id="6350"/>
      <w:r w:rsidRPr="006D2011">
        <w:rPr>
          <w:rtl/>
        </w:rPr>
        <w:t>ממלכתית</w:t>
      </w:r>
      <w:r>
        <w:rPr>
          <w:rFonts w:hint="cs"/>
          <w:rtl/>
        </w:rPr>
        <w:t>.</w:t>
      </w:r>
      <w:r w:rsidRPr="006D2011">
        <w:rPr>
          <w:rtl/>
        </w:rPr>
        <w:t xml:space="preserve"> </w:t>
      </w:r>
      <w:bookmarkStart w:id="6351" w:name="_ETM_Q15_226750"/>
      <w:bookmarkEnd w:id="6351"/>
      <w:r w:rsidRPr="006D2011">
        <w:rPr>
          <w:rtl/>
        </w:rPr>
        <w:t xml:space="preserve">אין </w:t>
      </w:r>
      <w:bookmarkStart w:id="6352" w:name="_ETM_Q15_226960"/>
      <w:bookmarkEnd w:id="6352"/>
      <w:r w:rsidRPr="006D2011">
        <w:rPr>
          <w:rtl/>
        </w:rPr>
        <w:t xml:space="preserve">לך </w:t>
      </w:r>
      <w:bookmarkStart w:id="6353" w:name="_ETM_Q15_227170"/>
      <w:bookmarkEnd w:id="6353"/>
      <w:r w:rsidRPr="006D2011">
        <w:rPr>
          <w:rtl/>
        </w:rPr>
        <w:t xml:space="preserve">פשוט </w:t>
      </w:r>
      <w:bookmarkStart w:id="6354" w:name="_ETM_Q15_227680"/>
      <w:bookmarkEnd w:id="6354"/>
      <w:r w:rsidRPr="006D2011">
        <w:rPr>
          <w:rtl/>
        </w:rPr>
        <w:t>אומ</w:t>
      </w:r>
      <w:r>
        <w:rPr>
          <w:rFonts w:hint="cs"/>
          <w:rtl/>
        </w:rPr>
        <w:t>ץ.</w:t>
      </w:r>
    </w:p>
    <w:p w:rsidR="00EE3C9F" w:rsidRDefault="00EE3C9F" w:rsidP="00BA5475">
      <w:pPr>
        <w:rPr>
          <w:rtl/>
        </w:rPr>
      </w:pPr>
    </w:p>
    <w:p w:rsidR="00EE3C9F" w:rsidRDefault="00EE3C9F" w:rsidP="00AD2538">
      <w:pPr>
        <w:rPr>
          <w:rtl/>
        </w:rPr>
      </w:pPr>
      <w:bookmarkStart w:id="6355" w:name="_ETM_Q15_228000"/>
      <w:bookmarkStart w:id="6356" w:name="_ETM_Q15_230500"/>
      <w:bookmarkEnd w:id="6355"/>
      <w:bookmarkEnd w:id="6356"/>
      <w:r w:rsidRPr="006D2011">
        <w:rPr>
          <w:rtl/>
        </w:rPr>
        <w:t xml:space="preserve">הממשלה </w:t>
      </w:r>
      <w:bookmarkStart w:id="6357" w:name="_ETM_Q15_231550"/>
      <w:bookmarkEnd w:id="6357"/>
      <w:r w:rsidRPr="006D2011">
        <w:rPr>
          <w:rtl/>
        </w:rPr>
        <w:t xml:space="preserve">עומדת </w:t>
      </w:r>
      <w:bookmarkStart w:id="6358" w:name="_ETM_Q15_232120"/>
      <w:bookmarkEnd w:id="6358"/>
      <w:r w:rsidRPr="006D2011">
        <w:rPr>
          <w:rtl/>
        </w:rPr>
        <w:t xml:space="preserve">בסירובה </w:t>
      </w:r>
      <w:bookmarkStart w:id="6359" w:name="_ETM_Q15_233050"/>
      <w:bookmarkEnd w:id="6359"/>
      <w:r w:rsidRPr="006D2011">
        <w:rPr>
          <w:rtl/>
        </w:rPr>
        <w:t xml:space="preserve">להקים </w:t>
      </w:r>
      <w:bookmarkStart w:id="6360" w:name="_ETM_Q15_233620"/>
      <w:bookmarkEnd w:id="6360"/>
      <w:r w:rsidRPr="006D2011">
        <w:rPr>
          <w:rtl/>
        </w:rPr>
        <w:t xml:space="preserve">ועדת </w:t>
      </w:r>
      <w:bookmarkStart w:id="6361" w:name="_ETM_Q15_234130"/>
      <w:bookmarkEnd w:id="6361"/>
      <w:r w:rsidRPr="006D2011">
        <w:rPr>
          <w:rtl/>
        </w:rPr>
        <w:t xml:space="preserve">חקירה </w:t>
      </w:r>
      <w:bookmarkStart w:id="6362" w:name="_ETM_Q15_234670"/>
      <w:bookmarkEnd w:id="6362"/>
      <w:r w:rsidRPr="006D2011">
        <w:rPr>
          <w:rtl/>
        </w:rPr>
        <w:t xml:space="preserve">ממלכתית </w:t>
      </w:r>
      <w:bookmarkStart w:id="6363" w:name="_ETM_Q15_235979"/>
      <w:bookmarkEnd w:id="6363"/>
      <w:r w:rsidRPr="006D2011">
        <w:rPr>
          <w:rtl/>
        </w:rPr>
        <w:t xml:space="preserve">ורוב </w:t>
      </w:r>
      <w:bookmarkStart w:id="6364" w:name="_ETM_Q15_236460"/>
      <w:bookmarkEnd w:id="6364"/>
      <w:r w:rsidRPr="006D2011">
        <w:rPr>
          <w:rtl/>
        </w:rPr>
        <w:t xml:space="preserve">הציבור </w:t>
      </w:r>
      <w:bookmarkStart w:id="6365" w:name="_ETM_Q15_237120"/>
      <w:bookmarkEnd w:id="6365"/>
      <w:r w:rsidRPr="006D2011">
        <w:rPr>
          <w:rtl/>
        </w:rPr>
        <w:t>עומד</w:t>
      </w:r>
      <w:r>
        <w:rPr>
          <w:rFonts w:hint="cs"/>
          <w:rtl/>
        </w:rPr>
        <w:t>,</w:t>
      </w:r>
      <w:r w:rsidRPr="006D2011">
        <w:rPr>
          <w:rtl/>
        </w:rPr>
        <w:t xml:space="preserve"> </w:t>
      </w:r>
      <w:bookmarkStart w:id="6366" w:name="_ETM_Q15_237510"/>
      <w:bookmarkEnd w:id="6366"/>
      <w:r w:rsidRPr="006D2011">
        <w:rPr>
          <w:rtl/>
        </w:rPr>
        <w:t xml:space="preserve">אני </w:t>
      </w:r>
      <w:bookmarkStart w:id="6367" w:name="_ETM_Q15_237659"/>
      <w:bookmarkEnd w:id="6367"/>
      <w:r w:rsidRPr="006D2011">
        <w:rPr>
          <w:rtl/>
        </w:rPr>
        <w:t xml:space="preserve">חייב </w:t>
      </w:r>
      <w:bookmarkStart w:id="6368" w:name="_ETM_Q15_238049"/>
      <w:bookmarkEnd w:id="6368"/>
      <w:r w:rsidRPr="006D2011">
        <w:rPr>
          <w:rtl/>
        </w:rPr>
        <w:t>להגיד</w:t>
      </w:r>
      <w:r>
        <w:rPr>
          <w:rFonts w:hint="cs"/>
          <w:rtl/>
        </w:rPr>
        <w:t>,</w:t>
      </w:r>
      <w:r w:rsidRPr="006D2011">
        <w:rPr>
          <w:rtl/>
        </w:rPr>
        <w:t xml:space="preserve"> </w:t>
      </w:r>
      <w:bookmarkStart w:id="6369" w:name="_ETM_Q15_239129"/>
      <w:bookmarkEnd w:id="6369"/>
      <w:r w:rsidRPr="006D2011">
        <w:rPr>
          <w:rtl/>
        </w:rPr>
        <w:t xml:space="preserve">עומד </w:t>
      </w:r>
      <w:bookmarkStart w:id="6370" w:name="_ETM_Q15_239549"/>
      <w:bookmarkEnd w:id="6370"/>
      <w:r>
        <w:rPr>
          <w:rFonts w:hint="cs"/>
          <w:rtl/>
        </w:rPr>
        <w:t>בעקביות</w:t>
      </w:r>
      <w:r w:rsidRPr="006D2011">
        <w:rPr>
          <w:rtl/>
        </w:rPr>
        <w:t xml:space="preserve"> </w:t>
      </w:r>
      <w:bookmarkStart w:id="6371" w:name="_ETM_Q15_240239"/>
      <w:bookmarkEnd w:id="6371"/>
      <w:r w:rsidRPr="006D2011">
        <w:rPr>
          <w:rtl/>
        </w:rPr>
        <w:t xml:space="preserve">מרשימה </w:t>
      </w:r>
      <w:bookmarkStart w:id="6372" w:name="_ETM_Q15_240960"/>
      <w:bookmarkEnd w:id="6372"/>
      <w:r w:rsidRPr="006D2011">
        <w:rPr>
          <w:rtl/>
        </w:rPr>
        <w:t xml:space="preserve">ודורש </w:t>
      </w:r>
      <w:bookmarkStart w:id="6373" w:name="_ETM_Q15_241559"/>
      <w:bookmarkEnd w:id="6373"/>
      <w:r w:rsidRPr="006D2011">
        <w:rPr>
          <w:rtl/>
        </w:rPr>
        <w:t xml:space="preserve">ועדת </w:t>
      </w:r>
      <w:bookmarkStart w:id="6374" w:name="_ETM_Q15_242069"/>
      <w:bookmarkEnd w:id="6374"/>
      <w:r w:rsidRPr="006D2011">
        <w:rPr>
          <w:rtl/>
        </w:rPr>
        <w:t xml:space="preserve">חקירה </w:t>
      </w:r>
      <w:bookmarkStart w:id="6375" w:name="_ETM_Q15_242579"/>
      <w:bookmarkEnd w:id="6375"/>
      <w:r w:rsidRPr="006D2011">
        <w:rPr>
          <w:rtl/>
        </w:rPr>
        <w:t>ממלכתית</w:t>
      </w:r>
      <w:r>
        <w:rPr>
          <w:rFonts w:hint="cs"/>
          <w:rtl/>
        </w:rPr>
        <w:t>,</w:t>
      </w:r>
      <w:r w:rsidRPr="006D2011">
        <w:rPr>
          <w:rtl/>
        </w:rPr>
        <w:t xml:space="preserve"> </w:t>
      </w:r>
      <w:bookmarkStart w:id="6376" w:name="_ETM_Q15_243820"/>
      <w:bookmarkEnd w:id="6376"/>
      <w:r w:rsidRPr="006D2011">
        <w:rPr>
          <w:rtl/>
        </w:rPr>
        <w:t xml:space="preserve">כי </w:t>
      </w:r>
      <w:bookmarkStart w:id="6377" w:name="_ETM_Q15_243999"/>
      <w:bookmarkEnd w:id="6377"/>
      <w:r w:rsidRPr="006D2011">
        <w:rPr>
          <w:rtl/>
        </w:rPr>
        <w:t xml:space="preserve">הוא </w:t>
      </w:r>
      <w:bookmarkStart w:id="6378" w:name="_ETM_Q15_244150"/>
      <w:bookmarkEnd w:id="6378"/>
      <w:r w:rsidRPr="006D2011">
        <w:rPr>
          <w:rtl/>
        </w:rPr>
        <w:t xml:space="preserve">יודע </w:t>
      </w:r>
      <w:bookmarkStart w:id="6379" w:name="_ETM_Q15_244750"/>
      <w:bookmarkEnd w:id="6379"/>
      <w:r>
        <w:rPr>
          <w:rFonts w:hint="cs"/>
          <w:rtl/>
        </w:rPr>
        <w:t>למה.</w:t>
      </w:r>
      <w:r w:rsidRPr="006D2011">
        <w:rPr>
          <w:rtl/>
        </w:rPr>
        <w:t xml:space="preserve"> </w:t>
      </w:r>
      <w:bookmarkStart w:id="6380" w:name="_ETM_Q15_245670"/>
      <w:bookmarkEnd w:id="6380"/>
      <w:r w:rsidRPr="006D2011">
        <w:rPr>
          <w:rtl/>
        </w:rPr>
        <w:t xml:space="preserve">העם </w:t>
      </w:r>
      <w:bookmarkStart w:id="6381" w:name="_ETM_Q15_246119"/>
      <w:bookmarkEnd w:id="6381"/>
      <w:r w:rsidRPr="006D2011">
        <w:rPr>
          <w:rtl/>
        </w:rPr>
        <w:t>הזה</w:t>
      </w:r>
      <w:r>
        <w:rPr>
          <w:rFonts w:hint="cs"/>
          <w:rtl/>
        </w:rPr>
        <w:t>,</w:t>
      </w:r>
      <w:r w:rsidRPr="006D2011">
        <w:rPr>
          <w:rtl/>
        </w:rPr>
        <w:t xml:space="preserve"> </w:t>
      </w:r>
      <w:bookmarkStart w:id="6382" w:name="_ETM_Q15_246479"/>
      <w:bookmarkEnd w:id="6382"/>
      <w:r w:rsidRPr="006D2011">
        <w:rPr>
          <w:rtl/>
        </w:rPr>
        <w:t xml:space="preserve">ואני </w:t>
      </w:r>
      <w:bookmarkStart w:id="6383" w:name="_ETM_Q15_246840"/>
      <w:bookmarkEnd w:id="6383"/>
      <w:r w:rsidRPr="006D2011">
        <w:rPr>
          <w:rtl/>
        </w:rPr>
        <w:t xml:space="preserve">מתכוון </w:t>
      </w:r>
      <w:bookmarkStart w:id="6384" w:name="_ETM_Q15_247380"/>
      <w:bookmarkEnd w:id="6384"/>
      <w:r w:rsidRPr="006D2011">
        <w:rPr>
          <w:rtl/>
        </w:rPr>
        <w:t xml:space="preserve">לחיילי </w:t>
      </w:r>
      <w:bookmarkStart w:id="6385" w:name="_ETM_Q15_248009"/>
      <w:bookmarkEnd w:id="6385"/>
      <w:r w:rsidRPr="006D2011">
        <w:rPr>
          <w:rtl/>
        </w:rPr>
        <w:t>המילואים</w:t>
      </w:r>
      <w:r>
        <w:rPr>
          <w:rFonts w:hint="cs"/>
          <w:rtl/>
        </w:rPr>
        <w:t>,</w:t>
      </w:r>
      <w:r w:rsidRPr="006D2011">
        <w:rPr>
          <w:rtl/>
        </w:rPr>
        <w:t xml:space="preserve"> </w:t>
      </w:r>
      <w:bookmarkStart w:id="6386" w:name="_ETM_Q15_249209"/>
      <w:bookmarkEnd w:id="6386"/>
      <w:r w:rsidRPr="006D2011">
        <w:rPr>
          <w:rtl/>
        </w:rPr>
        <w:t xml:space="preserve">לחיילי </w:t>
      </w:r>
      <w:bookmarkStart w:id="6387" w:name="_ETM_Q15_250079"/>
      <w:bookmarkEnd w:id="6387"/>
      <w:r w:rsidRPr="006D2011">
        <w:rPr>
          <w:rtl/>
        </w:rPr>
        <w:t>הסדיר</w:t>
      </w:r>
      <w:r>
        <w:rPr>
          <w:rFonts w:hint="cs"/>
          <w:rtl/>
        </w:rPr>
        <w:t>,</w:t>
      </w:r>
      <w:r w:rsidRPr="006D2011">
        <w:rPr>
          <w:rtl/>
        </w:rPr>
        <w:t xml:space="preserve"> </w:t>
      </w:r>
      <w:bookmarkStart w:id="6388" w:name="_ETM_Q15_251130"/>
      <w:bookmarkEnd w:id="6388"/>
      <w:r w:rsidRPr="006D2011">
        <w:rPr>
          <w:rtl/>
        </w:rPr>
        <w:t xml:space="preserve">הם </w:t>
      </w:r>
      <w:bookmarkStart w:id="6389" w:name="_ETM_Q15_251340"/>
      <w:bookmarkEnd w:id="6389"/>
      <w:r w:rsidRPr="006D2011">
        <w:rPr>
          <w:rtl/>
        </w:rPr>
        <w:t xml:space="preserve">רוצים </w:t>
      </w:r>
      <w:bookmarkStart w:id="6390" w:name="_ETM_Q15_251729"/>
      <w:bookmarkEnd w:id="6390"/>
      <w:r w:rsidRPr="006D2011">
        <w:rPr>
          <w:rtl/>
        </w:rPr>
        <w:t xml:space="preserve">לדעת </w:t>
      </w:r>
      <w:bookmarkStart w:id="6391" w:name="_ETM_Q15_252600"/>
      <w:bookmarkEnd w:id="6391"/>
      <w:r w:rsidRPr="006D2011">
        <w:rPr>
          <w:rtl/>
        </w:rPr>
        <w:t>שמ</w:t>
      </w:r>
      <w:r>
        <w:rPr>
          <w:rFonts w:hint="cs"/>
          <w:rtl/>
        </w:rPr>
        <w:t>פיקי</w:t>
      </w:r>
      <w:r w:rsidRPr="006D2011">
        <w:rPr>
          <w:rtl/>
        </w:rPr>
        <w:t xml:space="preserve">ם </w:t>
      </w:r>
      <w:bookmarkStart w:id="6392" w:name="_ETM_Q15_253470"/>
      <w:bookmarkEnd w:id="6392"/>
      <w:r w:rsidRPr="006D2011">
        <w:rPr>
          <w:rtl/>
        </w:rPr>
        <w:t xml:space="preserve">לקחי </w:t>
      </w:r>
      <w:bookmarkStart w:id="6393" w:name="_ETM_Q15_253979"/>
      <w:bookmarkEnd w:id="6393"/>
      <w:r w:rsidRPr="006D2011">
        <w:rPr>
          <w:rtl/>
        </w:rPr>
        <w:t>אמת</w:t>
      </w:r>
      <w:r>
        <w:rPr>
          <w:rFonts w:hint="cs"/>
          <w:rtl/>
        </w:rPr>
        <w:t>.</w:t>
      </w:r>
      <w:r w:rsidRPr="006D2011">
        <w:rPr>
          <w:rtl/>
        </w:rPr>
        <w:t xml:space="preserve"> </w:t>
      </w:r>
      <w:bookmarkStart w:id="6394" w:name="_ETM_Q15_255189"/>
      <w:bookmarkEnd w:id="6394"/>
      <w:r>
        <w:rPr>
          <w:rFonts w:hint="cs"/>
          <w:rtl/>
        </w:rPr>
        <w:t>"</w:t>
      </w:r>
      <w:r w:rsidRPr="006D2011">
        <w:rPr>
          <w:rtl/>
        </w:rPr>
        <w:t xml:space="preserve">רק </w:t>
      </w:r>
      <w:bookmarkStart w:id="6395" w:name="_ETM_Q15_255640"/>
      <w:bookmarkEnd w:id="6395"/>
      <w:r w:rsidRPr="006D2011">
        <w:rPr>
          <w:rtl/>
        </w:rPr>
        <w:t xml:space="preserve">ועדת </w:t>
      </w:r>
      <w:bookmarkStart w:id="6396" w:name="_ETM_Q15_256209"/>
      <w:bookmarkEnd w:id="6396"/>
      <w:r w:rsidRPr="006D2011">
        <w:rPr>
          <w:rtl/>
        </w:rPr>
        <w:t xml:space="preserve">חקירה </w:t>
      </w:r>
      <w:bookmarkStart w:id="6397" w:name="_ETM_Q15_256719"/>
      <w:bookmarkEnd w:id="6397"/>
      <w:r w:rsidRPr="006D2011">
        <w:rPr>
          <w:rtl/>
        </w:rPr>
        <w:t xml:space="preserve">ממלכתית </w:t>
      </w:r>
      <w:bookmarkStart w:id="6398" w:name="_ETM_Q15_257380"/>
      <w:bookmarkEnd w:id="6398"/>
      <w:r w:rsidRPr="006D2011">
        <w:rPr>
          <w:rtl/>
        </w:rPr>
        <w:t>יכול</w:t>
      </w:r>
      <w:bookmarkStart w:id="6399" w:name="_ETM_Q15_257709"/>
      <w:bookmarkEnd w:id="6399"/>
      <w:r w:rsidRPr="006D2011">
        <w:rPr>
          <w:rtl/>
        </w:rPr>
        <w:t xml:space="preserve">ה </w:t>
      </w:r>
      <w:bookmarkStart w:id="6400" w:name="_ETM_Q15_257799"/>
      <w:bookmarkEnd w:id="6400"/>
      <w:r w:rsidRPr="006D2011">
        <w:rPr>
          <w:rtl/>
        </w:rPr>
        <w:t xml:space="preserve">לתת </w:t>
      </w:r>
      <w:bookmarkStart w:id="6401" w:name="_ETM_Q15_258189"/>
      <w:bookmarkEnd w:id="6401"/>
      <w:r w:rsidRPr="006D2011">
        <w:rPr>
          <w:rtl/>
        </w:rPr>
        <w:t xml:space="preserve">לציבור </w:t>
      </w:r>
      <w:bookmarkStart w:id="6402" w:name="_ETM_Q15_258729"/>
      <w:bookmarkEnd w:id="6402"/>
      <w:r w:rsidRPr="006D2011">
        <w:rPr>
          <w:rtl/>
        </w:rPr>
        <w:t xml:space="preserve">תשובות </w:t>
      </w:r>
      <w:bookmarkStart w:id="6403" w:name="_ETM_Q15_259149"/>
      <w:bookmarkEnd w:id="6403"/>
      <w:r w:rsidRPr="006D2011">
        <w:rPr>
          <w:rtl/>
        </w:rPr>
        <w:t xml:space="preserve">ברורות </w:t>
      </w:r>
      <w:bookmarkStart w:id="6404" w:name="_ETM_Q15_259689"/>
      <w:bookmarkEnd w:id="6404"/>
      <w:r w:rsidRPr="006D2011">
        <w:rPr>
          <w:rtl/>
        </w:rPr>
        <w:t xml:space="preserve">לשאלות </w:t>
      </w:r>
      <w:bookmarkStart w:id="6405" w:name="_ETM_Q15_260319"/>
      <w:bookmarkEnd w:id="6405"/>
      <w:r w:rsidRPr="006D2011">
        <w:rPr>
          <w:rtl/>
        </w:rPr>
        <w:t>המרכזיות</w:t>
      </w:r>
      <w:r>
        <w:rPr>
          <w:rFonts w:hint="cs"/>
          <w:rtl/>
        </w:rPr>
        <w:t>";</w:t>
      </w:r>
      <w:r w:rsidRPr="006D2011">
        <w:rPr>
          <w:rtl/>
        </w:rPr>
        <w:t xml:space="preserve"> </w:t>
      </w:r>
      <w:bookmarkStart w:id="6406" w:name="_ETM_Q15_261789"/>
      <w:bookmarkEnd w:id="6406"/>
      <w:r w:rsidRPr="006D2011">
        <w:rPr>
          <w:rtl/>
        </w:rPr>
        <w:t xml:space="preserve">כל </w:t>
      </w:r>
      <w:bookmarkStart w:id="6407" w:name="_ETM_Q15_262030"/>
      <w:bookmarkEnd w:id="6407"/>
      <w:r w:rsidRPr="006D2011">
        <w:rPr>
          <w:rtl/>
        </w:rPr>
        <w:t xml:space="preserve">יום </w:t>
      </w:r>
      <w:bookmarkStart w:id="6408" w:name="_ETM_Q15_262299"/>
      <w:bookmarkEnd w:id="6408"/>
      <w:r w:rsidRPr="006D2011">
        <w:rPr>
          <w:rtl/>
        </w:rPr>
        <w:t xml:space="preserve">שעובר </w:t>
      </w:r>
      <w:bookmarkStart w:id="6409" w:name="_ETM_Q15_262959"/>
      <w:bookmarkEnd w:id="6409"/>
      <w:r w:rsidRPr="006D2011">
        <w:rPr>
          <w:rtl/>
        </w:rPr>
        <w:t xml:space="preserve">בלי </w:t>
      </w:r>
      <w:bookmarkStart w:id="6410" w:name="_ETM_Q15_263170"/>
      <w:bookmarkEnd w:id="6410"/>
      <w:r w:rsidRPr="006D2011">
        <w:rPr>
          <w:rtl/>
        </w:rPr>
        <w:t xml:space="preserve">ועדת </w:t>
      </w:r>
      <w:bookmarkStart w:id="6411" w:name="_ETM_Q15_263679"/>
      <w:bookmarkEnd w:id="6411"/>
      <w:r w:rsidRPr="006D2011">
        <w:rPr>
          <w:rtl/>
        </w:rPr>
        <w:t xml:space="preserve">חקירה </w:t>
      </w:r>
      <w:bookmarkStart w:id="6412" w:name="_ETM_Q15_264159"/>
      <w:bookmarkEnd w:id="6412"/>
      <w:r w:rsidRPr="006D2011">
        <w:rPr>
          <w:rtl/>
        </w:rPr>
        <w:t xml:space="preserve">ממלכתית </w:t>
      </w:r>
      <w:bookmarkStart w:id="6413" w:name="_ETM_Q15_265399"/>
      <w:bookmarkEnd w:id="6413"/>
      <w:r w:rsidRPr="006D2011">
        <w:rPr>
          <w:rtl/>
        </w:rPr>
        <w:t xml:space="preserve">מגדיל </w:t>
      </w:r>
      <w:bookmarkStart w:id="6414" w:name="_ETM_Q15_266030"/>
      <w:bookmarkEnd w:id="6414"/>
      <w:r w:rsidRPr="006D2011">
        <w:rPr>
          <w:rtl/>
        </w:rPr>
        <w:t xml:space="preserve">את </w:t>
      </w:r>
      <w:bookmarkStart w:id="6415" w:name="_ETM_Q15_266179"/>
      <w:bookmarkEnd w:id="6415"/>
      <w:r w:rsidRPr="006D2011">
        <w:rPr>
          <w:rtl/>
        </w:rPr>
        <w:t xml:space="preserve">הסיכוי </w:t>
      </w:r>
      <w:bookmarkStart w:id="6416" w:name="_ETM_Q15_266749"/>
      <w:bookmarkEnd w:id="6416"/>
      <w:r w:rsidRPr="006D2011">
        <w:rPr>
          <w:rtl/>
        </w:rPr>
        <w:t xml:space="preserve">לשיבוש </w:t>
      </w:r>
      <w:bookmarkStart w:id="6417" w:name="_ETM_Q15_267319"/>
      <w:bookmarkEnd w:id="6417"/>
      <w:r w:rsidRPr="006D2011">
        <w:rPr>
          <w:rtl/>
        </w:rPr>
        <w:t>חקירה</w:t>
      </w:r>
      <w:bookmarkStart w:id="6418" w:name="_ETM_Q15_268520"/>
      <w:bookmarkEnd w:id="6418"/>
      <w:r>
        <w:rPr>
          <w:rFonts w:hint="cs"/>
          <w:rtl/>
        </w:rPr>
        <w:t>, לתיאום</w:t>
      </w:r>
      <w:r w:rsidRPr="006D2011">
        <w:rPr>
          <w:rtl/>
        </w:rPr>
        <w:t xml:space="preserve"> </w:t>
      </w:r>
      <w:bookmarkStart w:id="6419" w:name="_ETM_Q15_269240"/>
      <w:bookmarkEnd w:id="6419"/>
      <w:r w:rsidRPr="006D2011">
        <w:rPr>
          <w:rtl/>
        </w:rPr>
        <w:t>עדויות</w:t>
      </w:r>
      <w:r>
        <w:rPr>
          <w:rFonts w:hint="cs"/>
          <w:rtl/>
        </w:rPr>
        <w:t>,</w:t>
      </w:r>
      <w:bookmarkStart w:id="6420" w:name="_ETM_Q15_269590"/>
      <w:bookmarkStart w:id="6421" w:name="_ETM_Q15_270429"/>
      <w:bookmarkEnd w:id="6420"/>
      <w:bookmarkEnd w:id="6421"/>
      <w:r w:rsidRPr="006D2011">
        <w:rPr>
          <w:rtl/>
        </w:rPr>
        <w:t xml:space="preserve"> </w:t>
      </w:r>
      <w:bookmarkStart w:id="6422" w:name="_ETM_Q15_270670"/>
      <w:bookmarkEnd w:id="6422"/>
      <w:r>
        <w:rPr>
          <w:rFonts w:hint="cs"/>
          <w:rtl/>
        </w:rPr>
        <w:t>ל</w:t>
      </w:r>
      <w:r w:rsidRPr="006D2011">
        <w:rPr>
          <w:rtl/>
        </w:rPr>
        <w:t xml:space="preserve">העלמת </w:t>
      </w:r>
      <w:bookmarkStart w:id="6423" w:name="_ETM_Q15_271299"/>
      <w:bookmarkEnd w:id="6423"/>
      <w:r w:rsidRPr="006D2011">
        <w:rPr>
          <w:rtl/>
        </w:rPr>
        <w:t>ראיות</w:t>
      </w:r>
      <w:r>
        <w:rPr>
          <w:rFonts w:hint="cs"/>
          <w:rtl/>
        </w:rPr>
        <w:t>.</w:t>
      </w:r>
      <w:r w:rsidRPr="006D2011">
        <w:rPr>
          <w:rtl/>
        </w:rPr>
        <w:t xml:space="preserve"> </w:t>
      </w:r>
      <w:bookmarkStart w:id="6424" w:name="_ETM_Q15_272569"/>
      <w:bookmarkEnd w:id="6424"/>
      <w:r w:rsidRPr="006D2011">
        <w:rPr>
          <w:rtl/>
        </w:rPr>
        <w:t xml:space="preserve">ולכן </w:t>
      </w:r>
      <w:bookmarkStart w:id="6425" w:name="_ETM_Q15_273020"/>
      <w:bookmarkEnd w:id="6425"/>
      <w:r w:rsidRPr="006D2011">
        <w:rPr>
          <w:rtl/>
        </w:rPr>
        <w:t xml:space="preserve">אנחנו </w:t>
      </w:r>
      <w:bookmarkStart w:id="6426" w:name="_ETM_Q15_273440"/>
      <w:bookmarkEnd w:id="6426"/>
      <w:r w:rsidRPr="006D2011">
        <w:rPr>
          <w:rtl/>
        </w:rPr>
        <w:t xml:space="preserve">דורשים </w:t>
      </w:r>
      <w:bookmarkStart w:id="6427" w:name="_ETM_Q15_273950"/>
      <w:bookmarkEnd w:id="6427"/>
      <w:r w:rsidRPr="006D2011">
        <w:rPr>
          <w:rtl/>
        </w:rPr>
        <w:t xml:space="preserve">בקול </w:t>
      </w:r>
      <w:bookmarkStart w:id="6428" w:name="_ETM_Q15_274370"/>
      <w:bookmarkEnd w:id="6428"/>
      <w:r w:rsidRPr="006D2011">
        <w:rPr>
          <w:rtl/>
        </w:rPr>
        <w:t xml:space="preserve">ברור </w:t>
      </w:r>
      <w:bookmarkStart w:id="6429" w:name="_ETM_Q15_274790"/>
      <w:bookmarkEnd w:id="6429"/>
      <w:r w:rsidRPr="006D2011">
        <w:rPr>
          <w:rtl/>
        </w:rPr>
        <w:t>וצלול</w:t>
      </w:r>
      <w:r>
        <w:rPr>
          <w:rFonts w:hint="cs"/>
          <w:rtl/>
        </w:rPr>
        <w:t>:</w:t>
      </w:r>
      <w:r w:rsidRPr="006D2011">
        <w:rPr>
          <w:rtl/>
        </w:rPr>
        <w:t xml:space="preserve"> </w:t>
      </w:r>
      <w:bookmarkStart w:id="6430" w:name="_ETM_Q15_275779"/>
      <w:bookmarkEnd w:id="6430"/>
      <w:r w:rsidRPr="006D2011">
        <w:rPr>
          <w:rtl/>
        </w:rPr>
        <w:t xml:space="preserve">ועדת </w:t>
      </w:r>
      <w:bookmarkStart w:id="6431" w:name="_ETM_Q15_276590"/>
      <w:bookmarkEnd w:id="6431"/>
      <w:r w:rsidRPr="006D2011">
        <w:rPr>
          <w:rtl/>
        </w:rPr>
        <w:t xml:space="preserve">חקירה </w:t>
      </w:r>
      <w:bookmarkStart w:id="6432" w:name="_ETM_Q15_277189"/>
      <w:bookmarkEnd w:id="6432"/>
      <w:r w:rsidRPr="006D2011">
        <w:rPr>
          <w:rtl/>
        </w:rPr>
        <w:t xml:space="preserve">ממלכתית </w:t>
      </w:r>
      <w:bookmarkStart w:id="6433" w:name="_ETM_Q15_278149"/>
      <w:bookmarkEnd w:id="6433"/>
      <w:r>
        <w:rPr>
          <w:rFonts w:hint="cs"/>
          <w:rtl/>
        </w:rPr>
        <w:t xml:space="preserve">– </w:t>
      </w:r>
      <w:r w:rsidRPr="006D2011">
        <w:rPr>
          <w:rtl/>
        </w:rPr>
        <w:t>עכשיו</w:t>
      </w:r>
      <w:bookmarkStart w:id="6434" w:name="_ETM_Q15_279670"/>
      <w:bookmarkStart w:id="6435" w:name="_ETM_Q15_277000"/>
      <w:bookmarkEnd w:id="6434"/>
      <w:bookmarkEnd w:id="6435"/>
      <w:r>
        <w:rPr>
          <w:rFonts w:hint="cs"/>
          <w:rtl/>
        </w:rPr>
        <w:t xml:space="preserve">"; </w:t>
      </w:r>
      <w:r w:rsidRPr="006D2011">
        <w:rPr>
          <w:rtl/>
        </w:rPr>
        <w:t xml:space="preserve">אני </w:t>
      </w:r>
      <w:bookmarkStart w:id="6436" w:name="_ETM_Q15_279939"/>
      <w:bookmarkEnd w:id="6436"/>
      <w:r w:rsidRPr="006D2011">
        <w:rPr>
          <w:rtl/>
        </w:rPr>
        <w:t xml:space="preserve">מזמין </w:t>
      </w:r>
      <w:bookmarkStart w:id="6437" w:name="_ETM_Q15_280420"/>
      <w:bookmarkEnd w:id="6437"/>
      <w:r w:rsidRPr="006D2011">
        <w:rPr>
          <w:rtl/>
        </w:rPr>
        <w:t xml:space="preserve">אתכם </w:t>
      </w:r>
      <w:bookmarkStart w:id="6438" w:name="_ETM_Q15_280750"/>
      <w:bookmarkEnd w:id="6438"/>
      <w:r w:rsidRPr="006D2011">
        <w:rPr>
          <w:rtl/>
        </w:rPr>
        <w:t xml:space="preserve">להפגנה </w:t>
      </w:r>
      <w:bookmarkStart w:id="6439" w:name="_ETM_Q15_281469"/>
      <w:bookmarkEnd w:id="6439"/>
      <w:r w:rsidRPr="006D2011">
        <w:rPr>
          <w:rtl/>
        </w:rPr>
        <w:t xml:space="preserve">בכיכר </w:t>
      </w:r>
      <w:bookmarkStart w:id="6440" w:name="_ETM_Q15_282009"/>
      <w:bookmarkEnd w:id="6440"/>
      <w:r w:rsidRPr="006D2011">
        <w:rPr>
          <w:rtl/>
        </w:rPr>
        <w:t>הבימה</w:t>
      </w:r>
      <w:bookmarkStart w:id="6441" w:name="_ETM_Q15_283130"/>
      <w:bookmarkEnd w:id="6441"/>
      <w:r>
        <w:rPr>
          <w:rFonts w:hint="cs"/>
          <w:rtl/>
        </w:rPr>
        <w:t xml:space="preserve">, </w:t>
      </w:r>
      <w:r w:rsidRPr="006D2011">
        <w:rPr>
          <w:rtl/>
        </w:rPr>
        <w:t xml:space="preserve">הפגנה </w:t>
      </w:r>
      <w:bookmarkStart w:id="6442" w:name="_ETM_Q15_283759"/>
      <w:bookmarkEnd w:id="6442"/>
      <w:r w:rsidRPr="006D2011">
        <w:rPr>
          <w:rtl/>
        </w:rPr>
        <w:t xml:space="preserve">למען </w:t>
      </w:r>
      <w:bookmarkStart w:id="6443" w:name="_ETM_Q15_284270"/>
      <w:bookmarkEnd w:id="6443"/>
      <w:r w:rsidRPr="006D2011">
        <w:rPr>
          <w:rtl/>
        </w:rPr>
        <w:t xml:space="preserve">ועדת </w:t>
      </w:r>
      <w:bookmarkStart w:id="6444" w:name="_ETM_Q15_284779"/>
      <w:bookmarkEnd w:id="6444"/>
      <w:r w:rsidRPr="006D2011">
        <w:rPr>
          <w:rtl/>
        </w:rPr>
        <w:t xml:space="preserve">חקירה </w:t>
      </w:r>
      <w:bookmarkStart w:id="6445" w:name="_ETM_Q15_285289"/>
      <w:bookmarkEnd w:id="6445"/>
      <w:r w:rsidRPr="006D2011">
        <w:rPr>
          <w:rtl/>
        </w:rPr>
        <w:t xml:space="preserve">ממלכתית </w:t>
      </w:r>
      <w:bookmarkStart w:id="6446" w:name="_ETM_Q15_286810"/>
      <w:bookmarkEnd w:id="6446"/>
      <w:r w:rsidRPr="006D2011">
        <w:rPr>
          <w:rtl/>
        </w:rPr>
        <w:t xml:space="preserve">בנושא </w:t>
      </w:r>
      <w:bookmarkStart w:id="6447" w:name="_ETM_Q15_287560"/>
      <w:bookmarkEnd w:id="6447"/>
      <w:r w:rsidRPr="006D2011">
        <w:rPr>
          <w:rtl/>
        </w:rPr>
        <w:t>שמטלטל</w:t>
      </w:r>
      <w:r>
        <w:rPr>
          <w:rFonts w:hint="cs"/>
          <w:rtl/>
        </w:rPr>
        <w:t xml:space="preserve"> א</w:t>
      </w:r>
      <w:r w:rsidRPr="006D2011">
        <w:rPr>
          <w:rtl/>
        </w:rPr>
        <w:t xml:space="preserve">ת </w:t>
      </w:r>
      <w:bookmarkStart w:id="6448" w:name="_ETM_Q15_288520"/>
      <w:bookmarkEnd w:id="6448"/>
      <w:r w:rsidRPr="006D2011">
        <w:rPr>
          <w:rtl/>
        </w:rPr>
        <w:t xml:space="preserve">הדמוקרטיה </w:t>
      </w:r>
      <w:bookmarkStart w:id="6449" w:name="_ETM_Q15_289420"/>
      <w:bookmarkEnd w:id="6449"/>
      <w:r w:rsidRPr="006D2011">
        <w:rPr>
          <w:rtl/>
        </w:rPr>
        <w:t>הישראלית</w:t>
      </w:r>
      <w:r>
        <w:rPr>
          <w:rFonts w:hint="cs"/>
          <w:rtl/>
        </w:rPr>
        <w:t>;</w:t>
      </w:r>
      <w:r w:rsidRPr="006D2011">
        <w:rPr>
          <w:rtl/>
        </w:rPr>
        <w:t xml:space="preserve"> </w:t>
      </w:r>
      <w:bookmarkStart w:id="6450" w:name="_ETM_Q15_290700"/>
      <w:bookmarkEnd w:id="6450"/>
      <w:r>
        <w:rPr>
          <w:rFonts w:hint="cs"/>
          <w:rtl/>
        </w:rPr>
        <w:t>"</w:t>
      </w:r>
      <w:r w:rsidRPr="006D2011">
        <w:rPr>
          <w:rtl/>
        </w:rPr>
        <w:t xml:space="preserve">אם </w:t>
      </w:r>
      <w:bookmarkStart w:id="6451" w:name="_ETM_Q15_290880"/>
      <w:bookmarkEnd w:id="6451"/>
      <w:r w:rsidRPr="006D2011">
        <w:rPr>
          <w:rtl/>
        </w:rPr>
        <w:t xml:space="preserve">אתם </w:t>
      </w:r>
      <w:bookmarkStart w:id="6452" w:name="_ETM_Q15_291179"/>
      <w:bookmarkEnd w:id="6452"/>
      <w:r w:rsidRPr="006D2011">
        <w:rPr>
          <w:rtl/>
        </w:rPr>
        <w:t xml:space="preserve">חרדים </w:t>
      </w:r>
      <w:bookmarkStart w:id="6453" w:name="_ETM_Q15_291659"/>
      <w:bookmarkEnd w:id="6453"/>
      <w:r>
        <w:rPr>
          <w:rFonts w:hint="cs"/>
          <w:rtl/>
        </w:rPr>
        <w:t>ל</w:t>
      </w:r>
      <w:r w:rsidRPr="006D2011">
        <w:rPr>
          <w:rtl/>
        </w:rPr>
        <w:t xml:space="preserve">דמוקרטיה </w:t>
      </w:r>
      <w:bookmarkStart w:id="6454" w:name="_ETM_Q15_292469"/>
      <w:bookmarkEnd w:id="6454"/>
      <w:r w:rsidRPr="006D2011">
        <w:rPr>
          <w:rtl/>
        </w:rPr>
        <w:t>שלנו</w:t>
      </w:r>
      <w:r>
        <w:rPr>
          <w:rFonts w:hint="cs"/>
          <w:rtl/>
        </w:rPr>
        <w:t>,</w:t>
      </w:r>
      <w:r w:rsidRPr="006D2011">
        <w:rPr>
          <w:rtl/>
        </w:rPr>
        <w:t xml:space="preserve"> </w:t>
      </w:r>
      <w:bookmarkStart w:id="6455" w:name="_ETM_Q15_293579"/>
      <w:bookmarkEnd w:id="6455"/>
      <w:r w:rsidRPr="006D2011">
        <w:rPr>
          <w:rtl/>
        </w:rPr>
        <w:t xml:space="preserve">אם </w:t>
      </w:r>
      <w:bookmarkStart w:id="6456" w:name="_ETM_Q15_293759"/>
      <w:bookmarkEnd w:id="6456"/>
      <w:r w:rsidRPr="006D2011">
        <w:rPr>
          <w:rtl/>
        </w:rPr>
        <w:t xml:space="preserve">אתם </w:t>
      </w:r>
      <w:bookmarkStart w:id="6457" w:name="_ETM_Q15_294359"/>
      <w:bookmarkEnd w:id="6457"/>
      <w:r w:rsidRPr="006D2011">
        <w:rPr>
          <w:rtl/>
        </w:rPr>
        <w:t xml:space="preserve">לא </w:t>
      </w:r>
      <w:bookmarkStart w:id="6458" w:name="_ETM_Q15_294539"/>
      <w:bookmarkEnd w:id="6458"/>
      <w:r w:rsidRPr="006D2011">
        <w:rPr>
          <w:rtl/>
        </w:rPr>
        <w:t xml:space="preserve">רוצים </w:t>
      </w:r>
      <w:bookmarkStart w:id="6459" w:name="_ETM_Q15_294929"/>
      <w:bookmarkEnd w:id="6459"/>
      <w:r>
        <w:rPr>
          <w:rFonts w:hint="cs"/>
          <w:rtl/>
        </w:rPr>
        <w:t>שיטאטא</w:t>
      </w:r>
      <w:r>
        <w:rPr>
          <w:rFonts w:hint="eastAsia"/>
          <w:rtl/>
        </w:rPr>
        <w:t>ו</w:t>
      </w:r>
      <w:r w:rsidRPr="006D2011">
        <w:rPr>
          <w:rtl/>
        </w:rPr>
        <w:t xml:space="preserve"> </w:t>
      </w:r>
      <w:bookmarkStart w:id="6460" w:name="_ETM_Q15_295560"/>
      <w:bookmarkEnd w:id="6460"/>
      <w:r w:rsidRPr="006D2011">
        <w:rPr>
          <w:rtl/>
        </w:rPr>
        <w:t xml:space="preserve">את </w:t>
      </w:r>
      <w:bookmarkStart w:id="6461" w:name="_ETM_Q15_295679"/>
      <w:bookmarkEnd w:id="6461"/>
      <w:r w:rsidRPr="006D2011">
        <w:rPr>
          <w:rtl/>
        </w:rPr>
        <w:t>הכ</w:t>
      </w:r>
      <w:r>
        <w:rPr>
          <w:rFonts w:hint="cs"/>
          <w:rtl/>
        </w:rPr>
        <w:t>ו</w:t>
      </w:r>
      <w:r w:rsidRPr="006D2011">
        <w:rPr>
          <w:rtl/>
        </w:rPr>
        <w:t xml:space="preserve">ל </w:t>
      </w:r>
      <w:bookmarkStart w:id="6462" w:name="_ETM_Q15_295979"/>
      <w:bookmarkEnd w:id="6462"/>
      <w:r w:rsidRPr="006D2011">
        <w:rPr>
          <w:rtl/>
        </w:rPr>
        <w:t xml:space="preserve">מתחת </w:t>
      </w:r>
      <w:bookmarkStart w:id="6463" w:name="_ETM_Q15_296429"/>
      <w:bookmarkEnd w:id="6463"/>
      <w:r w:rsidRPr="006D2011">
        <w:rPr>
          <w:rtl/>
        </w:rPr>
        <w:t>לשטיח</w:t>
      </w:r>
      <w:r>
        <w:rPr>
          <w:rFonts w:hint="cs"/>
          <w:rtl/>
        </w:rPr>
        <w:t>,</w:t>
      </w:r>
      <w:bookmarkStart w:id="6464" w:name="_ETM_Q15_297659"/>
      <w:bookmarkEnd w:id="6464"/>
      <w:r>
        <w:rPr>
          <w:rFonts w:hint="cs"/>
          <w:rtl/>
        </w:rPr>
        <w:t xml:space="preserve"> </w:t>
      </w:r>
      <w:r w:rsidRPr="006D2011">
        <w:rPr>
          <w:rtl/>
        </w:rPr>
        <w:t xml:space="preserve">אם </w:t>
      </w:r>
      <w:bookmarkStart w:id="6465" w:name="_ETM_Q15_297869"/>
      <w:bookmarkEnd w:id="6465"/>
      <w:r w:rsidRPr="006D2011">
        <w:rPr>
          <w:rtl/>
        </w:rPr>
        <w:t xml:space="preserve">אתם </w:t>
      </w:r>
      <w:bookmarkStart w:id="6466" w:name="_ETM_Q15_298140"/>
      <w:bookmarkEnd w:id="6466"/>
      <w:r w:rsidRPr="006D2011">
        <w:rPr>
          <w:rtl/>
        </w:rPr>
        <w:t xml:space="preserve">רוצים </w:t>
      </w:r>
      <w:bookmarkStart w:id="6467" w:name="_ETM_Q15_298499"/>
      <w:bookmarkEnd w:id="6467"/>
      <w:r w:rsidRPr="006D2011">
        <w:rPr>
          <w:rtl/>
        </w:rPr>
        <w:t xml:space="preserve">לשמור </w:t>
      </w:r>
      <w:bookmarkStart w:id="6468" w:name="_ETM_Q15_298979"/>
      <w:bookmarkEnd w:id="6468"/>
      <w:r w:rsidRPr="006D2011">
        <w:rPr>
          <w:rtl/>
        </w:rPr>
        <w:t xml:space="preserve">על </w:t>
      </w:r>
      <w:bookmarkStart w:id="6469" w:name="_ETM_Q15_299069"/>
      <w:bookmarkEnd w:id="6469"/>
      <w:r w:rsidRPr="006D2011">
        <w:rPr>
          <w:rtl/>
        </w:rPr>
        <w:t xml:space="preserve">חרויות </w:t>
      </w:r>
      <w:bookmarkStart w:id="6470" w:name="_ETM_Q15_299640"/>
      <w:bookmarkEnd w:id="6470"/>
      <w:r w:rsidRPr="006D2011">
        <w:rPr>
          <w:rtl/>
        </w:rPr>
        <w:t>הפרט</w:t>
      </w:r>
      <w:r>
        <w:rPr>
          <w:rFonts w:hint="cs"/>
          <w:rtl/>
        </w:rPr>
        <w:t>,</w:t>
      </w:r>
      <w:bookmarkStart w:id="6471" w:name="_ETM_Q15_301060"/>
      <w:bookmarkEnd w:id="6471"/>
      <w:r>
        <w:rPr>
          <w:rFonts w:hint="cs"/>
          <w:rtl/>
        </w:rPr>
        <w:t xml:space="preserve"> </w:t>
      </w:r>
      <w:r w:rsidRPr="006D2011">
        <w:rPr>
          <w:rtl/>
        </w:rPr>
        <w:t xml:space="preserve">אם </w:t>
      </w:r>
      <w:bookmarkStart w:id="6472" w:name="_ETM_Q15_301270"/>
      <w:bookmarkEnd w:id="6472"/>
      <w:r w:rsidRPr="006D2011">
        <w:rPr>
          <w:rtl/>
        </w:rPr>
        <w:t xml:space="preserve">אתם </w:t>
      </w:r>
      <w:bookmarkStart w:id="6473" w:name="_ETM_Q15_301570"/>
      <w:bookmarkEnd w:id="6473"/>
      <w:r w:rsidRPr="006D2011">
        <w:rPr>
          <w:rtl/>
        </w:rPr>
        <w:t xml:space="preserve">רוצים </w:t>
      </w:r>
      <w:bookmarkStart w:id="6474" w:name="_ETM_Q15_301900"/>
      <w:bookmarkEnd w:id="6474"/>
      <w:r w:rsidRPr="006D2011">
        <w:rPr>
          <w:rtl/>
        </w:rPr>
        <w:t xml:space="preserve">להבטיח </w:t>
      </w:r>
      <w:bookmarkStart w:id="6475" w:name="_ETM_Q15_302440"/>
      <w:bookmarkEnd w:id="6475"/>
      <w:r w:rsidRPr="006D2011">
        <w:rPr>
          <w:rtl/>
        </w:rPr>
        <w:t xml:space="preserve">את </w:t>
      </w:r>
      <w:bookmarkStart w:id="6476" w:name="_ETM_Q15_302590"/>
      <w:bookmarkEnd w:id="6476"/>
      <w:r w:rsidRPr="006D2011">
        <w:rPr>
          <w:rtl/>
        </w:rPr>
        <w:t xml:space="preserve">עתיד </w:t>
      </w:r>
      <w:bookmarkStart w:id="6477" w:name="_ETM_Q15_302920"/>
      <w:bookmarkEnd w:id="6477"/>
      <w:r w:rsidRPr="006D2011">
        <w:rPr>
          <w:rtl/>
        </w:rPr>
        <w:t xml:space="preserve">המדינה </w:t>
      </w:r>
      <w:bookmarkStart w:id="6478" w:name="_ETM_Q15_303430"/>
      <w:bookmarkEnd w:id="6478"/>
      <w:r w:rsidRPr="006D2011">
        <w:rPr>
          <w:rtl/>
        </w:rPr>
        <w:t>שלנו</w:t>
      </w:r>
      <w:r>
        <w:rPr>
          <w:rFonts w:hint="cs"/>
          <w:rtl/>
        </w:rPr>
        <w:t xml:space="preserve"> </w:t>
      </w:r>
      <w:r>
        <w:rPr>
          <w:rFonts w:hint="eastAsia"/>
        </w:rPr>
        <w:t>–</w:t>
      </w:r>
      <w:r w:rsidRPr="006D2011">
        <w:rPr>
          <w:rtl/>
        </w:rPr>
        <w:t xml:space="preserve"> </w:t>
      </w:r>
      <w:bookmarkStart w:id="6479" w:name="_ETM_Q15_304729"/>
      <w:bookmarkEnd w:id="6479"/>
      <w:r w:rsidRPr="006D2011">
        <w:rPr>
          <w:rtl/>
        </w:rPr>
        <w:t>תגיעו</w:t>
      </w:r>
      <w:r>
        <w:rPr>
          <w:rFonts w:hint="cs"/>
          <w:rtl/>
        </w:rPr>
        <w:t>".</w:t>
      </w:r>
      <w:r w:rsidRPr="006D2011">
        <w:rPr>
          <w:rtl/>
        </w:rPr>
        <w:t xml:space="preserve"> </w:t>
      </w:r>
      <w:bookmarkStart w:id="6480" w:name="_ETM_Q15_306069"/>
      <w:bookmarkEnd w:id="6480"/>
      <w:r w:rsidRPr="006D2011">
        <w:rPr>
          <w:rtl/>
        </w:rPr>
        <w:t xml:space="preserve">אני </w:t>
      </w:r>
      <w:bookmarkStart w:id="6481" w:name="_ETM_Q15_306489"/>
      <w:bookmarkEnd w:id="6481"/>
      <w:r w:rsidRPr="006D2011">
        <w:rPr>
          <w:rtl/>
        </w:rPr>
        <w:t>א</w:t>
      </w:r>
      <w:r>
        <w:rPr>
          <w:rFonts w:hint="cs"/>
          <w:rtl/>
        </w:rPr>
        <w:t>י</w:t>
      </w:r>
      <w:r w:rsidRPr="006D2011">
        <w:rPr>
          <w:rtl/>
        </w:rPr>
        <w:t xml:space="preserve">תכם </w:t>
      </w:r>
      <w:bookmarkStart w:id="6482" w:name="_ETM_Q15_307179"/>
      <w:bookmarkEnd w:id="6482"/>
      <w:r>
        <w:rPr>
          <w:rFonts w:hint="cs"/>
          <w:rtl/>
        </w:rPr>
        <w:t>כש</w:t>
      </w:r>
      <w:r w:rsidRPr="006D2011">
        <w:rPr>
          <w:rtl/>
        </w:rPr>
        <w:t xml:space="preserve">אנחנו </w:t>
      </w:r>
      <w:bookmarkStart w:id="6483" w:name="_ETM_Q15_307599"/>
      <w:bookmarkEnd w:id="6483"/>
      <w:r w:rsidRPr="006D2011">
        <w:rPr>
          <w:rtl/>
        </w:rPr>
        <w:t xml:space="preserve">מפגינים </w:t>
      </w:r>
      <w:bookmarkStart w:id="6484" w:name="_ETM_Q15_308200"/>
      <w:bookmarkEnd w:id="6484"/>
      <w:r w:rsidRPr="006D2011">
        <w:rPr>
          <w:rtl/>
        </w:rPr>
        <w:t xml:space="preserve">למען </w:t>
      </w:r>
      <w:bookmarkStart w:id="6485" w:name="_ETM_Q15_308650"/>
      <w:bookmarkEnd w:id="6485"/>
      <w:r w:rsidRPr="006D2011">
        <w:rPr>
          <w:rtl/>
        </w:rPr>
        <w:t xml:space="preserve">זכויות </w:t>
      </w:r>
      <w:bookmarkStart w:id="6486" w:name="_ETM_Q15_309099"/>
      <w:bookmarkEnd w:id="6486"/>
      <w:r w:rsidRPr="006D2011">
        <w:rPr>
          <w:rtl/>
        </w:rPr>
        <w:t>הפרט</w:t>
      </w:r>
      <w:r>
        <w:rPr>
          <w:rFonts w:hint="cs"/>
          <w:rtl/>
        </w:rPr>
        <w:t>,</w:t>
      </w:r>
      <w:r w:rsidRPr="006D2011">
        <w:rPr>
          <w:rtl/>
        </w:rPr>
        <w:t xml:space="preserve"> </w:t>
      </w:r>
      <w:bookmarkStart w:id="6487" w:name="_ETM_Q15_310150"/>
      <w:bookmarkEnd w:id="6487"/>
      <w:r w:rsidRPr="006D2011">
        <w:rPr>
          <w:rtl/>
        </w:rPr>
        <w:t xml:space="preserve">למען </w:t>
      </w:r>
      <w:bookmarkStart w:id="6488" w:name="_ETM_Q15_310689"/>
      <w:bookmarkEnd w:id="6488"/>
      <w:r w:rsidRPr="006D2011">
        <w:rPr>
          <w:rtl/>
        </w:rPr>
        <w:t xml:space="preserve">זכויות </w:t>
      </w:r>
      <w:bookmarkStart w:id="6489" w:name="_ETM_Q15_311200"/>
      <w:bookmarkEnd w:id="6489"/>
      <w:r w:rsidRPr="006D2011">
        <w:rPr>
          <w:rtl/>
        </w:rPr>
        <w:t>האזרח</w:t>
      </w:r>
      <w:r>
        <w:rPr>
          <w:rFonts w:hint="cs"/>
          <w:rtl/>
        </w:rPr>
        <w:t>,</w:t>
      </w:r>
      <w:r w:rsidRPr="006D2011">
        <w:rPr>
          <w:rtl/>
        </w:rPr>
        <w:t xml:space="preserve"> </w:t>
      </w:r>
      <w:bookmarkStart w:id="6490" w:name="_ETM_Q15_311769"/>
      <w:bookmarkEnd w:id="6490"/>
      <w:r w:rsidRPr="006D2011">
        <w:rPr>
          <w:rtl/>
        </w:rPr>
        <w:t xml:space="preserve">למען </w:t>
      </w:r>
      <w:bookmarkStart w:id="6491" w:name="_ETM_Q15_312250"/>
      <w:bookmarkEnd w:id="6491"/>
      <w:r w:rsidRPr="006D2011">
        <w:rPr>
          <w:rtl/>
        </w:rPr>
        <w:t xml:space="preserve">הדמוקרטיה </w:t>
      </w:r>
      <w:bookmarkStart w:id="6492" w:name="_ETM_Q15_313060"/>
      <w:bookmarkEnd w:id="6492"/>
      <w:r w:rsidRPr="006D2011">
        <w:rPr>
          <w:rtl/>
        </w:rPr>
        <w:t>שלנו</w:t>
      </w:r>
      <w:r>
        <w:rPr>
          <w:rFonts w:hint="cs"/>
          <w:rtl/>
        </w:rPr>
        <w:t>.</w:t>
      </w:r>
      <w:bookmarkStart w:id="6493" w:name="_ETM_Q15_314139"/>
      <w:bookmarkEnd w:id="6493"/>
      <w:r>
        <w:rPr>
          <w:rFonts w:hint="cs"/>
          <w:rtl/>
        </w:rPr>
        <w:t xml:space="preserve"> </w:t>
      </w:r>
      <w:bookmarkStart w:id="6494" w:name="_ETM_Q15_314000"/>
      <w:bookmarkEnd w:id="6494"/>
      <w:r w:rsidRPr="006D2011">
        <w:rPr>
          <w:rtl/>
        </w:rPr>
        <w:t xml:space="preserve">אני </w:t>
      </w:r>
      <w:bookmarkStart w:id="6495" w:name="_ETM_Q15_314470"/>
      <w:bookmarkEnd w:id="6495"/>
      <w:r w:rsidRPr="006D2011">
        <w:rPr>
          <w:rtl/>
        </w:rPr>
        <w:t>א</w:t>
      </w:r>
      <w:r>
        <w:rPr>
          <w:rFonts w:hint="cs"/>
          <w:rtl/>
        </w:rPr>
        <w:t>י</w:t>
      </w:r>
      <w:r w:rsidRPr="006D2011">
        <w:rPr>
          <w:rtl/>
        </w:rPr>
        <w:t>תכם</w:t>
      </w:r>
      <w:r>
        <w:rPr>
          <w:rFonts w:hint="cs"/>
          <w:rtl/>
        </w:rPr>
        <w:t>,</w:t>
      </w:r>
      <w:r w:rsidRPr="006D2011">
        <w:rPr>
          <w:rtl/>
        </w:rPr>
        <w:t xml:space="preserve"> </w:t>
      </w:r>
      <w:bookmarkStart w:id="6496" w:name="_ETM_Q15_314889"/>
      <w:bookmarkStart w:id="6497" w:name="_ETM_Q15_315189"/>
      <w:bookmarkEnd w:id="6496"/>
      <w:bookmarkEnd w:id="6497"/>
      <w:r>
        <w:rPr>
          <w:rFonts w:hint="cs"/>
          <w:rtl/>
        </w:rPr>
        <w:t xml:space="preserve">אלפי </w:t>
      </w:r>
      <w:r w:rsidRPr="006D2011">
        <w:rPr>
          <w:rtl/>
        </w:rPr>
        <w:t>הפטריוטים</w:t>
      </w:r>
      <w:r>
        <w:rPr>
          <w:rFonts w:hint="cs"/>
          <w:rtl/>
        </w:rPr>
        <w:t>,</w:t>
      </w:r>
      <w:r w:rsidRPr="006D2011">
        <w:rPr>
          <w:rtl/>
        </w:rPr>
        <w:t xml:space="preserve"> </w:t>
      </w:r>
      <w:bookmarkStart w:id="6498" w:name="_ETM_Q15_317290"/>
      <w:bookmarkEnd w:id="6498"/>
      <w:r w:rsidRPr="006D2011">
        <w:rPr>
          <w:rtl/>
        </w:rPr>
        <w:t xml:space="preserve">אני </w:t>
      </w:r>
      <w:bookmarkStart w:id="6499" w:name="_ETM_Q15_317650"/>
      <w:bookmarkEnd w:id="6499"/>
      <w:r>
        <w:rPr>
          <w:rtl/>
        </w:rPr>
        <w:t>א</w:t>
      </w:r>
      <w:r>
        <w:rPr>
          <w:rFonts w:hint="cs"/>
          <w:rtl/>
        </w:rPr>
        <w:t>י</w:t>
      </w:r>
      <w:r w:rsidRPr="006D2011">
        <w:rPr>
          <w:rtl/>
        </w:rPr>
        <w:t xml:space="preserve">תכם </w:t>
      </w:r>
      <w:bookmarkStart w:id="6500" w:name="_ETM_Q15_318069"/>
      <w:bookmarkEnd w:id="6500"/>
      <w:r w:rsidRPr="006D2011">
        <w:rPr>
          <w:rtl/>
        </w:rPr>
        <w:t xml:space="preserve">בדרישה </w:t>
      </w:r>
      <w:bookmarkStart w:id="6501" w:name="_ETM_Q15_318639"/>
      <w:bookmarkEnd w:id="6501"/>
      <w:r w:rsidRPr="006D2011">
        <w:rPr>
          <w:rtl/>
        </w:rPr>
        <w:t xml:space="preserve">שתוקם </w:t>
      </w:r>
      <w:bookmarkStart w:id="6502" w:name="_ETM_Q15_319330"/>
      <w:bookmarkEnd w:id="6502"/>
      <w:r w:rsidRPr="006D2011">
        <w:rPr>
          <w:rtl/>
        </w:rPr>
        <w:t xml:space="preserve">ועדת </w:t>
      </w:r>
      <w:bookmarkStart w:id="6503" w:name="_ETM_Q15_319870"/>
      <w:bookmarkEnd w:id="6503"/>
      <w:r w:rsidRPr="006D2011">
        <w:rPr>
          <w:rtl/>
        </w:rPr>
        <w:t xml:space="preserve">חקירה </w:t>
      </w:r>
      <w:bookmarkStart w:id="6504" w:name="_ETM_Q15_320379"/>
      <w:bookmarkEnd w:id="6504"/>
      <w:r w:rsidRPr="006D2011">
        <w:rPr>
          <w:rtl/>
        </w:rPr>
        <w:t>ממלכתית</w:t>
      </w:r>
      <w:r>
        <w:rPr>
          <w:rFonts w:hint="cs"/>
          <w:rtl/>
        </w:rPr>
        <w:t>.</w:t>
      </w:r>
      <w:r w:rsidRPr="006D2011">
        <w:rPr>
          <w:rtl/>
        </w:rPr>
        <w:t xml:space="preserve"> </w:t>
      </w:r>
      <w:bookmarkStart w:id="6505" w:name="_ETM_Q15_321820"/>
      <w:bookmarkEnd w:id="6505"/>
      <w:r>
        <w:rPr>
          <w:rFonts w:hint="cs"/>
          <w:rtl/>
        </w:rPr>
        <w:t>"</w:t>
      </w:r>
      <w:r w:rsidRPr="006D2011">
        <w:rPr>
          <w:rtl/>
        </w:rPr>
        <w:t xml:space="preserve">לא </w:t>
      </w:r>
      <w:bookmarkStart w:id="6506" w:name="_ETM_Q15_322090"/>
      <w:bookmarkEnd w:id="6506"/>
      <w:r w:rsidRPr="006D2011">
        <w:rPr>
          <w:rtl/>
        </w:rPr>
        <w:t xml:space="preserve">ייתכן </w:t>
      </w:r>
      <w:bookmarkStart w:id="6507" w:name="_ETM_Q15_322600"/>
      <w:bookmarkEnd w:id="6507"/>
      <w:r w:rsidRPr="006D2011">
        <w:rPr>
          <w:rtl/>
        </w:rPr>
        <w:t xml:space="preserve">שהחוקרים </w:t>
      </w:r>
      <w:bookmarkStart w:id="6508" w:name="_ETM_Q15_323350"/>
      <w:bookmarkEnd w:id="6508"/>
      <w:r w:rsidRPr="006D2011">
        <w:rPr>
          <w:rtl/>
        </w:rPr>
        <w:t xml:space="preserve">יחקרו </w:t>
      </w:r>
      <w:bookmarkStart w:id="6509" w:name="_ETM_Q15_323889"/>
      <w:bookmarkEnd w:id="6509"/>
      <w:r>
        <w:rPr>
          <w:rFonts w:hint="cs"/>
          <w:rtl/>
        </w:rPr>
        <w:t>את</w:t>
      </w:r>
      <w:r w:rsidRPr="006D2011">
        <w:rPr>
          <w:rtl/>
        </w:rPr>
        <w:t xml:space="preserve"> </w:t>
      </w:r>
      <w:bookmarkStart w:id="6510" w:name="_ETM_Q15_324070"/>
      <w:bookmarkEnd w:id="6510"/>
      <w:r>
        <w:rPr>
          <w:rFonts w:hint="cs"/>
          <w:rtl/>
        </w:rPr>
        <w:t>ה</w:t>
      </w:r>
      <w:r w:rsidRPr="006D2011">
        <w:rPr>
          <w:rtl/>
        </w:rPr>
        <w:t>חוקרים</w:t>
      </w:r>
      <w:r>
        <w:rPr>
          <w:rFonts w:hint="cs"/>
          <w:rtl/>
        </w:rPr>
        <w:t>"</w:t>
      </w:r>
      <w:r w:rsidRPr="006D2011">
        <w:rPr>
          <w:rtl/>
        </w:rPr>
        <w:t xml:space="preserve"> </w:t>
      </w:r>
      <w:bookmarkStart w:id="6511" w:name="_ETM_Q15_325060"/>
      <w:bookmarkEnd w:id="6511"/>
      <w:r>
        <w:rPr>
          <w:rFonts w:hint="cs"/>
          <w:rtl/>
        </w:rPr>
        <w:t xml:space="preserve">– </w:t>
      </w:r>
      <w:r w:rsidRPr="006D2011">
        <w:rPr>
          <w:rtl/>
        </w:rPr>
        <w:t xml:space="preserve">חוקר </w:t>
      </w:r>
      <w:bookmarkStart w:id="6512" w:name="_ETM_Q15_325540"/>
      <w:bookmarkEnd w:id="6512"/>
      <w:r w:rsidRPr="006D2011">
        <w:rPr>
          <w:rtl/>
        </w:rPr>
        <w:t xml:space="preserve">א' </w:t>
      </w:r>
      <w:bookmarkStart w:id="6513" w:name="_ETM_Q15_325870"/>
      <w:bookmarkEnd w:id="6513"/>
      <w:r w:rsidRPr="006D2011">
        <w:rPr>
          <w:rtl/>
        </w:rPr>
        <w:t xml:space="preserve">יחקור </w:t>
      </w:r>
      <w:bookmarkStart w:id="6514" w:name="_ETM_Q15_326260"/>
      <w:bookmarkEnd w:id="6514"/>
      <w:r w:rsidRPr="006D2011">
        <w:rPr>
          <w:rtl/>
        </w:rPr>
        <w:t xml:space="preserve">את </w:t>
      </w:r>
      <w:bookmarkStart w:id="6515" w:name="_ETM_Q15_326380"/>
      <w:bookmarkEnd w:id="6515"/>
      <w:r w:rsidRPr="006D2011">
        <w:rPr>
          <w:rtl/>
        </w:rPr>
        <w:t xml:space="preserve">חוקר </w:t>
      </w:r>
      <w:bookmarkStart w:id="6516" w:name="_ETM_Q15_327040"/>
      <w:bookmarkEnd w:id="6516"/>
      <w:r>
        <w:rPr>
          <w:rFonts w:hint="cs"/>
          <w:rtl/>
        </w:rPr>
        <w:t xml:space="preserve">ב' </w:t>
      </w:r>
      <w:r w:rsidRPr="006D2011">
        <w:rPr>
          <w:rtl/>
        </w:rPr>
        <w:t xml:space="preserve">שחוקר </w:t>
      </w:r>
      <w:bookmarkStart w:id="6517" w:name="_ETM_Q15_327490"/>
      <w:bookmarkEnd w:id="6517"/>
      <w:r w:rsidRPr="006D2011">
        <w:rPr>
          <w:rtl/>
        </w:rPr>
        <w:t xml:space="preserve">עוד </w:t>
      </w:r>
      <w:bookmarkStart w:id="6518" w:name="_ETM_Q15_327639"/>
      <w:bookmarkEnd w:id="6518"/>
      <w:r w:rsidRPr="006D2011">
        <w:rPr>
          <w:rtl/>
        </w:rPr>
        <w:t xml:space="preserve">פעם </w:t>
      </w:r>
      <w:bookmarkStart w:id="6519" w:name="_ETM_Q15_327970"/>
      <w:bookmarkEnd w:id="6519"/>
      <w:r w:rsidRPr="006D2011">
        <w:rPr>
          <w:rtl/>
        </w:rPr>
        <w:t xml:space="preserve">את </w:t>
      </w:r>
      <w:bookmarkStart w:id="6520" w:name="_ETM_Q15_328090"/>
      <w:bookmarkEnd w:id="6520"/>
      <w:r w:rsidRPr="006D2011">
        <w:rPr>
          <w:rtl/>
        </w:rPr>
        <w:t xml:space="preserve">חוקר </w:t>
      </w:r>
      <w:bookmarkStart w:id="6521" w:name="_ETM_Q15_328480"/>
      <w:bookmarkEnd w:id="6521"/>
      <w:r w:rsidRPr="006D2011">
        <w:rPr>
          <w:rtl/>
        </w:rPr>
        <w:t>א</w:t>
      </w:r>
      <w:r>
        <w:rPr>
          <w:rFonts w:hint="cs"/>
          <w:rtl/>
        </w:rPr>
        <w:t>';</w:t>
      </w:r>
      <w:r w:rsidRPr="006D2011">
        <w:rPr>
          <w:rtl/>
        </w:rPr>
        <w:t xml:space="preserve"> </w:t>
      </w:r>
      <w:bookmarkStart w:id="6522" w:name="_ETM_Q15_329430"/>
      <w:bookmarkEnd w:id="6522"/>
      <w:r>
        <w:rPr>
          <w:rFonts w:hint="cs"/>
          <w:rtl/>
        </w:rPr>
        <w:t>"</w:t>
      </w:r>
      <w:r w:rsidRPr="006D2011">
        <w:rPr>
          <w:rtl/>
        </w:rPr>
        <w:t xml:space="preserve">אתם </w:t>
      </w:r>
      <w:bookmarkStart w:id="6523" w:name="_ETM_Q15_329760"/>
      <w:bookmarkEnd w:id="6523"/>
      <w:r w:rsidRPr="006D2011">
        <w:rPr>
          <w:rtl/>
        </w:rPr>
        <w:t xml:space="preserve">לא </w:t>
      </w:r>
      <w:bookmarkStart w:id="6524" w:name="_ETM_Q15_329910"/>
      <w:bookmarkEnd w:id="6524"/>
      <w:r w:rsidRPr="006D2011">
        <w:rPr>
          <w:rtl/>
        </w:rPr>
        <w:t xml:space="preserve">עובדים </w:t>
      </w:r>
      <w:bookmarkStart w:id="6525" w:name="_ETM_Q15_330240"/>
      <w:bookmarkEnd w:id="6525"/>
      <w:r w:rsidRPr="006D2011">
        <w:rPr>
          <w:rtl/>
        </w:rPr>
        <w:t xml:space="preserve">על </w:t>
      </w:r>
      <w:bookmarkStart w:id="6526" w:name="_ETM_Q15_330360"/>
      <w:bookmarkEnd w:id="6526"/>
      <w:r w:rsidRPr="006D2011">
        <w:rPr>
          <w:rtl/>
        </w:rPr>
        <w:t>אף</w:t>
      </w:r>
      <w:bookmarkStart w:id="6527" w:name="_ETM_Q15_330510"/>
      <w:bookmarkEnd w:id="6527"/>
      <w:r>
        <w:rPr>
          <w:rFonts w:hint="cs"/>
          <w:rtl/>
        </w:rPr>
        <w:t xml:space="preserve"> אחד.</w:t>
      </w:r>
      <w:r w:rsidRPr="006D2011">
        <w:rPr>
          <w:rtl/>
        </w:rPr>
        <w:t xml:space="preserve"> </w:t>
      </w:r>
      <w:bookmarkStart w:id="6528" w:name="_ETM_Q15_331590"/>
      <w:bookmarkEnd w:id="6528"/>
      <w:r w:rsidRPr="006D2011">
        <w:rPr>
          <w:rtl/>
        </w:rPr>
        <w:t xml:space="preserve">רק </w:t>
      </w:r>
      <w:bookmarkStart w:id="6529" w:name="_ETM_Q15_331980"/>
      <w:bookmarkEnd w:id="6529"/>
      <w:r w:rsidRPr="006D2011">
        <w:rPr>
          <w:rtl/>
        </w:rPr>
        <w:t xml:space="preserve">ועדת </w:t>
      </w:r>
      <w:bookmarkStart w:id="6530" w:name="_ETM_Q15_332520"/>
      <w:bookmarkEnd w:id="6530"/>
      <w:r w:rsidRPr="006D2011">
        <w:rPr>
          <w:rtl/>
        </w:rPr>
        <w:t xml:space="preserve">חקירה </w:t>
      </w:r>
      <w:bookmarkStart w:id="6531" w:name="_ETM_Q15_333120"/>
      <w:bookmarkEnd w:id="6531"/>
      <w:r w:rsidRPr="006D2011">
        <w:rPr>
          <w:rtl/>
        </w:rPr>
        <w:t xml:space="preserve">ממלכתית </w:t>
      </w:r>
      <w:bookmarkStart w:id="6532" w:name="_ETM_Q15_334620"/>
      <w:bookmarkEnd w:id="6532"/>
      <w:r w:rsidRPr="006D2011">
        <w:rPr>
          <w:rtl/>
        </w:rPr>
        <w:t xml:space="preserve">תביא </w:t>
      </w:r>
      <w:bookmarkStart w:id="6533" w:name="_ETM_Q15_335519"/>
      <w:bookmarkEnd w:id="6533"/>
      <w:r w:rsidRPr="006D2011">
        <w:rPr>
          <w:rtl/>
        </w:rPr>
        <w:t>ל</w:t>
      </w:r>
      <w:bookmarkStart w:id="6534" w:name="_ETM_Q15_335760"/>
      <w:bookmarkEnd w:id="6534"/>
      <w:r w:rsidRPr="006D2011">
        <w:rPr>
          <w:rtl/>
        </w:rPr>
        <w:t>הסבר</w:t>
      </w:r>
      <w:r>
        <w:rPr>
          <w:rFonts w:hint="cs"/>
          <w:rtl/>
        </w:rPr>
        <w:t>.</w:t>
      </w:r>
      <w:bookmarkStart w:id="6535" w:name="_ETM_Q15_336419"/>
      <w:bookmarkEnd w:id="6535"/>
      <w:r>
        <w:rPr>
          <w:rFonts w:hint="cs"/>
          <w:rtl/>
        </w:rPr>
        <w:t xml:space="preserve"> </w:t>
      </w:r>
      <w:bookmarkStart w:id="6536" w:name="_ETM_Q15_336000"/>
      <w:bookmarkEnd w:id="6536"/>
      <w:r w:rsidRPr="006D2011">
        <w:rPr>
          <w:rtl/>
        </w:rPr>
        <w:t xml:space="preserve">אזרחי </w:t>
      </w:r>
      <w:bookmarkStart w:id="6537" w:name="_ETM_Q15_337049"/>
      <w:bookmarkEnd w:id="6537"/>
      <w:r w:rsidRPr="006D2011">
        <w:rPr>
          <w:rtl/>
        </w:rPr>
        <w:t xml:space="preserve">ישראל </w:t>
      </w:r>
      <w:bookmarkStart w:id="6538" w:name="_ETM_Q15_337560"/>
      <w:bookmarkEnd w:id="6538"/>
      <w:r w:rsidRPr="006D2011">
        <w:rPr>
          <w:rtl/>
        </w:rPr>
        <w:t xml:space="preserve">דורשים </w:t>
      </w:r>
      <w:bookmarkStart w:id="6539" w:name="_ETM_Q15_337980"/>
      <w:bookmarkEnd w:id="6539"/>
      <w:r w:rsidRPr="006D2011">
        <w:rPr>
          <w:rtl/>
        </w:rPr>
        <w:t xml:space="preserve">תשובות </w:t>
      </w:r>
      <w:bookmarkStart w:id="6540" w:name="_ETM_Q15_339030"/>
      <w:bookmarkEnd w:id="6540"/>
      <w:r w:rsidRPr="006D2011">
        <w:rPr>
          <w:rtl/>
        </w:rPr>
        <w:t xml:space="preserve">בלי </w:t>
      </w:r>
      <w:bookmarkStart w:id="6541" w:name="_ETM_Q15_339299"/>
      <w:bookmarkEnd w:id="6541"/>
      <w:r w:rsidRPr="006D2011">
        <w:rPr>
          <w:rtl/>
        </w:rPr>
        <w:t>טיוח</w:t>
      </w:r>
      <w:r>
        <w:rPr>
          <w:rFonts w:hint="cs"/>
          <w:rtl/>
        </w:rPr>
        <w:t>,</w:t>
      </w:r>
      <w:r w:rsidRPr="006D2011">
        <w:rPr>
          <w:rtl/>
        </w:rPr>
        <w:t xml:space="preserve"> </w:t>
      </w:r>
      <w:bookmarkStart w:id="6542" w:name="_ETM_Q15_340350"/>
      <w:bookmarkEnd w:id="6542"/>
      <w:r w:rsidRPr="006D2011">
        <w:rPr>
          <w:rtl/>
        </w:rPr>
        <w:t xml:space="preserve">בלי </w:t>
      </w:r>
      <w:bookmarkStart w:id="6543" w:name="_ETM_Q15_340590"/>
      <w:bookmarkEnd w:id="6543"/>
      <w:r w:rsidRPr="006D2011">
        <w:rPr>
          <w:rtl/>
        </w:rPr>
        <w:t xml:space="preserve">מכבסת </w:t>
      </w:r>
      <w:bookmarkStart w:id="6544" w:name="_ETM_Q15_341250"/>
      <w:bookmarkEnd w:id="6544"/>
      <w:r w:rsidRPr="006D2011">
        <w:rPr>
          <w:rtl/>
        </w:rPr>
        <w:t>מילים</w:t>
      </w:r>
      <w:r>
        <w:rPr>
          <w:rFonts w:hint="cs"/>
          <w:rtl/>
        </w:rPr>
        <w:t>,</w:t>
      </w:r>
      <w:r w:rsidRPr="006D2011">
        <w:rPr>
          <w:rtl/>
        </w:rPr>
        <w:t xml:space="preserve"> </w:t>
      </w:r>
      <w:bookmarkStart w:id="6545" w:name="_ETM_Q15_341910"/>
      <w:bookmarkEnd w:id="6545"/>
      <w:r w:rsidRPr="006D2011">
        <w:rPr>
          <w:rtl/>
        </w:rPr>
        <w:t xml:space="preserve">בלי </w:t>
      </w:r>
      <w:bookmarkStart w:id="6546" w:name="_ETM_Q15_342210"/>
      <w:bookmarkEnd w:id="6546"/>
      <w:r w:rsidRPr="006D2011">
        <w:rPr>
          <w:rtl/>
        </w:rPr>
        <w:t>כסת"ח</w:t>
      </w:r>
      <w:r>
        <w:rPr>
          <w:rFonts w:hint="cs"/>
          <w:rtl/>
        </w:rPr>
        <w:t>.</w:t>
      </w:r>
      <w:r w:rsidRPr="006D2011">
        <w:rPr>
          <w:rtl/>
        </w:rPr>
        <w:t xml:space="preserve"> </w:t>
      </w:r>
      <w:bookmarkStart w:id="6547" w:name="_ETM_Q15_343280"/>
      <w:bookmarkEnd w:id="6547"/>
      <w:r w:rsidRPr="006D2011">
        <w:rPr>
          <w:rtl/>
        </w:rPr>
        <w:t xml:space="preserve">רק </w:t>
      </w:r>
      <w:bookmarkStart w:id="6548" w:name="_ETM_Q15_343669"/>
      <w:bookmarkEnd w:id="6548"/>
      <w:r w:rsidRPr="006D2011">
        <w:rPr>
          <w:rtl/>
        </w:rPr>
        <w:t xml:space="preserve">ועדת </w:t>
      </w:r>
      <w:bookmarkStart w:id="6549" w:name="_ETM_Q15_344180"/>
      <w:bookmarkEnd w:id="6549"/>
      <w:r w:rsidRPr="006D2011">
        <w:rPr>
          <w:rtl/>
        </w:rPr>
        <w:t xml:space="preserve">חקירה </w:t>
      </w:r>
      <w:bookmarkStart w:id="6550" w:name="_ETM_Q15_344659"/>
      <w:bookmarkEnd w:id="6550"/>
      <w:r w:rsidRPr="006D2011">
        <w:rPr>
          <w:rtl/>
        </w:rPr>
        <w:t xml:space="preserve">ממלכתית </w:t>
      </w:r>
      <w:bookmarkStart w:id="6551" w:name="_ETM_Q15_345260"/>
      <w:bookmarkEnd w:id="6551"/>
      <w:r w:rsidRPr="006D2011">
        <w:rPr>
          <w:rtl/>
        </w:rPr>
        <w:t xml:space="preserve">תבטיח </w:t>
      </w:r>
      <w:bookmarkStart w:id="6552" w:name="_ETM_Q15_345830"/>
      <w:bookmarkEnd w:id="6552"/>
      <w:r>
        <w:rPr>
          <w:rtl/>
        </w:rPr>
        <w:t>ש</w:t>
      </w:r>
      <w:r w:rsidRPr="006D2011">
        <w:rPr>
          <w:rtl/>
        </w:rPr>
        <w:t xml:space="preserve">תשובות </w:t>
      </w:r>
      <w:bookmarkStart w:id="6553" w:name="_ETM_Q15_346430"/>
      <w:bookmarkEnd w:id="6553"/>
      <w:r w:rsidRPr="006D2011">
        <w:rPr>
          <w:rtl/>
        </w:rPr>
        <w:t xml:space="preserve">אלה </w:t>
      </w:r>
      <w:bookmarkStart w:id="6554" w:name="_ETM_Q15_346669"/>
      <w:bookmarkEnd w:id="6554"/>
      <w:r w:rsidRPr="006D2011">
        <w:rPr>
          <w:rtl/>
        </w:rPr>
        <w:t>יינתנו</w:t>
      </w:r>
      <w:r>
        <w:rPr>
          <w:rFonts w:hint="cs"/>
          <w:rtl/>
        </w:rPr>
        <w:t>";</w:t>
      </w:r>
      <w:r w:rsidRPr="006D2011">
        <w:rPr>
          <w:rtl/>
        </w:rPr>
        <w:t xml:space="preserve"> </w:t>
      </w:r>
      <w:bookmarkStart w:id="6555" w:name="_ETM_Q15_347719"/>
      <w:bookmarkEnd w:id="6555"/>
      <w:r>
        <w:rPr>
          <w:rFonts w:hint="cs"/>
          <w:rtl/>
        </w:rPr>
        <w:t>"</w:t>
      </w:r>
      <w:r w:rsidRPr="006D2011">
        <w:rPr>
          <w:rtl/>
        </w:rPr>
        <w:t xml:space="preserve">רק </w:t>
      </w:r>
      <w:bookmarkStart w:id="6556" w:name="_ETM_Q15_348230"/>
      <w:bookmarkEnd w:id="6556"/>
      <w:r w:rsidRPr="006D2011">
        <w:rPr>
          <w:rtl/>
        </w:rPr>
        <w:t xml:space="preserve">ועדת </w:t>
      </w:r>
      <w:bookmarkStart w:id="6557" w:name="_ETM_Q15_348709"/>
      <w:bookmarkEnd w:id="6557"/>
      <w:r w:rsidRPr="006D2011">
        <w:rPr>
          <w:rtl/>
        </w:rPr>
        <w:t xml:space="preserve">חקירה </w:t>
      </w:r>
      <w:bookmarkStart w:id="6558" w:name="_ETM_Q15_349189"/>
      <w:bookmarkEnd w:id="6558"/>
      <w:r w:rsidRPr="006D2011">
        <w:rPr>
          <w:rtl/>
        </w:rPr>
        <w:t xml:space="preserve">ממלכתית </w:t>
      </w:r>
      <w:bookmarkStart w:id="6559" w:name="_ETM_Q15_349590"/>
      <w:bookmarkStart w:id="6560" w:name="_ETM_Q15_350250"/>
      <w:bookmarkStart w:id="6561" w:name="_ETM_Q15_350370"/>
      <w:bookmarkEnd w:id="6559"/>
      <w:bookmarkEnd w:id="6560"/>
      <w:bookmarkEnd w:id="6561"/>
      <w:r w:rsidRPr="006D2011">
        <w:rPr>
          <w:rtl/>
        </w:rPr>
        <w:t xml:space="preserve">יכולה </w:t>
      </w:r>
      <w:bookmarkStart w:id="6562" w:name="_ETM_Q15_351269"/>
      <w:bookmarkEnd w:id="6562"/>
      <w:r w:rsidRPr="006D2011">
        <w:rPr>
          <w:rtl/>
        </w:rPr>
        <w:t xml:space="preserve">לגלות </w:t>
      </w:r>
      <w:bookmarkStart w:id="6563" w:name="_ETM_Q15_352260"/>
      <w:bookmarkEnd w:id="6563"/>
      <w:r w:rsidRPr="006D2011">
        <w:rPr>
          <w:rtl/>
        </w:rPr>
        <w:t xml:space="preserve">את </w:t>
      </w:r>
      <w:bookmarkStart w:id="6564" w:name="_ETM_Q15_352530"/>
      <w:bookmarkEnd w:id="6564"/>
      <w:r w:rsidRPr="006D2011">
        <w:rPr>
          <w:rtl/>
        </w:rPr>
        <w:t>האמת</w:t>
      </w:r>
      <w:r>
        <w:rPr>
          <w:rFonts w:hint="cs"/>
          <w:rtl/>
        </w:rPr>
        <w:t>".</w:t>
      </w:r>
      <w:bookmarkStart w:id="6565" w:name="_ETM_Q15_353579"/>
      <w:bookmarkEnd w:id="6565"/>
    </w:p>
    <w:p w:rsidR="00EE3C9F" w:rsidRDefault="00EE3C9F" w:rsidP="00BA5475">
      <w:pPr>
        <w:rPr>
          <w:rtl/>
        </w:rPr>
      </w:pPr>
    </w:p>
    <w:p w:rsidR="00EE3C9F" w:rsidRDefault="00EE3C9F" w:rsidP="00BA5475">
      <w:pPr>
        <w:pStyle w:val="af6"/>
        <w:keepNext/>
        <w:rPr>
          <w:rtl/>
        </w:rPr>
      </w:pPr>
      <w:r w:rsidRPr="006D2011">
        <w:rPr>
          <w:rStyle w:val="TagStyle"/>
          <w:rtl/>
        </w:rPr>
        <w:t xml:space="preserve"> &lt;&lt; יור &gt;&gt; </w:t>
      </w:r>
      <w:r>
        <w:rPr>
          <w:rtl/>
        </w:rPr>
        <w:t>היו"ר מאיר כהן:</w:t>
      </w:r>
      <w:r w:rsidRPr="006D2011">
        <w:rPr>
          <w:rStyle w:val="TagStyle"/>
          <w:rtl/>
        </w:rPr>
        <w:t xml:space="preserve"> &lt;&lt; יור &gt;&gt;</w:t>
      </w:r>
      <w:r>
        <w:rPr>
          <w:rtl/>
        </w:rPr>
        <w:t xml:space="preserve">   </w:t>
      </w:r>
    </w:p>
    <w:p w:rsidR="00EE3C9F" w:rsidRDefault="00EE3C9F" w:rsidP="00453316">
      <w:pPr>
        <w:rPr>
          <w:rtl/>
        </w:rPr>
      </w:pPr>
    </w:p>
    <w:p w:rsidR="00EE3C9F" w:rsidRDefault="00EE3C9F" w:rsidP="00283D1D">
      <w:pPr>
        <w:rPr>
          <w:rtl/>
        </w:rPr>
      </w:pPr>
      <w:bookmarkStart w:id="6566" w:name="_ETM_Q15_354000"/>
      <w:bookmarkStart w:id="6567" w:name="_ETM_Q15_354329"/>
      <w:bookmarkEnd w:id="6566"/>
      <w:bookmarkEnd w:id="6567"/>
      <w:r w:rsidRPr="006D2011">
        <w:rPr>
          <w:rtl/>
        </w:rPr>
        <w:t xml:space="preserve">תודה </w:t>
      </w:r>
      <w:bookmarkStart w:id="6568" w:name="_ETM_Q15_354629"/>
      <w:bookmarkEnd w:id="6568"/>
      <w:r w:rsidRPr="006D2011">
        <w:rPr>
          <w:rtl/>
        </w:rPr>
        <w:t>רבה</w:t>
      </w:r>
      <w:r>
        <w:rPr>
          <w:rFonts w:hint="cs"/>
          <w:rtl/>
        </w:rPr>
        <w:t xml:space="preserve"> </w:t>
      </w:r>
      <w:r w:rsidR="00283D1D">
        <w:rPr>
          <w:rFonts w:hint="eastAsia"/>
          <w:rtl/>
        </w:rPr>
        <w:t>–</w:t>
      </w:r>
      <w:r w:rsidR="00283D1D">
        <w:rPr>
          <w:rFonts w:hint="cs"/>
          <w:rtl/>
        </w:rPr>
        <w:t xml:space="preserve"> </w:t>
      </w:r>
      <w:r>
        <w:rPr>
          <w:rFonts w:hint="cs"/>
          <w:rtl/>
        </w:rPr>
        <w:t>סליחה.</w:t>
      </w:r>
    </w:p>
    <w:p w:rsidR="00EE3C9F" w:rsidRDefault="00EE3C9F" w:rsidP="00BA5475">
      <w:pPr>
        <w:rPr>
          <w:rtl/>
        </w:rPr>
      </w:pPr>
    </w:p>
    <w:p w:rsidR="00EE3C9F" w:rsidRDefault="00EE3C9F" w:rsidP="00BA5475">
      <w:pPr>
        <w:pStyle w:val="-"/>
        <w:keepNext/>
        <w:rPr>
          <w:rtl/>
        </w:rPr>
      </w:pPr>
      <w:bookmarkStart w:id="6569" w:name="ET_speakercontinue_5084_3"/>
      <w:r w:rsidRPr="006D2011">
        <w:rPr>
          <w:rStyle w:val="TagStyle"/>
          <w:rtl/>
        </w:rPr>
        <w:t xml:space="preserve"> &lt;&lt; דובר_המשך &gt;&gt; </w:t>
      </w:r>
      <w:r>
        <w:rPr>
          <w:rtl/>
        </w:rPr>
        <w:t>מיקי לוי (יש עתיד):</w:t>
      </w:r>
      <w:r w:rsidRPr="006D2011">
        <w:rPr>
          <w:rStyle w:val="TagStyle"/>
          <w:rtl/>
        </w:rPr>
        <w:t xml:space="preserve"> &lt;&lt; דובר_המשך &gt;&gt;</w:t>
      </w:r>
      <w:r>
        <w:rPr>
          <w:rtl/>
        </w:rPr>
        <w:t xml:space="preserve">   </w:t>
      </w:r>
      <w:bookmarkEnd w:id="6569"/>
    </w:p>
    <w:p w:rsidR="00EE3C9F" w:rsidRDefault="00EE3C9F" w:rsidP="00453316">
      <w:pPr>
        <w:rPr>
          <w:rtl/>
        </w:rPr>
      </w:pPr>
    </w:p>
    <w:p w:rsidR="00EE3C9F" w:rsidRDefault="00EE3C9F" w:rsidP="00BA5475">
      <w:pPr>
        <w:rPr>
          <w:rtl/>
        </w:rPr>
      </w:pPr>
      <w:r>
        <w:rPr>
          <w:rFonts w:hint="cs"/>
          <w:rtl/>
        </w:rPr>
        <w:t>הדובר: ראש הממשלה</w:t>
      </w:r>
      <w:bookmarkStart w:id="6570" w:name="_ETM_Q15_355079"/>
      <w:bookmarkStart w:id="6571" w:name="_ETM_Q15_356680"/>
      <w:bookmarkStart w:id="6572" w:name="_ETM_Q15_356919"/>
      <w:bookmarkStart w:id="6573" w:name="_ETM_Q15_357130"/>
      <w:bookmarkEnd w:id="6570"/>
      <w:bookmarkEnd w:id="6571"/>
      <w:bookmarkEnd w:id="6572"/>
      <w:bookmarkEnd w:id="6573"/>
      <w:r>
        <w:rPr>
          <w:rFonts w:hint="cs"/>
          <w:rtl/>
        </w:rPr>
        <w:t xml:space="preserve"> בנימין </w:t>
      </w:r>
      <w:r w:rsidRPr="006D2011">
        <w:rPr>
          <w:rtl/>
        </w:rPr>
        <w:t>נתניהו</w:t>
      </w:r>
      <w:r>
        <w:rPr>
          <w:rFonts w:hint="cs"/>
          <w:rtl/>
        </w:rPr>
        <w:t>.</w:t>
      </w:r>
      <w:bookmarkStart w:id="6574" w:name="_ETM_Q15_359050"/>
      <w:bookmarkEnd w:id="6574"/>
    </w:p>
    <w:p w:rsidR="00EE3C9F" w:rsidRDefault="00EE3C9F" w:rsidP="00BA5475">
      <w:pPr>
        <w:rPr>
          <w:rtl/>
        </w:rPr>
      </w:pPr>
    </w:p>
    <w:p w:rsidR="00EE3C9F" w:rsidRDefault="00EE3C9F" w:rsidP="00BA5475">
      <w:pPr>
        <w:pStyle w:val="af6"/>
        <w:keepNext/>
        <w:rPr>
          <w:rtl/>
        </w:rPr>
      </w:pPr>
      <w:r w:rsidRPr="007162CF">
        <w:rPr>
          <w:rStyle w:val="TagStyle"/>
          <w:rtl/>
        </w:rPr>
        <w:t xml:space="preserve"> &lt;&lt; יור &gt;&gt; </w:t>
      </w:r>
      <w:r>
        <w:rPr>
          <w:rtl/>
        </w:rPr>
        <w:t>היו"ר מאיר כהן:</w:t>
      </w:r>
      <w:r w:rsidRPr="007162CF">
        <w:rPr>
          <w:rStyle w:val="TagStyle"/>
          <w:rtl/>
        </w:rPr>
        <w:t xml:space="preserve"> &lt;&lt; יור &gt;&gt;</w:t>
      </w:r>
      <w:r>
        <w:rPr>
          <w:rtl/>
        </w:rPr>
        <w:t xml:space="preserve">   </w:t>
      </w:r>
    </w:p>
    <w:p w:rsidR="00EE3C9F" w:rsidRDefault="00EE3C9F" w:rsidP="00453316">
      <w:pPr>
        <w:rPr>
          <w:rtl/>
        </w:rPr>
      </w:pPr>
    </w:p>
    <w:p w:rsidR="00283D1D" w:rsidRDefault="00EE3C9F" w:rsidP="00BA5475">
      <w:pPr>
        <w:rPr>
          <w:rtl/>
        </w:rPr>
      </w:pPr>
      <w:r>
        <w:rPr>
          <w:rFonts w:hint="cs"/>
          <w:rtl/>
        </w:rPr>
        <w:t xml:space="preserve">סליחה. </w:t>
      </w:r>
      <w:r w:rsidRPr="006D2011">
        <w:rPr>
          <w:rtl/>
        </w:rPr>
        <w:t xml:space="preserve">תודה </w:t>
      </w:r>
      <w:bookmarkStart w:id="6575" w:name="_ETM_Q15_359319"/>
      <w:bookmarkEnd w:id="6575"/>
      <w:r w:rsidRPr="006D2011">
        <w:rPr>
          <w:rtl/>
        </w:rPr>
        <w:t>רבה</w:t>
      </w:r>
      <w:r>
        <w:rPr>
          <w:rFonts w:hint="cs"/>
          <w:rtl/>
        </w:rPr>
        <w:t>,</w:t>
      </w:r>
      <w:r w:rsidRPr="006D2011">
        <w:rPr>
          <w:rtl/>
        </w:rPr>
        <w:t xml:space="preserve"> </w:t>
      </w:r>
      <w:bookmarkStart w:id="6576" w:name="_ETM_Q15_359500"/>
      <w:bookmarkEnd w:id="6576"/>
      <w:r w:rsidRPr="006D2011">
        <w:rPr>
          <w:rtl/>
        </w:rPr>
        <w:t>אדוני</w:t>
      </w:r>
      <w:r>
        <w:rPr>
          <w:rFonts w:hint="cs"/>
          <w:rtl/>
        </w:rPr>
        <w:t>.</w:t>
      </w:r>
      <w:r w:rsidRPr="006D2011">
        <w:rPr>
          <w:rtl/>
        </w:rPr>
        <w:t xml:space="preserve"> </w:t>
      </w:r>
      <w:bookmarkStart w:id="6577" w:name="_ETM_Q15_361360"/>
      <w:bookmarkEnd w:id="6577"/>
      <w:r w:rsidRPr="006D2011">
        <w:rPr>
          <w:rtl/>
        </w:rPr>
        <w:t xml:space="preserve">ניסים </w:t>
      </w:r>
      <w:bookmarkStart w:id="6578" w:name="_ETM_Q15_361720"/>
      <w:bookmarkEnd w:id="6578"/>
      <w:r w:rsidRPr="006D2011">
        <w:rPr>
          <w:rtl/>
        </w:rPr>
        <w:t>ו</w:t>
      </w:r>
      <w:r>
        <w:rPr>
          <w:rFonts w:hint="cs"/>
          <w:rtl/>
        </w:rPr>
        <w:t>א</w:t>
      </w:r>
      <w:r w:rsidRPr="006D2011">
        <w:rPr>
          <w:rtl/>
        </w:rPr>
        <w:t>טורי</w:t>
      </w:r>
      <w:r>
        <w:rPr>
          <w:rFonts w:hint="cs"/>
          <w:rtl/>
        </w:rPr>
        <w:t>,</w:t>
      </w:r>
      <w:r w:rsidRPr="006D2011">
        <w:rPr>
          <w:rtl/>
        </w:rPr>
        <w:t xml:space="preserve"> </w:t>
      </w:r>
      <w:bookmarkStart w:id="6579" w:name="_ETM_Q15_362139"/>
      <w:bookmarkEnd w:id="6579"/>
      <w:r w:rsidRPr="006D2011">
        <w:rPr>
          <w:rtl/>
        </w:rPr>
        <w:t>בבקשה</w:t>
      </w:r>
      <w:r>
        <w:rPr>
          <w:rFonts w:hint="cs"/>
          <w:rtl/>
        </w:rPr>
        <w:t xml:space="preserve"> </w:t>
      </w:r>
      <w:r>
        <w:rPr>
          <w:rFonts w:hint="eastAsia"/>
        </w:rPr>
        <w:t>–</w:t>
      </w:r>
      <w:r w:rsidRPr="006D2011">
        <w:rPr>
          <w:rtl/>
        </w:rPr>
        <w:t xml:space="preserve"> </w:t>
      </w:r>
      <w:bookmarkStart w:id="6580" w:name="_ETM_Q15_363040"/>
      <w:bookmarkEnd w:id="6580"/>
      <w:r w:rsidRPr="006D2011">
        <w:rPr>
          <w:rtl/>
        </w:rPr>
        <w:t xml:space="preserve">לא </w:t>
      </w:r>
      <w:bookmarkStart w:id="6581" w:name="_ETM_Q15_363340"/>
      <w:bookmarkEnd w:id="6581"/>
      <w:r w:rsidRPr="006D2011">
        <w:rPr>
          <w:rtl/>
        </w:rPr>
        <w:t>נמצא</w:t>
      </w:r>
      <w:bookmarkStart w:id="6582" w:name="_ETM_Q15_364060"/>
      <w:bookmarkEnd w:id="6582"/>
      <w:r>
        <w:rPr>
          <w:rFonts w:hint="cs"/>
          <w:rtl/>
        </w:rPr>
        <w:t xml:space="preserve">. </w:t>
      </w:r>
      <w:r w:rsidRPr="006D2011">
        <w:rPr>
          <w:rtl/>
        </w:rPr>
        <w:t xml:space="preserve">עמית </w:t>
      </w:r>
      <w:bookmarkStart w:id="6583" w:name="_ETM_Q15_364450"/>
      <w:bookmarkEnd w:id="6583"/>
      <w:r w:rsidRPr="006D2011">
        <w:rPr>
          <w:rtl/>
        </w:rPr>
        <w:t>הלוי</w:t>
      </w:r>
      <w:r>
        <w:rPr>
          <w:rFonts w:hint="cs"/>
          <w:rtl/>
        </w:rPr>
        <w:t>,</w:t>
      </w:r>
      <w:r w:rsidRPr="006D2011">
        <w:rPr>
          <w:rtl/>
        </w:rPr>
        <w:t xml:space="preserve"> </w:t>
      </w:r>
      <w:bookmarkStart w:id="6584" w:name="_ETM_Q15_364989"/>
      <w:bookmarkEnd w:id="6584"/>
      <w:r w:rsidRPr="006D2011">
        <w:rPr>
          <w:rtl/>
        </w:rPr>
        <w:t xml:space="preserve">אחרון </w:t>
      </w:r>
      <w:bookmarkStart w:id="6585" w:name="_ETM_Q15_365379"/>
      <w:bookmarkEnd w:id="6585"/>
      <w:r w:rsidRPr="006D2011">
        <w:rPr>
          <w:rtl/>
        </w:rPr>
        <w:t>הדוברים</w:t>
      </w:r>
      <w:r>
        <w:rPr>
          <w:rFonts w:hint="cs"/>
          <w:rtl/>
        </w:rPr>
        <w:t>,</w:t>
      </w:r>
      <w:r w:rsidRPr="006D2011">
        <w:rPr>
          <w:rtl/>
        </w:rPr>
        <w:t xml:space="preserve"> </w:t>
      </w:r>
      <w:bookmarkStart w:id="6586" w:name="_ETM_Q15_366989"/>
      <w:bookmarkEnd w:id="6586"/>
      <w:r w:rsidRPr="006D2011">
        <w:rPr>
          <w:rtl/>
        </w:rPr>
        <w:t xml:space="preserve">מתעקש </w:t>
      </w:r>
      <w:bookmarkStart w:id="6587" w:name="_ETM_Q15_367799"/>
      <w:bookmarkEnd w:id="6587"/>
      <w:r w:rsidRPr="006D2011">
        <w:rPr>
          <w:rtl/>
        </w:rPr>
        <w:t>לעלות</w:t>
      </w:r>
      <w:r>
        <w:rPr>
          <w:rFonts w:hint="cs"/>
          <w:rtl/>
        </w:rPr>
        <w:t>,</w:t>
      </w:r>
      <w:r w:rsidRPr="006D2011">
        <w:rPr>
          <w:rtl/>
        </w:rPr>
        <w:t xml:space="preserve"> </w:t>
      </w:r>
      <w:bookmarkStart w:id="6588" w:name="_ETM_Q15_368310"/>
      <w:bookmarkEnd w:id="6588"/>
      <w:r w:rsidRPr="006D2011">
        <w:rPr>
          <w:rtl/>
        </w:rPr>
        <w:t>ואחריו</w:t>
      </w:r>
      <w:r>
        <w:rPr>
          <w:rFonts w:hint="cs"/>
          <w:rtl/>
        </w:rPr>
        <w:t xml:space="preserve"> </w:t>
      </w:r>
      <w:r>
        <w:rPr>
          <w:rFonts w:hint="eastAsia"/>
        </w:rPr>
        <w:t>–</w:t>
      </w:r>
      <w:r w:rsidRPr="006D2011">
        <w:rPr>
          <w:rtl/>
        </w:rPr>
        <w:t xml:space="preserve"> </w:t>
      </w:r>
      <w:bookmarkStart w:id="6589" w:name="_ETM_Q15_369299"/>
      <w:bookmarkEnd w:id="6589"/>
      <w:r w:rsidRPr="006D2011">
        <w:rPr>
          <w:rtl/>
        </w:rPr>
        <w:t xml:space="preserve">חברת </w:t>
      </w:r>
      <w:bookmarkStart w:id="6590" w:name="_ETM_Q15_369659"/>
      <w:bookmarkEnd w:id="6590"/>
      <w:r w:rsidRPr="006D2011">
        <w:rPr>
          <w:rtl/>
        </w:rPr>
        <w:t xml:space="preserve">הכנסת </w:t>
      </w:r>
      <w:bookmarkStart w:id="6591" w:name="_ETM_Q15_370079"/>
      <w:bookmarkEnd w:id="6591"/>
      <w:r w:rsidRPr="006D2011">
        <w:rPr>
          <w:rtl/>
        </w:rPr>
        <w:t>דיסטל</w:t>
      </w:r>
      <w:r>
        <w:rPr>
          <w:rFonts w:hint="cs"/>
          <w:rtl/>
        </w:rPr>
        <w:t xml:space="preserve">. </w:t>
      </w:r>
    </w:p>
    <w:p w:rsidR="00283D1D" w:rsidRDefault="00283D1D" w:rsidP="00BA5475">
      <w:pPr>
        <w:rPr>
          <w:rtl/>
        </w:rPr>
      </w:pPr>
    </w:p>
    <w:p w:rsidR="00EE3C9F" w:rsidRDefault="00EE3C9F" w:rsidP="00BA5475">
      <w:pPr>
        <w:rPr>
          <w:rtl/>
        </w:rPr>
      </w:pPr>
      <w:r>
        <w:rPr>
          <w:rFonts w:hint="cs"/>
          <w:rtl/>
        </w:rPr>
        <w:t>את</w:t>
      </w:r>
      <w:r w:rsidRPr="006D2011">
        <w:rPr>
          <w:rtl/>
        </w:rPr>
        <w:t xml:space="preserve"> </w:t>
      </w:r>
      <w:bookmarkStart w:id="6592" w:name="_ETM_Q15_370530"/>
      <w:bookmarkEnd w:id="6592"/>
      <w:r w:rsidRPr="006D2011">
        <w:rPr>
          <w:rtl/>
        </w:rPr>
        <w:t xml:space="preserve">יכולה </w:t>
      </w:r>
      <w:bookmarkStart w:id="6593" w:name="_ETM_Q15_370919"/>
      <w:bookmarkEnd w:id="6593"/>
      <w:r w:rsidRPr="006D2011">
        <w:rPr>
          <w:rtl/>
        </w:rPr>
        <w:t>לסכם</w:t>
      </w:r>
      <w:r>
        <w:rPr>
          <w:rFonts w:hint="cs"/>
          <w:rtl/>
        </w:rPr>
        <w:t>,</w:t>
      </w:r>
      <w:r w:rsidRPr="006D2011">
        <w:rPr>
          <w:rtl/>
        </w:rPr>
        <w:t xml:space="preserve"> </w:t>
      </w:r>
      <w:bookmarkStart w:id="6594" w:name="_ETM_Q15_371489"/>
      <w:bookmarkEnd w:id="6594"/>
      <w:r w:rsidRPr="006D2011">
        <w:rPr>
          <w:rtl/>
        </w:rPr>
        <w:t xml:space="preserve">יש </w:t>
      </w:r>
      <w:bookmarkStart w:id="6595" w:name="_ETM_Q15_371639"/>
      <w:bookmarkEnd w:id="6595"/>
      <w:r w:rsidRPr="006D2011">
        <w:rPr>
          <w:rtl/>
        </w:rPr>
        <w:t xml:space="preserve">לך </w:t>
      </w:r>
      <w:bookmarkStart w:id="6596" w:name="_ETM_Q15_371849"/>
      <w:bookmarkEnd w:id="6596"/>
      <w:r w:rsidRPr="006D2011">
        <w:rPr>
          <w:rtl/>
        </w:rPr>
        <w:t xml:space="preserve">עוד </w:t>
      </w:r>
      <w:bookmarkStart w:id="6597" w:name="_ETM_Q15_371969"/>
      <w:bookmarkEnd w:id="6597"/>
      <w:r w:rsidRPr="006D2011">
        <w:rPr>
          <w:rtl/>
        </w:rPr>
        <w:t xml:space="preserve">כמה </w:t>
      </w:r>
      <w:bookmarkStart w:id="6598" w:name="_ETM_Q15_372239"/>
      <w:bookmarkEnd w:id="6598"/>
      <w:r w:rsidRPr="006D2011">
        <w:rPr>
          <w:rtl/>
        </w:rPr>
        <w:t>דקות</w:t>
      </w:r>
      <w:r>
        <w:rPr>
          <w:rFonts w:hint="cs"/>
          <w:rtl/>
        </w:rPr>
        <w:t>. את יכולה שתיים, שלוש. יש לך</w:t>
      </w:r>
      <w:bookmarkStart w:id="6599" w:name="_ETM_Q15_375370"/>
      <w:bookmarkStart w:id="6600" w:name="_ETM_Q15_375639"/>
      <w:bookmarkStart w:id="6601" w:name="_ETM_Q15_375669"/>
      <w:bookmarkStart w:id="6602" w:name="_ETM_Q15_377349"/>
      <w:bookmarkStart w:id="6603" w:name="_ETM_Q15_377500"/>
      <w:bookmarkEnd w:id="6599"/>
      <w:bookmarkEnd w:id="6600"/>
      <w:bookmarkEnd w:id="6601"/>
      <w:bookmarkEnd w:id="6602"/>
      <w:bookmarkEnd w:id="6603"/>
      <w:r w:rsidRPr="006D2011">
        <w:rPr>
          <w:rtl/>
        </w:rPr>
        <w:t xml:space="preserve"> </w:t>
      </w:r>
      <w:bookmarkStart w:id="6604" w:name="_ETM_Q15_377650"/>
      <w:bookmarkEnd w:id="6604"/>
      <w:r w:rsidRPr="006D2011">
        <w:rPr>
          <w:rtl/>
        </w:rPr>
        <w:t xml:space="preserve">זמן </w:t>
      </w:r>
      <w:bookmarkStart w:id="6605" w:name="_ETM_Q15_377919"/>
      <w:bookmarkEnd w:id="6605"/>
      <w:r w:rsidRPr="006D2011">
        <w:rPr>
          <w:rtl/>
        </w:rPr>
        <w:t>לחשוב</w:t>
      </w:r>
      <w:r>
        <w:rPr>
          <w:rFonts w:hint="cs"/>
          <w:rtl/>
        </w:rPr>
        <w:t>,</w:t>
      </w:r>
      <w:r w:rsidRPr="006D2011">
        <w:rPr>
          <w:rtl/>
        </w:rPr>
        <w:t xml:space="preserve"> </w:t>
      </w:r>
      <w:bookmarkStart w:id="6606" w:name="_ETM_Q15_378669"/>
      <w:bookmarkEnd w:id="6606"/>
      <w:r w:rsidRPr="006D2011">
        <w:rPr>
          <w:rtl/>
        </w:rPr>
        <w:t xml:space="preserve">אבל </w:t>
      </w:r>
      <w:bookmarkStart w:id="6607" w:name="_ETM_Q15_378909"/>
      <w:bookmarkEnd w:id="6607"/>
      <w:r w:rsidRPr="006D2011">
        <w:rPr>
          <w:rtl/>
        </w:rPr>
        <w:t xml:space="preserve">זה </w:t>
      </w:r>
      <w:bookmarkStart w:id="6608" w:name="_ETM_Q15_379090"/>
      <w:bookmarkStart w:id="6609" w:name="_ETM_Q15_379329"/>
      <w:bookmarkStart w:id="6610" w:name="_ETM_Q15_379569"/>
      <w:bookmarkEnd w:id="6608"/>
      <w:bookmarkEnd w:id="6609"/>
      <w:bookmarkEnd w:id="6610"/>
      <w:r w:rsidRPr="006D2011">
        <w:rPr>
          <w:rtl/>
        </w:rPr>
        <w:t>התקנון</w:t>
      </w:r>
      <w:r>
        <w:rPr>
          <w:rFonts w:hint="cs"/>
          <w:rtl/>
        </w:rPr>
        <w:t>.</w:t>
      </w:r>
      <w:r w:rsidRPr="006D2011">
        <w:rPr>
          <w:rtl/>
        </w:rPr>
        <w:t xml:space="preserve"> </w:t>
      </w:r>
      <w:bookmarkStart w:id="6611" w:name="_ETM_Q15_380750"/>
      <w:bookmarkStart w:id="6612" w:name="_ETM_Q15_380989"/>
      <w:bookmarkStart w:id="6613" w:name="_ETM_Q15_381319"/>
      <w:bookmarkEnd w:id="6611"/>
      <w:bookmarkEnd w:id="6612"/>
      <w:bookmarkEnd w:id="6613"/>
      <w:r>
        <w:rPr>
          <w:rFonts w:hint="cs"/>
          <w:rtl/>
        </w:rPr>
        <w:t xml:space="preserve">תעלי </w:t>
      </w:r>
      <w:bookmarkStart w:id="6614" w:name="_ETM_Q15_381000"/>
      <w:bookmarkEnd w:id="6614"/>
      <w:r>
        <w:rPr>
          <w:rFonts w:hint="cs"/>
          <w:rtl/>
        </w:rPr>
        <w:t>ל</w:t>
      </w:r>
      <w:r w:rsidRPr="006D2011">
        <w:rPr>
          <w:rtl/>
        </w:rPr>
        <w:t>סכם</w:t>
      </w:r>
      <w:r>
        <w:rPr>
          <w:rFonts w:hint="cs"/>
          <w:rtl/>
        </w:rPr>
        <w:t>,</w:t>
      </w:r>
      <w:r w:rsidRPr="006D2011">
        <w:rPr>
          <w:rtl/>
        </w:rPr>
        <w:t xml:space="preserve"> </w:t>
      </w:r>
      <w:bookmarkStart w:id="6615" w:name="_ETM_Q15_381800"/>
      <w:bookmarkEnd w:id="6615"/>
      <w:r w:rsidRPr="006D2011">
        <w:rPr>
          <w:rtl/>
        </w:rPr>
        <w:t xml:space="preserve">אם </w:t>
      </w:r>
      <w:bookmarkStart w:id="6616" w:name="_ETM_Q15_382040"/>
      <w:bookmarkEnd w:id="6616"/>
      <w:r w:rsidRPr="006D2011">
        <w:rPr>
          <w:rtl/>
        </w:rPr>
        <w:t xml:space="preserve">את </w:t>
      </w:r>
      <w:bookmarkStart w:id="6617" w:name="_ETM_Q15_382160"/>
      <w:bookmarkEnd w:id="6617"/>
      <w:r w:rsidRPr="006D2011">
        <w:rPr>
          <w:rtl/>
        </w:rPr>
        <w:t>רוצה</w:t>
      </w:r>
      <w:r>
        <w:rPr>
          <w:rFonts w:hint="cs"/>
          <w:rtl/>
        </w:rPr>
        <w:t>.</w:t>
      </w:r>
      <w:r w:rsidRPr="006D2011">
        <w:rPr>
          <w:rtl/>
        </w:rPr>
        <w:t xml:space="preserve"> </w:t>
      </w:r>
      <w:bookmarkStart w:id="6618" w:name="_ETM_Q15_382459"/>
      <w:bookmarkEnd w:id="6618"/>
      <w:r w:rsidRPr="006D2011">
        <w:rPr>
          <w:rtl/>
        </w:rPr>
        <w:t xml:space="preserve">אם </w:t>
      </w:r>
      <w:bookmarkStart w:id="6619" w:name="_ETM_Q15_382639"/>
      <w:bookmarkEnd w:id="6619"/>
      <w:r w:rsidRPr="006D2011">
        <w:rPr>
          <w:rtl/>
        </w:rPr>
        <w:t>לא</w:t>
      </w:r>
      <w:r>
        <w:rPr>
          <w:rFonts w:hint="cs"/>
          <w:rtl/>
        </w:rPr>
        <w:t xml:space="preserve"> </w:t>
      </w:r>
      <w:r w:rsidR="00453316">
        <w:rPr>
          <w:rFonts w:hint="cs"/>
          <w:rtl/>
        </w:rPr>
        <w:t>– – –</w:t>
      </w:r>
    </w:p>
    <w:p w:rsidR="00EE3C9F" w:rsidRDefault="00EE3C9F" w:rsidP="00BA5475">
      <w:pPr>
        <w:rPr>
          <w:rtl/>
        </w:rPr>
      </w:pPr>
    </w:p>
    <w:p w:rsidR="00EE3C9F" w:rsidRDefault="00EE3C9F" w:rsidP="00BA5475">
      <w:pPr>
        <w:pStyle w:val="af5"/>
        <w:keepNext/>
        <w:rPr>
          <w:rtl/>
        </w:rPr>
      </w:pPr>
      <w:bookmarkStart w:id="6620" w:name="ET_interruption_קריאה_5"/>
      <w:r w:rsidRPr="007162CF">
        <w:rPr>
          <w:rStyle w:val="TagStyle"/>
          <w:rtl/>
        </w:rPr>
        <w:t xml:space="preserve"> &lt;&lt; קריאה &gt;&gt; </w:t>
      </w:r>
      <w:r>
        <w:rPr>
          <w:rtl/>
        </w:rPr>
        <w:t>קריאה:</w:t>
      </w:r>
      <w:r w:rsidRPr="007162CF">
        <w:rPr>
          <w:rStyle w:val="TagStyle"/>
          <w:rtl/>
        </w:rPr>
        <w:t xml:space="preserve"> &lt;&lt; קריאה &gt;&gt;</w:t>
      </w:r>
      <w:r>
        <w:rPr>
          <w:rtl/>
        </w:rPr>
        <w:t xml:space="preserve">   </w:t>
      </w:r>
      <w:bookmarkEnd w:id="6620"/>
    </w:p>
    <w:p w:rsidR="00EE3C9F" w:rsidRDefault="00EE3C9F" w:rsidP="00453316">
      <w:pPr>
        <w:rPr>
          <w:rtl/>
        </w:rPr>
      </w:pPr>
    </w:p>
    <w:p w:rsidR="00EE3C9F" w:rsidRDefault="00EE3C9F" w:rsidP="00BA5475">
      <w:pPr>
        <w:rPr>
          <w:rtl/>
        </w:rPr>
      </w:pPr>
      <w:bookmarkStart w:id="6621" w:name="_ETM_Q15_386080"/>
      <w:bookmarkEnd w:id="6621"/>
      <w:r w:rsidRPr="006D2011">
        <w:rPr>
          <w:rtl/>
        </w:rPr>
        <w:t xml:space="preserve">היא </w:t>
      </w:r>
      <w:bookmarkStart w:id="6622" w:name="_ETM_Q15_386200"/>
      <w:bookmarkEnd w:id="6622"/>
      <w:r w:rsidRPr="006D2011">
        <w:rPr>
          <w:rtl/>
        </w:rPr>
        <w:t xml:space="preserve">לא </w:t>
      </w:r>
      <w:bookmarkStart w:id="6623" w:name="_ETM_Q15_386349"/>
      <w:bookmarkEnd w:id="6623"/>
      <w:r w:rsidRPr="006D2011">
        <w:rPr>
          <w:rtl/>
        </w:rPr>
        <w:t>חייבת</w:t>
      </w:r>
      <w:r>
        <w:rPr>
          <w:rFonts w:hint="cs"/>
          <w:rtl/>
        </w:rPr>
        <w:t>.</w:t>
      </w:r>
    </w:p>
    <w:p w:rsidR="00EE3C9F" w:rsidRDefault="00EE3C9F" w:rsidP="00BA5475">
      <w:pPr>
        <w:rPr>
          <w:rtl/>
        </w:rPr>
      </w:pPr>
    </w:p>
    <w:p w:rsidR="00EE3C9F" w:rsidRDefault="00EE3C9F" w:rsidP="00BA5475">
      <w:pPr>
        <w:pStyle w:val="af6"/>
        <w:keepNext/>
        <w:rPr>
          <w:rtl/>
        </w:rPr>
      </w:pPr>
      <w:r w:rsidRPr="007162CF">
        <w:rPr>
          <w:rStyle w:val="TagStyle"/>
          <w:rtl/>
        </w:rPr>
        <w:t xml:space="preserve"> &lt;&lt; יור &gt;&gt; </w:t>
      </w:r>
      <w:r>
        <w:rPr>
          <w:rtl/>
        </w:rPr>
        <w:t>היו"ר מאיר כהן:</w:t>
      </w:r>
      <w:r w:rsidRPr="007162CF">
        <w:rPr>
          <w:rStyle w:val="TagStyle"/>
          <w:rtl/>
        </w:rPr>
        <w:t xml:space="preserve"> &lt;&lt; יור &gt;&gt;</w:t>
      </w:r>
      <w:r>
        <w:rPr>
          <w:rtl/>
        </w:rPr>
        <w:t xml:space="preserve">   </w:t>
      </w:r>
    </w:p>
    <w:p w:rsidR="00EE3C9F" w:rsidRDefault="00EE3C9F" w:rsidP="00453316">
      <w:pPr>
        <w:rPr>
          <w:rtl/>
        </w:rPr>
      </w:pPr>
    </w:p>
    <w:p w:rsidR="00EE3C9F" w:rsidRDefault="00EE3C9F" w:rsidP="00BA5475">
      <w:pPr>
        <w:rPr>
          <w:rtl/>
        </w:rPr>
      </w:pPr>
      <w:bookmarkStart w:id="6624" w:name="_ETM_Q15_385000"/>
      <w:bookmarkEnd w:id="6624"/>
      <w:r>
        <w:rPr>
          <w:rFonts w:hint="cs"/>
          <w:rtl/>
        </w:rPr>
        <w:t>היא לא חייבת. נכון.</w:t>
      </w:r>
    </w:p>
    <w:p w:rsidR="00EE3C9F" w:rsidRDefault="00EE3C9F" w:rsidP="00BA5475">
      <w:pPr>
        <w:rPr>
          <w:rtl/>
        </w:rPr>
      </w:pPr>
    </w:p>
    <w:p w:rsidR="00EE3C9F" w:rsidRDefault="00EE3C9F" w:rsidP="00BA5475">
      <w:pPr>
        <w:pStyle w:val="af5"/>
        <w:keepNext/>
        <w:rPr>
          <w:rtl/>
        </w:rPr>
      </w:pPr>
      <w:bookmarkStart w:id="6625" w:name="ET_interruption_6149_7"/>
      <w:r w:rsidRPr="007162CF">
        <w:rPr>
          <w:rStyle w:val="TagStyle"/>
          <w:rtl/>
        </w:rPr>
        <w:t xml:space="preserve"> &lt;&lt; קריאה &gt;&gt; </w:t>
      </w:r>
      <w:r>
        <w:rPr>
          <w:rtl/>
        </w:rPr>
        <w:t>גלית דיסטל אטבריאן (הליכוד):</w:t>
      </w:r>
      <w:r w:rsidRPr="007162CF">
        <w:rPr>
          <w:rStyle w:val="TagStyle"/>
          <w:rtl/>
        </w:rPr>
        <w:t xml:space="preserve"> &lt;&lt; קריאה &gt;&gt;</w:t>
      </w:r>
      <w:r>
        <w:rPr>
          <w:rtl/>
        </w:rPr>
        <w:t xml:space="preserve">   </w:t>
      </w:r>
      <w:bookmarkEnd w:id="6625"/>
    </w:p>
    <w:p w:rsidR="00EE3C9F" w:rsidRDefault="00EE3C9F" w:rsidP="00453316">
      <w:pPr>
        <w:rPr>
          <w:rtl/>
        </w:rPr>
      </w:pPr>
    </w:p>
    <w:p w:rsidR="00EE3C9F" w:rsidRDefault="00EE3C9F" w:rsidP="00BA5475">
      <w:pPr>
        <w:rPr>
          <w:rtl/>
        </w:rPr>
      </w:pPr>
      <w:r w:rsidRPr="006D2011">
        <w:rPr>
          <w:rtl/>
        </w:rPr>
        <w:t xml:space="preserve"> </w:t>
      </w:r>
      <w:bookmarkStart w:id="6626" w:name="_ETM_Q15_386830"/>
      <w:bookmarkStart w:id="6627" w:name="_ETM_Q15_388060"/>
      <w:bookmarkEnd w:id="6626"/>
      <w:bookmarkEnd w:id="6627"/>
      <w:r>
        <w:rPr>
          <w:rFonts w:hint="cs"/>
          <w:rtl/>
        </w:rPr>
        <w:t xml:space="preserve">לא, אני רוצה לענות </w:t>
      </w:r>
      <w:bookmarkStart w:id="6628" w:name="_ETM_Q15_387000"/>
      <w:bookmarkEnd w:id="6628"/>
      <w:r>
        <w:rPr>
          <w:rFonts w:hint="cs"/>
          <w:rtl/>
        </w:rPr>
        <w:t>ל</w:t>
      </w:r>
      <w:r w:rsidRPr="006D2011">
        <w:rPr>
          <w:rtl/>
        </w:rPr>
        <w:t xml:space="preserve">חבר </w:t>
      </w:r>
      <w:bookmarkStart w:id="6629" w:name="_ETM_Q15_388329"/>
      <w:bookmarkEnd w:id="6629"/>
      <w:r w:rsidRPr="006D2011">
        <w:rPr>
          <w:rtl/>
        </w:rPr>
        <w:t xml:space="preserve">הכנסת </w:t>
      </w:r>
      <w:bookmarkStart w:id="6630" w:name="_ETM_Q15_388720"/>
      <w:bookmarkEnd w:id="6630"/>
      <w:r w:rsidRPr="006D2011">
        <w:rPr>
          <w:rtl/>
        </w:rPr>
        <w:t xml:space="preserve">מיקי </w:t>
      </w:r>
      <w:bookmarkStart w:id="6631" w:name="_ETM_Q15_388989"/>
      <w:bookmarkEnd w:id="6631"/>
      <w:r w:rsidRPr="006D2011">
        <w:rPr>
          <w:rtl/>
        </w:rPr>
        <w:t>לוי</w:t>
      </w:r>
      <w:r>
        <w:rPr>
          <w:rFonts w:hint="cs"/>
          <w:rtl/>
        </w:rPr>
        <w:t>.</w:t>
      </w:r>
    </w:p>
    <w:p w:rsidR="00EE3C9F" w:rsidRDefault="00EE3C9F" w:rsidP="00BA5475">
      <w:pPr>
        <w:rPr>
          <w:rtl/>
        </w:rPr>
      </w:pPr>
    </w:p>
    <w:p w:rsidR="00EE3C9F" w:rsidRDefault="00EE3C9F" w:rsidP="00BA5475">
      <w:pPr>
        <w:pStyle w:val="af6"/>
        <w:keepNext/>
        <w:rPr>
          <w:rtl/>
        </w:rPr>
      </w:pPr>
      <w:r w:rsidRPr="007162CF">
        <w:rPr>
          <w:rStyle w:val="TagStyle"/>
          <w:rtl/>
        </w:rPr>
        <w:t xml:space="preserve"> &lt;&lt; יור &gt;&gt; </w:t>
      </w:r>
      <w:r>
        <w:rPr>
          <w:rtl/>
        </w:rPr>
        <w:t>היו"ר מאיר כהן:</w:t>
      </w:r>
      <w:r w:rsidRPr="007162CF">
        <w:rPr>
          <w:rStyle w:val="TagStyle"/>
          <w:rtl/>
        </w:rPr>
        <w:t xml:space="preserve"> &lt;&lt; יור &gt;&gt;</w:t>
      </w:r>
      <w:r>
        <w:rPr>
          <w:rtl/>
        </w:rPr>
        <w:t xml:space="preserve">   </w:t>
      </w:r>
    </w:p>
    <w:p w:rsidR="00EE3C9F" w:rsidRDefault="00EE3C9F" w:rsidP="00453316">
      <w:pPr>
        <w:rPr>
          <w:rtl/>
        </w:rPr>
      </w:pPr>
    </w:p>
    <w:p w:rsidR="00EE3C9F" w:rsidRDefault="00EE3C9F" w:rsidP="00BA5475">
      <w:pPr>
        <w:rPr>
          <w:rtl/>
        </w:rPr>
      </w:pPr>
      <w:bookmarkStart w:id="6632" w:name="_ETM_Q15_389000"/>
      <w:bookmarkStart w:id="6633" w:name="_ETM_Q15_389709"/>
      <w:bookmarkEnd w:id="6632"/>
      <w:bookmarkEnd w:id="6633"/>
      <w:r w:rsidRPr="006D2011">
        <w:rPr>
          <w:rtl/>
        </w:rPr>
        <w:t>בבקשה</w:t>
      </w:r>
      <w:r>
        <w:rPr>
          <w:rFonts w:hint="cs"/>
          <w:rtl/>
        </w:rPr>
        <w:t>.</w:t>
      </w:r>
    </w:p>
    <w:p w:rsidR="00EE3C9F" w:rsidRDefault="00EE3C9F" w:rsidP="00BA5475">
      <w:pPr>
        <w:rPr>
          <w:rtl/>
        </w:rPr>
      </w:pPr>
    </w:p>
    <w:p w:rsidR="00EE3C9F" w:rsidRDefault="00EE3C9F" w:rsidP="00BA5475">
      <w:pPr>
        <w:pStyle w:val="a4"/>
        <w:keepNext/>
        <w:rPr>
          <w:rtl/>
        </w:rPr>
      </w:pPr>
      <w:bookmarkStart w:id="6634" w:name="ET_speaker_6164_9"/>
      <w:r w:rsidRPr="007162CF">
        <w:rPr>
          <w:rStyle w:val="TagStyle"/>
          <w:rtl/>
        </w:rPr>
        <w:t xml:space="preserve"> &lt;&lt; דובר &gt;&gt; </w:t>
      </w:r>
      <w:bookmarkStart w:id="6635" w:name="_Toc181130781"/>
      <w:bookmarkStart w:id="6636" w:name="_Toc181131210"/>
      <w:r>
        <w:rPr>
          <w:rtl/>
        </w:rPr>
        <w:t>עמית הלוי (הליכוד):</w:t>
      </w:r>
      <w:bookmarkEnd w:id="6635"/>
      <w:bookmarkEnd w:id="6636"/>
      <w:r w:rsidRPr="007162CF">
        <w:rPr>
          <w:rStyle w:val="TagStyle"/>
          <w:rtl/>
        </w:rPr>
        <w:t xml:space="preserve"> &lt;&lt; דובר &gt;&gt;</w:t>
      </w:r>
      <w:r>
        <w:rPr>
          <w:rtl/>
        </w:rPr>
        <w:t xml:space="preserve">   </w:t>
      </w:r>
      <w:bookmarkEnd w:id="6634"/>
    </w:p>
    <w:p w:rsidR="00EE3C9F" w:rsidRDefault="00EE3C9F" w:rsidP="00453316">
      <w:pPr>
        <w:rPr>
          <w:rtl/>
        </w:rPr>
      </w:pPr>
    </w:p>
    <w:p w:rsidR="00EE3C9F" w:rsidRDefault="00EE3C9F" w:rsidP="00283D1D">
      <w:pPr>
        <w:rPr>
          <w:rtl/>
        </w:rPr>
      </w:pPr>
      <w:bookmarkStart w:id="6637" w:name="_ETM_Q15_391000"/>
      <w:bookmarkStart w:id="6638" w:name="_ETM_Q15_391560"/>
      <w:bookmarkEnd w:id="6637"/>
      <w:bookmarkEnd w:id="6638"/>
      <w:r w:rsidRPr="006D2011">
        <w:rPr>
          <w:rtl/>
        </w:rPr>
        <w:t xml:space="preserve">אדוני </w:t>
      </w:r>
      <w:bookmarkStart w:id="6639" w:name="_ETM_Q15_391860"/>
      <w:bookmarkEnd w:id="6639"/>
      <w:r w:rsidRPr="006D2011">
        <w:rPr>
          <w:rtl/>
        </w:rPr>
        <w:t xml:space="preserve">היושב </w:t>
      </w:r>
      <w:bookmarkStart w:id="6640" w:name="_ETM_Q15_392130"/>
      <w:bookmarkEnd w:id="6640"/>
      <w:r w:rsidRPr="006D2011">
        <w:rPr>
          <w:rtl/>
        </w:rPr>
        <w:t>בראש</w:t>
      </w:r>
      <w:r>
        <w:rPr>
          <w:rFonts w:hint="cs"/>
          <w:rtl/>
        </w:rPr>
        <w:t>,</w:t>
      </w:r>
      <w:r w:rsidRPr="006D2011">
        <w:rPr>
          <w:rtl/>
        </w:rPr>
        <w:t xml:space="preserve"> </w:t>
      </w:r>
      <w:bookmarkStart w:id="6641" w:name="_ETM_Q15_393110"/>
      <w:bookmarkEnd w:id="6641"/>
      <w:r w:rsidRPr="006D2011">
        <w:rPr>
          <w:rtl/>
        </w:rPr>
        <w:t xml:space="preserve">חברותיי </w:t>
      </w:r>
      <w:bookmarkStart w:id="6642" w:name="_ETM_Q15_393620"/>
      <w:bookmarkEnd w:id="6642"/>
      <w:r w:rsidRPr="006D2011">
        <w:rPr>
          <w:rtl/>
        </w:rPr>
        <w:t xml:space="preserve">וחבריי </w:t>
      </w:r>
      <w:bookmarkStart w:id="6643" w:name="_ETM_Q15_394129"/>
      <w:bookmarkEnd w:id="6643"/>
      <w:r>
        <w:rPr>
          <w:rFonts w:hint="cs"/>
          <w:rtl/>
        </w:rPr>
        <w:t>ל</w:t>
      </w:r>
      <w:r w:rsidRPr="006D2011">
        <w:rPr>
          <w:rtl/>
        </w:rPr>
        <w:t>כנסת</w:t>
      </w:r>
      <w:r>
        <w:rPr>
          <w:rFonts w:hint="cs"/>
          <w:rtl/>
        </w:rPr>
        <w:t>,</w:t>
      </w:r>
      <w:r w:rsidRPr="006D2011">
        <w:rPr>
          <w:rtl/>
        </w:rPr>
        <w:t xml:space="preserve"> </w:t>
      </w:r>
      <w:bookmarkStart w:id="6644" w:name="_ETM_Q15_394580"/>
      <w:bookmarkEnd w:id="6644"/>
      <w:r w:rsidRPr="006D2011">
        <w:rPr>
          <w:rtl/>
        </w:rPr>
        <w:t xml:space="preserve">אזרחי </w:t>
      </w:r>
      <w:bookmarkStart w:id="6645" w:name="_ETM_Q15_395000"/>
      <w:bookmarkEnd w:id="6645"/>
      <w:r w:rsidRPr="006D2011">
        <w:rPr>
          <w:rtl/>
        </w:rPr>
        <w:t>ישראל</w:t>
      </w:r>
      <w:r>
        <w:rPr>
          <w:rFonts w:hint="cs"/>
          <w:rtl/>
        </w:rPr>
        <w:t>,</w:t>
      </w:r>
      <w:r w:rsidRPr="006D2011">
        <w:rPr>
          <w:rtl/>
        </w:rPr>
        <w:t xml:space="preserve"> </w:t>
      </w:r>
      <w:bookmarkStart w:id="6646" w:name="_ETM_Q15_395390"/>
      <w:bookmarkEnd w:id="6646"/>
      <w:r w:rsidRPr="006D2011">
        <w:rPr>
          <w:rtl/>
        </w:rPr>
        <w:t xml:space="preserve">היום </w:t>
      </w:r>
      <w:bookmarkStart w:id="6647" w:name="_ETM_Q15_395599"/>
      <w:bookmarkEnd w:id="6647"/>
      <w:r w:rsidRPr="006D2011">
        <w:rPr>
          <w:rtl/>
        </w:rPr>
        <w:t xml:space="preserve">בבוקר </w:t>
      </w:r>
      <w:bookmarkStart w:id="6648" w:name="_ETM_Q15_396680"/>
      <w:bookmarkEnd w:id="6648"/>
      <w:r w:rsidRPr="006D2011">
        <w:rPr>
          <w:rtl/>
        </w:rPr>
        <w:t xml:space="preserve">צלצלה </w:t>
      </w:r>
      <w:bookmarkStart w:id="6649" w:name="_ETM_Q15_397159"/>
      <w:bookmarkEnd w:id="6649"/>
      <w:r w:rsidRPr="006D2011">
        <w:rPr>
          <w:rtl/>
        </w:rPr>
        <w:t>אלי</w:t>
      </w:r>
      <w:r>
        <w:rPr>
          <w:rFonts w:hint="cs"/>
          <w:rtl/>
        </w:rPr>
        <w:t>י</w:t>
      </w:r>
      <w:r w:rsidRPr="006D2011">
        <w:rPr>
          <w:rtl/>
        </w:rPr>
        <w:t xml:space="preserve"> </w:t>
      </w:r>
      <w:bookmarkStart w:id="6650" w:name="_ETM_Q15_397400"/>
      <w:bookmarkEnd w:id="6650"/>
      <w:r w:rsidRPr="006D2011">
        <w:rPr>
          <w:rtl/>
        </w:rPr>
        <w:t xml:space="preserve">שלומית </w:t>
      </w:r>
      <w:bookmarkStart w:id="6651" w:name="_ETM_Q15_399209"/>
      <w:bookmarkEnd w:id="6651"/>
      <w:proofErr w:type="spellStart"/>
      <w:r w:rsidRPr="006D2011">
        <w:rPr>
          <w:rtl/>
        </w:rPr>
        <w:t>מיקנעם</w:t>
      </w:r>
      <w:proofErr w:type="spellEnd"/>
      <w:r>
        <w:rPr>
          <w:rFonts w:hint="cs"/>
          <w:rtl/>
        </w:rPr>
        <w:t>,</w:t>
      </w:r>
      <w:r w:rsidRPr="006D2011">
        <w:rPr>
          <w:rtl/>
        </w:rPr>
        <w:t xml:space="preserve"> </w:t>
      </w:r>
      <w:bookmarkStart w:id="6652" w:name="_ETM_Q15_400640"/>
      <w:bookmarkEnd w:id="6652"/>
      <w:r w:rsidRPr="006D2011">
        <w:rPr>
          <w:rtl/>
        </w:rPr>
        <w:t xml:space="preserve">אימא </w:t>
      </w:r>
      <w:bookmarkStart w:id="6653" w:name="_ETM_Q15_400909"/>
      <w:bookmarkEnd w:id="6653"/>
      <w:r w:rsidRPr="006D2011">
        <w:rPr>
          <w:rtl/>
        </w:rPr>
        <w:t xml:space="preserve">של </w:t>
      </w:r>
      <w:bookmarkStart w:id="6654" w:name="_ETM_Q15_401120"/>
      <w:bookmarkEnd w:id="6654"/>
      <w:proofErr w:type="spellStart"/>
      <w:r w:rsidRPr="006D2011">
        <w:rPr>
          <w:rtl/>
        </w:rPr>
        <w:t>מ</w:t>
      </w:r>
      <w:r>
        <w:rPr>
          <w:rFonts w:hint="cs"/>
          <w:rtl/>
        </w:rPr>
        <w:t>א</w:t>
      </w:r>
      <w:r w:rsidRPr="006D2011">
        <w:rPr>
          <w:rtl/>
        </w:rPr>
        <w:t>גי</w:t>
      </w:r>
      <w:r>
        <w:rPr>
          <w:rFonts w:hint="cs"/>
          <w:rtl/>
        </w:rPr>
        <w:t>סט</w:t>
      </w:r>
      <w:proofErr w:type="spellEnd"/>
      <w:r>
        <w:rPr>
          <w:rFonts w:hint="cs"/>
          <w:rtl/>
        </w:rPr>
        <w:t>.</w:t>
      </w:r>
      <w:r w:rsidRPr="006D2011">
        <w:rPr>
          <w:rtl/>
        </w:rPr>
        <w:t xml:space="preserve"> </w:t>
      </w:r>
      <w:bookmarkStart w:id="6655" w:name="_ETM_Q15_403300"/>
      <w:bookmarkEnd w:id="6655"/>
      <w:r w:rsidRPr="006D2011">
        <w:rPr>
          <w:rtl/>
        </w:rPr>
        <w:t xml:space="preserve">לא </w:t>
      </w:r>
      <w:bookmarkStart w:id="6656" w:name="_ETM_Q15_403480"/>
      <w:bookmarkEnd w:id="6656"/>
      <w:r w:rsidRPr="006D2011">
        <w:rPr>
          <w:rtl/>
        </w:rPr>
        <w:t xml:space="preserve">הכרתי </w:t>
      </w:r>
      <w:bookmarkStart w:id="6657" w:name="_ETM_Q15_403930"/>
      <w:bookmarkEnd w:id="6657"/>
      <w:r w:rsidRPr="006D2011">
        <w:rPr>
          <w:rtl/>
        </w:rPr>
        <w:t>אותה</w:t>
      </w:r>
      <w:r>
        <w:rPr>
          <w:rFonts w:hint="cs"/>
          <w:rtl/>
        </w:rPr>
        <w:t>,</w:t>
      </w:r>
      <w:r w:rsidRPr="006D2011">
        <w:rPr>
          <w:rtl/>
        </w:rPr>
        <w:t xml:space="preserve"> </w:t>
      </w:r>
      <w:bookmarkStart w:id="6658" w:name="_ETM_Q15_404470"/>
      <w:bookmarkEnd w:id="6658"/>
      <w:r>
        <w:rPr>
          <w:rFonts w:hint="cs"/>
          <w:rtl/>
        </w:rPr>
        <w:t xml:space="preserve">היא </w:t>
      </w:r>
      <w:r w:rsidRPr="006D2011">
        <w:rPr>
          <w:rtl/>
        </w:rPr>
        <w:t xml:space="preserve">לא </w:t>
      </w:r>
      <w:bookmarkStart w:id="6659" w:name="_ETM_Q15_404620"/>
      <w:bookmarkEnd w:id="6659"/>
      <w:r w:rsidRPr="006D2011">
        <w:rPr>
          <w:rtl/>
        </w:rPr>
        <w:t xml:space="preserve">מכירה </w:t>
      </w:r>
      <w:bookmarkStart w:id="6660" w:name="_ETM_Q15_405040"/>
      <w:bookmarkEnd w:id="6660"/>
      <w:r w:rsidRPr="006D2011">
        <w:rPr>
          <w:rtl/>
        </w:rPr>
        <w:t>אותי</w:t>
      </w:r>
      <w:r>
        <w:rPr>
          <w:rFonts w:hint="cs"/>
          <w:rtl/>
        </w:rPr>
        <w:t>.</w:t>
      </w:r>
    </w:p>
    <w:p w:rsidR="00EE3C9F" w:rsidRDefault="00EE3C9F" w:rsidP="00BA5475">
      <w:pPr>
        <w:rPr>
          <w:rtl/>
        </w:rPr>
      </w:pPr>
    </w:p>
    <w:p w:rsidR="00EE3C9F" w:rsidRDefault="00EE3C9F" w:rsidP="00BA5475">
      <w:pPr>
        <w:pStyle w:val="af6"/>
        <w:keepNext/>
        <w:rPr>
          <w:rtl/>
        </w:rPr>
      </w:pPr>
      <w:r w:rsidRPr="007162CF">
        <w:rPr>
          <w:rStyle w:val="TagStyle"/>
          <w:rtl/>
        </w:rPr>
        <w:t xml:space="preserve"> &lt;&lt; יור &gt;&gt; </w:t>
      </w:r>
      <w:r>
        <w:rPr>
          <w:rtl/>
        </w:rPr>
        <w:t>היו"ר מאיר כהן:</w:t>
      </w:r>
      <w:r w:rsidRPr="007162CF">
        <w:rPr>
          <w:rStyle w:val="TagStyle"/>
          <w:rtl/>
        </w:rPr>
        <w:t xml:space="preserve"> &lt;&lt; יור &gt;&gt;</w:t>
      </w:r>
      <w:r>
        <w:rPr>
          <w:rtl/>
        </w:rPr>
        <w:t xml:space="preserve">   </w:t>
      </w:r>
    </w:p>
    <w:p w:rsidR="00EE3C9F" w:rsidRDefault="00EE3C9F" w:rsidP="00453316">
      <w:pPr>
        <w:rPr>
          <w:rtl/>
        </w:rPr>
      </w:pPr>
    </w:p>
    <w:p w:rsidR="00EE3C9F" w:rsidRDefault="00EE3C9F" w:rsidP="00BA5475">
      <w:pPr>
        <w:rPr>
          <w:rtl/>
        </w:rPr>
      </w:pPr>
      <w:bookmarkStart w:id="6661" w:name="_ETM_Q15_404000"/>
      <w:bookmarkEnd w:id="6661"/>
      <w:proofErr w:type="spellStart"/>
      <w:r>
        <w:rPr>
          <w:rFonts w:hint="cs"/>
          <w:rtl/>
        </w:rPr>
        <w:t>מאגיסט</w:t>
      </w:r>
      <w:proofErr w:type="spellEnd"/>
      <w:r>
        <w:rPr>
          <w:rFonts w:hint="cs"/>
          <w:rtl/>
        </w:rPr>
        <w:t xml:space="preserve"> </w:t>
      </w:r>
      <w:r>
        <w:rPr>
          <w:rtl/>
        </w:rPr>
        <w:t>–</w:t>
      </w:r>
      <w:r>
        <w:rPr>
          <w:rFonts w:hint="cs"/>
          <w:rtl/>
        </w:rPr>
        <w:t xml:space="preserve"> חייל עם מאג. יש כאלה שלא מבינים. </w:t>
      </w:r>
    </w:p>
    <w:p w:rsidR="00EE3C9F" w:rsidRDefault="00EE3C9F" w:rsidP="00BA5475">
      <w:pPr>
        <w:rPr>
          <w:rtl/>
        </w:rPr>
      </w:pPr>
    </w:p>
    <w:p w:rsidR="00EE3C9F" w:rsidRDefault="00EE3C9F" w:rsidP="00BA5475">
      <w:pPr>
        <w:pStyle w:val="-"/>
        <w:rPr>
          <w:rtl/>
        </w:rPr>
      </w:pPr>
      <w:bookmarkStart w:id="6662" w:name="ET_speakercontinue_6164_24"/>
      <w:r w:rsidRPr="00C63C24">
        <w:rPr>
          <w:rStyle w:val="TagStyle"/>
          <w:rtl/>
        </w:rPr>
        <w:t xml:space="preserve"> &lt;&lt; דובר_המשך &gt;&gt;</w:t>
      </w:r>
      <w:r w:rsidRPr="007162CF">
        <w:rPr>
          <w:rStyle w:val="TagStyle"/>
          <w:rtl/>
        </w:rPr>
        <w:t xml:space="preserve"> </w:t>
      </w:r>
      <w:r>
        <w:rPr>
          <w:rtl/>
        </w:rPr>
        <w:t>עמית הלוי (הליכוד):</w:t>
      </w:r>
      <w:r w:rsidRPr="007162CF">
        <w:rPr>
          <w:rStyle w:val="TagStyle"/>
          <w:rtl/>
        </w:rPr>
        <w:t xml:space="preserve"> </w:t>
      </w:r>
      <w:r w:rsidRPr="00C63C24">
        <w:rPr>
          <w:rStyle w:val="TagStyle"/>
          <w:rtl/>
        </w:rPr>
        <w:t>&lt;&lt; דובר_המשך &gt;&gt;</w:t>
      </w:r>
      <w:bookmarkEnd w:id="6662"/>
      <w:r w:rsidRPr="00C63C24">
        <w:rPr>
          <w:rStyle w:val="TagStyle"/>
          <w:rtl/>
        </w:rPr>
        <w:t xml:space="preserve"> </w:t>
      </w:r>
      <w:r>
        <w:rPr>
          <w:rtl/>
        </w:rPr>
        <w:t xml:space="preserve">   </w:t>
      </w:r>
    </w:p>
    <w:p w:rsidR="00EE3C9F" w:rsidRDefault="00EE3C9F" w:rsidP="00453316">
      <w:pPr>
        <w:rPr>
          <w:rtl/>
        </w:rPr>
      </w:pPr>
    </w:p>
    <w:p w:rsidR="00EE3C9F" w:rsidRDefault="00EE3C9F" w:rsidP="00283D1D">
      <w:pPr>
        <w:rPr>
          <w:rtl/>
        </w:rPr>
      </w:pPr>
      <w:bookmarkStart w:id="6663" w:name="_ETM_Q15_406000"/>
      <w:bookmarkStart w:id="6664" w:name="_ETM_Q15_405640"/>
      <w:bookmarkStart w:id="6665" w:name="_ETM_Q15_406510"/>
      <w:bookmarkStart w:id="6666" w:name="_ETM_Q15_406900"/>
      <w:bookmarkEnd w:id="6663"/>
      <w:bookmarkEnd w:id="6664"/>
      <w:bookmarkEnd w:id="6665"/>
      <w:bookmarkEnd w:id="6666"/>
      <w:proofErr w:type="spellStart"/>
      <w:r>
        <w:rPr>
          <w:rFonts w:hint="cs"/>
          <w:rtl/>
        </w:rPr>
        <w:t>מאגיסט</w:t>
      </w:r>
      <w:proofErr w:type="spellEnd"/>
      <w:r>
        <w:rPr>
          <w:rFonts w:hint="cs"/>
          <w:rtl/>
        </w:rPr>
        <w:t>,</w:t>
      </w:r>
      <w:r w:rsidRPr="006D2011">
        <w:rPr>
          <w:rtl/>
        </w:rPr>
        <w:t xml:space="preserve"> </w:t>
      </w:r>
      <w:bookmarkStart w:id="6667" w:name="_ETM_Q15_407290"/>
      <w:bookmarkEnd w:id="6667"/>
      <w:r w:rsidRPr="006D2011">
        <w:rPr>
          <w:rtl/>
        </w:rPr>
        <w:t xml:space="preserve">חייל </w:t>
      </w:r>
      <w:bookmarkStart w:id="6668" w:name="_ETM_Q15_408190"/>
      <w:bookmarkEnd w:id="6668"/>
      <w:r>
        <w:rPr>
          <w:rFonts w:hint="cs"/>
          <w:rtl/>
        </w:rPr>
        <w:t xml:space="preserve">– </w:t>
      </w:r>
      <w:r w:rsidRPr="006D2011">
        <w:rPr>
          <w:rtl/>
        </w:rPr>
        <w:t xml:space="preserve">בדיוק </w:t>
      </w:r>
      <w:bookmarkStart w:id="6669" w:name="_ETM_Q15_408730"/>
      <w:bookmarkStart w:id="6670" w:name="_ETM_Q15_409000"/>
      <w:bookmarkStart w:id="6671" w:name="_ETM_Q15_409360"/>
      <w:bookmarkStart w:id="6672" w:name="_ETM_Q15_410380"/>
      <w:bookmarkEnd w:id="6669"/>
      <w:bookmarkEnd w:id="6670"/>
      <w:bookmarkEnd w:id="6671"/>
      <w:bookmarkEnd w:id="6672"/>
      <w:r>
        <w:rPr>
          <w:rFonts w:hint="cs"/>
          <w:rtl/>
        </w:rPr>
        <w:t xml:space="preserve">– </w:t>
      </w:r>
      <w:bookmarkStart w:id="6673" w:name="_ETM_Q15_419191"/>
      <w:bookmarkEnd w:id="6673"/>
      <w:r w:rsidRPr="006D2011">
        <w:rPr>
          <w:rtl/>
        </w:rPr>
        <w:t xml:space="preserve">שהתעקש </w:t>
      </w:r>
      <w:bookmarkStart w:id="6674" w:name="_ETM_Q15_411160"/>
      <w:bookmarkEnd w:id="6674"/>
      <w:r w:rsidRPr="006D2011">
        <w:rPr>
          <w:rtl/>
        </w:rPr>
        <w:t xml:space="preserve">להיות </w:t>
      </w:r>
      <w:bookmarkStart w:id="6675" w:name="_ETM_Q15_411459"/>
      <w:bookmarkEnd w:id="6675"/>
      <w:proofErr w:type="spellStart"/>
      <w:r w:rsidRPr="006D2011">
        <w:rPr>
          <w:rtl/>
        </w:rPr>
        <w:t>מ</w:t>
      </w:r>
      <w:r>
        <w:rPr>
          <w:rFonts w:hint="cs"/>
          <w:rtl/>
        </w:rPr>
        <w:t>א</w:t>
      </w:r>
      <w:r w:rsidRPr="006D2011">
        <w:rPr>
          <w:rtl/>
        </w:rPr>
        <w:t>גיסט</w:t>
      </w:r>
      <w:proofErr w:type="spellEnd"/>
      <w:r w:rsidRPr="006D2011">
        <w:rPr>
          <w:rtl/>
        </w:rPr>
        <w:t xml:space="preserve"> </w:t>
      </w:r>
      <w:bookmarkStart w:id="6676" w:name="_ETM_Q15_412060"/>
      <w:bookmarkEnd w:id="6676"/>
      <w:r w:rsidRPr="006D2011">
        <w:rPr>
          <w:rtl/>
        </w:rPr>
        <w:t xml:space="preserve">כדי </w:t>
      </w:r>
      <w:bookmarkStart w:id="6677" w:name="_ETM_Q15_412420"/>
      <w:bookmarkEnd w:id="6677"/>
      <w:r w:rsidRPr="006D2011">
        <w:rPr>
          <w:rtl/>
        </w:rPr>
        <w:t xml:space="preserve">להיות </w:t>
      </w:r>
      <w:bookmarkStart w:id="6678" w:name="_ETM_Q15_413020"/>
      <w:bookmarkEnd w:id="6678"/>
      <w:r w:rsidRPr="006D2011">
        <w:rPr>
          <w:rtl/>
        </w:rPr>
        <w:t>בפרונט</w:t>
      </w:r>
      <w:r>
        <w:rPr>
          <w:rFonts w:hint="cs"/>
          <w:rtl/>
        </w:rPr>
        <w:t>.</w:t>
      </w:r>
      <w:r w:rsidRPr="006D2011">
        <w:rPr>
          <w:rtl/>
        </w:rPr>
        <w:t xml:space="preserve"> </w:t>
      </w:r>
      <w:bookmarkStart w:id="6679" w:name="_ETM_Q15_413860"/>
      <w:bookmarkEnd w:id="6679"/>
      <w:r w:rsidRPr="006D2011">
        <w:rPr>
          <w:rtl/>
        </w:rPr>
        <w:t xml:space="preserve">הציעו </w:t>
      </w:r>
      <w:bookmarkStart w:id="6680" w:name="_ETM_Q15_414190"/>
      <w:bookmarkEnd w:id="6680"/>
      <w:r w:rsidRPr="006D2011">
        <w:rPr>
          <w:rtl/>
        </w:rPr>
        <w:t>ל</w:t>
      </w:r>
      <w:r>
        <w:rPr>
          <w:rFonts w:hint="cs"/>
          <w:rtl/>
        </w:rPr>
        <w:t>ו</w:t>
      </w:r>
      <w:r w:rsidRPr="006D2011">
        <w:rPr>
          <w:rtl/>
        </w:rPr>
        <w:t xml:space="preserve"> </w:t>
      </w:r>
      <w:bookmarkStart w:id="6681" w:name="_ETM_Q15_414250"/>
      <w:bookmarkEnd w:id="6681"/>
      <w:r w:rsidRPr="006D2011">
        <w:rPr>
          <w:rtl/>
        </w:rPr>
        <w:t xml:space="preserve">ללכת </w:t>
      </w:r>
      <w:bookmarkStart w:id="6682" w:name="_ETM_Q15_414550"/>
      <w:bookmarkEnd w:id="6682"/>
      <w:r w:rsidRPr="006D2011">
        <w:rPr>
          <w:rtl/>
        </w:rPr>
        <w:t xml:space="preserve">לקורס </w:t>
      </w:r>
      <w:bookmarkStart w:id="6683" w:name="_ETM_Q15_415000"/>
      <w:bookmarkEnd w:id="6683"/>
      <w:r w:rsidRPr="006D2011">
        <w:rPr>
          <w:rtl/>
        </w:rPr>
        <w:t>מפקדים</w:t>
      </w:r>
      <w:r>
        <w:rPr>
          <w:rFonts w:hint="cs"/>
          <w:rtl/>
        </w:rPr>
        <w:t>.</w:t>
      </w:r>
      <w:r w:rsidRPr="006D2011">
        <w:rPr>
          <w:rtl/>
        </w:rPr>
        <w:t xml:space="preserve"> </w:t>
      </w:r>
      <w:bookmarkStart w:id="6684" w:name="_ETM_Q15_415450"/>
      <w:bookmarkEnd w:id="6684"/>
      <w:r w:rsidRPr="006D2011">
        <w:rPr>
          <w:rtl/>
        </w:rPr>
        <w:t>אמר</w:t>
      </w:r>
      <w:r>
        <w:rPr>
          <w:rFonts w:hint="cs"/>
          <w:rtl/>
        </w:rPr>
        <w:t>:</w:t>
      </w:r>
      <w:r w:rsidRPr="006D2011">
        <w:rPr>
          <w:rtl/>
        </w:rPr>
        <w:t xml:space="preserve"> </w:t>
      </w:r>
      <w:bookmarkStart w:id="6685" w:name="_ETM_Q15_415720"/>
      <w:bookmarkEnd w:id="6685"/>
      <w:r>
        <w:rPr>
          <w:rtl/>
        </w:rPr>
        <w:t>ל</w:t>
      </w:r>
      <w:r>
        <w:rPr>
          <w:rFonts w:hint="cs"/>
          <w:rtl/>
        </w:rPr>
        <w:t>א,</w:t>
      </w:r>
      <w:r w:rsidRPr="006D2011">
        <w:rPr>
          <w:rtl/>
        </w:rPr>
        <w:t xml:space="preserve"> </w:t>
      </w:r>
      <w:bookmarkStart w:id="6686" w:name="_ETM_Q15_415900"/>
      <w:bookmarkEnd w:id="6686"/>
      <w:r w:rsidRPr="006D2011">
        <w:rPr>
          <w:rtl/>
        </w:rPr>
        <w:t>מלחמה</w:t>
      </w:r>
      <w:r w:rsidR="00283D1D">
        <w:rPr>
          <w:rFonts w:hint="cs"/>
          <w:rtl/>
        </w:rPr>
        <w:t>,</w:t>
      </w:r>
      <w:r w:rsidRPr="006D2011">
        <w:rPr>
          <w:rtl/>
        </w:rPr>
        <w:t xml:space="preserve"> </w:t>
      </w:r>
      <w:bookmarkStart w:id="6687" w:name="_ETM_Q15_416590"/>
      <w:bookmarkEnd w:id="6687"/>
      <w:r w:rsidRPr="006D2011">
        <w:rPr>
          <w:rtl/>
        </w:rPr>
        <w:t xml:space="preserve">אני </w:t>
      </w:r>
      <w:bookmarkStart w:id="6688" w:name="_ETM_Q15_416920"/>
      <w:bookmarkEnd w:id="6688"/>
      <w:r w:rsidRPr="006D2011">
        <w:rPr>
          <w:rtl/>
        </w:rPr>
        <w:t>בפרונט</w:t>
      </w:r>
      <w:r>
        <w:rPr>
          <w:rFonts w:hint="cs"/>
          <w:rtl/>
        </w:rPr>
        <w:t>.</w:t>
      </w:r>
      <w:r w:rsidRPr="006D2011">
        <w:rPr>
          <w:rtl/>
        </w:rPr>
        <w:t xml:space="preserve"> </w:t>
      </w:r>
      <w:bookmarkStart w:id="6689" w:name="_ETM_Q15_418270"/>
      <w:bookmarkEnd w:id="6689"/>
      <w:r w:rsidRPr="006D2011">
        <w:rPr>
          <w:rtl/>
        </w:rPr>
        <w:t xml:space="preserve">והיא </w:t>
      </w:r>
      <w:bookmarkStart w:id="6690" w:name="_ETM_Q15_418510"/>
      <w:bookmarkEnd w:id="6690"/>
      <w:r w:rsidRPr="006D2011">
        <w:rPr>
          <w:rtl/>
        </w:rPr>
        <w:t xml:space="preserve">שאלה </w:t>
      </w:r>
      <w:bookmarkStart w:id="6691" w:name="_ETM_Q15_418930"/>
      <w:bookmarkEnd w:id="6691"/>
      <w:r w:rsidRPr="006D2011">
        <w:rPr>
          <w:rtl/>
        </w:rPr>
        <w:t xml:space="preserve">אותי </w:t>
      </w:r>
      <w:bookmarkStart w:id="6692" w:name="_ETM_Q15_419260"/>
      <w:bookmarkEnd w:id="6692"/>
      <w:r w:rsidRPr="006D2011">
        <w:rPr>
          <w:rtl/>
        </w:rPr>
        <w:t>ברעד</w:t>
      </w:r>
      <w:r>
        <w:rPr>
          <w:rFonts w:hint="cs"/>
          <w:rtl/>
        </w:rPr>
        <w:t>:</w:t>
      </w:r>
      <w:r w:rsidRPr="006D2011">
        <w:rPr>
          <w:rtl/>
        </w:rPr>
        <w:t xml:space="preserve"> </w:t>
      </w:r>
      <w:bookmarkStart w:id="6693" w:name="_ETM_Q15_420280"/>
      <w:bookmarkEnd w:id="6693"/>
      <w:r w:rsidRPr="006D2011">
        <w:rPr>
          <w:rtl/>
        </w:rPr>
        <w:t xml:space="preserve">למה </w:t>
      </w:r>
      <w:bookmarkStart w:id="6694" w:name="_ETM_Q15_421000"/>
      <w:bookmarkEnd w:id="6694"/>
      <w:r w:rsidRPr="006D2011">
        <w:rPr>
          <w:rtl/>
        </w:rPr>
        <w:t xml:space="preserve">הבן </w:t>
      </w:r>
      <w:bookmarkStart w:id="6695" w:name="_ETM_Q15_421390"/>
      <w:bookmarkEnd w:id="6695"/>
      <w:r w:rsidRPr="006D2011">
        <w:rPr>
          <w:rtl/>
        </w:rPr>
        <w:t xml:space="preserve">שלי </w:t>
      </w:r>
      <w:bookmarkStart w:id="6696" w:name="_ETM_Q15_421750"/>
      <w:bookmarkEnd w:id="6696"/>
      <w:r w:rsidRPr="006D2011">
        <w:rPr>
          <w:rtl/>
        </w:rPr>
        <w:t xml:space="preserve">והחברים </w:t>
      </w:r>
      <w:bookmarkStart w:id="6697" w:name="_ETM_Q15_422290"/>
      <w:bookmarkEnd w:id="6697"/>
      <w:r w:rsidRPr="006D2011">
        <w:rPr>
          <w:rtl/>
        </w:rPr>
        <w:t xml:space="preserve">שלו </w:t>
      </w:r>
      <w:bookmarkStart w:id="6698" w:name="_ETM_Q15_422530"/>
      <w:bookmarkEnd w:id="6698"/>
      <w:r w:rsidRPr="006D2011">
        <w:rPr>
          <w:rtl/>
        </w:rPr>
        <w:t xml:space="preserve">פעם </w:t>
      </w:r>
      <w:bookmarkStart w:id="6699" w:name="_ETM_Q15_422890"/>
      <w:bookmarkEnd w:id="6699"/>
      <w:r w:rsidRPr="006D2011">
        <w:rPr>
          <w:rtl/>
        </w:rPr>
        <w:t xml:space="preserve">שלישית </w:t>
      </w:r>
      <w:bookmarkStart w:id="6700" w:name="_ETM_Q15_423340"/>
      <w:bookmarkEnd w:id="6700"/>
      <w:r w:rsidRPr="006D2011">
        <w:rPr>
          <w:rtl/>
        </w:rPr>
        <w:t>בג'באליה</w:t>
      </w:r>
      <w:r>
        <w:rPr>
          <w:rFonts w:hint="cs"/>
          <w:rtl/>
        </w:rPr>
        <w:t>?</w:t>
      </w:r>
      <w:r w:rsidRPr="006D2011">
        <w:rPr>
          <w:rtl/>
        </w:rPr>
        <w:t xml:space="preserve"> </w:t>
      </w:r>
      <w:bookmarkStart w:id="6701" w:name="_ETM_Q15_424390"/>
      <w:bookmarkEnd w:id="6701"/>
      <w:r w:rsidRPr="006D2011">
        <w:rPr>
          <w:rtl/>
        </w:rPr>
        <w:t xml:space="preserve">למה </w:t>
      </w:r>
      <w:bookmarkStart w:id="6702" w:name="_ETM_Q15_425260"/>
      <w:bookmarkEnd w:id="6702"/>
      <w:r w:rsidRPr="006D2011">
        <w:rPr>
          <w:rtl/>
        </w:rPr>
        <w:t xml:space="preserve">זה </w:t>
      </w:r>
      <w:bookmarkStart w:id="6703" w:name="_ETM_Q15_425650"/>
      <w:bookmarkEnd w:id="6703"/>
      <w:r w:rsidRPr="006D2011">
        <w:rPr>
          <w:rtl/>
        </w:rPr>
        <w:t xml:space="preserve">קורה </w:t>
      </w:r>
      <w:bookmarkStart w:id="6704" w:name="_ETM_Q15_426010"/>
      <w:bookmarkEnd w:id="6704"/>
      <w:r w:rsidRPr="006D2011">
        <w:rPr>
          <w:rtl/>
        </w:rPr>
        <w:t>לה</w:t>
      </w:r>
      <w:r>
        <w:rPr>
          <w:rFonts w:hint="cs"/>
          <w:rtl/>
        </w:rPr>
        <w:t>?</w:t>
      </w:r>
      <w:r w:rsidRPr="006D2011">
        <w:rPr>
          <w:rtl/>
        </w:rPr>
        <w:t xml:space="preserve"> </w:t>
      </w:r>
      <w:bookmarkStart w:id="6705" w:name="_ETM_Q15_427069"/>
      <w:bookmarkEnd w:id="6705"/>
      <w:r w:rsidRPr="006D2011">
        <w:rPr>
          <w:rtl/>
        </w:rPr>
        <w:t xml:space="preserve">למה </w:t>
      </w:r>
      <w:bookmarkStart w:id="6706" w:name="_ETM_Q15_427430"/>
      <w:bookmarkEnd w:id="6706"/>
      <w:r w:rsidRPr="006D2011">
        <w:rPr>
          <w:rtl/>
        </w:rPr>
        <w:t xml:space="preserve">זה </w:t>
      </w:r>
      <w:bookmarkStart w:id="6707" w:name="_ETM_Q15_427549"/>
      <w:bookmarkEnd w:id="6707"/>
      <w:r w:rsidRPr="006D2011">
        <w:rPr>
          <w:rtl/>
        </w:rPr>
        <w:t xml:space="preserve">קורה </w:t>
      </w:r>
      <w:bookmarkStart w:id="6708" w:name="_ETM_Q15_427819"/>
      <w:bookmarkEnd w:id="6708"/>
      <w:r w:rsidRPr="006D2011">
        <w:rPr>
          <w:rtl/>
        </w:rPr>
        <w:t>לנו</w:t>
      </w:r>
      <w:r>
        <w:rPr>
          <w:rFonts w:hint="cs"/>
          <w:rtl/>
        </w:rPr>
        <w:t>?</w:t>
      </w:r>
      <w:r w:rsidRPr="006D2011">
        <w:rPr>
          <w:rtl/>
        </w:rPr>
        <w:t xml:space="preserve"> </w:t>
      </w:r>
      <w:bookmarkStart w:id="6709" w:name="_ETM_Q15_429340"/>
      <w:bookmarkEnd w:id="6709"/>
      <w:r w:rsidRPr="006D2011">
        <w:rPr>
          <w:rtl/>
        </w:rPr>
        <w:t xml:space="preserve">ואני </w:t>
      </w:r>
      <w:bookmarkStart w:id="6710" w:name="_ETM_Q15_429610"/>
      <w:bookmarkEnd w:id="6710"/>
      <w:r w:rsidRPr="006D2011">
        <w:rPr>
          <w:rtl/>
        </w:rPr>
        <w:t xml:space="preserve">אומר </w:t>
      </w:r>
      <w:bookmarkStart w:id="6711" w:name="_ETM_Q15_429850"/>
      <w:bookmarkEnd w:id="6711"/>
      <w:r w:rsidRPr="006D2011">
        <w:rPr>
          <w:rtl/>
        </w:rPr>
        <w:t xml:space="preserve">את </w:t>
      </w:r>
      <w:bookmarkStart w:id="6712" w:name="_ETM_Q15_429940"/>
      <w:bookmarkEnd w:id="6712"/>
      <w:r w:rsidRPr="006D2011">
        <w:rPr>
          <w:rtl/>
        </w:rPr>
        <w:t xml:space="preserve">זה </w:t>
      </w:r>
      <w:bookmarkStart w:id="6713" w:name="_ETM_Q15_430060"/>
      <w:bookmarkEnd w:id="6713"/>
      <w:r w:rsidRPr="006D2011">
        <w:rPr>
          <w:rtl/>
        </w:rPr>
        <w:t xml:space="preserve">היום </w:t>
      </w:r>
      <w:bookmarkStart w:id="6714" w:name="_ETM_Q15_430360"/>
      <w:bookmarkEnd w:id="6714"/>
      <w:r>
        <w:rPr>
          <w:rFonts w:hint="cs"/>
          <w:rtl/>
        </w:rPr>
        <w:t>כ</w:t>
      </w:r>
      <w:r w:rsidRPr="006D2011">
        <w:rPr>
          <w:rtl/>
        </w:rPr>
        <w:t xml:space="preserve">שאנחנו </w:t>
      </w:r>
      <w:bookmarkStart w:id="6715" w:name="_ETM_Q15_432090"/>
      <w:bookmarkEnd w:id="6715"/>
      <w:r w:rsidRPr="006D2011">
        <w:rPr>
          <w:rtl/>
        </w:rPr>
        <w:t xml:space="preserve">אחרי </w:t>
      </w:r>
      <w:bookmarkStart w:id="6716" w:name="_ETM_Q15_432480"/>
      <w:bookmarkEnd w:id="6716"/>
      <w:r w:rsidRPr="006D2011">
        <w:rPr>
          <w:rtl/>
        </w:rPr>
        <w:t>עוד</w:t>
      </w:r>
      <w:bookmarkStart w:id="6717" w:name="_ETM_Q15_432690"/>
      <w:bookmarkEnd w:id="6717"/>
      <w:r>
        <w:rPr>
          <w:rFonts w:hint="cs"/>
          <w:rtl/>
        </w:rPr>
        <w:t xml:space="preserve"> ארבעה</w:t>
      </w:r>
      <w:bookmarkStart w:id="6718" w:name="_ETM_Q15_433020"/>
      <w:bookmarkEnd w:id="6718"/>
      <w:r>
        <w:rPr>
          <w:rFonts w:hint="cs"/>
          <w:rtl/>
        </w:rPr>
        <w:t xml:space="preserve"> </w:t>
      </w:r>
      <w:r w:rsidRPr="006D2011">
        <w:rPr>
          <w:rtl/>
        </w:rPr>
        <w:t xml:space="preserve">פרחים </w:t>
      </w:r>
      <w:bookmarkStart w:id="6719" w:name="_ETM_Q15_433980"/>
      <w:bookmarkEnd w:id="6719"/>
      <w:r w:rsidRPr="006D2011">
        <w:rPr>
          <w:rtl/>
        </w:rPr>
        <w:t xml:space="preserve">יפים </w:t>
      </w:r>
      <w:bookmarkStart w:id="6720" w:name="_ETM_Q15_434400"/>
      <w:bookmarkEnd w:id="6720"/>
      <w:r w:rsidRPr="006D2011">
        <w:rPr>
          <w:rtl/>
        </w:rPr>
        <w:t xml:space="preserve">ומיוחדים </w:t>
      </w:r>
      <w:bookmarkStart w:id="6721" w:name="_ETM_Q15_435060"/>
      <w:bookmarkEnd w:id="6721"/>
      <w:r w:rsidRPr="006D2011">
        <w:rPr>
          <w:rtl/>
        </w:rPr>
        <w:t xml:space="preserve">שנקטפו </w:t>
      </w:r>
      <w:bookmarkStart w:id="6722" w:name="_ETM_Q15_435630"/>
      <w:bookmarkEnd w:id="6722"/>
      <w:r w:rsidRPr="006D2011">
        <w:rPr>
          <w:rtl/>
        </w:rPr>
        <w:t>מאיתנו</w:t>
      </w:r>
      <w:r>
        <w:rPr>
          <w:rFonts w:hint="cs"/>
          <w:rtl/>
        </w:rPr>
        <w:t>:</w:t>
      </w:r>
      <w:r w:rsidRPr="006D2011">
        <w:rPr>
          <w:rtl/>
        </w:rPr>
        <w:t xml:space="preserve"> </w:t>
      </w:r>
      <w:bookmarkStart w:id="6723" w:name="_ETM_Q15_436740"/>
      <w:bookmarkEnd w:id="6723"/>
      <w:r w:rsidRPr="006D2011">
        <w:rPr>
          <w:rtl/>
        </w:rPr>
        <w:t>ניסים</w:t>
      </w:r>
      <w:r>
        <w:rPr>
          <w:rFonts w:hint="cs"/>
          <w:rtl/>
        </w:rPr>
        <w:t xml:space="preserve"> מיטל, </w:t>
      </w:r>
      <w:bookmarkStart w:id="6724" w:name="_ETM_Q15_438000"/>
      <w:bookmarkEnd w:id="6724"/>
      <w:r>
        <w:rPr>
          <w:rFonts w:hint="cs"/>
          <w:rtl/>
        </w:rPr>
        <w:t xml:space="preserve">נאור </w:t>
      </w:r>
      <w:proofErr w:type="spellStart"/>
      <w:r>
        <w:rPr>
          <w:rFonts w:hint="cs"/>
          <w:rtl/>
        </w:rPr>
        <w:t>חיימוב</w:t>
      </w:r>
      <w:proofErr w:type="spellEnd"/>
      <w:r>
        <w:rPr>
          <w:rFonts w:hint="cs"/>
          <w:rtl/>
        </w:rPr>
        <w:t xml:space="preserve">, יונתן קרן, אביב גלבוע, השם ייקום דמם. הם נהרגו </w:t>
      </w:r>
      <w:r>
        <w:rPr>
          <w:rFonts w:hint="eastAsia"/>
        </w:rPr>
        <w:t>–</w:t>
      </w:r>
      <w:r w:rsidRPr="006D2011">
        <w:rPr>
          <w:rtl/>
        </w:rPr>
        <w:t xml:space="preserve"> </w:t>
      </w:r>
      <w:bookmarkStart w:id="6725" w:name="_ETM_Q15_437130"/>
      <w:bookmarkStart w:id="6726" w:name="_ETM_Q15_443279"/>
      <w:bookmarkEnd w:id="6725"/>
      <w:bookmarkEnd w:id="6726"/>
      <w:r w:rsidRPr="006D2011">
        <w:rPr>
          <w:rtl/>
        </w:rPr>
        <w:t xml:space="preserve">אפשר </w:t>
      </w:r>
      <w:bookmarkStart w:id="6727" w:name="_ETM_Q15_443550"/>
      <w:bookmarkEnd w:id="6727"/>
      <w:r w:rsidRPr="006D2011">
        <w:rPr>
          <w:rtl/>
        </w:rPr>
        <w:t xml:space="preserve">למעשה </w:t>
      </w:r>
      <w:bookmarkStart w:id="6728" w:name="_ETM_Q15_443909"/>
      <w:bookmarkEnd w:id="6728"/>
      <w:r w:rsidRPr="006D2011">
        <w:rPr>
          <w:rtl/>
        </w:rPr>
        <w:t xml:space="preserve">לומר </w:t>
      </w:r>
      <w:bookmarkStart w:id="6729" w:name="_ETM_Q15_444210"/>
      <w:bookmarkEnd w:id="6729"/>
      <w:r>
        <w:rPr>
          <w:rFonts w:hint="cs"/>
          <w:rtl/>
        </w:rPr>
        <w:t>"</w:t>
      </w:r>
      <w:r w:rsidRPr="006D2011">
        <w:rPr>
          <w:rtl/>
        </w:rPr>
        <w:t>נרצחו</w:t>
      </w:r>
      <w:r>
        <w:rPr>
          <w:rFonts w:hint="cs"/>
          <w:rtl/>
        </w:rPr>
        <w:t xml:space="preserve">" </w:t>
      </w:r>
      <w:r>
        <w:rPr>
          <w:rFonts w:hint="eastAsia"/>
        </w:rPr>
        <w:t>–</w:t>
      </w:r>
      <w:r w:rsidRPr="006D2011">
        <w:rPr>
          <w:rtl/>
        </w:rPr>
        <w:t xml:space="preserve"> </w:t>
      </w:r>
      <w:bookmarkStart w:id="6730" w:name="_ETM_Q15_445220"/>
      <w:bookmarkEnd w:id="6730"/>
      <w:r w:rsidRPr="006D2011">
        <w:rPr>
          <w:rtl/>
        </w:rPr>
        <w:t xml:space="preserve">לאור </w:t>
      </w:r>
      <w:bookmarkStart w:id="6731" w:name="_ETM_Q15_445670"/>
      <w:bookmarkEnd w:id="6731"/>
      <w:r w:rsidRPr="006D2011">
        <w:rPr>
          <w:rtl/>
        </w:rPr>
        <w:t>היום</w:t>
      </w:r>
      <w:r>
        <w:rPr>
          <w:rFonts w:hint="cs"/>
          <w:rtl/>
        </w:rPr>
        <w:t>,</w:t>
      </w:r>
      <w:r w:rsidRPr="006D2011">
        <w:rPr>
          <w:rtl/>
        </w:rPr>
        <w:t xml:space="preserve"> </w:t>
      </w:r>
      <w:bookmarkStart w:id="6732" w:name="_ETM_Q15_446029"/>
      <w:bookmarkEnd w:id="6732"/>
      <w:r w:rsidRPr="006D2011">
        <w:rPr>
          <w:rtl/>
        </w:rPr>
        <w:t xml:space="preserve">לא </w:t>
      </w:r>
      <w:bookmarkStart w:id="6733" w:name="_ETM_Q15_446180"/>
      <w:bookmarkEnd w:id="6733"/>
      <w:r w:rsidRPr="006D2011">
        <w:rPr>
          <w:rtl/>
        </w:rPr>
        <w:t xml:space="preserve">רחוק </w:t>
      </w:r>
      <w:bookmarkStart w:id="6734" w:name="_ETM_Q15_446510"/>
      <w:bookmarkEnd w:id="6734"/>
      <w:r w:rsidRPr="006D2011">
        <w:rPr>
          <w:rtl/>
        </w:rPr>
        <w:t>מכאן</w:t>
      </w:r>
      <w:r>
        <w:rPr>
          <w:rFonts w:hint="cs"/>
          <w:rtl/>
        </w:rPr>
        <w:t>,</w:t>
      </w:r>
      <w:r w:rsidRPr="006D2011">
        <w:rPr>
          <w:rtl/>
        </w:rPr>
        <w:t xml:space="preserve"> </w:t>
      </w:r>
      <w:bookmarkStart w:id="6735" w:name="_ETM_Q15_446810"/>
      <w:bookmarkEnd w:id="6735"/>
      <w:r w:rsidRPr="006D2011">
        <w:rPr>
          <w:rtl/>
        </w:rPr>
        <w:t>בג'באליה</w:t>
      </w:r>
      <w:r>
        <w:rPr>
          <w:rFonts w:hint="cs"/>
          <w:rtl/>
        </w:rPr>
        <w:t>.</w:t>
      </w:r>
      <w:r w:rsidRPr="006D2011">
        <w:rPr>
          <w:rtl/>
        </w:rPr>
        <w:t xml:space="preserve"> </w:t>
      </w:r>
      <w:bookmarkStart w:id="6736" w:name="_ETM_Q15_447500"/>
      <w:bookmarkEnd w:id="6736"/>
      <w:r w:rsidRPr="006D2011">
        <w:rPr>
          <w:rtl/>
        </w:rPr>
        <w:t>וז</w:t>
      </w:r>
      <w:r>
        <w:rPr>
          <w:rFonts w:hint="cs"/>
          <w:rtl/>
        </w:rPr>
        <w:t>ו</w:t>
      </w:r>
      <w:r w:rsidRPr="006D2011">
        <w:rPr>
          <w:rtl/>
        </w:rPr>
        <w:t xml:space="preserve"> </w:t>
      </w:r>
      <w:bookmarkStart w:id="6737" w:name="_ETM_Q15_447740"/>
      <w:bookmarkEnd w:id="6737"/>
      <w:r w:rsidRPr="006D2011">
        <w:rPr>
          <w:rtl/>
        </w:rPr>
        <w:t xml:space="preserve">אותה </w:t>
      </w:r>
      <w:bookmarkStart w:id="6738" w:name="_ETM_Q15_447980"/>
      <w:bookmarkStart w:id="6739" w:name="_ETM_Q15_449140"/>
      <w:bookmarkEnd w:id="6738"/>
      <w:bookmarkEnd w:id="6739"/>
      <w:r w:rsidRPr="006D2011">
        <w:rPr>
          <w:rtl/>
        </w:rPr>
        <w:t>ג'באליה</w:t>
      </w:r>
      <w:r>
        <w:rPr>
          <w:rFonts w:hint="cs"/>
          <w:rtl/>
        </w:rPr>
        <w:t>,</w:t>
      </w:r>
      <w:r w:rsidRPr="006D2011">
        <w:rPr>
          <w:rtl/>
        </w:rPr>
        <w:t xml:space="preserve"> כמו </w:t>
      </w:r>
      <w:bookmarkStart w:id="6740" w:name="_ETM_Q15_449380"/>
      <w:bookmarkEnd w:id="6740"/>
      <w:r w:rsidRPr="006D2011">
        <w:rPr>
          <w:rtl/>
        </w:rPr>
        <w:t xml:space="preserve">שאמרה </w:t>
      </w:r>
      <w:bookmarkStart w:id="6741" w:name="_ETM_Q15_449740"/>
      <w:bookmarkEnd w:id="6741"/>
      <w:r w:rsidRPr="006D2011">
        <w:rPr>
          <w:rtl/>
        </w:rPr>
        <w:t>שלומית</w:t>
      </w:r>
      <w:r>
        <w:rPr>
          <w:rFonts w:hint="cs"/>
          <w:rtl/>
        </w:rPr>
        <w:t>,</w:t>
      </w:r>
      <w:r w:rsidRPr="006D2011">
        <w:rPr>
          <w:rtl/>
        </w:rPr>
        <w:t xml:space="preserve"> </w:t>
      </w:r>
      <w:bookmarkStart w:id="6742" w:name="_ETM_Q15_450160"/>
      <w:bookmarkEnd w:id="6742"/>
      <w:r>
        <w:rPr>
          <w:rtl/>
        </w:rPr>
        <w:t>ש</w:t>
      </w:r>
      <w:r>
        <w:rPr>
          <w:rFonts w:hint="cs"/>
          <w:rtl/>
        </w:rPr>
        <w:t>טוהרה</w:t>
      </w:r>
      <w:r w:rsidRPr="006D2011">
        <w:rPr>
          <w:rtl/>
        </w:rPr>
        <w:t xml:space="preserve"> </w:t>
      </w:r>
      <w:bookmarkStart w:id="6743" w:name="_ETM_Q15_450700"/>
      <w:bookmarkEnd w:id="6743"/>
      <w:r w:rsidRPr="006D2011">
        <w:rPr>
          <w:rtl/>
        </w:rPr>
        <w:t xml:space="preserve">כבר </w:t>
      </w:r>
      <w:bookmarkStart w:id="6744" w:name="_ETM_Q15_450910"/>
      <w:bookmarkEnd w:id="6744"/>
      <w:r w:rsidRPr="006D2011">
        <w:rPr>
          <w:rtl/>
        </w:rPr>
        <w:t xml:space="preserve">כמה </w:t>
      </w:r>
      <w:bookmarkStart w:id="6745" w:name="_ETM_Q15_451180"/>
      <w:bookmarkEnd w:id="6745"/>
      <w:r w:rsidRPr="006D2011">
        <w:rPr>
          <w:rtl/>
        </w:rPr>
        <w:t>פעמים</w:t>
      </w:r>
      <w:r>
        <w:rPr>
          <w:rFonts w:hint="cs"/>
          <w:rtl/>
        </w:rPr>
        <w:t>;</w:t>
      </w:r>
      <w:r w:rsidRPr="006D2011">
        <w:rPr>
          <w:rtl/>
        </w:rPr>
        <w:t xml:space="preserve"> </w:t>
      </w:r>
      <w:bookmarkStart w:id="6746" w:name="_ETM_Q15_452099"/>
      <w:bookmarkEnd w:id="6746"/>
      <w:r w:rsidRPr="006D2011">
        <w:rPr>
          <w:rtl/>
        </w:rPr>
        <w:t xml:space="preserve">אלה </w:t>
      </w:r>
      <w:bookmarkStart w:id="6747" w:name="_ETM_Q15_452370"/>
      <w:bookmarkEnd w:id="6747"/>
      <w:r w:rsidRPr="006D2011">
        <w:rPr>
          <w:rtl/>
        </w:rPr>
        <w:t xml:space="preserve">אותם </w:t>
      </w:r>
      <w:bookmarkStart w:id="6748" w:name="_ETM_Q15_452729"/>
      <w:bookmarkEnd w:id="6748"/>
      <w:r>
        <w:rPr>
          <w:rFonts w:hint="cs"/>
          <w:rtl/>
        </w:rPr>
        <w:t>ג</w:t>
      </w:r>
      <w:r w:rsidRPr="006D2011">
        <w:rPr>
          <w:rtl/>
        </w:rPr>
        <w:t xml:space="preserve">דודי </w:t>
      </w:r>
      <w:bookmarkStart w:id="6749" w:name="_ETM_Q15_453089"/>
      <w:bookmarkEnd w:id="6749"/>
      <w:r w:rsidRPr="006D2011">
        <w:rPr>
          <w:rtl/>
        </w:rPr>
        <w:t xml:space="preserve">ג'באליה </w:t>
      </w:r>
      <w:bookmarkStart w:id="6750" w:name="_ETM_Q15_454110"/>
      <w:bookmarkEnd w:id="6750"/>
      <w:r w:rsidRPr="006D2011">
        <w:rPr>
          <w:rtl/>
        </w:rPr>
        <w:t xml:space="preserve">ששר </w:t>
      </w:r>
      <w:bookmarkStart w:id="6751" w:name="_ETM_Q15_454529"/>
      <w:bookmarkEnd w:id="6751"/>
      <w:r w:rsidRPr="006D2011">
        <w:rPr>
          <w:rtl/>
        </w:rPr>
        <w:t xml:space="preserve">הביטחון </w:t>
      </w:r>
      <w:bookmarkStart w:id="6752" w:name="_ETM_Q15_454979"/>
      <w:bookmarkEnd w:id="6752"/>
      <w:r w:rsidRPr="006D2011">
        <w:rPr>
          <w:rtl/>
        </w:rPr>
        <w:t xml:space="preserve">והרמטכ"ל </w:t>
      </w:r>
      <w:bookmarkStart w:id="6753" w:name="_ETM_Q15_455639"/>
      <w:bookmarkEnd w:id="6753"/>
      <w:r w:rsidRPr="006D2011">
        <w:rPr>
          <w:rtl/>
        </w:rPr>
        <w:t xml:space="preserve">סיפרו </w:t>
      </w:r>
      <w:bookmarkStart w:id="6754" w:name="_ETM_Q15_455969"/>
      <w:bookmarkEnd w:id="6754"/>
      <w:r w:rsidRPr="006D2011">
        <w:rPr>
          <w:rtl/>
        </w:rPr>
        <w:t>לנו</w:t>
      </w:r>
      <w:r>
        <w:rPr>
          <w:rFonts w:hint="cs"/>
          <w:rtl/>
        </w:rPr>
        <w:t>,</w:t>
      </w:r>
      <w:r w:rsidRPr="006D2011">
        <w:rPr>
          <w:rtl/>
        </w:rPr>
        <w:t xml:space="preserve"> </w:t>
      </w:r>
      <w:bookmarkStart w:id="6755" w:name="_ETM_Q15_456360"/>
      <w:bookmarkEnd w:id="6755"/>
      <w:r w:rsidRPr="006D2011">
        <w:rPr>
          <w:rtl/>
        </w:rPr>
        <w:t>מאיר</w:t>
      </w:r>
      <w:r>
        <w:rPr>
          <w:rFonts w:hint="cs"/>
          <w:rtl/>
        </w:rPr>
        <w:t>,</w:t>
      </w:r>
      <w:r w:rsidRPr="006D2011">
        <w:rPr>
          <w:rtl/>
        </w:rPr>
        <w:t xml:space="preserve"> </w:t>
      </w:r>
      <w:bookmarkStart w:id="6756" w:name="_ETM_Q15_457020"/>
      <w:bookmarkEnd w:id="6756"/>
      <w:r w:rsidRPr="006D2011">
        <w:rPr>
          <w:rtl/>
        </w:rPr>
        <w:t>ולכם</w:t>
      </w:r>
      <w:r>
        <w:rPr>
          <w:rFonts w:hint="cs"/>
          <w:rtl/>
        </w:rPr>
        <w:t>,</w:t>
      </w:r>
      <w:r w:rsidRPr="006D2011">
        <w:rPr>
          <w:rtl/>
        </w:rPr>
        <w:t xml:space="preserve"> </w:t>
      </w:r>
      <w:bookmarkStart w:id="6757" w:name="_ETM_Q15_457710"/>
      <w:bookmarkEnd w:id="6757"/>
      <w:r w:rsidRPr="006D2011">
        <w:rPr>
          <w:rtl/>
        </w:rPr>
        <w:t xml:space="preserve">אזרחי </w:t>
      </w:r>
      <w:bookmarkStart w:id="6758" w:name="_ETM_Q15_458129"/>
      <w:bookmarkEnd w:id="6758"/>
      <w:r w:rsidRPr="006D2011">
        <w:rPr>
          <w:rtl/>
        </w:rPr>
        <w:t>ישראל</w:t>
      </w:r>
      <w:r>
        <w:rPr>
          <w:rFonts w:hint="cs"/>
          <w:rtl/>
        </w:rPr>
        <w:t>,</w:t>
      </w:r>
      <w:r w:rsidRPr="006D2011">
        <w:rPr>
          <w:rtl/>
        </w:rPr>
        <w:t xml:space="preserve"> </w:t>
      </w:r>
      <w:bookmarkStart w:id="6759" w:name="_ETM_Q15_458550"/>
      <w:bookmarkEnd w:id="6759"/>
      <w:r w:rsidRPr="006D2011">
        <w:rPr>
          <w:rtl/>
        </w:rPr>
        <w:t xml:space="preserve">שהם </w:t>
      </w:r>
      <w:bookmarkStart w:id="6760" w:name="_ETM_Q15_458729"/>
      <w:bookmarkEnd w:id="6760"/>
      <w:r w:rsidRPr="006D2011">
        <w:rPr>
          <w:rtl/>
        </w:rPr>
        <w:t xml:space="preserve">כבר </w:t>
      </w:r>
      <w:bookmarkStart w:id="6761" w:name="_ETM_Q15_458879"/>
      <w:bookmarkEnd w:id="6761"/>
      <w:r w:rsidRPr="006D2011">
        <w:rPr>
          <w:rtl/>
        </w:rPr>
        <w:t xml:space="preserve">מפורקים </w:t>
      </w:r>
      <w:bookmarkStart w:id="6762" w:name="_ETM_Q15_459659"/>
      <w:bookmarkEnd w:id="6762"/>
      <w:r>
        <w:rPr>
          <w:rFonts w:hint="cs"/>
          <w:rtl/>
        </w:rPr>
        <w:t>וש</w:t>
      </w:r>
      <w:r w:rsidRPr="006D2011">
        <w:rPr>
          <w:rtl/>
        </w:rPr>
        <w:t xml:space="preserve">השמדנו </w:t>
      </w:r>
      <w:bookmarkStart w:id="6763" w:name="_ETM_Q15_460349"/>
      <w:bookmarkEnd w:id="6763"/>
      <w:r w:rsidRPr="006D2011">
        <w:rPr>
          <w:rtl/>
        </w:rPr>
        <w:t xml:space="preserve">אותם </w:t>
      </w:r>
      <w:bookmarkStart w:id="6764" w:name="_ETM_Q15_461009"/>
      <w:bookmarkStart w:id="6765" w:name="_ETM_Q15_461279"/>
      <w:bookmarkEnd w:id="6764"/>
      <w:bookmarkEnd w:id="6765"/>
      <w:r>
        <w:rPr>
          <w:rFonts w:hint="cs"/>
          <w:rtl/>
        </w:rPr>
        <w:t>וש</w:t>
      </w:r>
      <w:r w:rsidRPr="006D2011">
        <w:rPr>
          <w:rtl/>
        </w:rPr>
        <w:t xml:space="preserve">מוטטנו </w:t>
      </w:r>
      <w:bookmarkStart w:id="6766" w:name="_ETM_Q15_461729"/>
      <w:bookmarkEnd w:id="6766"/>
      <w:r w:rsidRPr="006D2011">
        <w:rPr>
          <w:rtl/>
        </w:rPr>
        <w:t>אותם</w:t>
      </w:r>
      <w:r>
        <w:rPr>
          <w:rFonts w:hint="cs"/>
          <w:rtl/>
        </w:rPr>
        <w:t>.</w:t>
      </w:r>
      <w:r w:rsidRPr="006D2011">
        <w:rPr>
          <w:rtl/>
        </w:rPr>
        <w:t xml:space="preserve"> </w:t>
      </w:r>
      <w:bookmarkStart w:id="6767" w:name="_ETM_Q15_462330"/>
      <w:bookmarkEnd w:id="6767"/>
      <w:r w:rsidRPr="006D2011">
        <w:rPr>
          <w:rtl/>
        </w:rPr>
        <w:t xml:space="preserve">ואנחנו </w:t>
      </w:r>
      <w:bookmarkStart w:id="6768" w:name="_ETM_Q15_462749"/>
      <w:bookmarkEnd w:id="6768"/>
      <w:r w:rsidRPr="006D2011">
        <w:rPr>
          <w:rtl/>
        </w:rPr>
        <w:t xml:space="preserve">שולחים </w:t>
      </w:r>
      <w:bookmarkStart w:id="6769" w:name="_ETM_Q15_463139"/>
      <w:bookmarkEnd w:id="6769"/>
      <w:r w:rsidRPr="006D2011">
        <w:rPr>
          <w:rtl/>
        </w:rPr>
        <w:t xml:space="preserve">את </w:t>
      </w:r>
      <w:bookmarkStart w:id="6770" w:name="_ETM_Q15_463259"/>
      <w:bookmarkEnd w:id="6770"/>
      <w:r w:rsidRPr="006D2011">
        <w:rPr>
          <w:rtl/>
        </w:rPr>
        <w:t xml:space="preserve">החיילים </w:t>
      </w:r>
      <w:bookmarkStart w:id="6771" w:name="_ETM_Q15_463710"/>
      <w:bookmarkEnd w:id="6771"/>
      <w:r w:rsidRPr="006D2011">
        <w:rPr>
          <w:rtl/>
        </w:rPr>
        <w:t xml:space="preserve">שלנו </w:t>
      </w:r>
      <w:bookmarkStart w:id="6772" w:name="_ETM_Q15_464039"/>
      <w:bookmarkEnd w:id="6772"/>
      <w:r w:rsidRPr="006D2011">
        <w:rPr>
          <w:rtl/>
        </w:rPr>
        <w:t xml:space="preserve">שוב </w:t>
      </w:r>
      <w:bookmarkStart w:id="6773" w:name="_ETM_Q15_464309"/>
      <w:bookmarkEnd w:id="6773"/>
      <w:r w:rsidRPr="006D2011">
        <w:rPr>
          <w:rtl/>
        </w:rPr>
        <w:t xml:space="preserve">ושוב </w:t>
      </w:r>
      <w:bookmarkStart w:id="6774" w:name="_ETM_Q15_464610"/>
      <w:bookmarkEnd w:id="6774"/>
      <w:r w:rsidRPr="006D2011">
        <w:rPr>
          <w:rtl/>
        </w:rPr>
        <w:t xml:space="preserve">לאותם </w:t>
      </w:r>
      <w:bookmarkStart w:id="6775" w:name="_ETM_Q15_464999"/>
      <w:bookmarkEnd w:id="6775"/>
      <w:r w:rsidRPr="006D2011">
        <w:rPr>
          <w:rtl/>
        </w:rPr>
        <w:t>מקומות</w:t>
      </w:r>
      <w:r>
        <w:rPr>
          <w:rFonts w:hint="cs"/>
          <w:rtl/>
        </w:rPr>
        <w:t>,</w:t>
      </w:r>
      <w:r w:rsidRPr="006D2011">
        <w:rPr>
          <w:rtl/>
        </w:rPr>
        <w:t xml:space="preserve"> </w:t>
      </w:r>
      <w:bookmarkStart w:id="6776" w:name="_ETM_Q15_465809"/>
      <w:bookmarkEnd w:id="6776"/>
      <w:r w:rsidRPr="006D2011">
        <w:rPr>
          <w:rtl/>
        </w:rPr>
        <w:t>לאות</w:t>
      </w:r>
      <w:r>
        <w:rPr>
          <w:rFonts w:hint="cs"/>
          <w:rtl/>
        </w:rPr>
        <w:t>ן</w:t>
      </w:r>
      <w:r w:rsidRPr="006D2011">
        <w:rPr>
          <w:rtl/>
        </w:rPr>
        <w:t xml:space="preserve"> </w:t>
      </w:r>
      <w:bookmarkStart w:id="6777" w:name="_ETM_Q15_466379"/>
      <w:bookmarkEnd w:id="6777"/>
      <w:r w:rsidRPr="006D2011">
        <w:rPr>
          <w:rtl/>
        </w:rPr>
        <w:t>מנהרות</w:t>
      </w:r>
      <w:r>
        <w:rPr>
          <w:rFonts w:hint="cs"/>
          <w:rtl/>
        </w:rPr>
        <w:t>,</w:t>
      </w:r>
      <w:r w:rsidRPr="006D2011">
        <w:rPr>
          <w:rtl/>
        </w:rPr>
        <w:t xml:space="preserve"> </w:t>
      </w:r>
      <w:bookmarkStart w:id="6778" w:name="_ETM_Q15_467309"/>
      <w:bookmarkEnd w:id="6778"/>
      <w:r w:rsidRPr="006D2011">
        <w:rPr>
          <w:rtl/>
        </w:rPr>
        <w:t xml:space="preserve">לאותן </w:t>
      </w:r>
      <w:bookmarkStart w:id="6779" w:name="_ETM_Q15_467819"/>
      <w:bookmarkEnd w:id="6779"/>
      <w:r w:rsidRPr="006D2011">
        <w:rPr>
          <w:rtl/>
        </w:rPr>
        <w:t>סמטאות</w:t>
      </w:r>
      <w:r>
        <w:rPr>
          <w:rFonts w:hint="cs"/>
          <w:rtl/>
        </w:rPr>
        <w:t>,</w:t>
      </w:r>
      <w:r w:rsidRPr="006D2011">
        <w:rPr>
          <w:rtl/>
        </w:rPr>
        <w:t xml:space="preserve"> </w:t>
      </w:r>
      <w:bookmarkStart w:id="6780" w:name="_ETM_Q15_468599"/>
      <w:bookmarkEnd w:id="6780"/>
      <w:r w:rsidRPr="006D2011">
        <w:rPr>
          <w:rtl/>
        </w:rPr>
        <w:t xml:space="preserve">לאותם </w:t>
      </w:r>
      <w:bookmarkStart w:id="6781" w:name="_ETM_Q15_469020"/>
      <w:bookmarkEnd w:id="6781"/>
      <w:r w:rsidRPr="006D2011">
        <w:rPr>
          <w:rtl/>
        </w:rPr>
        <w:t>בתים</w:t>
      </w:r>
      <w:r>
        <w:rPr>
          <w:rFonts w:hint="cs"/>
          <w:rtl/>
        </w:rPr>
        <w:t>,</w:t>
      </w:r>
      <w:r w:rsidRPr="006D2011">
        <w:rPr>
          <w:rtl/>
        </w:rPr>
        <w:t xml:space="preserve"> </w:t>
      </w:r>
      <w:bookmarkStart w:id="6782" w:name="_ETM_Q15_469949"/>
      <w:bookmarkEnd w:id="6782"/>
      <w:r w:rsidRPr="006D2011">
        <w:rPr>
          <w:rtl/>
        </w:rPr>
        <w:t>ו</w:t>
      </w:r>
      <w:r>
        <w:rPr>
          <w:rFonts w:hint="cs"/>
          <w:rtl/>
        </w:rPr>
        <w:t>ה</w:t>
      </w:r>
      <w:r w:rsidRPr="006D2011">
        <w:rPr>
          <w:rtl/>
        </w:rPr>
        <w:t xml:space="preserve">ם </w:t>
      </w:r>
      <w:bookmarkStart w:id="6783" w:name="_ETM_Q15_470189"/>
      <w:bookmarkEnd w:id="6783"/>
      <w:r w:rsidRPr="006D2011">
        <w:rPr>
          <w:rtl/>
        </w:rPr>
        <w:t xml:space="preserve">פוגשים </w:t>
      </w:r>
      <w:bookmarkStart w:id="6784" w:name="_ETM_Q15_470580"/>
      <w:bookmarkEnd w:id="6784"/>
      <w:r w:rsidRPr="006D2011">
        <w:rPr>
          <w:rtl/>
        </w:rPr>
        <w:t xml:space="preserve">שם </w:t>
      </w:r>
      <w:bookmarkStart w:id="6785" w:name="_ETM_Q15_470789"/>
      <w:bookmarkEnd w:id="6785"/>
      <w:r w:rsidRPr="006D2011">
        <w:rPr>
          <w:rtl/>
        </w:rPr>
        <w:t xml:space="preserve">את </w:t>
      </w:r>
      <w:bookmarkStart w:id="6786" w:name="_ETM_Q15_470909"/>
      <w:bookmarkEnd w:id="6786"/>
      <w:r w:rsidRPr="006D2011">
        <w:rPr>
          <w:rtl/>
        </w:rPr>
        <w:t>האמת</w:t>
      </w:r>
      <w:r>
        <w:rPr>
          <w:rFonts w:hint="cs"/>
          <w:rtl/>
        </w:rPr>
        <w:t>.</w:t>
      </w:r>
      <w:r w:rsidRPr="006D2011">
        <w:rPr>
          <w:rtl/>
        </w:rPr>
        <w:t xml:space="preserve"> </w:t>
      </w:r>
      <w:bookmarkStart w:id="6787" w:name="_ETM_Q15_472240"/>
      <w:bookmarkEnd w:id="6787"/>
      <w:r w:rsidRPr="006D2011">
        <w:rPr>
          <w:rtl/>
        </w:rPr>
        <w:t xml:space="preserve">אמת </w:t>
      </w:r>
      <w:bookmarkStart w:id="6788" w:name="_ETM_Q15_472539"/>
      <w:bookmarkEnd w:id="6788"/>
      <w:r w:rsidRPr="006D2011">
        <w:rPr>
          <w:rtl/>
        </w:rPr>
        <w:t xml:space="preserve">שהורגת </w:t>
      </w:r>
      <w:bookmarkStart w:id="6789" w:name="_ETM_Q15_473050"/>
      <w:bookmarkEnd w:id="6789"/>
      <w:r w:rsidRPr="006D2011">
        <w:rPr>
          <w:rtl/>
        </w:rPr>
        <w:t>ופוצעת</w:t>
      </w:r>
      <w:r>
        <w:rPr>
          <w:rFonts w:hint="cs"/>
          <w:rtl/>
        </w:rPr>
        <w:t>,</w:t>
      </w:r>
      <w:r w:rsidRPr="006D2011">
        <w:rPr>
          <w:rtl/>
        </w:rPr>
        <w:t xml:space="preserve"> </w:t>
      </w:r>
      <w:bookmarkStart w:id="6790" w:name="_ETM_Q15_473650"/>
      <w:bookmarkEnd w:id="6790"/>
      <w:r w:rsidRPr="006D2011">
        <w:rPr>
          <w:rtl/>
        </w:rPr>
        <w:t xml:space="preserve">האמת </w:t>
      </w:r>
      <w:bookmarkStart w:id="6791" w:name="_ETM_Q15_473919"/>
      <w:bookmarkEnd w:id="6791"/>
      <w:r w:rsidRPr="006D2011">
        <w:rPr>
          <w:rtl/>
        </w:rPr>
        <w:t xml:space="preserve">שלא </w:t>
      </w:r>
      <w:bookmarkStart w:id="6792" w:name="_ETM_Q15_474159"/>
      <w:bookmarkEnd w:id="6792"/>
      <w:r w:rsidRPr="006D2011">
        <w:rPr>
          <w:rtl/>
        </w:rPr>
        <w:t xml:space="preserve">מספרים </w:t>
      </w:r>
      <w:bookmarkStart w:id="6793" w:name="_ETM_Q15_474639"/>
      <w:bookmarkEnd w:id="6793"/>
      <w:r w:rsidRPr="006D2011">
        <w:rPr>
          <w:rtl/>
        </w:rPr>
        <w:t>לכם</w:t>
      </w:r>
      <w:r>
        <w:rPr>
          <w:rFonts w:hint="cs"/>
          <w:rtl/>
        </w:rPr>
        <w:t>,</w:t>
      </w:r>
      <w:r w:rsidRPr="006D2011">
        <w:rPr>
          <w:rtl/>
        </w:rPr>
        <w:t xml:space="preserve"> </w:t>
      </w:r>
      <w:bookmarkStart w:id="6794" w:name="_ETM_Q15_474849"/>
      <w:bookmarkEnd w:id="6794"/>
      <w:r w:rsidRPr="006D2011">
        <w:rPr>
          <w:rtl/>
        </w:rPr>
        <w:t xml:space="preserve">אזרחי </w:t>
      </w:r>
      <w:bookmarkStart w:id="6795" w:name="_ETM_Q15_475240"/>
      <w:bookmarkEnd w:id="6795"/>
      <w:r w:rsidRPr="006D2011">
        <w:rPr>
          <w:rtl/>
        </w:rPr>
        <w:t>ישראל</w:t>
      </w:r>
      <w:r>
        <w:rPr>
          <w:rFonts w:hint="cs"/>
          <w:rtl/>
        </w:rPr>
        <w:t>.</w:t>
      </w:r>
    </w:p>
    <w:p w:rsidR="00EE3C9F" w:rsidRDefault="00EE3C9F" w:rsidP="00BA5475">
      <w:pPr>
        <w:rPr>
          <w:rtl/>
        </w:rPr>
      </w:pPr>
      <w:bookmarkStart w:id="6796" w:name="_ETM_Q15_475000"/>
      <w:bookmarkEnd w:id="6796"/>
    </w:p>
    <w:p w:rsidR="00EE3C9F" w:rsidRDefault="00EE3C9F" w:rsidP="00453316">
      <w:pPr>
        <w:rPr>
          <w:rtl/>
        </w:rPr>
      </w:pPr>
      <w:bookmarkStart w:id="6797" w:name="_ETM_Q15_476000"/>
      <w:bookmarkStart w:id="6798" w:name="_ETM_Q15_476550"/>
      <w:bookmarkEnd w:id="6797"/>
      <w:bookmarkEnd w:id="6798"/>
      <w:r w:rsidRPr="006D2011">
        <w:rPr>
          <w:rtl/>
        </w:rPr>
        <w:t xml:space="preserve">אז </w:t>
      </w:r>
      <w:bookmarkStart w:id="6799" w:name="_ETM_Q15_476730"/>
      <w:bookmarkEnd w:id="6799"/>
      <w:r w:rsidRPr="006D2011">
        <w:rPr>
          <w:rtl/>
        </w:rPr>
        <w:t xml:space="preserve">אני </w:t>
      </w:r>
      <w:bookmarkStart w:id="6800" w:name="_ETM_Q15_476880"/>
      <w:bookmarkEnd w:id="6800"/>
      <w:r w:rsidRPr="006D2011">
        <w:rPr>
          <w:rtl/>
        </w:rPr>
        <w:t xml:space="preserve">עליתי </w:t>
      </w:r>
      <w:bookmarkStart w:id="6801" w:name="_ETM_Q15_477180"/>
      <w:bookmarkEnd w:id="6801"/>
      <w:r w:rsidRPr="006D2011">
        <w:rPr>
          <w:rtl/>
        </w:rPr>
        <w:t xml:space="preserve">לכאן </w:t>
      </w:r>
      <w:bookmarkStart w:id="6802" w:name="_ETM_Q15_477480"/>
      <w:bookmarkEnd w:id="6802"/>
      <w:r w:rsidRPr="006D2011">
        <w:rPr>
          <w:rtl/>
        </w:rPr>
        <w:t xml:space="preserve">בשביל </w:t>
      </w:r>
      <w:bookmarkStart w:id="6803" w:name="_ETM_Q15_477690"/>
      <w:bookmarkEnd w:id="6803"/>
      <w:r w:rsidRPr="006D2011">
        <w:rPr>
          <w:rtl/>
        </w:rPr>
        <w:t xml:space="preserve">לומר </w:t>
      </w:r>
      <w:bookmarkStart w:id="6804" w:name="_ETM_Q15_477900"/>
      <w:bookmarkEnd w:id="6804"/>
      <w:r w:rsidRPr="006D2011">
        <w:rPr>
          <w:rtl/>
        </w:rPr>
        <w:t xml:space="preserve">את </w:t>
      </w:r>
      <w:bookmarkStart w:id="6805" w:name="_ETM_Q15_478050"/>
      <w:bookmarkEnd w:id="6805"/>
      <w:r w:rsidRPr="006D2011">
        <w:rPr>
          <w:rtl/>
        </w:rPr>
        <w:t>האמת</w:t>
      </w:r>
      <w:r>
        <w:rPr>
          <w:rFonts w:hint="cs"/>
          <w:rtl/>
        </w:rPr>
        <w:t>,</w:t>
      </w:r>
      <w:r w:rsidRPr="006D2011">
        <w:rPr>
          <w:rtl/>
        </w:rPr>
        <w:t xml:space="preserve"> </w:t>
      </w:r>
      <w:bookmarkStart w:id="6806" w:name="_ETM_Q15_478930"/>
      <w:bookmarkEnd w:id="6806"/>
      <w:r>
        <w:rPr>
          <w:rFonts w:hint="cs"/>
          <w:rtl/>
        </w:rPr>
        <w:t>לומר</w:t>
      </w:r>
      <w:r w:rsidRPr="006D2011">
        <w:rPr>
          <w:rtl/>
        </w:rPr>
        <w:t xml:space="preserve"> </w:t>
      </w:r>
      <w:bookmarkStart w:id="6807" w:name="_ETM_Q15_479199"/>
      <w:bookmarkEnd w:id="6807"/>
      <w:r w:rsidRPr="006D2011">
        <w:rPr>
          <w:rtl/>
        </w:rPr>
        <w:t xml:space="preserve">לכם </w:t>
      </w:r>
      <w:bookmarkStart w:id="6808" w:name="_ETM_Q15_479500"/>
      <w:bookmarkEnd w:id="6808"/>
      <w:r w:rsidRPr="006D2011">
        <w:rPr>
          <w:rtl/>
        </w:rPr>
        <w:t xml:space="preserve">את </w:t>
      </w:r>
      <w:bookmarkStart w:id="6809" w:name="_ETM_Q15_479620"/>
      <w:bookmarkEnd w:id="6809"/>
      <w:r w:rsidRPr="006D2011">
        <w:rPr>
          <w:rtl/>
        </w:rPr>
        <w:t>האמת</w:t>
      </w:r>
      <w:r>
        <w:rPr>
          <w:rFonts w:hint="cs"/>
          <w:rtl/>
        </w:rPr>
        <w:t>,</w:t>
      </w:r>
      <w:r w:rsidRPr="006D2011">
        <w:rPr>
          <w:rtl/>
        </w:rPr>
        <w:t xml:space="preserve"> </w:t>
      </w:r>
      <w:bookmarkStart w:id="6810" w:name="_ETM_Q15_480099"/>
      <w:bookmarkEnd w:id="6810"/>
      <w:r w:rsidRPr="006D2011">
        <w:rPr>
          <w:rtl/>
        </w:rPr>
        <w:t xml:space="preserve">והאמת </w:t>
      </w:r>
      <w:bookmarkStart w:id="6811" w:name="_ETM_Q15_480430"/>
      <w:bookmarkEnd w:id="6811"/>
      <w:r w:rsidRPr="006D2011">
        <w:rPr>
          <w:rtl/>
        </w:rPr>
        <w:t xml:space="preserve">היא </w:t>
      </w:r>
      <w:bookmarkStart w:id="6812" w:name="_ETM_Q15_480520"/>
      <w:bookmarkEnd w:id="6812"/>
      <w:r w:rsidRPr="006D2011">
        <w:rPr>
          <w:rtl/>
        </w:rPr>
        <w:t xml:space="preserve">שאף </w:t>
      </w:r>
      <w:bookmarkStart w:id="6813" w:name="_ETM_Q15_480849"/>
      <w:bookmarkEnd w:id="6813"/>
      <w:r w:rsidRPr="006D2011">
        <w:rPr>
          <w:rtl/>
        </w:rPr>
        <w:t xml:space="preserve">גדוד </w:t>
      </w:r>
      <w:bookmarkStart w:id="6814" w:name="_ETM_Q15_481150"/>
      <w:bookmarkEnd w:id="6814"/>
      <w:r w:rsidRPr="006D2011">
        <w:rPr>
          <w:rtl/>
        </w:rPr>
        <w:t xml:space="preserve">לא </w:t>
      </w:r>
      <w:bookmarkStart w:id="6815" w:name="_ETM_Q15_481240"/>
      <w:bookmarkEnd w:id="6815"/>
      <w:r w:rsidRPr="006D2011">
        <w:rPr>
          <w:rtl/>
        </w:rPr>
        <w:t xml:space="preserve">פורק </w:t>
      </w:r>
      <w:bookmarkStart w:id="6816" w:name="_ETM_Q15_481629"/>
      <w:bookmarkEnd w:id="6816"/>
      <w:r w:rsidRPr="006D2011">
        <w:rPr>
          <w:rtl/>
        </w:rPr>
        <w:t>בחמאס</w:t>
      </w:r>
      <w:r>
        <w:rPr>
          <w:rFonts w:hint="cs"/>
          <w:rtl/>
        </w:rPr>
        <w:t>.</w:t>
      </w:r>
      <w:bookmarkStart w:id="6817" w:name="_ETM_Q15_480000"/>
      <w:bookmarkStart w:id="6818" w:name="_ETM_Q15_480240"/>
      <w:bookmarkEnd w:id="6817"/>
      <w:bookmarkEnd w:id="6818"/>
      <w:r w:rsidRPr="006D2011">
        <w:rPr>
          <w:rtl/>
        </w:rPr>
        <w:t xml:space="preserve"> </w:t>
      </w:r>
      <w:bookmarkStart w:id="6819" w:name="_ETM_Q15_480690"/>
      <w:bookmarkStart w:id="6820" w:name="_ETM_Q15_483179"/>
      <w:bookmarkEnd w:id="6819"/>
      <w:bookmarkEnd w:id="6820"/>
      <w:r w:rsidRPr="006D2011">
        <w:rPr>
          <w:rtl/>
        </w:rPr>
        <w:t xml:space="preserve">יש </w:t>
      </w:r>
      <w:bookmarkStart w:id="6821" w:name="_ETM_Q15_483510"/>
      <w:bookmarkEnd w:id="6821"/>
      <w:r w:rsidRPr="006D2011">
        <w:rPr>
          <w:rtl/>
        </w:rPr>
        <w:t>פגיעה</w:t>
      </w:r>
      <w:r>
        <w:rPr>
          <w:rFonts w:hint="cs"/>
          <w:rtl/>
        </w:rPr>
        <w:t>,</w:t>
      </w:r>
      <w:r w:rsidRPr="006D2011">
        <w:rPr>
          <w:rtl/>
        </w:rPr>
        <w:t xml:space="preserve"> </w:t>
      </w:r>
      <w:bookmarkStart w:id="6822" w:name="_ETM_Q15_484490"/>
      <w:bookmarkEnd w:id="6822"/>
      <w:r w:rsidRPr="006D2011">
        <w:rPr>
          <w:rtl/>
        </w:rPr>
        <w:t xml:space="preserve">פגיעה </w:t>
      </w:r>
      <w:bookmarkStart w:id="6823" w:name="_ETM_Q15_484790"/>
      <w:bookmarkEnd w:id="6823"/>
      <w:r w:rsidRPr="006D2011">
        <w:rPr>
          <w:rtl/>
        </w:rPr>
        <w:t>משמעותית</w:t>
      </w:r>
      <w:r>
        <w:rPr>
          <w:rFonts w:hint="cs"/>
          <w:rtl/>
        </w:rPr>
        <w:t>,</w:t>
      </w:r>
      <w:r w:rsidRPr="006D2011">
        <w:rPr>
          <w:rtl/>
        </w:rPr>
        <w:t xml:space="preserve"> </w:t>
      </w:r>
      <w:bookmarkStart w:id="6824" w:name="_ETM_Q15_485540"/>
      <w:bookmarkEnd w:id="6824"/>
      <w:r w:rsidRPr="006D2011">
        <w:rPr>
          <w:rtl/>
        </w:rPr>
        <w:t xml:space="preserve">אבל </w:t>
      </w:r>
      <w:bookmarkStart w:id="6825" w:name="_ETM_Q15_485779"/>
      <w:bookmarkEnd w:id="6825"/>
      <w:r w:rsidRPr="006D2011">
        <w:rPr>
          <w:rtl/>
        </w:rPr>
        <w:t xml:space="preserve">במלחמה </w:t>
      </w:r>
      <w:bookmarkStart w:id="6826" w:name="_ETM_Q15_486710"/>
      <w:bookmarkEnd w:id="6826"/>
      <w:r w:rsidRPr="006D2011">
        <w:rPr>
          <w:rtl/>
        </w:rPr>
        <w:t xml:space="preserve">לא </w:t>
      </w:r>
      <w:bookmarkStart w:id="6827" w:name="_ETM_Q15_487130"/>
      <w:bookmarkEnd w:id="6827"/>
      <w:r w:rsidRPr="006D2011">
        <w:rPr>
          <w:rtl/>
        </w:rPr>
        <w:t xml:space="preserve">הפגיעה </w:t>
      </w:r>
      <w:bookmarkStart w:id="6828" w:name="_ETM_Q15_488029"/>
      <w:bookmarkEnd w:id="6828"/>
      <w:r w:rsidRPr="006D2011">
        <w:rPr>
          <w:rtl/>
        </w:rPr>
        <w:t xml:space="preserve">היא </w:t>
      </w:r>
      <w:bookmarkStart w:id="6829" w:name="_ETM_Q15_488300"/>
      <w:bookmarkEnd w:id="6829"/>
      <w:r w:rsidRPr="006D2011">
        <w:rPr>
          <w:rtl/>
        </w:rPr>
        <w:t xml:space="preserve">העיקר </w:t>
      </w:r>
      <w:bookmarkStart w:id="6830" w:name="_ETM_Q15_488930"/>
      <w:bookmarkEnd w:id="6830"/>
      <w:r w:rsidRPr="006D2011">
        <w:rPr>
          <w:rtl/>
        </w:rPr>
        <w:t xml:space="preserve">אלא </w:t>
      </w:r>
      <w:bookmarkStart w:id="6831" w:name="_ETM_Q15_489260"/>
      <w:bookmarkEnd w:id="6831"/>
      <w:r w:rsidRPr="006D2011">
        <w:rPr>
          <w:rtl/>
        </w:rPr>
        <w:t>ההכרעה</w:t>
      </w:r>
      <w:r>
        <w:rPr>
          <w:rFonts w:hint="cs"/>
          <w:rtl/>
        </w:rPr>
        <w:t>.</w:t>
      </w:r>
      <w:r w:rsidRPr="006D2011">
        <w:rPr>
          <w:rtl/>
        </w:rPr>
        <w:t xml:space="preserve"> </w:t>
      </w:r>
      <w:bookmarkStart w:id="6832" w:name="_ETM_Q15_490490"/>
      <w:bookmarkEnd w:id="6832"/>
      <w:r w:rsidRPr="006D2011">
        <w:rPr>
          <w:rtl/>
        </w:rPr>
        <w:t xml:space="preserve">מה </w:t>
      </w:r>
      <w:bookmarkStart w:id="6833" w:name="_ETM_Q15_491059"/>
      <w:bookmarkEnd w:id="6833"/>
      <w:r w:rsidRPr="006D2011">
        <w:rPr>
          <w:rtl/>
        </w:rPr>
        <w:t xml:space="preserve">מביא </w:t>
      </w:r>
      <w:bookmarkStart w:id="6834" w:name="_ETM_Q15_491630"/>
      <w:bookmarkEnd w:id="6834"/>
      <w:r w:rsidRPr="006D2011">
        <w:rPr>
          <w:rtl/>
        </w:rPr>
        <w:t xml:space="preserve">להכרעת </w:t>
      </w:r>
      <w:bookmarkStart w:id="6835" w:name="_ETM_Q15_492379"/>
      <w:bookmarkEnd w:id="6835"/>
      <w:r w:rsidRPr="006D2011">
        <w:rPr>
          <w:rtl/>
        </w:rPr>
        <w:t>האויב</w:t>
      </w:r>
      <w:r>
        <w:rPr>
          <w:rFonts w:hint="cs"/>
          <w:rtl/>
        </w:rPr>
        <w:t>,</w:t>
      </w:r>
      <w:r w:rsidRPr="006D2011">
        <w:rPr>
          <w:rtl/>
        </w:rPr>
        <w:t xml:space="preserve"> </w:t>
      </w:r>
      <w:bookmarkStart w:id="6836" w:name="_ETM_Q15_492920"/>
      <w:bookmarkEnd w:id="6836"/>
      <w:r w:rsidRPr="006D2011">
        <w:rPr>
          <w:rtl/>
        </w:rPr>
        <w:t xml:space="preserve">זו </w:t>
      </w:r>
      <w:bookmarkStart w:id="6837" w:name="_ETM_Q15_493250"/>
      <w:bookmarkEnd w:id="6837"/>
      <w:r w:rsidRPr="006D2011">
        <w:rPr>
          <w:rtl/>
        </w:rPr>
        <w:t xml:space="preserve">אמת </w:t>
      </w:r>
      <w:bookmarkStart w:id="6838" w:name="_ETM_Q15_493580"/>
      <w:bookmarkEnd w:id="6838"/>
      <w:r w:rsidRPr="006D2011">
        <w:rPr>
          <w:rtl/>
        </w:rPr>
        <w:t xml:space="preserve">המידה </w:t>
      </w:r>
      <w:bookmarkStart w:id="6839" w:name="_ETM_Q15_494000"/>
      <w:bookmarkEnd w:id="6839"/>
      <w:r w:rsidRPr="006D2011">
        <w:rPr>
          <w:rtl/>
        </w:rPr>
        <w:t>היחידה</w:t>
      </w:r>
      <w:r>
        <w:rPr>
          <w:rFonts w:hint="cs"/>
          <w:rtl/>
        </w:rPr>
        <w:t>.</w:t>
      </w:r>
      <w:r w:rsidRPr="006D2011">
        <w:rPr>
          <w:rtl/>
        </w:rPr>
        <w:t xml:space="preserve"> </w:t>
      </w:r>
      <w:bookmarkStart w:id="6840" w:name="_ETM_Q15_494930"/>
      <w:bookmarkEnd w:id="6840"/>
      <w:r w:rsidRPr="006D2011">
        <w:rPr>
          <w:rtl/>
        </w:rPr>
        <w:t xml:space="preserve">כל </w:t>
      </w:r>
      <w:bookmarkStart w:id="6841" w:name="_ETM_Q15_495260"/>
      <w:bookmarkEnd w:id="6841"/>
      <w:r w:rsidRPr="006D2011">
        <w:rPr>
          <w:rtl/>
        </w:rPr>
        <w:t>צעד</w:t>
      </w:r>
      <w:r>
        <w:rPr>
          <w:rFonts w:hint="cs"/>
          <w:rtl/>
        </w:rPr>
        <w:t>,</w:t>
      </w:r>
      <w:r w:rsidRPr="006D2011">
        <w:rPr>
          <w:rtl/>
        </w:rPr>
        <w:t xml:space="preserve"> </w:t>
      </w:r>
      <w:bookmarkStart w:id="6842" w:name="_ETM_Q15_495860"/>
      <w:bookmarkEnd w:id="6842"/>
      <w:r w:rsidRPr="006D2011">
        <w:rPr>
          <w:rtl/>
        </w:rPr>
        <w:t xml:space="preserve">כל </w:t>
      </w:r>
      <w:bookmarkStart w:id="6843" w:name="_ETM_Q15_496250"/>
      <w:bookmarkEnd w:id="6843"/>
      <w:r w:rsidRPr="006D2011">
        <w:rPr>
          <w:rtl/>
        </w:rPr>
        <w:t xml:space="preserve">פעולה </w:t>
      </w:r>
      <w:bookmarkStart w:id="6844" w:name="_ETM_Q15_496610"/>
      <w:bookmarkEnd w:id="6844"/>
      <w:r w:rsidRPr="006D2011">
        <w:rPr>
          <w:rtl/>
        </w:rPr>
        <w:t xml:space="preserve">טקטית </w:t>
      </w:r>
      <w:bookmarkStart w:id="6845" w:name="_ETM_Q15_497539"/>
      <w:bookmarkEnd w:id="6845"/>
      <w:r w:rsidRPr="006D2011">
        <w:rPr>
          <w:rtl/>
        </w:rPr>
        <w:t xml:space="preserve">צריכה </w:t>
      </w:r>
      <w:bookmarkStart w:id="6846" w:name="_ETM_Q15_498020"/>
      <w:bookmarkEnd w:id="6846"/>
      <w:r w:rsidRPr="006D2011">
        <w:rPr>
          <w:rtl/>
        </w:rPr>
        <w:t xml:space="preserve">להוביל </w:t>
      </w:r>
      <w:bookmarkStart w:id="6847" w:name="_ETM_Q15_498380"/>
      <w:bookmarkEnd w:id="6847"/>
      <w:r w:rsidRPr="006D2011">
        <w:rPr>
          <w:rtl/>
        </w:rPr>
        <w:t>למטרה</w:t>
      </w:r>
      <w:r w:rsidR="00453316">
        <w:rPr>
          <w:rtl/>
        </w:rPr>
        <w:t xml:space="preserve"> </w:t>
      </w:r>
      <w:r>
        <w:rPr>
          <w:rFonts w:hint="cs"/>
          <w:rtl/>
        </w:rPr>
        <w:t xml:space="preserve">אחת: </w:t>
      </w:r>
      <w:r w:rsidRPr="006D2011">
        <w:rPr>
          <w:rtl/>
        </w:rPr>
        <w:t>ניצחון</w:t>
      </w:r>
      <w:r>
        <w:rPr>
          <w:rFonts w:hint="cs"/>
          <w:rtl/>
        </w:rPr>
        <w:t>.</w:t>
      </w:r>
      <w:r w:rsidRPr="006D2011">
        <w:rPr>
          <w:rtl/>
        </w:rPr>
        <w:t xml:space="preserve"> </w:t>
      </w:r>
      <w:bookmarkStart w:id="6848" w:name="_ETM_Q15_500660"/>
      <w:bookmarkEnd w:id="6848"/>
      <w:r w:rsidRPr="006D2011">
        <w:rPr>
          <w:rtl/>
        </w:rPr>
        <w:t xml:space="preserve">ובמלחמה </w:t>
      </w:r>
      <w:bookmarkStart w:id="6849" w:name="_ETM_Q15_501289"/>
      <w:bookmarkEnd w:id="6849"/>
      <w:r w:rsidRPr="006D2011">
        <w:rPr>
          <w:rtl/>
        </w:rPr>
        <w:t xml:space="preserve">הזאת </w:t>
      </w:r>
      <w:bookmarkStart w:id="6850" w:name="_ETM_Q15_501710"/>
      <w:bookmarkEnd w:id="6850"/>
      <w:r w:rsidRPr="006D2011">
        <w:rPr>
          <w:rtl/>
        </w:rPr>
        <w:t xml:space="preserve">הדרך </w:t>
      </w:r>
      <w:bookmarkStart w:id="6851" w:name="_ETM_Q15_502220"/>
      <w:bookmarkEnd w:id="6851"/>
      <w:r w:rsidRPr="006D2011">
        <w:rPr>
          <w:rtl/>
        </w:rPr>
        <w:t xml:space="preserve">היחידה </w:t>
      </w:r>
      <w:bookmarkStart w:id="6852" w:name="_ETM_Q15_502699"/>
      <w:bookmarkEnd w:id="6852"/>
      <w:r w:rsidRPr="006D2011">
        <w:rPr>
          <w:rtl/>
        </w:rPr>
        <w:t>ל</w:t>
      </w:r>
      <w:r>
        <w:rPr>
          <w:rFonts w:hint="cs"/>
          <w:rtl/>
        </w:rPr>
        <w:t>הכרעה היא</w:t>
      </w:r>
      <w:r w:rsidRPr="006D2011">
        <w:rPr>
          <w:rtl/>
        </w:rPr>
        <w:t xml:space="preserve"> </w:t>
      </w:r>
      <w:bookmarkStart w:id="6853" w:name="_ETM_Q15_503210"/>
      <w:bookmarkEnd w:id="6853"/>
      <w:r w:rsidRPr="006D2011">
        <w:rPr>
          <w:rtl/>
        </w:rPr>
        <w:t>שליטה</w:t>
      </w:r>
      <w:r>
        <w:rPr>
          <w:rFonts w:hint="cs"/>
          <w:rtl/>
        </w:rPr>
        <w:t>.</w:t>
      </w:r>
      <w:r w:rsidRPr="006D2011">
        <w:rPr>
          <w:rtl/>
        </w:rPr>
        <w:t xml:space="preserve"> </w:t>
      </w:r>
      <w:bookmarkStart w:id="6854" w:name="_ETM_Q15_504200"/>
      <w:bookmarkEnd w:id="6854"/>
      <w:r w:rsidRPr="006D2011">
        <w:rPr>
          <w:rtl/>
        </w:rPr>
        <w:t xml:space="preserve">שליטה </w:t>
      </w:r>
      <w:bookmarkStart w:id="6855" w:name="_ETM_Q15_504650"/>
      <w:bookmarkEnd w:id="6855"/>
      <w:r w:rsidRPr="006D2011">
        <w:rPr>
          <w:rtl/>
        </w:rPr>
        <w:t xml:space="preserve">מלאה </w:t>
      </w:r>
      <w:bookmarkStart w:id="6856" w:name="_ETM_Q15_505009"/>
      <w:bookmarkEnd w:id="6856"/>
      <w:r w:rsidRPr="006D2011">
        <w:rPr>
          <w:rtl/>
        </w:rPr>
        <w:t>בשטח</w:t>
      </w:r>
      <w:r>
        <w:rPr>
          <w:rFonts w:hint="cs"/>
          <w:rtl/>
        </w:rPr>
        <w:t>,</w:t>
      </w:r>
      <w:r w:rsidRPr="006D2011">
        <w:rPr>
          <w:rtl/>
        </w:rPr>
        <w:t xml:space="preserve"> </w:t>
      </w:r>
      <w:bookmarkStart w:id="6857" w:name="_ETM_Q15_505610"/>
      <w:bookmarkEnd w:id="6857"/>
      <w:r w:rsidRPr="006D2011">
        <w:rPr>
          <w:rtl/>
        </w:rPr>
        <w:t xml:space="preserve">שליטה </w:t>
      </w:r>
      <w:bookmarkStart w:id="6858" w:name="_ETM_Q15_506029"/>
      <w:bookmarkEnd w:id="6858"/>
      <w:r>
        <w:rPr>
          <w:rtl/>
        </w:rPr>
        <w:t>מ</w:t>
      </w:r>
      <w:r>
        <w:rPr>
          <w:rFonts w:hint="cs"/>
          <w:rtl/>
        </w:rPr>
        <w:t>לאה</w:t>
      </w:r>
      <w:r w:rsidRPr="006D2011">
        <w:rPr>
          <w:rtl/>
        </w:rPr>
        <w:t xml:space="preserve"> </w:t>
      </w:r>
      <w:bookmarkStart w:id="6859" w:name="_ETM_Q15_506419"/>
      <w:bookmarkEnd w:id="6859"/>
      <w:r w:rsidRPr="006D2011">
        <w:rPr>
          <w:rtl/>
        </w:rPr>
        <w:t>באוכלוסייה</w:t>
      </w:r>
      <w:r>
        <w:rPr>
          <w:rFonts w:hint="cs"/>
          <w:rtl/>
        </w:rPr>
        <w:t xml:space="preserve">. </w:t>
      </w:r>
      <w:bookmarkStart w:id="6860" w:name="_ETM_Q15_508000"/>
      <w:bookmarkStart w:id="6861" w:name="_ETM_Q15_507710"/>
      <w:bookmarkEnd w:id="6860"/>
      <w:bookmarkEnd w:id="6861"/>
      <w:r w:rsidRPr="006D2011">
        <w:rPr>
          <w:rtl/>
        </w:rPr>
        <w:t>למה</w:t>
      </w:r>
      <w:r>
        <w:rPr>
          <w:rFonts w:hint="cs"/>
          <w:rtl/>
        </w:rPr>
        <w:t>?</w:t>
      </w:r>
      <w:r w:rsidRPr="006D2011">
        <w:rPr>
          <w:rtl/>
        </w:rPr>
        <w:t xml:space="preserve"> </w:t>
      </w:r>
      <w:bookmarkStart w:id="6862" w:name="_ETM_Q15_508369"/>
      <w:bookmarkEnd w:id="6862"/>
      <w:r w:rsidRPr="006D2011">
        <w:rPr>
          <w:rtl/>
        </w:rPr>
        <w:t xml:space="preserve">למה </w:t>
      </w:r>
      <w:bookmarkStart w:id="6863" w:name="_ETM_Q15_508820"/>
      <w:bookmarkEnd w:id="6863"/>
      <w:r w:rsidRPr="006D2011">
        <w:rPr>
          <w:rtl/>
        </w:rPr>
        <w:t xml:space="preserve">חייבים </w:t>
      </w:r>
      <w:bookmarkStart w:id="6864" w:name="_ETM_Q15_509270"/>
      <w:bookmarkEnd w:id="6864"/>
      <w:r w:rsidRPr="006D2011">
        <w:rPr>
          <w:rtl/>
        </w:rPr>
        <w:t xml:space="preserve">לעבור </w:t>
      </w:r>
      <w:bookmarkStart w:id="6865" w:name="_ETM_Q15_509630"/>
      <w:bookmarkEnd w:id="6865"/>
      <w:r w:rsidRPr="006D2011">
        <w:rPr>
          <w:rtl/>
        </w:rPr>
        <w:t xml:space="preserve">מפשיטה </w:t>
      </w:r>
      <w:bookmarkStart w:id="6866" w:name="_ETM_Q15_510259"/>
      <w:bookmarkEnd w:id="6866"/>
      <w:r w:rsidRPr="006D2011">
        <w:rPr>
          <w:rtl/>
        </w:rPr>
        <w:t>לשליטה</w:t>
      </w:r>
      <w:r>
        <w:rPr>
          <w:rFonts w:hint="cs"/>
          <w:rtl/>
        </w:rPr>
        <w:t>,</w:t>
      </w:r>
      <w:r w:rsidRPr="006D2011">
        <w:rPr>
          <w:rtl/>
        </w:rPr>
        <w:t xml:space="preserve"> </w:t>
      </w:r>
      <w:bookmarkStart w:id="6867" w:name="_ETM_Q15_510980"/>
      <w:bookmarkEnd w:id="6867"/>
      <w:r w:rsidRPr="006D2011">
        <w:rPr>
          <w:rtl/>
        </w:rPr>
        <w:t xml:space="preserve">ממבצעים </w:t>
      </w:r>
      <w:bookmarkStart w:id="6868" w:name="_ETM_Q15_511640"/>
      <w:bookmarkEnd w:id="6868"/>
      <w:r w:rsidRPr="006D2011">
        <w:rPr>
          <w:rtl/>
        </w:rPr>
        <w:t xml:space="preserve">ממוקדים </w:t>
      </w:r>
      <w:bookmarkStart w:id="6869" w:name="_ETM_Q15_512300"/>
      <w:bookmarkEnd w:id="6869"/>
      <w:r w:rsidRPr="006D2011">
        <w:rPr>
          <w:rtl/>
        </w:rPr>
        <w:t xml:space="preserve">לשליטה </w:t>
      </w:r>
      <w:bookmarkStart w:id="6870" w:name="_ETM_Q15_512750"/>
      <w:bookmarkEnd w:id="6870"/>
      <w:r w:rsidRPr="006D2011">
        <w:rPr>
          <w:rtl/>
        </w:rPr>
        <w:t>כוללת</w:t>
      </w:r>
      <w:r>
        <w:rPr>
          <w:rFonts w:hint="cs"/>
          <w:rtl/>
        </w:rPr>
        <w:t>?</w:t>
      </w:r>
      <w:r w:rsidRPr="006D2011">
        <w:rPr>
          <w:rtl/>
        </w:rPr>
        <w:t xml:space="preserve"> </w:t>
      </w:r>
      <w:bookmarkStart w:id="6871" w:name="_ETM_Q15_513290"/>
      <w:bookmarkEnd w:id="6871"/>
      <w:r w:rsidRPr="006D2011">
        <w:rPr>
          <w:rtl/>
        </w:rPr>
        <w:t xml:space="preserve">אני </w:t>
      </w:r>
      <w:bookmarkStart w:id="6872" w:name="_ETM_Q15_513440"/>
      <w:bookmarkEnd w:id="6872"/>
      <w:r w:rsidRPr="006D2011">
        <w:rPr>
          <w:rtl/>
        </w:rPr>
        <w:t xml:space="preserve">אומר </w:t>
      </w:r>
      <w:bookmarkStart w:id="6873" w:name="_ETM_Q15_513620"/>
      <w:bookmarkEnd w:id="6873"/>
      <w:r w:rsidRPr="006D2011">
        <w:rPr>
          <w:rtl/>
        </w:rPr>
        <w:t xml:space="preserve">את </w:t>
      </w:r>
      <w:bookmarkStart w:id="6874" w:name="_ETM_Q15_513710"/>
      <w:bookmarkEnd w:id="6874"/>
      <w:r w:rsidRPr="006D2011">
        <w:rPr>
          <w:rtl/>
        </w:rPr>
        <w:t xml:space="preserve">זה </w:t>
      </w:r>
      <w:bookmarkStart w:id="6875" w:name="_ETM_Q15_513800"/>
      <w:bookmarkEnd w:id="6875"/>
      <w:r w:rsidRPr="006D2011">
        <w:rPr>
          <w:rtl/>
        </w:rPr>
        <w:t>כ</w:t>
      </w:r>
      <w:r>
        <w:rPr>
          <w:rFonts w:hint="cs"/>
          <w:rtl/>
        </w:rPr>
        <w:t>א</w:t>
      </w:r>
      <w:r w:rsidRPr="006D2011">
        <w:rPr>
          <w:rtl/>
        </w:rPr>
        <w:t xml:space="preserve">ן </w:t>
      </w:r>
      <w:bookmarkStart w:id="6876" w:name="_ETM_Q15_513980"/>
      <w:bookmarkEnd w:id="6876"/>
      <w:r w:rsidRPr="006D2011">
        <w:rPr>
          <w:rtl/>
        </w:rPr>
        <w:t xml:space="preserve">לשלומית </w:t>
      </w:r>
      <w:bookmarkStart w:id="6877" w:name="_ETM_Q15_514489"/>
      <w:bookmarkEnd w:id="6877"/>
      <w:proofErr w:type="spellStart"/>
      <w:r w:rsidRPr="006D2011">
        <w:rPr>
          <w:rtl/>
        </w:rPr>
        <w:t>מיקנעם</w:t>
      </w:r>
      <w:proofErr w:type="spellEnd"/>
      <w:r>
        <w:rPr>
          <w:rFonts w:hint="cs"/>
          <w:rtl/>
        </w:rPr>
        <w:t>,</w:t>
      </w:r>
      <w:r w:rsidRPr="006D2011">
        <w:rPr>
          <w:rtl/>
        </w:rPr>
        <w:t xml:space="preserve"> </w:t>
      </w:r>
      <w:bookmarkStart w:id="6878" w:name="_ETM_Q15_515430"/>
      <w:bookmarkEnd w:id="6878"/>
      <w:r w:rsidRPr="006D2011">
        <w:rPr>
          <w:rtl/>
        </w:rPr>
        <w:t xml:space="preserve">אני </w:t>
      </w:r>
      <w:bookmarkStart w:id="6879" w:name="_ETM_Q15_515609"/>
      <w:bookmarkEnd w:id="6879"/>
      <w:r w:rsidRPr="006D2011">
        <w:rPr>
          <w:rtl/>
        </w:rPr>
        <w:t xml:space="preserve">אומר </w:t>
      </w:r>
      <w:bookmarkStart w:id="6880" w:name="_ETM_Q15_515789"/>
      <w:bookmarkEnd w:id="6880"/>
      <w:r w:rsidRPr="006D2011">
        <w:rPr>
          <w:rtl/>
        </w:rPr>
        <w:t xml:space="preserve">את </w:t>
      </w:r>
      <w:bookmarkStart w:id="6881" w:name="_ETM_Q15_515850"/>
      <w:bookmarkEnd w:id="6881"/>
      <w:r w:rsidRPr="006D2011">
        <w:rPr>
          <w:rtl/>
        </w:rPr>
        <w:t xml:space="preserve">זה </w:t>
      </w:r>
      <w:bookmarkStart w:id="6882" w:name="_ETM_Q15_515940"/>
      <w:bookmarkEnd w:id="6882"/>
      <w:r w:rsidRPr="006D2011">
        <w:rPr>
          <w:rtl/>
        </w:rPr>
        <w:t>לעצמנו</w:t>
      </w:r>
      <w:r>
        <w:rPr>
          <w:rFonts w:hint="cs"/>
          <w:rtl/>
        </w:rPr>
        <w:t>,</w:t>
      </w:r>
      <w:r w:rsidRPr="006D2011">
        <w:rPr>
          <w:rtl/>
        </w:rPr>
        <w:t xml:space="preserve"> </w:t>
      </w:r>
      <w:bookmarkStart w:id="6883" w:name="_ETM_Q15_516600"/>
      <w:bookmarkEnd w:id="6883"/>
      <w:r w:rsidRPr="006D2011">
        <w:rPr>
          <w:rtl/>
        </w:rPr>
        <w:t xml:space="preserve">אני </w:t>
      </w:r>
      <w:bookmarkStart w:id="6884" w:name="_ETM_Q15_516750"/>
      <w:bookmarkEnd w:id="6884"/>
      <w:r w:rsidRPr="006D2011">
        <w:rPr>
          <w:rtl/>
        </w:rPr>
        <w:t xml:space="preserve">אומר </w:t>
      </w:r>
      <w:bookmarkStart w:id="6885" w:name="_ETM_Q15_516899"/>
      <w:bookmarkEnd w:id="6885"/>
      <w:r w:rsidRPr="006D2011">
        <w:rPr>
          <w:rtl/>
        </w:rPr>
        <w:t xml:space="preserve">את </w:t>
      </w:r>
      <w:bookmarkStart w:id="6886" w:name="_ETM_Q15_516989"/>
      <w:bookmarkEnd w:id="6886"/>
      <w:r w:rsidRPr="006D2011">
        <w:rPr>
          <w:rtl/>
        </w:rPr>
        <w:t>הדברים</w:t>
      </w:r>
      <w:r>
        <w:rPr>
          <w:rFonts w:hint="cs"/>
          <w:rtl/>
        </w:rPr>
        <w:t>,</w:t>
      </w:r>
      <w:r w:rsidRPr="006D2011">
        <w:rPr>
          <w:rtl/>
        </w:rPr>
        <w:t xml:space="preserve"> </w:t>
      </w:r>
      <w:bookmarkStart w:id="6887" w:name="_ETM_Q15_517320"/>
      <w:bookmarkEnd w:id="6887"/>
      <w:r w:rsidRPr="006D2011">
        <w:rPr>
          <w:rtl/>
        </w:rPr>
        <w:t xml:space="preserve">הם </w:t>
      </w:r>
      <w:bookmarkStart w:id="6888" w:name="_ETM_Q15_517440"/>
      <w:bookmarkEnd w:id="6888"/>
      <w:r w:rsidRPr="006D2011">
        <w:rPr>
          <w:rtl/>
        </w:rPr>
        <w:t>פשוטים</w:t>
      </w:r>
      <w:r>
        <w:rPr>
          <w:rFonts w:hint="cs"/>
          <w:rtl/>
        </w:rPr>
        <w:t>;</w:t>
      </w:r>
      <w:r w:rsidRPr="006D2011">
        <w:rPr>
          <w:rtl/>
        </w:rPr>
        <w:t xml:space="preserve"> </w:t>
      </w:r>
      <w:bookmarkStart w:id="6889" w:name="_ETM_Q15_518219"/>
      <w:bookmarkEnd w:id="6889"/>
      <w:r w:rsidRPr="006D2011">
        <w:rPr>
          <w:rtl/>
        </w:rPr>
        <w:t xml:space="preserve">אני </w:t>
      </w:r>
      <w:bookmarkStart w:id="6890" w:name="_ETM_Q15_518489"/>
      <w:bookmarkEnd w:id="6890"/>
      <w:r w:rsidRPr="006D2011">
        <w:rPr>
          <w:rtl/>
        </w:rPr>
        <w:t xml:space="preserve">אומר </w:t>
      </w:r>
      <w:bookmarkStart w:id="6891" w:name="_ETM_Q15_518670"/>
      <w:bookmarkEnd w:id="6891"/>
      <w:r w:rsidRPr="006D2011">
        <w:rPr>
          <w:rtl/>
        </w:rPr>
        <w:t xml:space="preserve">את </w:t>
      </w:r>
      <w:bookmarkStart w:id="6892" w:name="_ETM_Q15_518729"/>
      <w:bookmarkEnd w:id="6892"/>
      <w:r w:rsidRPr="006D2011">
        <w:rPr>
          <w:rtl/>
        </w:rPr>
        <w:t xml:space="preserve">זה </w:t>
      </w:r>
      <w:bookmarkStart w:id="6893" w:name="_ETM_Q15_518789"/>
      <w:bookmarkEnd w:id="6893"/>
      <w:r w:rsidRPr="006D2011">
        <w:rPr>
          <w:rtl/>
        </w:rPr>
        <w:t xml:space="preserve">גם </w:t>
      </w:r>
      <w:bookmarkStart w:id="6894" w:name="_ETM_Q15_518999"/>
      <w:bookmarkEnd w:id="6894"/>
      <w:r w:rsidRPr="006D2011">
        <w:rPr>
          <w:rtl/>
        </w:rPr>
        <w:t>לממשלה</w:t>
      </w:r>
      <w:r>
        <w:rPr>
          <w:rFonts w:hint="cs"/>
          <w:rtl/>
        </w:rPr>
        <w:t>,</w:t>
      </w:r>
      <w:r w:rsidRPr="006D2011">
        <w:rPr>
          <w:rtl/>
        </w:rPr>
        <w:t xml:space="preserve"> </w:t>
      </w:r>
      <w:bookmarkStart w:id="6895" w:name="_ETM_Q15_519809"/>
      <w:bookmarkEnd w:id="6895"/>
      <w:r w:rsidRPr="006D2011">
        <w:rPr>
          <w:rtl/>
        </w:rPr>
        <w:t xml:space="preserve">לידידי </w:t>
      </w:r>
      <w:bookmarkStart w:id="6896" w:name="_ETM_Q15_520229"/>
      <w:bookmarkEnd w:id="6896"/>
      <w:r w:rsidRPr="006D2011">
        <w:rPr>
          <w:rtl/>
        </w:rPr>
        <w:t xml:space="preserve">השר </w:t>
      </w:r>
      <w:bookmarkStart w:id="6897" w:name="_ETM_Q15_520529"/>
      <w:bookmarkEnd w:id="6897"/>
      <w:r w:rsidRPr="006D2011">
        <w:rPr>
          <w:rtl/>
        </w:rPr>
        <w:t>ש</w:t>
      </w:r>
      <w:r>
        <w:rPr>
          <w:rFonts w:hint="cs"/>
          <w:rtl/>
        </w:rPr>
        <w:t>י</w:t>
      </w:r>
      <w:r w:rsidRPr="006D2011">
        <w:rPr>
          <w:rtl/>
        </w:rPr>
        <w:t>קלי</w:t>
      </w:r>
      <w:r>
        <w:rPr>
          <w:rFonts w:hint="cs"/>
          <w:rtl/>
        </w:rPr>
        <w:t>,</w:t>
      </w:r>
      <w:r w:rsidRPr="006D2011">
        <w:rPr>
          <w:rtl/>
        </w:rPr>
        <w:t xml:space="preserve"> </w:t>
      </w:r>
      <w:bookmarkStart w:id="6898" w:name="_ETM_Q15_521309"/>
      <w:bookmarkEnd w:id="6898"/>
      <w:r w:rsidRPr="006D2011">
        <w:rPr>
          <w:rtl/>
        </w:rPr>
        <w:t>ל</w:t>
      </w:r>
      <w:r>
        <w:rPr>
          <w:rFonts w:hint="cs"/>
          <w:rtl/>
        </w:rPr>
        <w:t>ראש הממשלה:</w:t>
      </w:r>
      <w:r w:rsidRPr="006D2011">
        <w:rPr>
          <w:rtl/>
        </w:rPr>
        <w:t xml:space="preserve"> </w:t>
      </w:r>
      <w:bookmarkStart w:id="6899" w:name="_ETM_Q15_522690"/>
      <w:bookmarkEnd w:id="6899"/>
      <w:r w:rsidRPr="006D2011">
        <w:rPr>
          <w:rtl/>
        </w:rPr>
        <w:t xml:space="preserve">אתם </w:t>
      </w:r>
      <w:bookmarkStart w:id="6900" w:name="_ETM_Q15_522870"/>
      <w:bookmarkEnd w:id="6900"/>
      <w:r w:rsidRPr="006D2011">
        <w:rPr>
          <w:rtl/>
        </w:rPr>
        <w:t xml:space="preserve">חייבים </w:t>
      </w:r>
      <w:bookmarkStart w:id="6901" w:name="_ETM_Q15_523260"/>
      <w:bookmarkEnd w:id="6901"/>
      <w:r w:rsidRPr="006D2011">
        <w:rPr>
          <w:rtl/>
        </w:rPr>
        <w:t xml:space="preserve">לדרוש </w:t>
      </w:r>
      <w:bookmarkStart w:id="6902" w:name="_ETM_Q15_523769"/>
      <w:bookmarkEnd w:id="6902"/>
      <w:r w:rsidRPr="006D2011">
        <w:rPr>
          <w:rtl/>
        </w:rPr>
        <w:t xml:space="preserve">שינוי </w:t>
      </w:r>
      <w:bookmarkStart w:id="6903" w:name="_ETM_Q15_524609"/>
      <w:bookmarkEnd w:id="6903"/>
      <w:r w:rsidRPr="006D2011">
        <w:rPr>
          <w:rtl/>
        </w:rPr>
        <w:t xml:space="preserve">כי </w:t>
      </w:r>
      <w:bookmarkStart w:id="6904" w:name="_ETM_Q15_524789"/>
      <w:bookmarkEnd w:id="6904"/>
      <w:r w:rsidRPr="006D2011">
        <w:rPr>
          <w:rtl/>
        </w:rPr>
        <w:t xml:space="preserve">אנחנו </w:t>
      </w:r>
      <w:bookmarkStart w:id="6905" w:name="_ETM_Q15_525119"/>
      <w:bookmarkEnd w:id="6905"/>
      <w:r w:rsidRPr="006D2011">
        <w:rPr>
          <w:rtl/>
        </w:rPr>
        <w:t xml:space="preserve">במלחמה </w:t>
      </w:r>
      <w:bookmarkStart w:id="6906" w:name="_ETM_Q15_525869"/>
      <w:bookmarkEnd w:id="6906"/>
      <w:r w:rsidRPr="006D2011">
        <w:rPr>
          <w:rtl/>
        </w:rPr>
        <w:t>מול</w:t>
      </w:r>
      <w:r>
        <w:rPr>
          <w:rFonts w:hint="cs"/>
          <w:rtl/>
        </w:rPr>
        <w:t xml:space="preserve"> </w:t>
      </w:r>
      <w:r>
        <w:rPr>
          <w:rFonts w:hint="eastAsia"/>
        </w:rPr>
        <w:t>–</w:t>
      </w:r>
      <w:r w:rsidRPr="006D2011">
        <w:rPr>
          <w:rtl/>
        </w:rPr>
        <w:t xml:space="preserve"> </w:t>
      </w:r>
      <w:bookmarkStart w:id="6907" w:name="_ETM_Q15_526170"/>
      <w:bookmarkEnd w:id="6907"/>
      <w:r w:rsidRPr="006D2011">
        <w:rPr>
          <w:rtl/>
        </w:rPr>
        <w:t xml:space="preserve">זה </w:t>
      </w:r>
      <w:bookmarkStart w:id="6908" w:name="_ETM_Q15_526260"/>
      <w:bookmarkEnd w:id="6908"/>
      <w:r w:rsidRPr="006D2011">
        <w:rPr>
          <w:rtl/>
        </w:rPr>
        <w:t xml:space="preserve">דברים </w:t>
      </w:r>
      <w:bookmarkStart w:id="6909" w:name="_ETM_Q15_526469"/>
      <w:bookmarkEnd w:id="6909"/>
      <w:r w:rsidRPr="006D2011">
        <w:rPr>
          <w:rtl/>
        </w:rPr>
        <w:t>פשוטים</w:t>
      </w:r>
      <w:r>
        <w:rPr>
          <w:rFonts w:hint="cs"/>
          <w:rtl/>
        </w:rPr>
        <w:t xml:space="preserve"> </w:t>
      </w:r>
      <w:r>
        <w:rPr>
          <w:rFonts w:hint="eastAsia"/>
        </w:rPr>
        <w:t>–</w:t>
      </w:r>
      <w:r w:rsidRPr="006D2011">
        <w:rPr>
          <w:rtl/>
        </w:rPr>
        <w:t xml:space="preserve"> </w:t>
      </w:r>
      <w:bookmarkStart w:id="6910" w:name="_ETM_Q15_527039"/>
      <w:bookmarkEnd w:id="6910"/>
      <w:r w:rsidRPr="006D2011">
        <w:rPr>
          <w:rtl/>
        </w:rPr>
        <w:t xml:space="preserve">אנחנו </w:t>
      </w:r>
      <w:bookmarkStart w:id="6911" w:name="_ETM_Q15_527369"/>
      <w:bookmarkEnd w:id="6911"/>
      <w:r w:rsidRPr="006D2011">
        <w:rPr>
          <w:rtl/>
        </w:rPr>
        <w:t xml:space="preserve">במלחמה </w:t>
      </w:r>
      <w:bookmarkStart w:id="6912" w:name="_ETM_Q15_528059"/>
      <w:bookmarkEnd w:id="6912"/>
      <w:r w:rsidRPr="006D2011">
        <w:rPr>
          <w:rtl/>
        </w:rPr>
        <w:t xml:space="preserve">מול </w:t>
      </w:r>
      <w:bookmarkStart w:id="6913" w:name="_ETM_Q15_528329"/>
      <w:bookmarkEnd w:id="6913"/>
      <w:r w:rsidRPr="006D2011">
        <w:rPr>
          <w:rtl/>
        </w:rPr>
        <w:t xml:space="preserve">חברה </w:t>
      </w:r>
      <w:bookmarkStart w:id="6914" w:name="_ETM_Q15_528809"/>
      <w:bookmarkEnd w:id="6914"/>
      <w:r w:rsidRPr="006D2011">
        <w:rPr>
          <w:rtl/>
        </w:rPr>
        <w:t xml:space="preserve">שעברה </w:t>
      </w:r>
      <w:bookmarkStart w:id="6915" w:name="_ETM_Q15_529229"/>
      <w:bookmarkEnd w:id="6915"/>
      <w:r w:rsidRPr="006D2011">
        <w:rPr>
          <w:rtl/>
        </w:rPr>
        <w:t xml:space="preserve">חינוך </w:t>
      </w:r>
      <w:bookmarkStart w:id="6916" w:name="_ETM_Q15_529679"/>
      <w:bookmarkEnd w:id="6916"/>
      <w:r w:rsidRPr="006D2011">
        <w:rPr>
          <w:rtl/>
        </w:rPr>
        <w:t xml:space="preserve">ניאו-נאצי </w:t>
      </w:r>
      <w:bookmarkStart w:id="6917" w:name="_ETM_Q15_530339"/>
      <w:bookmarkEnd w:id="6917"/>
      <w:r w:rsidRPr="006D2011">
        <w:rPr>
          <w:rtl/>
        </w:rPr>
        <w:t xml:space="preserve">במשך </w:t>
      </w:r>
      <w:bookmarkStart w:id="6918" w:name="_ETM_Q15_530729"/>
      <w:bookmarkEnd w:id="6918"/>
      <w:r w:rsidRPr="006D2011">
        <w:rPr>
          <w:rtl/>
        </w:rPr>
        <w:t xml:space="preserve">עשרות </w:t>
      </w:r>
      <w:bookmarkStart w:id="6919" w:name="_ETM_Q15_531029"/>
      <w:bookmarkEnd w:id="6919"/>
      <w:r w:rsidRPr="006D2011">
        <w:rPr>
          <w:rtl/>
        </w:rPr>
        <w:t>שנים</w:t>
      </w:r>
      <w:r>
        <w:rPr>
          <w:rFonts w:hint="cs"/>
          <w:rtl/>
        </w:rPr>
        <w:t>.</w:t>
      </w:r>
      <w:bookmarkStart w:id="6920" w:name="_ETM_Q15_531199"/>
      <w:bookmarkEnd w:id="6920"/>
      <w:r>
        <w:rPr>
          <w:rFonts w:hint="cs"/>
          <w:rtl/>
        </w:rPr>
        <w:t xml:space="preserve"> אנחנו מול מיליון </w:t>
      </w:r>
      <w:bookmarkStart w:id="6921" w:name="_ETM_Q15_531000"/>
      <w:bookmarkEnd w:id="6921"/>
      <w:r>
        <w:rPr>
          <w:rFonts w:hint="cs"/>
          <w:rtl/>
        </w:rPr>
        <w:t>וחצי</w:t>
      </w:r>
      <w:bookmarkStart w:id="6922" w:name="_ETM_Q15_531799"/>
      <w:bookmarkStart w:id="6923" w:name="_ETM_Q15_532219"/>
      <w:bookmarkEnd w:id="6922"/>
      <w:bookmarkEnd w:id="6923"/>
      <w:r w:rsidRPr="006D2011">
        <w:rPr>
          <w:rtl/>
        </w:rPr>
        <w:t xml:space="preserve"> </w:t>
      </w:r>
      <w:bookmarkStart w:id="6924" w:name="_ETM_Q15_533059"/>
      <w:bookmarkEnd w:id="6924"/>
      <w:r w:rsidRPr="006D2011">
        <w:rPr>
          <w:rtl/>
        </w:rPr>
        <w:t xml:space="preserve">איש </w:t>
      </w:r>
      <w:bookmarkStart w:id="6925" w:name="_ETM_Q15_533239"/>
      <w:bookmarkEnd w:id="6925"/>
      <w:r w:rsidRPr="006D2011">
        <w:rPr>
          <w:rtl/>
        </w:rPr>
        <w:t xml:space="preserve">בערך </w:t>
      </w:r>
      <w:bookmarkStart w:id="6926" w:name="_ETM_Q15_533629"/>
      <w:bookmarkEnd w:id="6926"/>
      <w:r w:rsidRPr="006D2011">
        <w:rPr>
          <w:rtl/>
        </w:rPr>
        <w:t xml:space="preserve">שחונכו </w:t>
      </w:r>
      <w:bookmarkStart w:id="6927" w:name="_ETM_Q15_534229"/>
      <w:bookmarkEnd w:id="6927"/>
      <w:r w:rsidRPr="006D2011">
        <w:rPr>
          <w:rtl/>
        </w:rPr>
        <w:t xml:space="preserve">על </w:t>
      </w:r>
      <w:bookmarkStart w:id="6928" w:name="_ETM_Q15_534350"/>
      <w:bookmarkEnd w:id="6928"/>
      <w:r w:rsidRPr="006D2011">
        <w:rPr>
          <w:rtl/>
        </w:rPr>
        <w:t xml:space="preserve">השמדת </w:t>
      </w:r>
      <w:bookmarkStart w:id="6929" w:name="_ETM_Q15_534829"/>
      <w:bookmarkEnd w:id="6929"/>
      <w:r w:rsidRPr="006D2011">
        <w:rPr>
          <w:rtl/>
        </w:rPr>
        <w:t>ישראל</w:t>
      </w:r>
      <w:r>
        <w:rPr>
          <w:rFonts w:hint="cs"/>
          <w:rtl/>
        </w:rPr>
        <w:t>.</w:t>
      </w:r>
      <w:r w:rsidRPr="006D2011">
        <w:rPr>
          <w:rtl/>
        </w:rPr>
        <w:t xml:space="preserve"> </w:t>
      </w:r>
      <w:bookmarkStart w:id="6930" w:name="_ETM_Q15_535850"/>
      <w:bookmarkEnd w:id="6930"/>
      <w:r w:rsidRPr="006D2011">
        <w:rPr>
          <w:rtl/>
        </w:rPr>
        <w:t xml:space="preserve">מערכת </w:t>
      </w:r>
      <w:bookmarkStart w:id="6931" w:name="_ETM_Q15_536359"/>
      <w:bookmarkEnd w:id="6931"/>
      <w:r w:rsidRPr="006D2011">
        <w:rPr>
          <w:rtl/>
        </w:rPr>
        <w:t>ש</w:t>
      </w:r>
      <w:r>
        <w:rPr>
          <w:rFonts w:hint="cs"/>
          <w:rtl/>
        </w:rPr>
        <w:t xml:space="preserve">בה </w:t>
      </w:r>
      <w:r w:rsidRPr="006D2011">
        <w:rPr>
          <w:rtl/>
        </w:rPr>
        <w:t xml:space="preserve">כל </w:t>
      </w:r>
      <w:bookmarkStart w:id="6932" w:name="_ETM_Q15_536689"/>
      <w:bookmarkEnd w:id="6932"/>
      <w:r w:rsidRPr="006D2011">
        <w:rPr>
          <w:rtl/>
        </w:rPr>
        <w:t xml:space="preserve">המערכות </w:t>
      </w:r>
      <w:bookmarkStart w:id="6933" w:name="_ETM_Q15_537350"/>
      <w:bookmarkEnd w:id="6933"/>
      <w:r w:rsidRPr="006D2011">
        <w:rPr>
          <w:rtl/>
        </w:rPr>
        <w:t>השלטוניות</w:t>
      </w:r>
      <w:r>
        <w:rPr>
          <w:rFonts w:hint="cs"/>
          <w:rtl/>
        </w:rPr>
        <w:t>,</w:t>
      </w:r>
      <w:r w:rsidRPr="006D2011">
        <w:rPr>
          <w:rtl/>
        </w:rPr>
        <w:t xml:space="preserve"> </w:t>
      </w:r>
      <w:bookmarkStart w:id="6934" w:name="_ETM_Q15_538219"/>
      <w:bookmarkEnd w:id="6934"/>
      <w:r w:rsidRPr="006D2011">
        <w:rPr>
          <w:rtl/>
        </w:rPr>
        <w:t>האזרחיות</w:t>
      </w:r>
      <w:r>
        <w:rPr>
          <w:rFonts w:hint="cs"/>
          <w:rtl/>
        </w:rPr>
        <w:t>,</w:t>
      </w:r>
      <w:r w:rsidRPr="006D2011">
        <w:rPr>
          <w:rtl/>
        </w:rPr>
        <w:t xml:space="preserve"> </w:t>
      </w:r>
      <w:bookmarkStart w:id="6935" w:name="_ETM_Q15_538969"/>
      <w:bookmarkEnd w:id="6935"/>
      <w:r w:rsidRPr="006D2011">
        <w:rPr>
          <w:rtl/>
        </w:rPr>
        <w:t xml:space="preserve">כולן </w:t>
      </w:r>
      <w:bookmarkStart w:id="6936" w:name="_ETM_Q15_539449"/>
      <w:bookmarkEnd w:id="6936"/>
      <w:r>
        <w:rPr>
          <w:rtl/>
        </w:rPr>
        <w:t>מו</w:t>
      </w:r>
      <w:r>
        <w:rPr>
          <w:rFonts w:hint="cs"/>
          <w:rtl/>
        </w:rPr>
        <w:t>כוו</w:t>
      </w:r>
      <w:r w:rsidRPr="006D2011">
        <w:rPr>
          <w:rtl/>
        </w:rPr>
        <w:t xml:space="preserve">נות </w:t>
      </w:r>
      <w:bookmarkStart w:id="6937" w:name="_ETM_Q15_539989"/>
      <w:bookmarkEnd w:id="6937"/>
      <w:r w:rsidRPr="006D2011">
        <w:rPr>
          <w:rtl/>
        </w:rPr>
        <w:t>לדבר</w:t>
      </w:r>
      <w:bookmarkStart w:id="6938" w:name="_ETM_Q15_540499"/>
      <w:bookmarkEnd w:id="6938"/>
      <w:r>
        <w:rPr>
          <w:rFonts w:hint="cs"/>
          <w:rtl/>
        </w:rPr>
        <w:t xml:space="preserve"> אחד:</w:t>
      </w:r>
      <w:r w:rsidRPr="006D2011">
        <w:rPr>
          <w:rtl/>
        </w:rPr>
        <w:t xml:space="preserve"> </w:t>
      </w:r>
      <w:bookmarkStart w:id="6939" w:name="_ETM_Q15_541009"/>
      <w:bookmarkEnd w:id="6939"/>
      <w:r w:rsidRPr="006D2011">
        <w:rPr>
          <w:rtl/>
        </w:rPr>
        <w:t>ג'יהאד</w:t>
      </w:r>
      <w:r>
        <w:rPr>
          <w:rFonts w:hint="cs"/>
          <w:rtl/>
        </w:rPr>
        <w:t>,</w:t>
      </w:r>
      <w:r w:rsidRPr="006D2011">
        <w:rPr>
          <w:rtl/>
        </w:rPr>
        <w:t xml:space="preserve"> </w:t>
      </w:r>
      <w:bookmarkStart w:id="6940" w:name="_ETM_Q15_541939"/>
      <w:bookmarkEnd w:id="6940"/>
      <w:r w:rsidRPr="006D2011">
        <w:rPr>
          <w:rtl/>
        </w:rPr>
        <w:t xml:space="preserve">מלחמת </w:t>
      </w:r>
      <w:bookmarkStart w:id="6941" w:name="_ETM_Q15_542479"/>
      <w:bookmarkEnd w:id="6941"/>
      <w:r w:rsidRPr="006D2011">
        <w:rPr>
          <w:rtl/>
        </w:rPr>
        <w:t>קודש</w:t>
      </w:r>
      <w:r>
        <w:rPr>
          <w:rFonts w:hint="cs"/>
          <w:rtl/>
        </w:rPr>
        <w:t>,</w:t>
      </w:r>
      <w:r w:rsidRPr="006D2011">
        <w:rPr>
          <w:rtl/>
        </w:rPr>
        <w:t xml:space="preserve"> </w:t>
      </w:r>
      <w:bookmarkStart w:id="6942" w:name="_ETM_Q15_543019"/>
      <w:bookmarkEnd w:id="6942"/>
      <w:r>
        <w:rPr>
          <w:rFonts w:hint="cs"/>
          <w:rtl/>
        </w:rPr>
        <w:t>טייפון</w:t>
      </w:r>
      <w:r w:rsidRPr="006D2011">
        <w:rPr>
          <w:rtl/>
        </w:rPr>
        <w:t xml:space="preserve"> </w:t>
      </w:r>
      <w:bookmarkStart w:id="6943" w:name="_ETM_Q15_543350"/>
      <w:bookmarkEnd w:id="6943"/>
      <w:r w:rsidRPr="006D2011">
        <w:rPr>
          <w:rtl/>
        </w:rPr>
        <w:t>אל</w:t>
      </w:r>
      <w:bookmarkStart w:id="6944" w:name="_ETM_Q15_543499"/>
      <w:bookmarkEnd w:id="6944"/>
      <w:r>
        <w:rPr>
          <w:rFonts w:hint="cs"/>
          <w:rtl/>
        </w:rPr>
        <w:t>-</w:t>
      </w:r>
      <w:r w:rsidRPr="006D2011">
        <w:rPr>
          <w:rtl/>
        </w:rPr>
        <w:t>אקצא</w:t>
      </w:r>
      <w:r>
        <w:rPr>
          <w:rFonts w:hint="cs"/>
          <w:rtl/>
        </w:rPr>
        <w:t>.</w:t>
      </w:r>
      <w:r w:rsidRPr="006D2011">
        <w:rPr>
          <w:rtl/>
        </w:rPr>
        <w:t xml:space="preserve"> </w:t>
      </w:r>
      <w:bookmarkStart w:id="6945" w:name="_ETM_Q15_544360"/>
      <w:bookmarkEnd w:id="6945"/>
      <w:r w:rsidRPr="006D2011">
        <w:rPr>
          <w:rtl/>
        </w:rPr>
        <w:t xml:space="preserve">ולכן </w:t>
      </w:r>
      <w:bookmarkStart w:id="6946" w:name="_ETM_Q15_544779"/>
      <w:bookmarkEnd w:id="6946"/>
      <w:r w:rsidRPr="006D2011">
        <w:rPr>
          <w:rtl/>
        </w:rPr>
        <w:t xml:space="preserve">מקור </w:t>
      </w:r>
      <w:bookmarkStart w:id="6947" w:name="_ETM_Q15_545170"/>
      <w:bookmarkEnd w:id="6947"/>
      <w:r w:rsidRPr="006D2011">
        <w:rPr>
          <w:rtl/>
        </w:rPr>
        <w:t xml:space="preserve">הטרור </w:t>
      </w:r>
      <w:bookmarkStart w:id="6948" w:name="_ETM_Q15_545560"/>
      <w:bookmarkEnd w:id="6948"/>
      <w:r w:rsidRPr="006D2011">
        <w:rPr>
          <w:rtl/>
        </w:rPr>
        <w:t xml:space="preserve">ברצועת </w:t>
      </w:r>
      <w:bookmarkStart w:id="6949" w:name="_ETM_Q15_545980"/>
      <w:bookmarkEnd w:id="6949"/>
      <w:r w:rsidRPr="006D2011">
        <w:rPr>
          <w:rtl/>
        </w:rPr>
        <w:t>עזה</w:t>
      </w:r>
      <w:r>
        <w:rPr>
          <w:rFonts w:hint="cs"/>
          <w:rtl/>
        </w:rPr>
        <w:t xml:space="preserve"> הוא</w:t>
      </w:r>
      <w:r w:rsidRPr="006D2011">
        <w:rPr>
          <w:rtl/>
        </w:rPr>
        <w:t xml:space="preserve"> </w:t>
      </w:r>
      <w:bookmarkStart w:id="6950" w:name="_ETM_Q15_546160"/>
      <w:bookmarkEnd w:id="6950"/>
      <w:r w:rsidRPr="006D2011">
        <w:rPr>
          <w:rtl/>
        </w:rPr>
        <w:t>האוכלוסייה</w:t>
      </w:r>
      <w:r>
        <w:rPr>
          <w:rFonts w:hint="cs"/>
          <w:rtl/>
        </w:rPr>
        <w:t>.</w:t>
      </w:r>
      <w:r w:rsidRPr="006D2011">
        <w:rPr>
          <w:rtl/>
        </w:rPr>
        <w:t xml:space="preserve"> </w:t>
      </w:r>
      <w:bookmarkStart w:id="6951" w:name="_ETM_Q15_547150"/>
      <w:bookmarkEnd w:id="6951"/>
      <w:r w:rsidRPr="006D2011">
        <w:rPr>
          <w:rtl/>
        </w:rPr>
        <w:t xml:space="preserve">לא </w:t>
      </w:r>
      <w:bookmarkStart w:id="6952" w:name="_ETM_Q15_547360"/>
      <w:bookmarkEnd w:id="6952"/>
      <w:r w:rsidRPr="006D2011">
        <w:rPr>
          <w:rtl/>
        </w:rPr>
        <w:t xml:space="preserve">צריך </w:t>
      </w:r>
      <w:bookmarkStart w:id="6953" w:name="_ETM_Q15_547570"/>
      <w:bookmarkEnd w:id="6953"/>
      <w:r w:rsidRPr="006D2011">
        <w:rPr>
          <w:rtl/>
        </w:rPr>
        <w:t xml:space="preserve">לומר </w:t>
      </w:r>
      <w:bookmarkStart w:id="6954" w:name="_ETM_Q15_547779"/>
      <w:bookmarkEnd w:id="6954"/>
      <w:r w:rsidRPr="006D2011">
        <w:rPr>
          <w:rtl/>
        </w:rPr>
        <w:t xml:space="preserve">לך </w:t>
      </w:r>
      <w:bookmarkStart w:id="6955" w:name="_ETM_Q15_548020"/>
      <w:bookmarkEnd w:id="6955"/>
      <w:r w:rsidRPr="006D2011">
        <w:rPr>
          <w:rtl/>
        </w:rPr>
        <w:t xml:space="preserve">את </w:t>
      </w:r>
      <w:bookmarkStart w:id="6956" w:name="_ETM_Q15_548110"/>
      <w:bookmarkEnd w:id="6956"/>
      <w:r w:rsidRPr="006D2011">
        <w:rPr>
          <w:rtl/>
        </w:rPr>
        <w:t>ז</w:t>
      </w:r>
      <w:r>
        <w:rPr>
          <w:rFonts w:hint="cs"/>
          <w:rtl/>
        </w:rPr>
        <w:t>ה, מאיר,</w:t>
      </w:r>
      <w:r w:rsidRPr="006D2011">
        <w:rPr>
          <w:rtl/>
        </w:rPr>
        <w:t xml:space="preserve"> </w:t>
      </w:r>
      <w:bookmarkStart w:id="6957" w:name="_ETM_Q15_548350"/>
      <w:bookmarkEnd w:id="6957"/>
      <w:r w:rsidRPr="006D2011">
        <w:rPr>
          <w:rtl/>
        </w:rPr>
        <w:t xml:space="preserve">אתה </w:t>
      </w:r>
      <w:bookmarkStart w:id="6958" w:name="_ETM_Q15_548470"/>
      <w:bookmarkEnd w:id="6958"/>
      <w:r w:rsidRPr="006D2011">
        <w:rPr>
          <w:rtl/>
        </w:rPr>
        <w:t xml:space="preserve">שומע </w:t>
      </w:r>
      <w:bookmarkStart w:id="6959" w:name="_ETM_Q15_548710"/>
      <w:bookmarkEnd w:id="6959"/>
      <w:r w:rsidRPr="006D2011">
        <w:rPr>
          <w:rtl/>
        </w:rPr>
        <w:t xml:space="preserve">את </w:t>
      </w:r>
      <w:bookmarkStart w:id="6960" w:name="_ETM_Q15_548770"/>
      <w:bookmarkEnd w:id="6960"/>
      <w:r w:rsidRPr="006D2011">
        <w:rPr>
          <w:rtl/>
        </w:rPr>
        <w:t xml:space="preserve">זה </w:t>
      </w:r>
      <w:bookmarkStart w:id="6961" w:name="_ETM_Q15_548860"/>
      <w:bookmarkEnd w:id="6961"/>
      <w:r w:rsidRPr="006D2011">
        <w:rPr>
          <w:rtl/>
        </w:rPr>
        <w:t>כמונ</w:t>
      </w:r>
      <w:r>
        <w:rPr>
          <w:rFonts w:hint="cs"/>
          <w:rtl/>
        </w:rPr>
        <w:t>י.</w:t>
      </w:r>
      <w:r w:rsidRPr="006D2011">
        <w:rPr>
          <w:rtl/>
        </w:rPr>
        <w:t xml:space="preserve"> </w:t>
      </w:r>
      <w:bookmarkStart w:id="6962" w:name="_ETM_Q15_549340"/>
      <w:bookmarkEnd w:id="6962"/>
      <w:r w:rsidRPr="006D2011">
        <w:rPr>
          <w:rtl/>
        </w:rPr>
        <w:t>האוכלוסייה</w:t>
      </w:r>
      <w:r>
        <w:rPr>
          <w:rFonts w:hint="cs"/>
          <w:rtl/>
        </w:rPr>
        <w:t>,</w:t>
      </w:r>
      <w:r w:rsidRPr="006D2011">
        <w:rPr>
          <w:rtl/>
        </w:rPr>
        <w:t xml:space="preserve"> </w:t>
      </w:r>
      <w:bookmarkStart w:id="6963" w:name="_ETM_Q15_550720"/>
      <w:bookmarkEnd w:id="6963"/>
      <w:r w:rsidRPr="006D2011">
        <w:rPr>
          <w:rtl/>
        </w:rPr>
        <w:t xml:space="preserve">לא </w:t>
      </w:r>
      <w:bookmarkStart w:id="6964" w:name="_ETM_Q15_550900"/>
      <w:bookmarkEnd w:id="6964"/>
      <w:r w:rsidRPr="006D2011">
        <w:rPr>
          <w:rtl/>
        </w:rPr>
        <w:t xml:space="preserve">חיילים </w:t>
      </w:r>
      <w:bookmarkStart w:id="6965" w:name="_ETM_Q15_551290"/>
      <w:bookmarkEnd w:id="6965"/>
      <w:r w:rsidRPr="006D2011">
        <w:rPr>
          <w:rtl/>
        </w:rPr>
        <w:t xml:space="preserve">שרשומים </w:t>
      </w:r>
      <w:bookmarkStart w:id="6966" w:name="_ETM_Q15_551830"/>
      <w:bookmarkEnd w:id="6966"/>
      <w:r w:rsidRPr="006D2011">
        <w:rPr>
          <w:rtl/>
        </w:rPr>
        <w:t xml:space="preserve">באיזה </w:t>
      </w:r>
      <w:bookmarkStart w:id="6967" w:name="_ETM_Q15_552100"/>
      <w:bookmarkEnd w:id="6967"/>
      <w:r w:rsidRPr="006D2011">
        <w:rPr>
          <w:rtl/>
        </w:rPr>
        <w:t>ארגון</w:t>
      </w:r>
      <w:r>
        <w:rPr>
          <w:rFonts w:hint="cs"/>
          <w:rtl/>
        </w:rPr>
        <w:t>,</w:t>
      </w:r>
      <w:r w:rsidRPr="006D2011">
        <w:rPr>
          <w:rtl/>
        </w:rPr>
        <w:t xml:space="preserve"> </w:t>
      </w:r>
      <w:bookmarkStart w:id="6968" w:name="_ETM_Q15_552460"/>
      <w:bookmarkEnd w:id="6968"/>
      <w:r w:rsidRPr="006D2011">
        <w:rPr>
          <w:rtl/>
        </w:rPr>
        <w:t xml:space="preserve">ממנה </w:t>
      </w:r>
      <w:bookmarkStart w:id="6969" w:name="_ETM_Q15_553180"/>
      <w:bookmarkEnd w:id="6969"/>
      <w:r w:rsidRPr="006D2011">
        <w:rPr>
          <w:rtl/>
        </w:rPr>
        <w:t xml:space="preserve">החמאס </w:t>
      </w:r>
      <w:bookmarkStart w:id="6970" w:name="_ETM_Q15_553660"/>
      <w:bookmarkEnd w:id="6970"/>
      <w:r w:rsidRPr="006D2011">
        <w:rPr>
          <w:rtl/>
        </w:rPr>
        <w:t xml:space="preserve">מגייס </w:t>
      </w:r>
      <w:bookmarkStart w:id="6971" w:name="_ETM_Q15_554080"/>
      <w:bookmarkEnd w:id="6971"/>
      <w:r w:rsidRPr="006D2011">
        <w:rPr>
          <w:rtl/>
        </w:rPr>
        <w:t xml:space="preserve">לוחמים </w:t>
      </w:r>
      <w:bookmarkStart w:id="6972" w:name="_ETM_Q15_554470"/>
      <w:bookmarkEnd w:id="6972"/>
      <w:r w:rsidRPr="006D2011">
        <w:rPr>
          <w:rtl/>
        </w:rPr>
        <w:t>חדשים</w:t>
      </w:r>
      <w:r>
        <w:rPr>
          <w:rFonts w:hint="cs"/>
          <w:rtl/>
        </w:rPr>
        <w:t>.</w:t>
      </w:r>
      <w:bookmarkStart w:id="6973" w:name="_ETM_Q15_555279"/>
      <w:bookmarkEnd w:id="6973"/>
    </w:p>
    <w:p w:rsidR="00EE3C9F" w:rsidRDefault="00EE3C9F" w:rsidP="00BA5475">
      <w:pPr>
        <w:rPr>
          <w:rtl/>
        </w:rPr>
      </w:pPr>
      <w:bookmarkStart w:id="6974" w:name="_ETM_Q15_555000"/>
      <w:bookmarkEnd w:id="6974"/>
    </w:p>
    <w:p w:rsidR="00EE3C9F" w:rsidRDefault="00EE3C9F" w:rsidP="00BA5475">
      <w:pPr>
        <w:rPr>
          <w:rtl/>
        </w:rPr>
      </w:pPr>
      <w:r w:rsidRPr="006D2011">
        <w:rPr>
          <w:rtl/>
        </w:rPr>
        <w:t xml:space="preserve">כמה </w:t>
      </w:r>
      <w:bookmarkStart w:id="6975" w:name="_ETM_Q15_555580"/>
      <w:bookmarkEnd w:id="6975"/>
      <w:r w:rsidRPr="006D2011">
        <w:rPr>
          <w:rtl/>
        </w:rPr>
        <w:t xml:space="preserve">גויסו </w:t>
      </w:r>
      <w:bookmarkStart w:id="6976" w:name="_ETM_Q15_555880"/>
      <w:bookmarkEnd w:id="6976"/>
      <w:r w:rsidRPr="006D2011">
        <w:rPr>
          <w:rtl/>
        </w:rPr>
        <w:t xml:space="preserve">בשנה </w:t>
      </w:r>
      <w:bookmarkStart w:id="6977" w:name="_ETM_Q15_556240"/>
      <w:bookmarkEnd w:id="6977"/>
      <w:r w:rsidRPr="006D2011">
        <w:rPr>
          <w:rtl/>
        </w:rPr>
        <w:t>האחרונה</w:t>
      </w:r>
      <w:r>
        <w:rPr>
          <w:rFonts w:hint="cs"/>
          <w:rtl/>
        </w:rPr>
        <w:t>?</w:t>
      </w:r>
      <w:r w:rsidRPr="006D2011">
        <w:rPr>
          <w:rtl/>
        </w:rPr>
        <w:t xml:space="preserve"> </w:t>
      </w:r>
      <w:bookmarkStart w:id="6978" w:name="_ETM_Q15_556690"/>
      <w:bookmarkEnd w:id="6978"/>
      <w:r w:rsidRPr="006D2011">
        <w:rPr>
          <w:rtl/>
        </w:rPr>
        <w:t xml:space="preserve">אלפי </w:t>
      </w:r>
      <w:bookmarkStart w:id="6979" w:name="_ETM_Q15_557050"/>
      <w:bookmarkEnd w:id="6979"/>
      <w:r w:rsidRPr="006D2011">
        <w:rPr>
          <w:rtl/>
        </w:rPr>
        <w:t xml:space="preserve">לוחמים </w:t>
      </w:r>
      <w:bookmarkStart w:id="6980" w:name="_ETM_Q15_557440"/>
      <w:bookmarkEnd w:id="6980"/>
      <w:r w:rsidRPr="006D2011">
        <w:rPr>
          <w:rtl/>
        </w:rPr>
        <w:t>חדשים</w:t>
      </w:r>
      <w:r>
        <w:rPr>
          <w:rFonts w:hint="cs"/>
          <w:rtl/>
        </w:rPr>
        <w:t>.</w:t>
      </w:r>
      <w:r w:rsidRPr="006D2011">
        <w:rPr>
          <w:rtl/>
        </w:rPr>
        <w:t xml:space="preserve"> </w:t>
      </w:r>
      <w:bookmarkStart w:id="6981" w:name="_ETM_Q15_558279"/>
      <w:bookmarkEnd w:id="6981"/>
      <w:r w:rsidRPr="006D2011">
        <w:rPr>
          <w:rtl/>
        </w:rPr>
        <w:t xml:space="preserve">לשכות </w:t>
      </w:r>
      <w:bookmarkStart w:id="6982" w:name="_ETM_Q15_558700"/>
      <w:bookmarkEnd w:id="6982"/>
      <w:r w:rsidRPr="006D2011">
        <w:rPr>
          <w:rtl/>
        </w:rPr>
        <w:t xml:space="preserve">הגיוס </w:t>
      </w:r>
      <w:bookmarkStart w:id="6983" w:name="_ETM_Q15_559029"/>
      <w:bookmarkEnd w:id="6983"/>
      <w:r>
        <w:rPr>
          <w:rFonts w:hint="cs"/>
          <w:rtl/>
        </w:rPr>
        <w:t>הן</w:t>
      </w:r>
      <w:r w:rsidRPr="006D2011">
        <w:rPr>
          <w:rtl/>
        </w:rPr>
        <w:t xml:space="preserve"> </w:t>
      </w:r>
      <w:bookmarkStart w:id="6984" w:name="_ETM_Q15_559150"/>
      <w:bookmarkEnd w:id="6984"/>
      <w:r w:rsidRPr="006D2011">
        <w:rPr>
          <w:rtl/>
        </w:rPr>
        <w:t xml:space="preserve">לא </w:t>
      </w:r>
      <w:bookmarkStart w:id="6985" w:name="_ETM_Q15_559240"/>
      <w:bookmarkEnd w:id="6985"/>
      <w:r w:rsidRPr="006D2011">
        <w:rPr>
          <w:rtl/>
        </w:rPr>
        <w:t xml:space="preserve">במפקדה </w:t>
      </w:r>
      <w:bookmarkStart w:id="6986" w:name="_ETM_Q15_559750"/>
      <w:bookmarkEnd w:id="6986"/>
      <w:r w:rsidRPr="006D2011">
        <w:rPr>
          <w:rtl/>
        </w:rPr>
        <w:t>הצבאית</w:t>
      </w:r>
      <w:r>
        <w:rPr>
          <w:rFonts w:hint="cs"/>
          <w:rtl/>
        </w:rPr>
        <w:t>,</w:t>
      </w:r>
      <w:r w:rsidRPr="006D2011">
        <w:rPr>
          <w:rtl/>
        </w:rPr>
        <w:t xml:space="preserve"> </w:t>
      </w:r>
      <w:bookmarkStart w:id="6987" w:name="_ETM_Q15_560580"/>
      <w:bookmarkEnd w:id="6987"/>
      <w:r>
        <w:rPr>
          <w:rFonts w:hint="cs"/>
          <w:rtl/>
        </w:rPr>
        <w:t>הן</w:t>
      </w:r>
      <w:r w:rsidRPr="006D2011">
        <w:rPr>
          <w:rtl/>
        </w:rPr>
        <w:t xml:space="preserve"> </w:t>
      </w:r>
      <w:bookmarkStart w:id="6988" w:name="_ETM_Q15_560790"/>
      <w:bookmarkEnd w:id="6988"/>
      <w:r w:rsidRPr="006D2011">
        <w:rPr>
          <w:rtl/>
        </w:rPr>
        <w:t>במרפאה</w:t>
      </w:r>
      <w:r>
        <w:rPr>
          <w:rFonts w:hint="cs"/>
          <w:rtl/>
        </w:rPr>
        <w:t>, הן</w:t>
      </w:r>
      <w:r w:rsidRPr="006D2011">
        <w:rPr>
          <w:rtl/>
        </w:rPr>
        <w:t xml:space="preserve"> </w:t>
      </w:r>
      <w:bookmarkStart w:id="6989" w:name="_ETM_Q15_561810"/>
      <w:bookmarkEnd w:id="6989"/>
      <w:r w:rsidRPr="006D2011">
        <w:rPr>
          <w:rtl/>
        </w:rPr>
        <w:t xml:space="preserve">במרחב </w:t>
      </w:r>
      <w:bookmarkStart w:id="6990" w:name="_ETM_Q15_562260"/>
      <w:bookmarkEnd w:id="6990"/>
      <w:r w:rsidRPr="006D2011">
        <w:rPr>
          <w:rtl/>
        </w:rPr>
        <w:t>ההומניטרי</w:t>
      </w:r>
      <w:r>
        <w:rPr>
          <w:rFonts w:hint="cs"/>
          <w:rtl/>
        </w:rPr>
        <w:t>,</w:t>
      </w:r>
      <w:r w:rsidRPr="006D2011">
        <w:rPr>
          <w:rtl/>
        </w:rPr>
        <w:t xml:space="preserve"> </w:t>
      </w:r>
      <w:bookmarkStart w:id="6991" w:name="_ETM_Q15_562920"/>
      <w:bookmarkEnd w:id="6991"/>
      <w:r w:rsidRPr="006D2011">
        <w:rPr>
          <w:rtl/>
        </w:rPr>
        <w:t>האזרחי</w:t>
      </w:r>
      <w:r>
        <w:rPr>
          <w:rFonts w:hint="cs"/>
          <w:rtl/>
        </w:rPr>
        <w:t>,</w:t>
      </w:r>
      <w:r w:rsidRPr="006D2011">
        <w:rPr>
          <w:rtl/>
        </w:rPr>
        <w:t xml:space="preserve"> </w:t>
      </w:r>
      <w:bookmarkStart w:id="6992" w:name="_ETM_Q15_563430"/>
      <w:bookmarkEnd w:id="6992"/>
      <w:r w:rsidRPr="006D2011">
        <w:rPr>
          <w:rtl/>
        </w:rPr>
        <w:t xml:space="preserve">שם </w:t>
      </w:r>
      <w:bookmarkStart w:id="6993" w:name="_ETM_Q15_563640"/>
      <w:bookmarkEnd w:id="6993"/>
      <w:r w:rsidRPr="006D2011">
        <w:rPr>
          <w:rtl/>
        </w:rPr>
        <w:t xml:space="preserve">הם </w:t>
      </w:r>
      <w:bookmarkStart w:id="6994" w:name="_ETM_Q15_563730"/>
      <w:bookmarkEnd w:id="6994"/>
      <w:r w:rsidRPr="006D2011">
        <w:rPr>
          <w:rtl/>
        </w:rPr>
        <w:t xml:space="preserve">מגייסים </w:t>
      </w:r>
      <w:bookmarkStart w:id="6995" w:name="_ETM_Q15_564120"/>
      <w:bookmarkEnd w:id="6995"/>
      <w:r w:rsidRPr="006D2011">
        <w:rPr>
          <w:rtl/>
        </w:rPr>
        <w:t xml:space="preserve">את </w:t>
      </w:r>
      <w:bookmarkStart w:id="6996" w:name="_ETM_Q15_564240"/>
      <w:bookmarkEnd w:id="6996"/>
      <w:r w:rsidRPr="006D2011">
        <w:rPr>
          <w:rtl/>
        </w:rPr>
        <w:t>האנשים</w:t>
      </w:r>
      <w:r>
        <w:rPr>
          <w:rFonts w:hint="cs"/>
          <w:rtl/>
        </w:rPr>
        <w:t>.</w:t>
      </w:r>
      <w:r w:rsidRPr="006D2011">
        <w:rPr>
          <w:rtl/>
        </w:rPr>
        <w:t xml:space="preserve"> </w:t>
      </w:r>
      <w:bookmarkStart w:id="6997" w:name="_ETM_Q15_564779"/>
      <w:bookmarkEnd w:id="6997"/>
      <w:r w:rsidRPr="006D2011">
        <w:rPr>
          <w:rtl/>
        </w:rPr>
        <w:t xml:space="preserve">שם </w:t>
      </w:r>
      <w:bookmarkStart w:id="6998" w:name="_ETM_Q15_565050"/>
      <w:bookmarkStart w:id="6999" w:name="_ETM_Q15_565140"/>
      <w:bookmarkEnd w:id="6998"/>
      <w:bookmarkEnd w:id="6999"/>
      <w:r>
        <w:rPr>
          <w:rFonts w:hint="cs"/>
          <w:rtl/>
        </w:rPr>
        <w:t>מ</w:t>
      </w:r>
      <w:r w:rsidRPr="006D2011">
        <w:rPr>
          <w:rtl/>
        </w:rPr>
        <w:t>תאמים</w:t>
      </w:r>
      <w:r>
        <w:rPr>
          <w:rFonts w:hint="cs"/>
          <w:rtl/>
        </w:rPr>
        <w:t>,</w:t>
      </w:r>
      <w:r w:rsidRPr="006D2011">
        <w:rPr>
          <w:rtl/>
        </w:rPr>
        <w:t xml:space="preserve"> </w:t>
      </w:r>
      <w:bookmarkStart w:id="7000" w:name="_ETM_Q15_565680"/>
      <w:bookmarkEnd w:id="7000"/>
      <w:r w:rsidRPr="006D2011">
        <w:rPr>
          <w:rtl/>
        </w:rPr>
        <w:t xml:space="preserve">הרחק </w:t>
      </w:r>
      <w:bookmarkStart w:id="7001" w:name="_ETM_Q15_566040"/>
      <w:bookmarkEnd w:id="7001"/>
      <w:r w:rsidRPr="006D2011">
        <w:rPr>
          <w:rtl/>
        </w:rPr>
        <w:t>מה</w:t>
      </w:r>
      <w:bookmarkStart w:id="7002" w:name="_ETM_Q15_566730"/>
      <w:bookmarkEnd w:id="7002"/>
      <w:r w:rsidRPr="006D2011">
        <w:rPr>
          <w:rtl/>
        </w:rPr>
        <w:t xml:space="preserve">האזנות </w:t>
      </w:r>
      <w:bookmarkStart w:id="7003" w:name="_ETM_Q15_567210"/>
      <w:bookmarkEnd w:id="7003"/>
      <w:r w:rsidRPr="006D2011">
        <w:rPr>
          <w:rtl/>
        </w:rPr>
        <w:t xml:space="preserve">של </w:t>
      </w:r>
      <w:bookmarkStart w:id="7004" w:name="_ETM_Q15_567330"/>
      <w:bookmarkStart w:id="7005" w:name="_ETM_Q15_567630"/>
      <w:bookmarkEnd w:id="7004"/>
      <w:bookmarkEnd w:id="7005"/>
      <w:r>
        <w:rPr>
          <w:rFonts w:hint="cs"/>
          <w:rtl/>
        </w:rPr>
        <w:t>8200.</w:t>
      </w:r>
      <w:r w:rsidRPr="006D2011">
        <w:rPr>
          <w:rtl/>
        </w:rPr>
        <w:t xml:space="preserve"> </w:t>
      </w:r>
      <w:bookmarkStart w:id="7006" w:name="_ETM_Q15_568110"/>
      <w:bookmarkEnd w:id="7006"/>
      <w:r w:rsidRPr="006D2011">
        <w:rPr>
          <w:rtl/>
        </w:rPr>
        <w:t xml:space="preserve">שם </w:t>
      </w:r>
      <w:bookmarkStart w:id="7007" w:name="_ETM_Q15_568290"/>
      <w:bookmarkEnd w:id="7007"/>
      <w:r w:rsidRPr="006D2011">
        <w:rPr>
          <w:rtl/>
        </w:rPr>
        <w:t xml:space="preserve">מכינים </w:t>
      </w:r>
      <w:bookmarkStart w:id="7008" w:name="_ETM_Q15_568560"/>
      <w:bookmarkEnd w:id="7008"/>
      <w:r w:rsidRPr="006D2011">
        <w:rPr>
          <w:rtl/>
        </w:rPr>
        <w:t xml:space="preserve">את </w:t>
      </w:r>
      <w:bookmarkStart w:id="7009" w:name="_ETM_Q15_568650"/>
      <w:bookmarkEnd w:id="7009"/>
      <w:r w:rsidRPr="006D2011">
        <w:rPr>
          <w:rtl/>
        </w:rPr>
        <w:t xml:space="preserve">חומרי </w:t>
      </w:r>
      <w:bookmarkStart w:id="7010" w:name="_ETM_Q15_568920"/>
      <w:bookmarkEnd w:id="7010"/>
      <w:r w:rsidRPr="006D2011">
        <w:rPr>
          <w:rtl/>
        </w:rPr>
        <w:t>הנפץ</w:t>
      </w:r>
      <w:r>
        <w:rPr>
          <w:rFonts w:hint="cs"/>
          <w:rtl/>
        </w:rPr>
        <w:t>.</w:t>
      </w:r>
      <w:r w:rsidRPr="006D2011">
        <w:rPr>
          <w:rtl/>
        </w:rPr>
        <w:t xml:space="preserve"> </w:t>
      </w:r>
      <w:bookmarkStart w:id="7011" w:name="_ETM_Q15_569339"/>
      <w:bookmarkEnd w:id="7011"/>
      <w:r w:rsidRPr="006D2011">
        <w:rPr>
          <w:rtl/>
        </w:rPr>
        <w:t xml:space="preserve">ושם </w:t>
      </w:r>
      <w:bookmarkStart w:id="7012" w:name="_ETM_Q15_569880"/>
      <w:bookmarkEnd w:id="7012"/>
      <w:r w:rsidRPr="006D2011">
        <w:rPr>
          <w:rtl/>
        </w:rPr>
        <w:t>החמ</w:t>
      </w:r>
      <w:r>
        <w:rPr>
          <w:rFonts w:hint="cs"/>
          <w:rtl/>
        </w:rPr>
        <w:t>אס שולט</w:t>
      </w:r>
      <w:bookmarkStart w:id="7013" w:name="_ETM_Q15_570180"/>
      <w:bookmarkEnd w:id="7013"/>
      <w:r>
        <w:rPr>
          <w:rFonts w:hint="cs"/>
          <w:rtl/>
        </w:rPr>
        <w:t>,</w:t>
      </w:r>
      <w:r w:rsidRPr="006D2011">
        <w:rPr>
          <w:rtl/>
        </w:rPr>
        <w:t xml:space="preserve"> </w:t>
      </w:r>
      <w:bookmarkStart w:id="7014" w:name="_ETM_Q15_571029"/>
      <w:bookmarkEnd w:id="7014"/>
      <w:r w:rsidRPr="006D2011">
        <w:rPr>
          <w:rtl/>
        </w:rPr>
        <w:t xml:space="preserve">וזו </w:t>
      </w:r>
      <w:bookmarkStart w:id="7015" w:name="_ETM_Q15_571419"/>
      <w:bookmarkEnd w:id="7015"/>
      <w:r w:rsidRPr="006D2011">
        <w:rPr>
          <w:rtl/>
        </w:rPr>
        <w:t xml:space="preserve">הנקודה </w:t>
      </w:r>
      <w:bookmarkStart w:id="7016" w:name="_ETM_Q15_572289"/>
      <w:bookmarkEnd w:id="7016"/>
      <w:r w:rsidRPr="006D2011">
        <w:rPr>
          <w:rtl/>
        </w:rPr>
        <w:t xml:space="preserve">הנוראית </w:t>
      </w:r>
      <w:bookmarkStart w:id="7017" w:name="_ETM_Q15_572799"/>
      <w:bookmarkEnd w:id="7017"/>
      <w:r w:rsidRPr="006D2011">
        <w:rPr>
          <w:rtl/>
        </w:rPr>
        <w:t xml:space="preserve">והטרגית </w:t>
      </w:r>
      <w:bookmarkStart w:id="7018" w:name="_ETM_Q15_573579"/>
      <w:bookmarkEnd w:id="7018"/>
      <w:r>
        <w:rPr>
          <w:rFonts w:hint="cs"/>
          <w:rtl/>
        </w:rPr>
        <w:t xml:space="preserve">– </w:t>
      </w:r>
      <w:r w:rsidRPr="006D2011">
        <w:rPr>
          <w:rtl/>
        </w:rPr>
        <w:t xml:space="preserve">שם </w:t>
      </w:r>
      <w:bookmarkStart w:id="7019" w:name="_ETM_Q15_573999"/>
      <w:bookmarkEnd w:id="7019"/>
      <w:r w:rsidRPr="006D2011">
        <w:rPr>
          <w:rtl/>
        </w:rPr>
        <w:t xml:space="preserve">החמאס </w:t>
      </w:r>
      <w:bookmarkStart w:id="7020" w:name="_ETM_Q15_574359"/>
      <w:bookmarkEnd w:id="7020"/>
      <w:r>
        <w:rPr>
          <w:rFonts w:hint="cs"/>
          <w:rtl/>
        </w:rPr>
        <w:t>שולט</w:t>
      </w:r>
      <w:r w:rsidRPr="006D2011">
        <w:rPr>
          <w:rtl/>
        </w:rPr>
        <w:t xml:space="preserve"> </w:t>
      </w:r>
      <w:bookmarkStart w:id="7021" w:name="_ETM_Q15_574599"/>
      <w:bookmarkEnd w:id="7021"/>
      <w:r w:rsidRPr="006D2011">
        <w:rPr>
          <w:rtl/>
        </w:rPr>
        <w:t xml:space="preserve">כי </w:t>
      </w:r>
      <w:bookmarkStart w:id="7022" w:name="_ETM_Q15_574719"/>
      <w:bookmarkEnd w:id="7022"/>
      <w:r w:rsidRPr="006D2011">
        <w:rPr>
          <w:rtl/>
        </w:rPr>
        <w:t xml:space="preserve">אנחנו </w:t>
      </w:r>
      <w:bookmarkStart w:id="7023" w:name="_ETM_Q15_574899"/>
      <w:bookmarkEnd w:id="7023"/>
      <w:r w:rsidRPr="006D2011">
        <w:rPr>
          <w:rtl/>
        </w:rPr>
        <w:t xml:space="preserve">נותנים </w:t>
      </w:r>
      <w:bookmarkStart w:id="7024" w:name="_ETM_Q15_575200"/>
      <w:bookmarkEnd w:id="7024"/>
      <w:r w:rsidRPr="006D2011">
        <w:rPr>
          <w:rtl/>
        </w:rPr>
        <w:t xml:space="preserve">לו </w:t>
      </w:r>
      <w:bookmarkStart w:id="7025" w:name="_ETM_Q15_575289"/>
      <w:bookmarkEnd w:id="7025"/>
      <w:r w:rsidRPr="006D2011">
        <w:rPr>
          <w:rtl/>
        </w:rPr>
        <w:t>לשלוט</w:t>
      </w:r>
      <w:r>
        <w:rPr>
          <w:rFonts w:hint="cs"/>
          <w:rtl/>
        </w:rPr>
        <w:t>:</w:t>
      </w:r>
      <w:r w:rsidRPr="006D2011">
        <w:rPr>
          <w:rtl/>
        </w:rPr>
        <w:t xml:space="preserve"> </w:t>
      </w:r>
      <w:bookmarkStart w:id="7026" w:name="_ETM_Q15_575739"/>
      <w:bookmarkEnd w:id="7026"/>
      <w:r w:rsidRPr="006D2011">
        <w:rPr>
          <w:rtl/>
        </w:rPr>
        <w:t>נות</w:t>
      </w:r>
      <w:r>
        <w:rPr>
          <w:rFonts w:hint="cs"/>
          <w:rtl/>
        </w:rPr>
        <w:t>נים לו</w:t>
      </w:r>
      <w:bookmarkStart w:id="7027" w:name="_ETM_Q15_576009"/>
      <w:bookmarkEnd w:id="7027"/>
      <w:r>
        <w:rPr>
          <w:rFonts w:hint="cs"/>
          <w:rtl/>
        </w:rPr>
        <w:t xml:space="preserve"> ל</w:t>
      </w:r>
      <w:r w:rsidRPr="006D2011">
        <w:rPr>
          <w:rtl/>
        </w:rPr>
        <w:t xml:space="preserve">חלק </w:t>
      </w:r>
      <w:bookmarkStart w:id="7028" w:name="_ETM_Q15_576369"/>
      <w:bookmarkEnd w:id="7028"/>
      <w:r w:rsidRPr="006D2011">
        <w:rPr>
          <w:rtl/>
        </w:rPr>
        <w:t xml:space="preserve">את </w:t>
      </w:r>
      <w:bookmarkStart w:id="7029" w:name="_ETM_Q15_576459"/>
      <w:bookmarkEnd w:id="7029"/>
      <w:r w:rsidRPr="006D2011">
        <w:rPr>
          <w:rtl/>
        </w:rPr>
        <w:t>הסיוע</w:t>
      </w:r>
      <w:r>
        <w:rPr>
          <w:rFonts w:hint="cs"/>
          <w:rtl/>
        </w:rPr>
        <w:t>,</w:t>
      </w:r>
      <w:r w:rsidRPr="006D2011">
        <w:rPr>
          <w:rtl/>
        </w:rPr>
        <w:t xml:space="preserve"> </w:t>
      </w:r>
      <w:bookmarkStart w:id="7030" w:name="_ETM_Q15_577209"/>
      <w:bookmarkEnd w:id="7030"/>
      <w:r w:rsidRPr="006D2011">
        <w:rPr>
          <w:rtl/>
        </w:rPr>
        <w:t xml:space="preserve">את </w:t>
      </w:r>
      <w:bookmarkStart w:id="7031" w:name="_ETM_Q15_577359"/>
      <w:bookmarkEnd w:id="7031"/>
      <w:r w:rsidRPr="006D2011">
        <w:rPr>
          <w:rtl/>
        </w:rPr>
        <w:t xml:space="preserve">האוכל </w:t>
      </w:r>
      <w:bookmarkStart w:id="7032" w:name="_ETM_Q15_577630"/>
      <w:bookmarkEnd w:id="7032"/>
      <w:r w:rsidRPr="006D2011">
        <w:rPr>
          <w:rtl/>
        </w:rPr>
        <w:t xml:space="preserve">ואת </w:t>
      </w:r>
      <w:bookmarkStart w:id="7033" w:name="_ETM_Q15_577810"/>
      <w:bookmarkEnd w:id="7033"/>
      <w:r w:rsidRPr="006D2011">
        <w:rPr>
          <w:rtl/>
        </w:rPr>
        <w:t>המים</w:t>
      </w:r>
      <w:r>
        <w:rPr>
          <w:rFonts w:hint="cs"/>
          <w:rtl/>
        </w:rPr>
        <w:t>,</w:t>
      </w:r>
      <w:r w:rsidRPr="006D2011">
        <w:rPr>
          <w:rtl/>
        </w:rPr>
        <w:t xml:space="preserve"> </w:t>
      </w:r>
      <w:bookmarkStart w:id="7034" w:name="_ETM_Q15_578380"/>
      <w:bookmarkEnd w:id="7034"/>
      <w:r w:rsidRPr="006D2011">
        <w:rPr>
          <w:rtl/>
        </w:rPr>
        <w:t xml:space="preserve">שבמלחמה </w:t>
      </w:r>
      <w:bookmarkStart w:id="7035" w:name="_ETM_Q15_579039"/>
      <w:bookmarkEnd w:id="7035"/>
      <w:r w:rsidRPr="006D2011">
        <w:rPr>
          <w:rtl/>
        </w:rPr>
        <w:t xml:space="preserve">זה </w:t>
      </w:r>
      <w:bookmarkStart w:id="7036" w:name="_ETM_Q15_579189"/>
      <w:bookmarkEnd w:id="7036"/>
      <w:r w:rsidRPr="006D2011">
        <w:rPr>
          <w:rtl/>
        </w:rPr>
        <w:t xml:space="preserve">זהב </w:t>
      </w:r>
      <w:bookmarkStart w:id="7037" w:name="_ETM_Q15_579459"/>
      <w:bookmarkEnd w:id="7037"/>
      <w:r w:rsidRPr="006D2011">
        <w:rPr>
          <w:rtl/>
        </w:rPr>
        <w:t>טהור</w:t>
      </w:r>
      <w:r>
        <w:rPr>
          <w:rFonts w:hint="cs"/>
          <w:rtl/>
        </w:rPr>
        <w:t>.</w:t>
      </w:r>
      <w:r w:rsidRPr="006D2011">
        <w:rPr>
          <w:rtl/>
        </w:rPr>
        <w:t xml:space="preserve"> </w:t>
      </w:r>
      <w:bookmarkStart w:id="7038" w:name="_ETM_Q15_579969"/>
      <w:bookmarkEnd w:id="7038"/>
      <w:r w:rsidRPr="006D2011">
        <w:rPr>
          <w:rtl/>
        </w:rPr>
        <w:t xml:space="preserve">אז </w:t>
      </w:r>
      <w:bookmarkStart w:id="7039" w:name="_ETM_Q15_580149"/>
      <w:bookmarkEnd w:id="7039"/>
      <w:r w:rsidRPr="006D2011">
        <w:rPr>
          <w:rtl/>
        </w:rPr>
        <w:t xml:space="preserve">על </w:t>
      </w:r>
      <w:bookmarkStart w:id="7040" w:name="_ETM_Q15_580270"/>
      <w:bookmarkEnd w:id="7040"/>
      <w:r w:rsidRPr="006D2011">
        <w:rPr>
          <w:rtl/>
        </w:rPr>
        <w:t xml:space="preserve">כל </w:t>
      </w:r>
      <w:bookmarkStart w:id="7041" w:name="_ETM_Q15_580479"/>
      <w:bookmarkEnd w:id="7041"/>
      <w:r>
        <w:rPr>
          <w:rFonts w:hint="cs"/>
          <w:rtl/>
        </w:rPr>
        <w:t>שק</w:t>
      </w:r>
      <w:r w:rsidRPr="006D2011">
        <w:rPr>
          <w:rtl/>
        </w:rPr>
        <w:t xml:space="preserve"> </w:t>
      </w:r>
      <w:bookmarkStart w:id="7042" w:name="_ETM_Q15_580989"/>
      <w:bookmarkEnd w:id="7042"/>
      <w:r>
        <w:rPr>
          <w:rFonts w:hint="cs"/>
          <w:rtl/>
        </w:rPr>
        <w:t xml:space="preserve">קמח </w:t>
      </w:r>
      <w:r w:rsidRPr="006D2011">
        <w:rPr>
          <w:rtl/>
        </w:rPr>
        <w:t xml:space="preserve">שהוא </w:t>
      </w:r>
      <w:bookmarkStart w:id="7043" w:name="_ETM_Q15_581109"/>
      <w:bookmarkEnd w:id="7043"/>
      <w:r w:rsidRPr="006D2011">
        <w:rPr>
          <w:rtl/>
        </w:rPr>
        <w:t xml:space="preserve">נותן </w:t>
      </w:r>
      <w:bookmarkStart w:id="7044" w:name="_ETM_Q15_581380"/>
      <w:bookmarkEnd w:id="7044"/>
      <w:r w:rsidRPr="006D2011">
        <w:rPr>
          <w:rtl/>
        </w:rPr>
        <w:t>ל</w:t>
      </w:r>
      <w:bookmarkStart w:id="7045" w:name="_ETM_Q15_581560"/>
      <w:bookmarkEnd w:id="7045"/>
      <w:r>
        <w:rPr>
          <w:rFonts w:hint="cs"/>
          <w:rtl/>
        </w:rPr>
        <w:t>חמולה,</w:t>
      </w:r>
      <w:r w:rsidRPr="006D2011">
        <w:rPr>
          <w:rtl/>
        </w:rPr>
        <w:t xml:space="preserve"> </w:t>
      </w:r>
      <w:bookmarkStart w:id="7046" w:name="_ETM_Q15_582189"/>
      <w:bookmarkEnd w:id="7046"/>
      <w:r w:rsidRPr="006D2011">
        <w:rPr>
          <w:rtl/>
        </w:rPr>
        <w:t xml:space="preserve">יש </w:t>
      </w:r>
      <w:bookmarkStart w:id="7047" w:name="_ETM_Q15_582429"/>
      <w:bookmarkEnd w:id="7047"/>
      <w:r w:rsidRPr="006D2011">
        <w:rPr>
          <w:rtl/>
        </w:rPr>
        <w:t xml:space="preserve">לו </w:t>
      </w:r>
      <w:bookmarkStart w:id="7048" w:name="_ETM_Q15_582549"/>
      <w:bookmarkEnd w:id="7048"/>
      <w:proofErr w:type="spellStart"/>
      <w:r w:rsidRPr="006D2011">
        <w:rPr>
          <w:rtl/>
        </w:rPr>
        <w:t>מ</w:t>
      </w:r>
      <w:r>
        <w:rPr>
          <w:rFonts w:hint="cs"/>
          <w:rtl/>
        </w:rPr>
        <w:t>שת"פניק</w:t>
      </w:r>
      <w:proofErr w:type="spellEnd"/>
      <w:r>
        <w:rPr>
          <w:rFonts w:hint="cs"/>
          <w:rtl/>
        </w:rPr>
        <w:t xml:space="preserve"> </w:t>
      </w:r>
      <w:r w:rsidR="00453316">
        <w:rPr>
          <w:rFonts w:hint="cs"/>
          <w:rtl/>
        </w:rPr>
        <w:t>– –</w:t>
      </w:r>
      <w:r>
        <w:rPr>
          <w:rFonts w:hint="cs"/>
          <w:rtl/>
        </w:rPr>
        <w:t xml:space="preserve"> </w:t>
      </w:r>
    </w:p>
    <w:p w:rsidR="00EE3C9F" w:rsidRDefault="00EE3C9F" w:rsidP="00BA5475">
      <w:pPr>
        <w:rPr>
          <w:rtl/>
        </w:rPr>
      </w:pPr>
    </w:p>
    <w:p w:rsidR="00EE3C9F" w:rsidRDefault="00EE3C9F" w:rsidP="00BA5475">
      <w:pPr>
        <w:pStyle w:val="af6"/>
        <w:keepNext/>
        <w:rPr>
          <w:rtl/>
        </w:rPr>
      </w:pPr>
      <w:r w:rsidRPr="00A972C6">
        <w:rPr>
          <w:rStyle w:val="TagStyle"/>
          <w:rtl/>
        </w:rPr>
        <w:t xml:space="preserve"> &lt;&lt; יור &gt;&gt; </w:t>
      </w:r>
      <w:r>
        <w:rPr>
          <w:rtl/>
        </w:rPr>
        <w:t>היו"ר מאיר כהן:</w:t>
      </w:r>
      <w:r w:rsidRPr="00A972C6">
        <w:rPr>
          <w:rStyle w:val="TagStyle"/>
          <w:rtl/>
        </w:rPr>
        <w:t xml:space="preserve"> &lt;&lt; יור &gt;&gt;</w:t>
      </w:r>
      <w:r>
        <w:rPr>
          <w:rtl/>
        </w:rPr>
        <w:t xml:space="preserve">   </w:t>
      </w:r>
    </w:p>
    <w:p w:rsidR="00EE3C9F" w:rsidRDefault="00EE3C9F" w:rsidP="00453316">
      <w:pPr>
        <w:rPr>
          <w:rtl/>
        </w:rPr>
      </w:pPr>
    </w:p>
    <w:p w:rsidR="00EE3C9F" w:rsidRDefault="00EE3C9F" w:rsidP="00BA5475">
      <w:pPr>
        <w:rPr>
          <w:rtl/>
        </w:rPr>
      </w:pPr>
      <w:bookmarkStart w:id="7049" w:name="_ETM_Q15_581000"/>
      <w:bookmarkEnd w:id="7049"/>
      <w:r>
        <w:rPr>
          <w:rFonts w:hint="cs"/>
          <w:rtl/>
        </w:rPr>
        <w:t>תודה, עמית.</w:t>
      </w:r>
    </w:p>
    <w:p w:rsidR="00EE3C9F" w:rsidRDefault="00EE3C9F" w:rsidP="00BA5475">
      <w:pPr>
        <w:rPr>
          <w:rtl/>
        </w:rPr>
      </w:pPr>
    </w:p>
    <w:p w:rsidR="00EE3C9F" w:rsidRDefault="00EE3C9F" w:rsidP="00BA5475">
      <w:pPr>
        <w:pStyle w:val="-"/>
        <w:keepNext/>
        <w:rPr>
          <w:rtl/>
        </w:rPr>
      </w:pPr>
      <w:bookmarkStart w:id="7050" w:name="ET_speakercontinue_6164_13"/>
      <w:r w:rsidRPr="00A972C6">
        <w:rPr>
          <w:rStyle w:val="TagStyle"/>
          <w:rtl/>
        </w:rPr>
        <w:t xml:space="preserve"> &lt;&lt; דובר_המשך &gt;&gt; </w:t>
      </w:r>
      <w:r>
        <w:rPr>
          <w:rtl/>
        </w:rPr>
        <w:t>עמית הלוי (הליכוד):</w:t>
      </w:r>
      <w:r w:rsidRPr="00A972C6">
        <w:rPr>
          <w:rStyle w:val="TagStyle"/>
          <w:rtl/>
        </w:rPr>
        <w:t xml:space="preserve"> &lt;&lt; דובר_המשך &gt;&gt;</w:t>
      </w:r>
      <w:r>
        <w:rPr>
          <w:rtl/>
        </w:rPr>
        <w:t xml:space="preserve">   </w:t>
      </w:r>
      <w:bookmarkEnd w:id="7050"/>
    </w:p>
    <w:p w:rsidR="00EE3C9F" w:rsidRDefault="00EE3C9F" w:rsidP="00453316">
      <w:pPr>
        <w:rPr>
          <w:rtl/>
        </w:rPr>
      </w:pPr>
    </w:p>
    <w:p w:rsidR="00EE3C9F" w:rsidRDefault="00453316" w:rsidP="00104E53">
      <w:pPr>
        <w:rPr>
          <w:rtl/>
        </w:rPr>
      </w:pPr>
      <w:bookmarkStart w:id="7051" w:name="_ETM_Q15_580000"/>
      <w:bookmarkStart w:id="7052" w:name="_ETM_Q15_582729"/>
      <w:bookmarkStart w:id="7053" w:name="_ETM_Q15_583389"/>
      <w:bookmarkEnd w:id="7051"/>
      <w:bookmarkEnd w:id="7052"/>
      <w:bookmarkEnd w:id="7053"/>
      <w:r>
        <w:rPr>
          <w:rFonts w:hint="cs"/>
          <w:rtl/>
        </w:rPr>
        <w:t>– –</w:t>
      </w:r>
      <w:r w:rsidR="00EE3C9F">
        <w:rPr>
          <w:rFonts w:hint="cs"/>
          <w:rtl/>
        </w:rPr>
        <w:t xml:space="preserve"> </w:t>
      </w:r>
      <w:r w:rsidR="00EE3C9F" w:rsidRPr="006D2011">
        <w:rPr>
          <w:rtl/>
        </w:rPr>
        <w:t xml:space="preserve">יש </w:t>
      </w:r>
      <w:bookmarkStart w:id="7054" w:name="_ETM_Q15_583629"/>
      <w:bookmarkEnd w:id="7054"/>
      <w:r w:rsidR="00EE3C9F" w:rsidRPr="006D2011">
        <w:rPr>
          <w:rtl/>
        </w:rPr>
        <w:t xml:space="preserve">לו </w:t>
      </w:r>
      <w:bookmarkStart w:id="7055" w:name="_ETM_Q15_583779"/>
      <w:bookmarkEnd w:id="7055"/>
      <w:r w:rsidR="00EE3C9F" w:rsidRPr="006D2011">
        <w:rPr>
          <w:rtl/>
        </w:rPr>
        <w:t>לוחם</w:t>
      </w:r>
      <w:r w:rsidR="00EE3C9F">
        <w:rPr>
          <w:rFonts w:hint="cs"/>
          <w:rtl/>
        </w:rPr>
        <w:t>,</w:t>
      </w:r>
      <w:r w:rsidR="00EE3C9F" w:rsidRPr="006D2011">
        <w:rPr>
          <w:rtl/>
        </w:rPr>
        <w:t xml:space="preserve"> </w:t>
      </w:r>
      <w:bookmarkStart w:id="7056" w:name="_ETM_Q15_584529"/>
      <w:bookmarkEnd w:id="7056"/>
      <w:r w:rsidR="00EE3C9F" w:rsidRPr="006D2011">
        <w:rPr>
          <w:rtl/>
        </w:rPr>
        <w:t xml:space="preserve">יש </w:t>
      </w:r>
      <w:bookmarkStart w:id="7057" w:name="_ETM_Q15_584739"/>
      <w:bookmarkEnd w:id="7057"/>
      <w:r w:rsidR="00EE3C9F" w:rsidRPr="006D2011">
        <w:rPr>
          <w:rtl/>
        </w:rPr>
        <w:t xml:space="preserve">לו </w:t>
      </w:r>
      <w:bookmarkStart w:id="7058" w:name="_ETM_Q15_584859"/>
      <w:bookmarkEnd w:id="7058"/>
      <w:r w:rsidR="00EE3C9F" w:rsidRPr="006D2011">
        <w:rPr>
          <w:rtl/>
        </w:rPr>
        <w:t>גיבוי</w:t>
      </w:r>
      <w:r w:rsidR="00EE3C9F">
        <w:rPr>
          <w:rFonts w:hint="cs"/>
          <w:rtl/>
        </w:rPr>
        <w:t>,</w:t>
      </w:r>
      <w:r w:rsidR="00EE3C9F" w:rsidRPr="006D2011">
        <w:rPr>
          <w:rtl/>
        </w:rPr>
        <w:t xml:space="preserve"> </w:t>
      </w:r>
      <w:bookmarkStart w:id="7059" w:name="_ETM_Q15_585339"/>
      <w:bookmarkEnd w:id="7059"/>
      <w:r w:rsidR="00EE3C9F" w:rsidRPr="006D2011">
        <w:rPr>
          <w:rtl/>
        </w:rPr>
        <w:t xml:space="preserve">יש </w:t>
      </w:r>
      <w:bookmarkStart w:id="7060" w:name="_ETM_Q15_585520"/>
      <w:bookmarkEnd w:id="7060"/>
      <w:r w:rsidR="00EE3C9F" w:rsidRPr="006D2011">
        <w:rPr>
          <w:rtl/>
        </w:rPr>
        <w:t>ל</w:t>
      </w:r>
      <w:r w:rsidR="00EE3C9F">
        <w:rPr>
          <w:rFonts w:hint="cs"/>
          <w:rtl/>
        </w:rPr>
        <w:t xml:space="preserve">ו </w:t>
      </w:r>
      <w:r w:rsidR="00EE3C9F" w:rsidRPr="006D2011">
        <w:rPr>
          <w:rtl/>
        </w:rPr>
        <w:t xml:space="preserve">שיתוף </w:t>
      </w:r>
      <w:bookmarkStart w:id="7061" w:name="_ETM_Q15_585939"/>
      <w:bookmarkEnd w:id="7061"/>
      <w:r w:rsidR="00EE3C9F" w:rsidRPr="006D2011">
        <w:rPr>
          <w:rtl/>
        </w:rPr>
        <w:t>פעולה</w:t>
      </w:r>
      <w:r w:rsidR="00EE3C9F">
        <w:rPr>
          <w:rFonts w:hint="cs"/>
          <w:rtl/>
        </w:rPr>
        <w:t>.</w:t>
      </w:r>
      <w:r w:rsidR="00EE3C9F" w:rsidRPr="006D2011">
        <w:rPr>
          <w:rtl/>
        </w:rPr>
        <w:t xml:space="preserve"> </w:t>
      </w:r>
      <w:bookmarkStart w:id="7062" w:name="_ETM_Q15_586509"/>
      <w:bookmarkEnd w:id="7062"/>
      <w:r w:rsidR="00EE3C9F" w:rsidRPr="006D2011">
        <w:rPr>
          <w:rtl/>
        </w:rPr>
        <w:t xml:space="preserve">למה </w:t>
      </w:r>
      <w:bookmarkStart w:id="7063" w:name="_ETM_Q15_586929"/>
      <w:bookmarkEnd w:id="7063"/>
      <w:r w:rsidR="00EE3C9F" w:rsidRPr="006D2011">
        <w:rPr>
          <w:rtl/>
        </w:rPr>
        <w:t xml:space="preserve">שזה </w:t>
      </w:r>
      <w:bookmarkStart w:id="7064" w:name="_ETM_Q15_587170"/>
      <w:bookmarkEnd w:id="7064"/>
      <w:r w:rsidR="00EE3C9F" w:rsidRPr="006D2011">
        <w:rPr>
          <w:rtl/>
        </w:rPr>
        <w:t>יע</w:t>
      </w:r>
      <w:r w:rsidR="00EE3C9F">
        <w:rPr>
          <w:rFonts w:hint="cs"/>
          <w:rtl/>
        </w:rPr>
        <w:t>ב</w:t>
      </w:r>
      <w:r w:rsidR="00EE3C9F" w:rsidRPr="006D2011">
        <w:rPr>
          <w:rtl/>
        </w:rPr>
        <w:t xml:space="preserve">וד </w:t>
      </w:r>
      <w:bookmarkStart w:id="7065" w:name="_ETM_Q15_587469"/>
      <w:bookmarkEnd w:id="7065"/>
      <w:r w:rsidR="00EE3C9F" w:rsidRPr="006D2011">
        <w:rPr>
          <w:rtl/>
        </w:rPr>
        <w:t>אחרת</w:t>
      </w:r>
      <w:r w:rsidR="00EE3C9F">
        <w:rPr>
          <w:rFonts w:hint="cs"/>
          <w:rtl/>
        </w:rPr>
        <w:t>?</w:t>
      </w:r>
      <w:r w:rsidR="00EE3C9F" w:rsidRPr="006D2011">
        <w:rPr>
          <w:rtl/>
        </w:rPr>
        <w:t xml:space="preserve"> </w:t>
      </w:r>
      <w:bookmarkStart w:id="7066" w:name="_ETM_Q15_588369"/>
      <w:bookmarkEnd w:id="7066"/>
      <w:r w:rsidR="00EE3C9F" w:rsidRPr="006D2011">
        <w:rPr>
          <w:rtl/>
        </w:rPr>
        <w:t xml:space="preserve">מי </w:t>
      </w:r>
      <w:bookmarkStart w:id="7067" w:name="_ETM_Q15_588609"/>
      <w:bookmarkEnd w:id="7067"/>
      <w:r w:rsidR="00EE3C9F" w:rsidRPr="006D2011">
        <w:rPr>
          <w:rtl/>
        </w:rPr>
        <w:t>כ</w:t>
      </w:r>
      <w:r w:rsidR="00EE3C9F">
        <w:rPr>
          <w:rFonts w:hint="cs"/>
          <w:rtl/>
        </w:rPr>
        <w:t>א</w:t>
      </w:r>
      <w:r w:rsidR="00EE3C9F" w:rsidRPr="006D2011">
        <w:rPr>
          <w:rtl/>
        </w:rPr>
        <w:t xml:space="preserve">ן </w:t>
      </w:r>
      <w:bookmarkStart w:id="7068" w:name="_ETM_Q15_588789"/>
      <w:bookmarkEnd w:id="7068"/>
      <w:r w:rsidR="00EE3C9F" w:rsidRPr="006D2011">
        <w:rPr>
          <w:rtl/>
        </w:rPr>
        <w:t xml:space="preserve">חושב </w:t>
      </w:r>
      <w:bookmarkStart w:id="7069" w:name="_ETM_Q15_589179"/>
      <w:bookmarkEnd w:id="7069"/>
      <w:r w:rsidR="00EE3C9F" w:rsidRPr="006D2011">
        <w:rPr>
          <w:rtl/>
        </w:rPr>
        <w:t xml:space="preserve">שזה </w:t>
      </w:r>
      <w:bookmarkStart w:id="7070" w:name="_ETM_Q15_589389"/>
      <w:bookmarkEnd w:id="7070"/>
      <w:r w:rsidR="00EE3C9F" w:rsidRPr="006D2011">
        <w:rPr>
          <w:rtl/>
        </w:rPr>
        <w:t xml:space="preserve">יעבוד </w:t>
      </w:r>
      <w:bookmarkStart w:id="7071" w:name="_ETM_Q15_589689"/>
      <w:bookmarkEnd w:id="7071"/>
      <w:r w:rsidR="00EE3C9F" w:rsidRPr="006D2011">
        <w:rPr>
          <w:rtl/>
        </w:rPr>
        <w:t>אחרת</w:t>
      </w:r>
      <w:r w:rsidR="00EE3C9F">
        <w:rPr>
          <w:rFonts w:hint="cs"/>
          <w:rtl/>
        </w:rPr>
        <w:t>?</w:t>
      </w:r>
      <w:r w:rsidR="00EE3C9F" w:rsidRPr="006D2011">
        <w:rPr>
          <w:rtl/>
        </w:rPr>
        <w:t xml:space="preserve"> </w:t>
      </w:r>
      <w:bookmarkStart w:id="7072" w:name="_ETM_Q15_590289"/>
      <w:bookmarkEnd w:id="7072"/>
      <w:r w:rsidR="00EE3C9F" w:rsidRPr="006D2011">
        <w:rPr>
          <w:rtl/>
        </w:rPr>
        <w:t xml:space="preserve">נותנים </w:t>
      </w:r>
      <w:bookmarkStart w:id="7073" w:name="_ETM_Q15_590560"/>
      <w:bookmarkEnd w:id="7073"/>
      <w:r w:rsidR="00EE3C9F" w:rsidRPr="006D2011">
        <w:rPr>
          <w:rtl/>
        </w:rPr>
        <w:t xml:space="preserve">לו </w:t>
      </w:r>
      <w:bookmarkStart w:id="7074" w:name="_ETM_Q15_590649"/>
      <w:bookmarkEnd w:id="7074"/>
      <w:r w:rsidR="00EE3C9F" w:rsidRPr="006D2011">
        <w:rPr>
          <w:rtl/>
        </w:rPr>
        <w:t xml:space="preserve">את </w:t>
      </w:r>
      <w:bookmarkStart w:id="7075" w:name="_ETM_Q15_590739"/>
      <w:bookmarkEnd w:id="7075"/>
      <w:r w:rsidR="00EE3C9F" w:rsidRPr="006D2011">
        <w:rPr>
          <w:rtl/>
        </w:rPr>
        <w:t>הדלק</w:t>
      </w:r>
      <w:r w:rsidR="00EE3C9F">
        <w:rPr>
          <w:rFonts w:hint="cs"/>
          <w:rtl/>
        </w:rPr>
        <w:t>,</w:t>
      </w:r>
      <w:r w:rsidR="00EE3C9F" w:rsidRPr="006D2011">
        <w:rPr>
          <w:rtl/>
        </w:rPr>
        <w:t xml:space="preserve"> </w:t>
      </w:r>
      <w:bookmarkStart w:id="7076" w:name="_ETM_Q15_591219"/>
      <w:bookmarkEnd w:id="7076"/>
      <w:r w:rsidR="00EE3C9F" w:rsidRPr="006D2011">
        <w:rPr>
          <w:rtl/>
        </w:rPr>
        <w:t xml:space="preserve">הוא </w:t>
      </w:r>
      <w:bookmarkStart w:id="7077" w:name="_ETM_Q15_591249"/>
      <w:bookmarkEnd w:id="7077"/>
      <w:r w:rsidR="00EE3C9F" w:rsidRPr="006D2011">
        <w:rPr>
          <w:rtl/>
        </w:rPr>
        <w:t xml:space="preserve">הופך </w:t>
      </w:r>
      <w:bookmarkStart w:id="7078" w:name="_ETM_Q15_591489"/>
      <w:bookmarkEnd w:id="7078"/>
      <w:r w:rsidR="00EE3C9F" w:rsidRPr="006D2011">
        <w:rPr>
          <w:rtl/>
        </w:rPr>
        <w:t>לחשמל</w:t>
      </w:r>
      <w:r w:rsidR="00EE3C9F">
        <w:rPr>
          <w:rFonts w:hint="cs"/>
          <w:rtl/>
        </w:rPr>
        <w:t>,</w:t>
      </w:r>
      <w:r w:rsidR="00EE3C9F" w:rsidRPr="006D2011">
        <w:rPr>
          <w:rtl/>
        </w:rPr>
        <w:t xml:space="preserve"> </w:t>
      </w:r>
      <w:bookmarkStart w:id="7079" w:name="_ETM_Q15_592269"/>
      <w:bookmarkEnd w:id="7079"/>
      <w:r w:rsidR="00EE3C9F" w:rsidRPr="006D2011">
        <w:rPr>
          <w:rtl/>
        </w:rPr>
        <w:t xml:space="preserve">החשמל </w:t>
      </w:r>
      <w:bookmarkStart w:id="7080" w:name="_ETM_Q15_592719"/>
      <w:bookmarkEnd w:id="7080"/>
      <w:r w:rsidR="00EE3C9F" w:rsidRPr="006D2011">
        <w:rPr>
          <w:rtl/>
        </w:rPr>
        <w:t xml:space="preserve">הופך </w:t>
      </w:r>
      <w:bookmarkStart w:id="7081" w:name="_ETM_Q15_592929"/>
      <w:bookmarkEnd w:id="7081"/>
      <w:r w:rsidR="00EE3C9F" w:rsidRPr="006D2011">
        <w:rPr>
          <w:rtl/>
        </w:rPr>
        <w:t>לנ</w:t>
      </w:r>
      <w:r w:rsidR="00EE3C9F">
        <w:rPr>
          <w:rFonts w:hint="cs"/>
          <w:rtl/>
        </w:rPr>
        <w:t>ש</w:t>
      </w:r>
      <w:r w:rsidR="00EE3C9F" w:rsidRPr="006D2011">
        <w:rPr>
          <w:rtl/>
        </w:rPr>
        <w:t>ק</w:t>
      </w:r>
      <w:r w:rsidR="00EE3C9F">
        <w:rPr>
          <w:rFonts w:hint="cs"/>
          <w:rtl/>
        </w:rPr>
        <w:t>.</w:t>
      </w:r>
      <w:bookmarkStart w:id="7082" w:name="_ETM_Q15_593649"/>
      <w:bookmarkEnd w:id="7082"/>
      <w:r w:rsidR="00EE3C9F" w:rsidRPr="006D2011">
        <w:rPr>
          <w:rtl/>
        </w:rPr>
        <w:t xml:space="preserve"> </w:t>
      </w:r>
      <w:bookmarkStart w:id="7083" w:name="_ETM_Q15_594069"/>
      <w:bookmarkEnd w:id="7083"/>
      <w:r w:rsidR="00EE3C9F" w:rsidRPr="006D2011">
        <w:rPr>
          <w:rtl/>
        </w:rPr>
        <w:t xml:space="preserve">שאלתי </w:t>
      </w:r>
      <w:bookmarkStart w:id="7084" w:name="_ETM_Q15_594399"/>
      <w:bookmarkEnd w:id="7084"/>
      <w:r w:rsidR="00EE3C9F">
        <w:rPr>
          <w:rFonts w:hint="cs"/>
          <w:rtl/>
        </w:rPr>
        <w:t>בוועדת החוץ</w:t>
      </w:r>
      <w:r w:rsidR="00EE3C9F" w:rsidRPr="006D2011">
        <w:rPr>
          <w:rtl/>
        </w:rPr>
        <w:t xml:space="preserve"> </w:t>
      </w:r>
      <w:bookmarkStart w:id="7085" w:name="_ETM_Q15_594639"/>
      <w:bookmarkEnd w:id="7085"/>
      <w:r w:rsidR="00EE3C9F">
        <w:rPr>
          <w:rFonts w:hint="cs"/>
          <w:rtl/>
        </w:rPr>
        <w:t>ו</w:t>
      </w:r>
      <w:r w:rsidR="00EE3C9F" w:rsidRPr="006D2011">
        <w:rPr>
          <w:rtl/>
        </w:rPr>
        <w:t xml:space="preserve">הביטחון </w:t>
      </w:r>
      <w:bookmarkStart w:id="7086" w:name="_ETM_Q15_595149"/>
      <w:bookmarkEnd w:id="7086"/>
      <w:r w:rsidR="00EE3C9F" w:rsidRPr="006D2011">
        <w:rPr>
          <w:rtl/>
        </w:rPr>
        <w:t xml:space="preserve">כמה </w:t>
      </w:r>
      <w:bookmarkStart w:id="7087" w:name="_ETM_Q15_595450"/>
      <w:bookmarkEnd w:id="7087"/>
      <w:r w:rsidR="00EE3C9F" w:rsidRPr="006D2011">
        <w:rPr>
          <w:rtl/>
        </w:rPr>
        <w:t>נ</w:t>
      </w:r>
      <w:r w:rsidR="00EE3C9F">
        <w:rPr>
          <w:rFonts w:hint="cs"/>
          <w:rtl/>
        </w:rPr>
        <w:t>ש</w:t>
      </w:r>
      <w:r w:rsidR="00EE3C9F" w:rsidRPr="006D2011">
        <w:rPr>
          <w:rtl/>
        </w:rPr>
        <w:t xml:space="preserve">ק </w:t>
      </w:r>
      <w:bookmarkStart w:id="7088" w:name="_ETM_Q15_595659"/>
      <w:bookmarkEnd w:id="7088"/>
      <w:r w:rsidR="00EE3C9F" w:rsidRPr="006D2011">
        <w:rPr>
          <w:rtl/>
        </w:rPr>
        <w:t xml:space="preserve">יוצר </w:t>
      </w:r>
      <w:bookmarkStart w:id="7089" w:name="_ETM_Q15_595989"/>
      <w:bookmarkEnd w:id="7089"/>
      <w:r w:rsidR="00EE3C9F" w:rsidRPr="006D2011">
        <w:rPr>
          <w:rtl/>
        </w:rPr>
        <w:t>במלחמה</w:t>
      </w:r>
      <w:r w:rsidR="00EE3C9F">
        <w:rPr>
          <w:rFonts w:hint="cs"/>
          <w:rtl/>
        </w:rPr>
        <w:t>,</w:t>
      </w:r>
      <w:r w:rsidR="00EE3C9F" w:rsidRPr="006D2011">
        <w:rPr>
          <w:rtl/>
        </w:rPr>
        <w:t xml:space="preserve"> </w:t>
      </w:r>
      <w:bookmarkStart w:id="7090" w:name="_ETM_Q15_596649"/>
      <w:bookmarkEnd w:id="7090"/>
      <w:r w:rsidR="00EE3C9F" w:rsidRPr="006D2011">
        <w:rPr>
          <w:rtl/>
        </w:rPr>
        <w:t xml:space="preserve">תוך </w:t>
      </w:r>
      <w:bookmarkStart w:id="7091" w:name="_ETM_Q15_597039"/>
      <w:bookmarkEnd w:id="7091"/>
      <w:r w:rsidR="00EE3C9F" w:rsidRPr="006D2011">
        <w:rPr>
          <w:rtl/>
        </w:rPr>
        <w:t xml:space="preserve">כדי </w:t>
      </w:r>
      <w:bookmarkStart w:id="7092" w:name="_ETM_Q15_597279"/>
      <w:bookmarkEnd w:id="7092"/>
      <w:r w:rsidR="00EE3C9F" w:rsidRPr="006D2011">
        <w:rPr>
          <w:rtl/>
        </w:rPr>
        <w:t>המלחמה</w:t>
      </w:r>
      <w:r w:rsidR="00EE3C9F">
        <w:rPr>
          <w:rFonts w:hint="cs"/>
          <w:rtl/>
        </w:rPr>
        <w:t>,</w:t>
      </w:r>
      <w:r w:rsidR="00EE3C9F" w:rsidRPr="006D2011">
        <w:rPr>
          <w:rtl/>
        </w:rPr>
        <w:t xml:space="preserve"> </w:t>
      </w:r>
      <w:bookmarkStart w:id="7093" w:name="_ETM_Q15_598119"/>
      <w:bookmarkEnd w:id="7093"/>
      <w:r w:rsidR="00EE3C9F" w:rsidRPr="006D2011">
        <w:rPr>
          <w:rtl/>
        </w:rPr>
        <w:t xml:space="preserve">מהדלק </w:t>
      </w:r>
      <w:bookmarkStart w:id="7094" w:name="_ETM_Q15_598629"/>
      <w:bookmarkEnd w:id="7094"/>
      <w:r w:rsidR="00EE3C9F" w:rsidRPr="006D2011">
        <w:rPr>
          <w:rtl/>
        </w:rPr>
        <w:t>שלנו</w:t>
      </w:r>
      <w:r w:rsidR="00EE3C9F">
        <w:rPr>
          <w:rFonts w:hint="cs"/>
          <w:rtl/>
        </w:rPr>
        <w:t>.</w:t>
      </w:r>
      <w:r w:rsidR="00EE3C9F" w:rsidRPr="006D2011">
        <w:rPr>
          <w:rtl/>
        </w:rPr>
        <w:t xml:space="preserve"> </w:t>
      </w:r>
      <w:bookmarkStart w:id="7095" w:name="_ETM_Q15_599200"/>
      <w:bookmarkEnd w:id="7095"/>
      <w:r w:rsidR="00EE3C9F" w:rsidRPr="006D2011">
        <w:rPr>
          <w:rtl/>
        </w:rPr>
        <w:t>מיוצר</w:t>
      </w:r>
      <w:r w:rsidR="00EE3C9F">
        <w:rPr>
          <w:rFonts w:hint="cs"/>
          <w:rtl/>
        </w:rPr>
        <w:t>,</w:t>
      </w:r>
      <w:r w:rsidR="00EE3C9F" w:rsidRPr="006D2011">
        <w:rPr>
          <w:rtl/>
        </w:rPr>
        <w:t xml:space="preserve"> </w:t>
      </w:r>
      <w:bookmarkStart w:id="7096" w:name="_ETM_Q15_600399"/>
      <w:bookmarkEnd w:id="7096"/>
      <w:r w:rsidR="00EE3C9F" w:rsidRPr="006D2011">
        <w:rPr>
          <w:rtl/>
        </w:rPr>
        <w:t>יוצר</w:t>
      </w:r>
      <w:r w:rsidR="00EE3C9F">
        <w:rPr>
          <w:rFonts w:hint="cs"/>
          <w:rtl/>
        </w:rPr>
        <w:t>,</w:t>
      </w:r>
      <w:r w:rsidR="00EE3C9F" w:rsidRPr="006D2011">
        <w:rPr>
          <w:rtl/>
        </w:rPr>
        <w:t xml:space="preserve"> </w:t>
      </w:r>
      <w:bookmarkStart w:id="7097" w:name="_ETM_Q15_601209"/>
      <w:bookmarkEnd w:id="7097"/>
      <w:r w:rsidR="00EE3C9F" w:rsidRPr="006D2011">
        <w:rPr>
          <w:rtl/>
        </w:rPr>
        <w:t>אל</w:t>
      </w:r>
      <w:bookmarkStart w:id="7098" w:name="_ETM_Q15_601359"/>
      <w:bookmarkEnd w:id="7098"/>
      <w:r w:rsidR="00EE3C9F">
        <w:rPr>
          <w:rFonts w:hint="cs"/>
          <w:rtl/>
        </w:rPr>
        <w:t>-</w:t>
      </w:r>
      <w:proofErr w:type="spellStart"/>
      <w:r w:rsidR="00EE3C9F" w:rsidRPr="006D2011">
        <w:rPr>
          <w:rtl/>
        </w:rPr>
        <w:t>בורייג</w:t>
      </w:r>
      <w:proofErr w:type="spellEnd"/>
      <w:r w:rsidR="00EE3C9F" w:rsidRPr="006D2011">
        <w:rPr>
          <w:rtl/>
        </w:rPr>
        <w:t>'</w:t>
      </w:r>
      <w:r w:rsidR="00EE3C9F">
        <w:rPr>
          <w:rFonts w:hint="cs"/>
          <w:rtl/>
        </w:rPr>
        <w:t>,</w:t>
      </w:r>
      <w:r w:rsidR="00EE3C9F" w:rsidRPr="006D2011">
        <w:rPr>
          <w:rtl/>
        </w:rPr>
        <w:t xml:space="preserve"> </w:t>
      </w:r>
      <w:bookmarkStart w:id="7099" w:name="_ETM_Q15_601839"/>
      <w:bookmarkEnd w:id="7099"/>
      <w:r w:rsidR="00EE3C9F" w:rsidRPr="006D2011">
        <w:rPr>
          <w:rtl/>
        </w:rPr>
        <w:t xml:space="preserve">כולם </w:t>
      </w:r>
      <w:bookmarkStart w:id="7100" w:name="_ETM_Q15_602079"/>
      <w:bookmarkEnd w:id="7100"/>
      <w:r w:rsidR="00EE3C9F">
        <w:rPr>
          <w:rFonts w:hint="cs"/>
          <w:rtl/>
        </w:rPr>
        <w:t>הופתעו.</w:t>
      </w:r>
    </w:p>
    <w:p w:rsidR="00EE3C9F" w:rsidRDefault="00EE3C9F" w:rsidP="00BA5475">
      <w:pPr>
        <w:rPr>
          <w:rtl/>
        </w:rPr>
      </w:pPr>
    </w:p>
    <w:p w:rsidR="00EE3C9F" w:rsidRDefault="00C51FC3" w:rsidP="00C51FC3">
      <w:pPr>
        <w:pStyle w:val="af6"/>
        <w:rPr>
          <w:rtl/>
        </w:rPr>
      </w:pPr>
      <w:bookmarkStart w:id="7101" w:name="ET_yor_6597_237"/>
      <w:r w:rsidRPr="00C51FC3">
        <w:rPr>
          <w:rStyle w:val="TagStyle"/>
          <w:rtl/>
        </w:rPr>
        <w:t xml:space="preserve"> &lt;&lt; יור &gt;&gt;</w:t>
      </w:r>
      <w:r w:rsidR="00EE3C9F" w:rsidRPr="00A972C6">
        <w:rPr>
          <w:rStyle w:val="TagStyle"/>
          <w:rtl/>
        </w:rPr>
        <w:t xml:space="preserve"> </w:t>
      </w:r>
      <w:r w:rsidR="00EE3C9F">
        <w:rPr>
          <w:rtl/>
        </w:rPr>
        <w:t>היו"ר מאיר כהן:</w:t>
      </w:r>
      <w:r w:rsidR="00EE3C9F" w:rsidRPr="00A972C6">
        <w:rPr>
          <w:rStyle w:val="TagStyle"/>
          <w:rtl/>
        </w:rPr>
        <w:t xml:space="preserve"> </w:t>
      </w:r>
      <w:r w:rsidRPr="00C51FC3">
        <w:rPr>
          <w:rStyle w:val="TagStyle"/>
          <w:rtl/>
        </w:rPr>
        <w:t>&lt;&lt; יור &gt;&gt;</w:t>
      </w:r>
      <w:bookmarkEnd w:id="7101"/>
      <w:r w:rsidRPr="00C51FC3">
        <w:rPr>
          <w:rStyle w:val="TagStyle"/>
          <w:rtl/>
        </w:rPr>
        <w:t xml:space="preserve"> </w:t>
      </w:r>
      <w:r w:rsidR="00EE3C9F">
        <w:rPr>
          <w:rtl/>
        </w:rPr>
        <w:t xml:space="preserve">   </w:t>
      </w:r>
    </w:p>
    <w:p w:rsidR="00EE3C9F" w:rsidRDefault="00EE3C9F" w:rsidP="00453316">
      <w:pPr>
        <w:rPr>
          <w:rtl/>
        </w:rPr>
      </w:pPr>
    </w:p>
    <w:p w:rsidR="00EE3C9F" w:rsidRDefault="00EE3C9F" w:rsidP="00BA5475">
      <w:pPr>
        <w:rPr>
          <w:rtl/>
        </w:rPr>
      </w:pPr>
      <w:r>
        <w:rPr>
          <w:rFonts w:hint="cs"/>
          <w:rtl/>
        </w:rPr>
        <w:t>עמית.</w:t>
      </w:r>
    </w:p>
    <w:p w:rsidR="00EE3C9F" w:rsidRDefault="00EE3C9F" w:rsidP="00BA5475">
      <w:pPr>
        <w:rPr>
          <w:rtl/>
        </w:rPr>
      </w:pPr>
    </w:p>
    <w:p w:rsidR="00EE3C9F" w:rsidRDefault="00EE3C9F" w:rsidP="00BA5475">
      <w:pPr>
        <w:pStyle w:val="-"/>
        <w:keepNext/>
        <w:rPr>
          <w:rtl/>
        </w:rPr>
      </w:pPr>
      <w:bookmarkStart w:id="7102" w:name="ET_speakercontinue_6164_15"/>
      <w:r w:rsidRPr="00CE6955">
        <w:rPr>
          <w:rStyle w:val="TagStyle"/>
          <w:rtl/>
        </w:rPr>
        <w:t xml:space="preserve"> &lt;&lt; דובר_המשך &gt;&gt; </w:t>
      </w:r>
      <w:r>
        <w:rPr>
          <w:rtl/>
        </w:rPr>
        <w:t>עמית הלוי (הליכוד):</w:t>
      </w:r>
      <w:r w:rsidRPr="00CE6955">
        <w:rPr>
          <w:rStyle w:val="TagStyle"/>
          <w:rtl/>
        </w:rPr>
        <w:t xml:space="preserve"> &lt;&lt; דובר_המשך &gt;&gt;</w:t>
      </w:r>
      <w:r>
        <w:rPr>
          <w:rtl/>
        </w:rPr>
        <w:t xml:space="preserve">   </w:t>
      </w:r>
      <w:bookmarkEnd w:id="7102"/>
    </w:p>
    <w:p w:rsidR="00EE3C9F" w:rsidRDefault="00EE3C9F" w:rsidP="00453316">
      <w:pPr>
        <w:rPr>
          <w:rtl/>
        </w:rPr>
      </w:pPr>
    </w:p>
    <w:p w:rsidR="00EE3C9F" w:rsidRDefault="00EE3C9F" w:rsidP="00BA5475">
      <w:pPr>
        <w:rPr>
          <w:rtl/>
        </w:rPr>
      </w:pPr>
      <w:bookmarkStart w:id="7103" w:name="_ETM_Q15_602000"/>
      <w:bookmarkStart w:id="7104" w:name="_ETM_Q15_602709"/>
      <w:bookmarkStart w:id="7105" w:name="_ETM_Q15_603339"/>
      <w:bookmarkStart w:id="7106" w:name="_ETM_Q15_603549"/>
      <w:bookmarkEnd w:id="7103"/>
      <w:bookmarkEnd w:id="7104"/>
      <w:bookmarkEnd w:id="7105"/>
      <w:bookmarkEnd w:id="7106"/>
      <w:r w:rsidRPr="006D2011">
        <w:rPr>
          <w:rtl/>
        </w:rPr>
        <w:t xml:space="preserve">אני </w:t>
      </w:r>
      <w:bookmarkStart w:id="7107" w:name="_ETM_Q15_603700"/>
      <w:bookmarkEnd w:id="7107"/>
      <w:r w:rsidRPr="006D2011">
        <w:rPr>
          <w:rtl/>
        </w:rPr>
        <w:t>מסיים</w:t>
      </w:r>
      <w:r>
        <w:rPr>
          <w:rFonts w:hint="cs"/>
          <w:rtl/>
        </w:rPr>
        <w:t>,</w:t>
      </w:r>
      <w:r w:rsidRPr="006D2011">
        <w:rPr>
          <w:rtl/>
        </w:rPr>
        <w:t xml:space="preserve"> </w:t>
      </w:r>
      <w:bookmarkStart w:id="7108" w:name="_ETM_Q15_604149"/>
      <w:bookmarkEnd w:id="7108"/>
      <w:r w:rsidRPr="006D2011">
        <w:rPr>
          <w:rtl/>
        </w:rPr>
        <w:t xml:space="preserve">אני </w:t>
      </w:r>
      <w:bookmarkStart w:id="7109" w:name="_ETM_Q15_604269"/>
      <w:bookmarkEnd w:id="7109"/>
      <w:r w:rsidRPr="006D2011">
        <w:rPr>
          <w:rtl/>
        </w:rPr>
        <w:t>מסיים</w:t>
      </w:r>
      <w:r>
        <w:rPr>
          <w:rFonts w:hint="cs"/>
          <w:rtl/>
        </w:rPr>
        <w:t>.</w:t>
      </w:r>
      <w:r w:rsidRPr="006D2011">
        <w:rPr>
          <w:rtl/>
        </w:rPr>
        <w:t xml:space="preserve"> </w:t>
      </w:r>
      <w:bookmarkStart w:id="7110" w:name="_ETM_Q15_604790"/>
      <w:bookmarkStart w:id="7111" w:name="_ETM_Q15_605390"/>
      <w:bookmarkEnd w:id="7110"/>
      <w:bookmarkEnd w:id="7111"/>
      <w:r>
        <w:rPr>
          <w:rFonts w:hint="cs"/>
          <w:rtl/>
        </w:rPr>
        <w:t xml:space="preserve">וזה </w:t>
      </w:r>
      <w:r w:rsidRPr="006D2011">
        <w:rPr>
          <w:rtl/>
        </w:rPr>
        <w:t>שרוול</w:t>
      </w:r>
      <w:r>
        <w:rPr>
          <w:rFonts w:hint="cs"/>
          <w:rtl/>
        </w:rPr>
        <w:t>י</w:t>
      </w:r>
      <w:r w:rsidRPr="006D2011">
        <w:rPr>
          <w:rtl/>
        </w:rPr>
        <w:t xml:space="preserve"> </w:t>
      </w:r>
      <w:bookmarkStart w:id="7112" w:name="_ETM_Q15_605840"/>
      <w:bookmarkEnd w:id="7112"/>
      <w:r w:rsidRPr="006D2011">
        <w:rPr>
          <w:rtl/>
        </w:rPr>
        <w:t xml:space="preserve">החמצן </w:t>
      </w:r>
      <w:bookmarkStart w:id="7113" w:name="_ETM_Q15_606290"/>
      <w:bookmarkEnd w:id="7113"/>
      <w:r w:rsidRPr="006D2011">
        <w:rPr>
          <w:rtl/>
        </w:rPr>
        <w:t xml:space="preserve">שהחשמל </w:t>
      </w:r>
      <w:bookmarkStart w:id="7114" w:name="_ETM_Q15_606710"/>
      <w:bookmarkEnd w:id="7114"/>
      <w:r w:rsidRPr="006D2011">
        <w:rPr>
          <w:rtl/>
        </w:rPr>
        <w:t>עושה</w:t>
      </w:r>
      <w:r>
        <w:rPr>
          <w:rFonts w:hint="cs"/>
          <w:rtl/>
        </w:rPr>
        <w:t>.</w:t>
      </w:r>
      <w:r w:rsidRPr="006D2011">
        <w:rPr>
          <w:rtl/>
        </w:rPr>
        <w:t xml:space="preserve"> </w:t>
      </w:r>
      <w:bookmarkStart w:id="7115" w:name="_ETM_Q15_606920"/>
      <w:bookmarkEnd w:id="7115"/>
      <w:r w:rsidRPr="006D2011">
        <w:rPr>
          <w:rtl/>
        </w:rPr>
        <w:t xml:space="preserve">ואני </w:t>
      </w:r>
      <w:bookmarkStart w:id="7116" w:name="_ETM_Q15_607100"/>
      <w:bookmarkEnd w:id="7116"/>
      <w:r w:rsidRPr="006D2011">
        <w:rPr>
          <w:rtl/>
        </w:rPr>
        <w:t xml:space="preserve">אומר </w:t>
      </w:r>
      <w:bookmarkStart w:id="7117" w:name="_ETM_Q15_607340"/>
      <w:bookmarkEnd w:id="7117"/>
      <w:r w:rsidRPr="006D2011">
        <w:rPr>
          <w:rtl/>
        </w:rPr>
        <w:t xml:space="preserve">את </w:t>
      </w:r>
      <w:bookmarkStart w:id="7118" w:name="_ETM_Q15_607430"/>
      <w:bookmarkEnd w:id="7118"/>
      <w:r w:rsidRPr="006D2011">
        <w:rPr>
          <w:rtl/>
        </w:rPr>
        <w:t>זה</w:t>
      </w:r>
      <w:r>
        <w:rPr>
          <w:rFonts w:hint="cs"/>
          <w:rtl/>
        </w:rPr>
        <w:t>,</w:t>
      </w:r>
      <w:r w:rsidRPr="006D2011">
        <w:rPr>
          <w:rtl/>
        </w:rPr>
        <w:t xml:space="preserve"> </w:t>
      </w:r>
      <w:bookmarkStart w:id="7119" w:name="_ETM_Q15_607880"/>
      <w:bookmarkEnd w:id="7119"/>
      <w:r w:rsidRPr="006D2011">
        <w:rPr>
          <w:rtl/>
        </w:rPr>
        <w:t xml:space="preserve">כי </w:t>
      </w:r>
      <w:bookmarkStart w:id="7120" w:name="_ETM_Q15_608060"/>
      <w:bookmarkEnd w:id="7120"/>
      <w:r w:rsidRPr="006D2011">
        <w:rPr>
          <w:rtl/>
        </w:rPr>
        <w:t>הכ</w:t>
      </w:r>
      <w:r>
        <w:rPr>
          <w:rFonts w:hint="cs"/>
          <w:rtl/>
        </w:rPr>
        <w:t>ו</w:t>
      </w:r>
      <w:r w:rsidRPr="006D2011">
        <w:rPr>
          <w:rtl/>
        </w:rPr>
        <w:t xml:space="preserve">ל </w:t>
      </w:r>
      <w:bookmarkStart w:id="7121" w:name="_ETM_Q15_608300"/>
      <w:bookmarkEnd w:id="7121"/>
      <w:r w:rsidRPr="006D2011">
        <w:rPr>
          <w:rtl/>
        </w:rPr>
        <w:t xml:space="preserve">משתקם </w:t>
      </w:r>
      <w:bookmarkStart w:id="7122" w:name="_ETM_Q15_608810"/>
      <w:bookmarkEnd w:id="7122"/>
      <w:r w:rsidRPr="006D2011">
        <w:rPr>
          <w:rtl/>
        </w:rPr>
        <w:t xml:space="preserve">תוך </w:t>
      </w:r>
      <w:bookmarkStart w:id="7123" w:name="_ETM_Q15_609020"/>
      <w:bookmarkEnd w:id="7123"/>
      <w:r w:rsidRPr="006D2011">
        <w:rPr>
          <w:rtl/>
        </w:rPr>
        <w:t>ימים</w:t>
      </w:r>
      <w:r>
        <w:rPr>
          <w:rFonts w:hint="cs"/>
          <w:rtl/>
        </w:rPr>
        <w:t>,</w:t>
      </w:r>
      <w:r w:rsidRPr="006D2011">
        <w:rPr>
          <w:rtl/>
        </w:rPr>
        <w:t xml:space="preserve"> </w:t>
      </w:r>
      <w:bookmarkStart w:id="7124" w:name="_ETM_Q15_610040"/>
      <w:bookmarkEnd w:id="7124"/>
      <w:r w:rsidRPr="006D2011">
        <w:rPr>
          <w:rtl/>
        </w:rPr>
        <w:t xml:space="preserve">תוך </w:t>
      </w:r>
      <w:bookmarkStart w:id="7125" w:name="_ETM_Q15_610250"/>
      <w:bookmarkEnd w:id="7125"/>
      <w:r w:rsidRPr="006D2011">
        <w:rPr>
          <w:rtl/>
        </w:rPr>
        <w:t>שבועות</w:t>
      </w:r>
      <w:r>
        <w:rPr>
          <w:rFonts w:hint="cs"/>
          <w:rtl/>
        </w:rPr>
        <w:t>,</w:t>
      </w:r>
      <w:r w:rsidRPr="006D2011">
        <w:rPr>
          <w:rtl/>
        </w:rPr>
        <w:t xml:space="preserve"> </w:t>
      </w:r>
      <w:bookmarkStart w:id="7126" w:name="_ETM_Q15_610910"/>
      <w:bookmarkEnd w:id="7126"/>
      <w:r w:rsidRPr="006D2011">
        <w:rPr>
          <w:rtl/>
        </w:rPr>
        <w:t xml:space="preserve">ואנחנו </w:t>
      </w:r>
      <w:bookmarkStart w:id="7127" w:name="_ETM_Q15_611240"/>
      <w:bookmarkEnd w:id="7127"/>
      <w:r w:rsidRPr="006D2011">
        <w:rPr>
          <w:rtl/>
        </w:rPr>
        <w:t xml:space="preserve">שולחים </w:t>
      </w:r>
      <w:bookmarkStart w:id="7128" w:name="_ETM_Q15_611570"/>
      <w:bookmarkEnd w:id="7128"/>
      <w:r w:rsidRPr="006D2011">
        <w:rPr>
          <w:rtl/>
        </w:rPr>
        <w:t xml:space="preserve">את </w:t>
      </w:r>
      <w:bookmarkStart w:id="7129" w:name="_ETM_Q15_611690"/>
      <w:bookmarkEnd w:id="7129"/>
      <w:r w:rsidRPr="006D2011">
        <w:rPr>
          <w:rtl/>
        </w:rPr>
        <w:t xml:space="preserve">החיילים </w:t>
      </w:r>
      <w:bookmarkStart w:id="7130" w:name="_ETM_Q15_612110"/>
      <w:bookmarkEnd w:id="7130"/>
      <w:r w:rsidRPr="006D2011">
        <w:rPr>
          <w:rtl/>
        </w:rPr>
        <w:t xml:space="preserve">שלנו </w:t>
      </w:r>
      <w:bookmarkStart w:id="7131" w:name="_ETM_Q15_612320"/>
      <w:bookmarkEnd w:id="7131"/>
      <w:r w:rsidRPr="006D2011">
        <w:rPr>
          <w:rtl/>
        </w:rPr>
        <w:t>לאות</w:t>
      </w:r>
      <w:r>
        <w:rPr>
          <w:rFonts w:hint="cs"/>
          <w:rtl/>
        </w:rPr>
        <w:t>ן</w:t>
      </w:r>
      <w:r w:rsidRPr="006D2011">
        <w:rPr>
          <w:rtl/>
        </w:rPr>
        <w:t xml:space="preserve"> </w:t>
      </w:r>
      <w:bookmarkStart w:id="7132" w:name="_ETM_Q15_612680"/>
      <w:bookmarkEnd w:id="7132"/>
      <w:r w:rsidRPr="006D2011">
        <w:rPr>
          <w:rtl/>
        </w:rPr>
        <w:t>סמטאות</w:t>
      </w:r>
      <w:r>
        <w:rPr>
          <w:rFonts w:hint="cs"/>
          <w:rtl/>
        </w:rPr>
        <w:t>.</w:t>
      </w:r>
      <w:r w:rsidRPr="006D2011">
        <w:rPr>
          <w:rtl/>
        </w:rPr>
        <w:t xml:space="preserve"> </w:t>
      </w:r>
      <w:bookmarkStart w:id="7133" w:name="_ETM_Q15_613370"/>
      <w:bookmarkEnd w:id="7133"/>
      <w:r w:rsidRPr="006D2011">
        <w:rPr>
          <w:rtl/>
        </w:rPr>
        <w:t>מה</w:t>
      </w:r>
      <w:r>
        <w:rPr>
          <w:rFonts w:hint="cs"/>
          <w:rtl/>
        </w:rPr>
        <w:t>,</w:t>
      </w:r>
      <w:r w:rsidRPr="006D2011">
        <w:rPr>
          <w:rtl/>
        </w:rPr>
        <w:t xml:space="preserve"> </w:t>
      </w:r>
      <w:bookmarkStart w:id="7134" w:name="_ETM_Q15_613520"/>
      <w:bookmarkEnd w:id="7134"/>
      <w:r w:rsidRPr="006D2011">
        <w:rPr>
          <w:rtl/>
        </w:rPr>
        <w:t xml:space="preserve">אנחנו </w:t>
      </w:r>
      <w:bookmarkStart w:id="7135" w:name="_ETM_Q15_613790"/>
      <w:bookmarkEnd w:id="7135"/>
      <w:r w:rsidRPr="006D2011">
        <w:rPr>
          <w:rtl/>
        </w:rPr>
        <w:t>השתגענו</w:t>
      </w:r>
      <w:r>
        <w:rPr>
          <w:rFonts w:hint="cs"/>
          <w:rtl/>
        </w:rPr>
        <w:t>?</w:t>
      </w:r>
      <w:r w:rsidRPr="006D2011">
        <w:rPr>
          <w:rtl/>
        </w:rPr>
        <w:t xml:space="preserve"> </w:t>
      </w:r>
      <w:bookmarkStart w:id="7136" w:name="_ETM_Q15_614630"/>
      <w:bookmarkEnd w:id="7136"/>
      <w:r w:rsidRPr="006D2011">
        <w:rPr>
          <w:rtl/>
        </w:rPr>
        <w:t xml:space="preserve">שום </w:t>
      </w:r>
      <w:bookmarkStart w:id="7137" w:name="_ETM_Q15_614930"/>
      <w:bookmarkEnd w:id="7137"/>
      <w:r w:rsidRPr="006D2011">
        <w:rPr>
          <w:rtl/>
        </w:rPr>
        <w:t xml:space="preserve">הפקת </w:t>
      </w:r>
      <w:bookmarkStart w:id="7138" w:name="_ETM_Q15_615320"/>
      <w:bookmarkEnd w:id="7138"/>
      <w:r w:rsidRPr="006D2011">
        <w:rPr>
          <w:rtl/>
        </w:rPr>
        <w:t>לקחים</w:t>
      </w:r>
      <w:r>
        <w:rPr>
          <w:rFonts w:hint="cs"/>
          <w:rtl/>
        </w:rPr>
        <w:t>.</w:t>
      </w:r>
      <w:bookmarkStart w:id="7139" w:name="_ETM_Q15_616310"/>
      <w:bookmarkEnd w:id="7139"/>
    </w:p>
    <w:p w:rsidR="00EE3C9F" w:rsidRDefault="00EE3C9F" w:rsidP="00BA5475">
      <w:pPr>
        <w:rPr>
          <w:rtl/>
        </w:rPr>
      </w:pPr>
    </w:p>
    <w:p w:rsidR="00EE3C9F" w:rsidRDefault="00EE3C9F" w:rsidP="00104E53">
      <w:pPr>
        <w:rPr>
          <w:rtl/>
        </w:rPr>
      </w:pPr>
      <w:bookmarkStart w:id="7140" w:name="_ETM_Q15_614000"/>
      <w:bookmarkEnd w:id="7140"/>
      <w:r w:rsidRPr="006D2011">
        <w:rPr>
          <w:rtl/>
        </w:rPr>
        <w:t>תשמע</w:t>
      </w:r>
      <w:r>
        <w:rPr>
          <w:rFonts w:hint="cs"/>
          <w:rtl/>
        </w:rPr>
        <w:t>,</w:t>
      </w:r>
      <w:r w:rsidRPr="006D2011">
        <w:rPr>
          <w:rtl/>
        </w:rPr>
        <w:t xml:space="preserve"> </w:t>
      </w:r>
      <w:bookmarkStart w:id="7141" w:name="_ETM_Q15_616730"/>
      <w:bookmarkStart w:id="7142" w:name="_ETM_Q15_617000"/>
      <w:bookmarkEnd w:id="7141"/>
      <w:bookmarkEnd w:id="7142"/>
      <w:r w:rsidRPr="006D2011">
        <w:rPr>
          <w:rtl/>
        </w:rPr>
        <w:t xml:space="preserve">בתחילת </w:t>
      </w:r>
      <w:bookmarkStart w:id="7143" w:name="_ETM_Q15_617330"/>
      <w:bookmarkEnd w:id="7143"/>
      <w:r w:rsidRPr="006D2011">
        <w:rPr>
          <w:rtl/>
        </w:rPr>
        <w:t xml:space="preserve">המלחמה </w:t>
      </w:r>
      <w:bookmarkStart w:id="7144" w:name="_ETM_Q15_617780"/>
      <w:bookmarkEnd w:id="7144"/>
      <w:r w:rsidRPr="006D2011">
        <w:rPr>
          <w:rtl/>
        </w:rPr>
        <w:t xml:space="preserve">הרמטכ"ל </w:t>
      </w:r>
      <w:bookmarkStart w:id="7145" w:name="_ETM_Q15_618230"/>
      <w:bookmarkEnd w:id="7145"/>
      <w:r w:rsidRPr="006D2011">
        <w:rPr>
          <w:rtl/>
        </w:rPr>
        <w:t xml:space="preserve">אמר </w:t>
      </w:r>
      <w:bookmarkStart w:id="7146" w:name="_ETM_Q15_618410"/>
      <w:bookmarkEnd w:id="7146"/>
      <w:r w:rsidRPr="006D2011">
        <w:rPr>
          <w:rtl/>
        </w:rPr>
        <w:t>שנה</w:t>
      </w:r>
      <w:r>
        <w:rPr>
          <w:rFonts w:hint="cs"/>
          <w:rtl/>
        </w:rPr>
        <w:t>.</w:t>
      </w:r>
      <w:r w:rsidRPr="006D2011">
        <w:rPr>
          <w:rtl/>
        </w:rPr>
        <w:t xml:space="preserve"> </w:t>
      </w:r>
      <w:bookmarkStart w:id="7147" w:name="_ETM_Q15_619330"/>
      <w:bookmarkEnd w:id="7147"/>
      <w:r w:rsidRPr="006D2011">
        <w:rPr>
          <w:rtl/>
        </w:rPr>
        <w:t xml:space="preserve">השנה </w:t>
      </w:r>
      <w:bookmarkStart w:id="7148" w:name="_ETM_Q15_619750"/>
      <w:bookmarkEnd w:id="7148"/>
      <w:r w:rsidRPr="006D2011">
        <w:rPr>
          <w:rtl/>
        </w:rPr>
        <w:t>עברה</w:t>
      </w:r>
      <w:r>
        <w:rPr>
          <w:rFonts w:hint="cs"/>
          <w:rtl/>
        </w:rPr>
        <w:t>,</w:t>
      </w:r>
      <w:r w:rsidRPr="006D2011">
        <w:rPr>
          <w:rtl/>
        </w:rPr>
        <w:t xml:space="preserve"> </w:t>
      </w:r>
      <w:bookmarkStart w:id="7149" w:name="_ETM_Q15_619990"/>
      <w:bookmarkEnd w:id="7149"/>
      <w:r w:rsidRPr="006D2011">
        <w:rPr>
          <w:rtl/>
        </w:rPr>
        <w:t xml:space="preserve">אדוני </w:t>
      </w:r>
      <w:bookmarkStart w:id="7150" w:name="_ETM_Q15_620260"/>
      <w:bookmarkEnd w:id="7150"/>
      <w:r w:rsidRPr="006D2011">
        <w:rPr>
          <w:rtl/>
        </w:rPr>
        <w:t>הרמטכ"ל</w:t>
      </w:r>
      <w:r>
        <w:rPr>
          <w:rFonts w:hint="cs"/>
          <w:rtl/>
        </w:rPr>
        <w:t>,</w:t>
      </w:r>
      <w:r w:rsidRPr="006D2011">
        <w:rPr>
          <w:rtl/>
        </w:rPr>
        <w:t xml:space="preserve"> </w:t>
      </w:r>
      <w:bookmarkStart w:id="7151" w:name="_ETM_Q15_620920"/>
      <w:bookmarkEnd w:id="7151"/>
      <w:r w:rsidRPr="006D2011">
        <w:rPr>
          <w:rtl/>
        </w:rPr>
        <w:t xml:space="preserve">יש </w:t>
      </w:r>
      <w:bookmarkStart w:id="7152" w:name="_ETM_Q15_621130"/>
      <w:bookmarkEnd w:id="7152"/>
      <w:r w:rsidRPr="006D2011">
        <w:rPr>
          <w:rtl/>
        </w:rPr>
        <w:t xml:space="preserve">לנו </w:t>
      </w:r>
      <w:bookmarkStart w:id="7153" w:name="_ETM_Q15_621340"/>
      <w:bookmarkEnd w:id="7153"/>
      <w:r w:rsidRPr="006D2011">
        <w:rPr>
          <w:rtl/>
        </w:rPr>
        <w:t xml:space="preserve">אחריות </w:t>
      </w:r>
      <w:bookmarkStart w:id="7154" w:name="_ETM_Q15_621700"/>
      <w:bookmarkEnd w:id="7154"/>
      <w:r w:rsidRPr="006D2011">
        <w:rPr>
          <w:rtl/>
        </w:rPr>
        <w:t xml:space="preserve">שאנחנו </w:t>
      </w:r>
      <w:bookmarkStart w:id="7155" w:name="_ETM_Q15_621940"/>
      <w:bookmarkEnd w:id="7155"/>
      <w:r w:rsidRPr="006D2011">
        <w:rPr>
          <w:rtl/>
        </w:rPr>
        <w:t xml:space="preserve">שולחים </w:t>
      </w:r>
      <w:bookmarkStart w:id="7156" w:name="_ETM_Q15_622180"/>
      <w:bookmarkEnd w:id="7156"/>
      <w:r w:rsidRPr="006D2011">
        <w:rPr>
          <w:rtl/>
        </w:rPr>
        <w:t xml:space="preserve">את </w:t>
      </w:r>
      <w:bookmarkStart w:id="7157" w:name="_ETM_Q15_622270"/>
      <w:bookmarkEnd w:id="7157"/>
      <w:r w:rsidRPr="006D2011">
        <w:rPr>
          <w:rtl/>
        </w:rPr>
        <w:t xml:space="preserve">החיילים </w:t>
      </w:r>
      <w:bookmarkStart w:id="7158" w:name="_ETM_Q15_622630"/>
      <w:bookmarkEnd w:id="7158"/>
      <w:r w:rsidRPr="006D2011">
        <w:rPr>
          <w:rtl/>
        </w:rPr>
        <w:t xml:space="preserve">לאותם </w:t>
      </w:r>
      <w:bookmarkStart w:id="7159" w:name="_ETM_Q15_622990"/>
      <w:bookmarkEnd w:id="7159"/>
      <w:r w:rsidRPr="006D2011">
        <w:rPr>
          <w:rtl/>
        </w:rPr>
        <w:t>מקומות</w:t>
      </w:r>
      <w:r>
        <w:rPr>
          <w:rFonts w:hint="cs"/>
          <w:rtl/>
        </w:rPr>
        <w:t>.</w:t>
      </w:r>
      <w:r w:rsidRPr="006D2011">
        <w:rPr>
          <w:rtl/>
        </w:rPr>
        <w:t xml:space="preserve"> </w:t>
      </w:r>
      <w:bookmarkStart w:id="7160" w:name="_ETM_Q15_623440"/>
      <w:bookmarkEnd w:id="7160"/>
      <w:r w:rsidRPr="006D2011">
        <w:rPr>
          <w:rtl/>
        </w:rPr>
        <w:t xml:space="preserve">צריך </w:t>
      </w:r>
      <w:bookmarkStart w:id="7161" w:name="_ETM_Q15_623650"/>
      <w:bookmarkEnd w:id="7161"/>
      <w:r w:rsidRPr="006D2011">
        <w:rPr>
          <w:rtl/>
        </w:rPr>
        <w:t xml:space="preserve">להיות </w:t>
      </w:r>
      <w:bookmarkStart w:id="7162" w:name="_ETM_Q15_623860"/>
      <w:bookmarkEnd w:id="7162"/>
      <w:r w:rsidRPr="006D2011">
        <w:rPr>
          <w:rtl/>
        </w:rPr>
        <w:t xml:space="preserve">מינימום </w:t>
      </w:r>
      <w:bookmarkStart w:id="7163" w:name="_ETM_Q15_624640"/>
      <w:bookmarkEnd w:id="7163"/>
      <w:r w:rsidRPr="006D2011">
        <w:rPr>
          <w:rtl/>
        </w:rPr>
        <w:t xml:space="preserve">של </w:t>
      </w:r>
      <w:bookmarkStart w:id="7164" w:name="_ETM_Q15_624880"/>
      <w:bookmarkEnd w:id="7164"/>
      <w:r w:rsidRPr="006D2011">
        <w:rPr>
          <w:rtl/>
        </w:rPr>
        <w:t xml:space="preserve">הפקת </w:t>
      </w:r>
      <w:bookmarkStart w:id="7165" w:name="_ETM_Q15_625300"/>
      <w:bookmarkEnd w:id="7165"/>
      <w:r w:rsidRPr="006D2011">
        <w:rPr>
          <w:rtl/>
        </w:rPr>
        <w:t>לקחים</w:t>
      </w:r>
      <w:r>
        <w:rPr>
          <w:rFonts w:hint="cs"/>
          <w:rtl/>
        </w:rPr>
        <w:t>.</w:t>
      </w:r>
      <w:r w:rsidRPr="006D2011">
        <w:rPr>
          <w:rtl/>
        </w:rPr>
        <w:t xml:space="preserve"> </w:t>
      </w:r>
      <w:bookmarkStart w:id="7166" w:name="_ETM_Q15_626440"/>
      <w:bookmarkEnd w:id="7166"/>
      <w:r w:rsidRPr="006D2011">
        <w:rPr>
          <w:rtl/>
        </w:rPr>
        <w:t xml:space="preserve">ומי </w:t>
      </w:r>
      <w:bookmarkStart w:id="7167" w:name="_ETM_Q15_627310"/>
      <w:bookmarkEnd w:id="7167"/>
      <w:r w:rsidRPr="006D2011">
        <w:rPr>
          <w:rtl/>
        </w:rPr>
        <w:t xml:space="preserve">שאומר </w:t>
      </w:r>
      <w:bookmarkStart w:id="7168" w:name="_ETM_Q15_628330"/>
      <w:bookmarkEnd w:id="7168"/>
      <w:r w:rsidRPr="006D2011">
        <w:rPr>
          <w:rtl/>
        </w:rPr>
        <w:t>אחרת</w:t>
      </w:r>
      <w:r>
        <w:rPr>
          <w:rFonts w:hint="cs"/>
          <w:rtl/>
        </w:rPr>
        <w:t>,</w:t>
      </w:r>
      <w:r w:rsidRPr="006D2011">
        <w:rPr>
          <w:rtl/>
        </w:rPr>
        <w:t xml:space="preserve"> </w:t>
      </w:r>
      <w:bookmarkStart w:id="7169" w:name="_ETM_Q15_629230"/>
      <w:bookmarkEnd w:id="7169"/>
      <w:r w:rsidRPr="006D2011">
        <w:rPr>
          <w:rtl/>
        </w:rPr>
        <w:t>כלומר</w:t>
      </w:r>
      <w:r>
        <w:rPr>
          <w:rFonts w:hint="cs"/>
          <w:rtl/>
        </w:rPr>
        <w:t>,</w:t>
      </w:r>
      <w:r w:rsidRPr="006D2011">
        <w:rPr>
          <w:rtl/>
        </w:rPr>
        <w:t xml:space="preserve"> </w:t>
      </w:r>
      <w:bookmarkStart w:id="7170" w:name="_ETM_Q15_629980"/>
      <w:bookmarkEnd w:id="7170"/>
      <w:r w:rsidRPr="006D2011">
        <w:rPr>
          <w:rtl/>
        </w:rPr>
        <w:t xml:space="preserve">בלי </w:t>
      </w:r>
      <w:bookmarkStart w:id="7171" w:name="_ETM_Q15_630310"/>
      <w:bookmarkEnd w:id="7171"/>
      <w:r w:rsidRPr="006D2011">
        <w:rPr>
          <w:rtl/>
        </w:rPr>
        <w:t xml:space="preserve">שליטה </w:t>
      </w:r>
      <w:bookmarkStart w:id="7172" w:name="_ETM_Q15_630820"/>
      <w:bookmarkEnd w:id="7172"/>
      <w:r w:rsidRPr="006D2011">
        <w:rPr>
          <w:rtl/>
        </w:rPr>
        <w:t xml:space="preserve">אפשר </w:t>
      </w:r>
      <w:bookmarkStart w:id="7173" w:name="_ETM_Q15_631090"/>
      <w:bookmarkEnd w:id="7173"/>
      <w:r w:rsidRPr="006D2011">
        <w:rPr>
          <w:rtl/>
        </w:rPr>
        <w:t xml:space="preserve">לנצח </w:t>
      </w:r>
      <w:bookmarkStart w:id="7174" w:name="_ETM_Q15_632080"/>
      <w:bookmarkEnd w:id="7174"/>
      <w:r>
        <w:rPr>
          <w:rFonts w:hint="cs"/>
          <w:rtl/>
        </w:rPr>
        <w:t xml:space="preserve">– </w:t>
      </w:r>
      <w:r w:rsidRPr="006D2011">
        <w:rPr>
          <w:rtl/>
        </w:rPr>
        <w:t xml:space="preserve">או </w:t>
      </w:r>
      <w:bookmarkStart w:id="7175" w:name="_ETM_Q15_632200"/>
      <w:bookmarkEnd w:id="7175"/>
      <w:r w:rsidRPr="006D2011">
        <w:rPr>
          <w:rtl/>
        </w:rPr>
        <w:t xml:space="preserve">שהוא </w:t>
      </w:r>
      <w:bookmarkStart w:id="7176" w:name="_ETM_Q15_632380"/>
      <w:bookmarkEnd w:id="7176"/>
      <w:r w:rsidRPr="006D2011">
        <w:rPr>
          <w:rtl/>
        </w:rPr>
        <w:t xml:space="preserve">לא </w:t>
      </w:r>
      <w:bookmarkStart w:id="7177" w:name="_ETM_Q15_632500"/>
      <w:bookmarkStart w:id="7178" w:name="_ETM_Q15_632890"/>
      <w:bookmarkEnd w:id="7177"/>
      <w:bookmarkEnd w:id="7178"/>
      <w:r>
        <w:rPr>
          <w:rFonts w:hint="cs"/>
          <w:rtl/>
        </w:rPr>
        <w:t xml:space="preserve">רוצה לנצח </w:t>
      </w:r>
      <w:bookmarkStart w:id="7179" w:name="_ETM_Q15_632000"/>
      <w:bookmarkStart w:id="7180" w:name="_ETM_Q15_633070"/>
      <w:bookmarkEnd w:id="7179"/>
      <w:bookmarkEnd w:id="7180"/>
      <w:r>
        <w:rPr>
          <w:rFonts w:hint="cs"/>
          <w:rtl/>
        </w:rPr>
        <w:t>או</w:t>
      </w:r>
      <w:r w:rsidRPr="006D2011">
        <w:rPr>
          <w:rtl/>
        </w:rPr>
        <w:t xml:space="preserve"> </w:t>
      </w:r>
      <w:bookmarkStart w:id="7181" w:name="_ETM_Q15_633430"/>
      <w:bookmarkEnd w:id="7181"/>
      <w:r w:rsidRPr="006D2011">
        <w:rPr>
          <w:rtl/>
        </w:rPr>
        <w:t xml:space="preserve">שהוא </w:t>
      </w:r>
      <w:bookmarkStart w:id="7182" w:name="_ETM_Q15_633610"/>
      <w:bookmarkEnd w:id="7182"/>
      <w:r w:rsidRPr="006D2011">
        <w:rPr>
          <w:rtl/>
        </w:rPr>
        <w:t xml:space="preserve">לא </w:t>
      </w:r>
      <w:bookmarkStart w:id="7183" w:name="_ETM_Q15_633730"/>
      <w:bookmarkEnd w:id="7183"/>
      <w:r w:rsidRPr="006D2011">
        <w:rPr>
          <w:rtl/>
        </w:rPr>
        <w:t xml:space="preserve">יודע </w:t>
      </w:r>
      <w:bookmarkStart w:id="7184" w:name="_ETM_Q15_634060"/>
      <w:bookmarkEnd w:id="7184"/>
      <w:r w:rsidRPr="006D2011">
        <w:rPr>
          <w:rtl/>
        </w:rPr>
        <w:t>לנצח</w:t>
      </w:r>
      <w:r>
        <w:rPr>
          <w:rFonts w:hint="cs"/>
          <w:rtl/>
        </w:rPr>
        <w:t>.</w:t>
      </w:r>
    </w:p>
    <w:p w:rsidR="00EE3C9F" w:rsidRDefault="00EE3C9F" w:rsidP="00BA5475">
      <w:pPr>
        <w:rPr>
          <w:rtl/>
        </w:rPr>
      </w:pPr>
    </w:p>
    <w:p w:rsidR="00EE3C9F" w:rsidRDefault="00EE3C9F" w:rsidP="00BA5475">
      <w:pPr>
        <w:pStyle w:val="af6"/>
        <w:keepNext/>
        <w:rPr>
          <w:rtl/>
        </w:rPr>
      </w:pPr>
      <w:bookmarkStart w:id="7185" w:name="ET_yor_6597_18"/>
      <w:r w:rsidRPr="00CE6955">
        <w:rPr>
          <w:rStyle w:val="TagStyle"/>
          <w:rtl/>
        </w:rPr>
        <w:t xml:space="preserve"> &lt;&lt; יור &gt;&gt; </w:t>
      </w:r>
      <w:r>
        <w:rPr>
          <w:rtl/>
        </w:rPr>
        <w:t>היו"ר מאיר כהן:</w:t>
      </w:r>
      <w:r w:rsidRPr="00CE6955">
        <w:rPr>
          <w:rStyle w:val="TagStyle"/>
          <w:rtl/>
        </w:rPr>
        <w:t xml:space="preserve"> &lt;&lt; יור &gt;&gt;</w:t>
      </w:r>
      <w:r>
        <w:rPr>
          <w:rtl/>
        </w:rPr>
        <w:t xml:space="preserve">   </w:t>
      </w:r>
      <w:bookmarkEnd w:id="7185"/>
    </w:p>
    <w:p w:rsidR="00EE3C9F" w:rsidRDefault="00EE3C9F" w:rsidP="00453316">
      <w:pPr>
        <w:rPr>
          <w:rtl/>
        </w:rPr>
      </w:pPr>
    </w:p>
    <w:p w:rsidR="00EE3C9F" w:rsidRDefault="00104E53" w:rsidP="00BA5475">
      <w:pPr>
        <w:rPr>
          <w:rtl/>
        </w:rPr>
      </w:pPr>
      <w:bookmarkStart w:id="7186" w:name="_ETM_Q15_633000"/>
      <w:bookmarkEnd w:id="7186"/>
      <w:r>
        <w:rPr>
          <w:rFonts w:hint="cs"/>
          <w:rtl/>
        </w:rPr>
        <w:t xml:space="preserve">תודה, עמית. </w:t>
      </w:r>
      <w:r w:rsidR="00EE3C9F">
        <w:rPr>
          <w:rFonts w:hint="cs"/>
          <w:rtl/>
        </w:rPr>
        <w:t>תודה רבה.</w:t>
      </w:r>
    </w:p>
    <w:p w:rsidR="00EE3C9F" w:rsidRDefault="00EE3C9F" w:rsidP="00BA5475">
      <w:pPr>
        <w:rPr>
          <w:rtl/>
        </w:rPr>
      </w:pPr>
    </w:p>
    <w:p w:rsidR="00EE3C9F" w:rsidRDefault="00EE3C9F" w:rsidP="00BA5475">
      <w:pPr>
        <w:pStyle w:val="-"/>
        <w:keepNext/>
        <w:rPr>
          <w:rtl/>
        </w:rPr>
      </w:pPr>
      <w:bookmarkStart w:id="7187" w:name="ET_speakercontinue_6164_19"/>
      <w:r w:rsidRPr="00CE6955">
        <w:rPr>
          <w:rStyle w:val="TagStyle"/>
          <w:rtl/>
        </w:rPr>
        <w:t xml:space="preserve"> &lt;&lt; דובר_המשך &gt;&gt; </w:t>
      </w:r>
      <w:r>
        <w:rPr>
          <w:rtl/>
        </w:rPr>
        <w:t>עמית הלוי (הליכוד):</w:t>
      </w:r>
      <w:r w:rsidRPr="00CE6955">
        <w:rPr>
          <w:rStyle w:val="TagStyle"/>
          <w:rtl/>
        </w:rPr>
        <w:t xml:space="preserve"> &lt;&lt; דובר_המשך &gt;&gt;</w:t>
      </w:r>
      <w:r>
        <w:rPr>
          <w:rtl/>
        </w:rPr>
        <w:t xml:space="preserve">   </w:t>
      </w:r>
      <w:bookmarkEnd w:id="7187"/>
    </w:p>
    <w:p w:rsidR="00EE3C9F" w:rsidRDefault="00EE3C9F" w:rsidP="00453316">
      <w:pPr>
        <w:rPr>
          <w:rtl/>
        </w:rPr>
      </w:pPr>
    </w:p>
    <w:p w:rsidR="00EE3C9F" w:rsidRDefault="00EE3C9F" w:rsidP="00BA5475">
      <w:bookmarkStart w:id="7188" w:name="_ETM_Q15_635000"/>
      <w:bookmarkStart w:id="7189" w:name="_ETM_Q15_634930"/>
      <w:bookmarkStart w:id="7190" w:name="_ETM_Q15_635050"/>
      <w:bookmarkStart w:id="7191" w:name="_ETM_Q15_635410"/>
      <w:bookmarkEnd w:id="7188"/>
      <w:bookmarkEnd w:id="7189"/>
      <w:bookmarkEnd w:id="7190"/>
      <w:bookmarkEnd w:id="7191"/>
      <w:r w:rsidRPr="006D2011">
        <w:rPr>
          <w:rtl/>
        </w:rPr>
        <w:t xml:space="preserve">אני </w:t>
      </w:r>
      <w:bookmarkStart w:id="7192" w:name="_ETM_Q15_635620"/>
      <w:bookmarkEnd w:id="7192"/>
      <w:r w:rsidRPr="006D2011">
        <w:rPr>
          <w:rtl/>
        </w:rPr>
        <w:t xml:space="preserve">רק </w:t>
      </w:r>
      <w:bookmarkStart w:id="7193" w:name="_ETM_Q15_635770"/>
      <w:bookmarkEnd w:id="7193"/>
      <w:r w:rsidRPr="006D2011">
        <w:rPr>
          <w:rtl/>
        </w:rPr>
        <w:t xml:space="preserve">מבקש </w:t>
      </w:r>
      <w:bookmarkStart w:id="7194" w:name="_ETM_Q15_636100"/>
      <w:bookmarkEnd w:id="7194"/>
      <w:r w:rsidRPr="006D2011">
        <w:rPr>
          <w:rtl/>
        </w:rPr>
        <w:t>דבר</w:t>
      </w:r>
      <w:bookmarkStart w:id="7195" w:name="_ETM_Q15_636310"/>
      <w:bookmarkEnd w:id="7195"/>
      <w:r>
        <w:rPr>
          <w:rFonts w:hint="cs"/>
          <w:rtl/>
        </w:rPr>
        <w:t xml:space="preserve"> אחד.</w:t>
      </w:r>
      <w:r w:rsidRPr="006D2011">
        <w:rPr>
          <w:rtl/>
        </w:rPr>
        <w:t xml:space="preserve"> </w:t>
      </w:r>
      <w:bookmarkStart w:id="7196" w:name="_ETM_Q15_636790"/>
      <w:bookmarkEnd w:id="7196"/>
      <w:r w:rsidRPr="006D2011">
        <w:rPr>
          <w:rtl/>
        </w:rPr>
        <w:t xml:space="preserve">אני </w:t>
      </w:r>
      <w:bookmarkStart w:id="7197" w:name="_ETM_Q15_637090"/>
      <w:bookmarkEnd w:id="7197"/>
      <w:r w:rsidRPr="006D2011">
        <w:rPr>
          <w:rtl/>
        </w:rPr>
        <w:t xml:space="preserve">חושב </w:t>
      </w:r>
      <w:bookmarkStart w:id="7198" w:name="_ETM_Q15_637420"/>
      <w:bookmarkEnd w:id="7198"/>
      <w:r w:rsidRPr="006D2011">
        <w:rPr>
          <w:rtl/>
        </w:rPr>
        <w:t xml:space="preserve">שהגיע </w:t>
      </w:r>
      <w:bookmarkStart w:id="7199" w:name="_ETM_Q15_637750"/>
      <w:bookmarkEnd w:id="7199"/>
      <w:r w:rsidRPr="006D2011">
        <w:rPr>
          <w:rtl/>
        </w:rPr>
        <w:t xml:space="preserve">הזמן </w:t>
      </w:r>
      <w:bookmarkStart w:id="7200" w:name="_ETM_Q15_638379"/>
      <w:bookmarkEnd w:id="7200"/>
      <w:r w:rsidRPr="006D2011">
        <w:rPr>
          <w:rtl/>
        </w:rPr>
        <w:t xml:space="preserve">להחליף </w:t>
      </w:r>
      <w:bookmarkStart w:id="7201" w:name="_ETM_Q15_638799"/>
      <w:bookmarkEnd w:id="7201"/>
      <w:r w:rsidRPr="006D2011">
        <w:rPr>
          <w:rtl/>
        </w:rPr>
        <w:t>דיסקט</w:t>
      </w:r>
      <w:r>
        <w:rPr>
          <w:rFonts w:hint="cs"/>
          <w:rtl/>
        </w:rPr>
        <w:t>.</w:t>
      </w:r>
      <w:r w:rsidRPr="006D2011">
        <w:rPr>
          <w:rtl/>
        </w:rPr>
        <w:t xml:space="preserve"> </w:t>
      </w:r>
      <w:bookmarkStart w:id="7202" w:name="_ETM_Q15_639720"/>
      <w:bookmarkEnd w:id="7202"/>
      <w:r w:rsidRPr="006D2011">
        <w:rPr>
          <w:rtl/>
        </w:rPr>
        <w:t xml:space="preserve">מספיק </w:t>
      </w:r>
      <w:bookmarkStart w:id="7203" w:name="_ETM_Q15_640170"/>
      <w:bookmarkEnd w:id="7203"/>
      <w:r w:rsidRPr="006D2011">
        <w:rPr>
          <w:rtl/>
        </w:rPr>
        <w:t xml:space="preserve">דם </w:t>
      </w:r>
      <w:bookmarkStart w:id="7204" w:name="_ETM_Q15_640410"/>
      <w:bookmarkEnd w:id="7204"/>
      <w:r w:rsidRPr="006D2011">
        <w:rPr>
          <w:rtl/>
        </w:rPr>
        <w:t>נשפך</w:t>
      </w:r>
      <w:r>
        <w:rPr>
          <w:rFonts w:hint="cs"/>
          <w:rtl/>
        </w:rPr>
        <w:t>.</w:t>
      </w:r>
      <w:r w:rsidRPr="006D2011">
        <w:rPr>
          <w:rtl/>
        </w:rPr>
        <w:t xml:space="preserve"> </w:t>
      </w:r>
      <w:bookmarkStart w:id="7205" w:name="_ETM_Q15_641459"/>
      <w:bookmarkEnd w:id="7205"/>
      <w:r w:rsidRPr="006D2011">
        <w:rPr>
          <w:rtl/>
        </w:rPr>
        <w:t xml:space="preserve">אני </w:t>
      </w:r>
      <w:bookmarkStart w:id="7206" w:name="_ETM_Q15_641670"/>
      <w:bookmarkEnd w:id="7206"/>
      <w:r w:rsidRPr="006D2011">
        <w:rPr>
          <w:rtl/>
        </w:rPr>
        <w:t xml:space="preserve">אומר </w:t>
      </w:r>
      <w:bookmarkStart w:id="7207" w:name="_ETM_Q15_641849"/>
      <w:bookmarkEnd w:id="7207"/>
      <w:r w:rsidRPr="006D2011">
        <w:rPr>
          <w:rtl/>
        </w:rPr>
        <w:t xml:space="preserve">את </w:t>
      </w:r>
      <w:bookmarkStart w:id="7208" w:name="_ETM_Q15_641940"/>
      <w:bookmarkEnd w:id="7208"/>
      <w:r w:rsidRPr="006D2011">
        <w:rPr>
          <w:rtl/>
        </w:rPr>
        <w:t xml:space="preserve">זה </w:t>
      </w:r>
      <w:bookmarkStart w:id="7209" w:name="_ETM_Q15_642030"/>
      <w:bookmarkEnd w:id="7209"/>
      <w:r w:rsidRPr="006D2011">
        <w:rPr>
          <w:rtl/>
        </w:rPr>
        <w:t xml:space="preserve">גם </w:t>
      </w:r>
      <w:bookmarkStart w:id="7210" w:name="_ETM_Q15_642270"/>
      <w:bookmarkEnd w:id="7210"/>
      <w:r w:rsidRPr="006D2011">
        <w:rPr>
          <w:rtl/>
        </w:rPr>
        <w:t>לרמטכ"ל</w:t>
      </w:r>
      <w:r>
        <w:rPr>
          <w:rFonts w:hint="cs"/>
          <w:rtl/>
        </w:rPr>
        <w:t>,</w:t>
      </w:r>
      <w:r w:rsidRPr="006D2011">
        <w:rPr>
          <w:rtl/>
        </w:rPr>
        <w:t xml:space="preserve"> </w:t>
      </w:r>
      <w:bookmarkStart w:id="7211" w:name="_ETM_Q15_642930"/>
      <w:bookmarkEnd w:id="7211"/>
      <w:r w:rsidRPr="006D2011">
        <w:rPr>
          <w:rtl/>
        </w:rPr>
        <w:t xml:space="preserve">פשוט </w:t>
      </w:r>
      <w:bookmarkStart w:id="7212" w:name="_ETM_Q15_643230"/>
      <w:bookmarkEnd w:id="7212"/>
      <w:r w:rsidRPr="006D2011">
        <w:rPr>
          <w:rtl/>
        </w:rPr>
        <w:t>מספיק</w:t>
      </w:r>
      <w:r>
        <w:rPr>
          <w:rFonts w:hint="cs"/>
          <w:rtl/>
        </w:rPr>
        <w:t xml:space="preserve">. אני אומר את זה גם לממשלה </w:t>
      </w:r>
      <w:r w:rsidR="00453316">
        <w:rPr>
          <w:rFonts w:hint="cs"/>
          <w:rtl/>
        </w:rPr>
        <w:t>– –</w:t>
      </w:r>
      <w:r w:rsidR="00AD2538">
        <w:rPr>
          <w:rFonts w:hint="cs"/>
          <w:rtl/>
        </w:rPr>
        <w:t xml:space="preserve"> </w:t>
      </w:r>
      <w:r w:rsidR="00AD2538">
        <w:rPr>
          <w:rFonts w:hint="eastAsia"/>
          <w:rtl/>
        </w:rPr>
        <w:t>–</w:t>
      </w:r>
      <w:r w:rsidR="00AD2538">
        <w:rPr>
          <w:rFonts w:hint="cs"/>
          <w:rtl/>
        </w:rPr>
        <w:t xml:space="preserve"> </w:t>
      </w:r>
    </w:p>
    <w:p w:rsidR="00EE3C9F" w:rsidRDefault="00EE3C9F" w:rsidP="00BA5475">
      <w:pPr>
        <w:rPr>
          <w:rtl/>
        </w:rPr>
      </w:pPr>
      <w:bookmarkStart w:id="7213" w:name="_ETM_Q15_643000"/>
      <w:bookmarkEnd w:id="7213"/>
    </w:p>
    <w:p w:rsidR="00EE3C9F" w:rsidRDefault="00EE3C9F" w:rsidP="00BA5475">
      <w:pPr>
        <w:pStyle w:val="af6"/>
        <w:keepNext/>
        <w:rPr>
          <w:rtl/>
        </w:rPr>
      </w:pPr>
      <w:bookmarkStart w:id="7214" w:name="ET_yor_6597_20"/>
      <w:r w:rsidRPr="00CE6955">
        <w:rPr>
          <w:rStyle w:val="TagStyle"/>
          <w:rtl/>
        </w:rPr>
        <w:t xml:space="preserve"> &lt;&lt; יור &gt;&gt; </w:t>
      </w:r>
      <w:r>
        <w:rPr>
          <w:rtl/>
        </w:rPr>
        <w:t>היו"ר מאיר כהן:</w:t>
      </w:r>
      <w:r w:rsidRPr="00CE6955">
        <w:rPr>
          <w:rStyle w:val="TagStyle"/>
          <w:rtl/>
        </w:rPr>
        <w:t xml:space="preserve"> &lt;&lt; יור &gt;&gt;</w:t>
      </w:r>
      <w:r>
        <w:rPr>
          <w:rtl/>
        </w:rPr>
        <w:t xml:space="preserve">   </w:t>
      </w:r>
      <w:bookmarkEnd w:id="7214"/>
    </w:p>
    <w:p w:rsidR="00EE3C9F" w:rsidRDefault="00EE3C9F" w:rsidP="00453316">
      <w:pPr>
        <w:rPr>
          <w:rtl/>
        </w:rPr>
      </w:pPr>
    </w:p>
    <w:p w:rsidR="00EE3C9F" w:rsidRDefault="00EE3C9F" w:rsidP="00BA5475">
      <w:pPr>
        <w:rPr>
          <w:rtl/>
        </w:rPr>
      </w:pPr>
      <w:bookmarkStart w:id="7215" w:name="_ETM_Q15_642000"/>
      <w:bookmarkEnd w:id="7215"/>
      <w:r>
        <w:rPr>
          <w:rFonts w:hint="cs"/>
          <w:rtl/>
        </w:rPr>
        <w:t xml:space="preserve">עמית, יש כללים </w:t>
      </w:r>
      <w:bookmarkStart w:id="7216" w:name="_ETM_Q15_643770"/>
      <w:bookmarkEnd w:id="7216"/>
      <w:r>
        <w:rPr>
          <w:rFonts w:hint="cs"/>
          <w:rtl/>
        </w:rPr>
        <w:t xml:space="preserve">של שלוש דקות, </w:t>
      </w:r>
      <w:bookmarkStart w:id="7217" w:name="_ETM_Q15_645000"/>
      <w:bookmarkEnd w:id="7217"/>
      <w:r>
        <w:rPr>
          <w:rFonts w:hint="cs"/>
          <w:rtl/>
        </w:rPr>
        <w:t>אתה מדבר חמש דקות. אני מכבד אותך, אבל אנא ממך,</w:t>
      </w:r>
      <w:bookmarkStart w:id="7218" w:name="_ETM_Q15_649000"/>
      <w:bookmarkEnd w:id="7218"/>
      <w:r>
        <w:rPr>
          <w:rFonts w:hint="cs"/>
          <w:rtl/>
        </w:rPr>
        <w:t xml:space="preserve"> תפסיק את דבריך. תודה.</w:t>
      </w:r>
    </w:p>
    <w:p w:rsidR="00EE3C9F" w:rsidRDefault="00EE3C9F" w:rsidP="00BA5475">
      <w:pPr>
        <w:rPr>
          <w:rtl/>
        </w:rPr>
      </w:pPr>
    </w:p>
    <w:p w:rsidR="00EE3C9F" w:rsidRDefault="00EE3C9F" w:rsidP="00BA5475">
      <w:pPr>
        <w:pStyle w:val="-"/>
        <w:keepNext/>
        <w:rPr>
          <w:rtl/>
        </w:rPr>
      </w:pPr>
      <w:bookmarkStart w:id="7219" w:name="ET_speakercontinue_6164_21"/>
      <w:r w:rsidRPr="00CE6955">
        <w:rPr>
          <w:rStyle w:val="TagStyle"/>
          <w:rtl/>
        </w:rPr>
        <w:t xml:space="preserve"> &lt;&lt; דובר_המשך &gt;&gt; </w:t>
      </w:r>
      <w:r>
        <w:rPr>
          <w:rtl/>
        </w:rPr>
        <w:t>עמית הלוי (הליכוד):</w:t>
      </w:r>
      <w:r w:rsidRPr="00CE6955">
        <w:rPr>
          <w:rStyle w:val="TagStyle"/>
          <w:rtl/>
        </w:rPr>
        <w:t xml:space="preserve"> &lt;&lt; דובר_המשך &gt;&gt;</w:t>
      </w:r>
      <w:r>
        <w:rPr>
          <w:rtl/>
        </w:rPr>
        <w:t xml:space="preserve">   </w:t>
      </w:r>
      <w:bookmarkEnd w:id="7219"/>
    </w:p>
    <w:p w:rsidR="00EE3C9F" w:rsidRDefault="00EE3C9F" w:rsidP="00453316">
      <w:pPr>
        <w:rPr>
          <w:rtl/>
        </w:rPr>
      </w:pPr>
    </w:p>
    <w:p w:rsidR="00EE3C9F" w:rsidRDefault="00EE3C9F" w:rsidP="00BA5475">
      <w:pPr>
        <w:rPr>
          <w:rtl/>
        </w:rPr>
      </w:pPr>
      <w:bookmarkStart w:id="7220" w:name="_ETM_Q15_650000"/>
      <w:bookmarkEnd w:id="7220"/>
      <w:r w:rsidRPr="006D2011">
        <w:rPr>
          <w:rtl/>
        </w:rPr>
        <w:t xml:space="preserve"> </w:t>
      </w:r>
      <w:bookmarkStart w:id="7221" w:name="_ETM_Q15_644160"/>
      <w:bookmarkEnd w:id="7221"/>
      <w:r>
        <w:rPr>
          <w:rFonts w:hint="cs"/>
          <w:rtl/>
        </w:rPr>
        <w:t xml:space="preserve">משפט. אני אומר לממשלה, אני אומר פה לשר </w:t>
      </w:r>
      <w:bookmarkStart w:id="7222" w:name="_ETM_Q15_652000"/>
      <w:bookmarkEnd w:id="7222"/>
      <w:r>
        <w:rPr>
          <w:rFonts w:hint="cs"/>
          <w:rtl/>
        </w:rPr>
        <w:t>שיקלי</w:t>
      </w:r>
      <w:bookmarkStart w:id="7223" w:name="_ETM_Q15_644280"/>
      <w:bookmarkStart w:id="7224" w:name="_ETM_Q15_644459"/>
      <w:bookmarkStart w:id="7225" w:name="_ETM_Q15_651480"/>
      <w:bookmarkStart w:id="7226" w:name="_ETM_Q15_653760"/>
      <w:bookmarkEnd w:id="7223"/>
      <w:bookmarkEnd w:id="7224"/>
      <w:bookmarkEnd w:id="7225"/>
      <w:bookmarkEnd w:id="7226"/>
      <w:r>
        <w:rPr>
          <w:rFonts w:hint="cs"/>
          <w:rtl/>
        </w:rPr>
        <w:t xml:space="preserve">: אל </w:t>
      </w:r>
      <w:r w:rsidRPr="006D2011">
        <w:rPr>
          <w:rtl/>
        </w:rPr>
        <w:t xml:space="preserve">תיכנעו </w:t>
      </w:r>
      <w:bookmarkStart w:id="7227" w:name="_ETM_Q15_654090"/>
      <w:bookmarkEnd w:id="7227"/>
      <w:r w:rsidRPr="006D2011">
        <w:rPr>
          <w:rtl/>
        </w:rPr>
        <w:t xml:space="preserve">לעמדות </w:t>
      </w:r>
      <w:bookmarkStart w:id="7228" w:name="_ETM_Q15_654480"/>
      <w:bookmarkEnd w:id="7228"/>
      <w:r w:rsidRPr="006D2011">
        <w:rPr>
          <w:rtl/>
        </w:rPr>
        <w:t>ה</w:t>
      </w:r>
      <w:r>
        <w:rPr>
          <w:rFonts w:hint="cs"/>
          <w:rtl/>
        </w:rPr>
        <w:t>צבא,</w:t>
      </w:r>
      <w:r w:rsidRPr="006D2011">
        <w:rPr>
          <w:rtl/>
        </w:rPr>
        <w:t xml:space="preserve"> </w:t>
      </w:r>
      <w:bookmarkStart w:id="7229" w:name="_ETM_Q15_655380"/>
      <w:bookmarkEnd w:id="7229"/>
      <w:r w:rsidRPr="006D2011">
        <w:rPr>
          <w:rtl/>
        </w:rPr>
        <w:t xml:space="preserve">תדרשו </w:t>
      </w:r>
      <w:bookmarkStart w:id="7230" w:name="_ETM_Q15_655950"/>
      <w:bookmarkEnd w:id="7230"/>
      <w:r w:rsidRPr="006D2011">
        <w:rPr>
          <w:rtl/>
        </w:rPr>
        <w:t xml:space="preserve">שינוי </w:t>
      </w:r>
      <w:bookmarkStart w:id="7231" w:name="_ETM_Q15_656370"/>
      <w:bookmarkEnd w:id="7231"/>
      <w:r w:rsidRPr="006D2011">
        <w:rPr>
          <w:rtl/>
        </w:rPr>
        <w:t>בתוכניות</w:t>
      </w:r>
      <w:r>
        <w:rPr>
          <w:rFonts w:hint="cs"/>
          <w:rtl/>
        </w:rPr>
        <w:t>,</w:t>
      </w:r>
      <w:r w:rsidRPr="006D2011">
        <w:rPr>
          <w:rtl/>
        </w:rPr>
        <w:t xml:space="preserve"> </w:t>
      </w:r>
      <w:bookmarkStart w:id="7232" w:name="_ETM_Q15_657810"/>
      <w:bookmarkEnd w:id="7232"/>
      <w:r w:rsidRPr="006D2011">
        <w:rPr>
          <w:rtl/>
        </w:rPr>
        <w:t xml:space="preserve">שינוי </w:t>
      </w:r>
      <w:bookmarkStart w:id="7233" w:name="_ETM_Q15_658319"/>
      <w:bookmarkEnd w:id="7233"/>
      <w:r w:rsidRPr="006D2011">
        <w:rPr>
          <w:rtl/>
        </w:rPr>
        <w:t xml:space="preserve">יסודי </w:t>
      </w:r>
      <w:bookmarkStart w:id="7234" w:name="_ETM_Q15_658980"/>
      <w:bookmarkEnd w:id="7234"/>
      <w:r w:rsidRPr="006D2011">
        <w:rPr>
          <w:rtl/>
        </w:rPr>
        <w:t xml:space="preserve">מפשיטה </w:t>
      </w:r>
      <w:bookmarkStart w:id="7235" w:name="_ETM_Q15_659730"/>
      <w:bookmarkEnd w:id="7235"/>
      <w:r w:rsidRPr="006D2011">
        <w:rPr>
          <w:rtl/>
        </w:rPr>
        <w:t>לשליטה</w:t>
      </w:r>
      <w:r>
        <w:rPr>
          <w:rFonts w:hint="cs"/>
          <w:rtl/>
        </w:rPr>
        <w:t>.</w:t>
      </w:r>
      <w:r w:rsidRPr="006D2011">
        <w:rPr>
          <w:rtl/>
        </w:rPr>
        <w:t xml:space="preserve"> </w:t>
      </w:r>
      <w:bookmarkStart w:id="7236" w:name="_ETM_Q15_660300"/>
      <w:bookmarkEnd w:id="7236"/>
      <w:r w:rsidRPr="006D2011">
        <w:rPr>
          <w:rtl/>
        </w:rPr>
        <w:t xml:space="preserve">תודה </w:t>
      </w:r>
      <w:bookmarkStart w:id="7237" w:name="_ETM_Q15_660599"/>
      <w:bookmarkEnd w:id="7237"/>
      <w:r w:rsidRPr="006D2011">
        <w:rPr>
          <w:rtl/>
        </w:rPr>
        <w:t>רבה</w:t>
      </w:r>
      <w:r>
        <w:rPr>
          <w:rFonts w:hint="cs"/>
          <w:rtl/>
        </w:rPr>
        <w:t>.</w:t>
      </w:r>
    </w:p>
    <w:p w:rsidR="00EE3C9F" w:rsidRDefault="00EE3C9F" w:rsidP="00BA5475">
      <w:pPr>
        <w:rPr>
          <w:rtl/>
        </w:rPr>
      </w:pPr>
    </w:p>
    <w:p w:rsidR="00EE3C9F" w:rsidRDefault="00EE3C9F" w:rsidP="00BA5475">
      <w:pPr>
        <w:pStyle w:val="af6"/>
        <w:keepNext/>
        <w:rPr>
          <w:rtl/>
        </w:rPr>
      </w:pPr>
      <w:bookmarkStart w:id="7238" w:name="ET_yor_6597_22"/>
      <w:r w:rsidRPr="00CE6955">
        <w:rPr>
          <w:rStyle w:val="TagStyle"/>
          <w:rtl/>
        </w:rPr>
        <w:t xml:space="preserve"> &lt;&lt; יור &gt;&gt; </w:t>
      </w:r>
      <w:r>
        <w:rPr>
          <w:rtl/>
        </w:rPr>
        <w:t>היו"ר מאיר כהן:</w:t>
      </w:r>
      <w:r w:rsidRPr="00CE6955">
        <w:rPr>
          <w:rStyle w:val="TagStyle"/>
          <w:rtl/>
        </w:rPr>
        <w:t xml:space="preserve"> &lt;&lt; יור &gt;&gt;</w:t>
      </w:r>
      <w:r>
        <w:rPr>
          <w:rtl/>
        </w:rPr>
        <w:t xml:space="preserve">   </w:t>
      </w:r>
      <w:bookmarkEnd w:id="7238"/>
    </w:p>
    <w:p w:rsidR="00EE3C9F" w:rsidRDefault="00EE3C9F" w:rsidP="00453316">
      <w:pPr>
        <w:rPr>
          <w:rtl/>
        </w:rPr>
      </w:pPr>
    </w:p>
    <w:p w:rsidR="00EE3C9F" w:rsidRDefault="00EE3C9F" w:rsidP="00BA5475">
      <w:pPr>
        <w:rPr>
          <w:rtl/>
        </w:rPr>
      </w:pPr>
      <w:bookmarkStart w:id="7239" w:name="_ETM_Q15_659000"/>
      <w:bookmarkStart w:id="7240" w:name="_ETM_Q15_660959"/>
      <w:bookmarkEnd w:id="7239"/>
      <w:bookmarkEnd w:id="7240"/>
      <w:r w:rsidRPr="006D2011">
        <w:rPr>
          <w:rtl/>
        </w:rPr>
        <w:t>תודה</w:t>
      </w:r>
      <w:r>
        <w:rPr>
          <w:rFonts w:hint="cs"/>
          <w:rtl/>
        </w:rPr>
        <w:t>. תודה</w:t>
      </w:r>
      <w:r w:rsidRPr="006D2011">
        <w:rPr>
          <w:rtl/>
        </w:rPr>
        <w:t xml:space="preserve"> </w:t>
      </w:r>
      <w:bookmarkStart w:id="7241" w:name="_ETM_Q15_661200"/>
      <w:bookmarkEnd w:id="7241"/>
      <w:r w:rsidRPr="006D2011">
        <w:rPr>
          <w:rtl/>
        </w:rPr>
        <w:t>רבה</w:t>
      </w:r>
      <w:r>
        <w:rPr>
          <w:rFonts w:hint="cs"/>
          <w:rtl/>
        </w:rPr>
        <w:t>,</w:t>
      </w:r>
      <w:r w:rsidRPr="006D2011">
        <w:rPr>
          <w:rtl/>
        </w:rPr>
        <w:t xml:space="preserve"> </w:t>
      </w:r>
      <w:bookmarkStart w:id="7242" w:name="_ETM_Q15_663080"/>
      <w:bookmarkEnd w:id="7242"/>
      <w:r w:rsidRPr="006D2011">
        <w:rPr>
          <w:rtl/>
        </w:rPr>
        <w:t xml:space="preserve">תודה </w:t>
      </w:r>
      <w:bookmarkStart w:id="7243" w:name="_ETM_Q15_663380"/>
      <w:bookmarkEnd w:id="7243"/>
      <w:r w:rsidRPr="006D2011">
        <w:rPr>
          <w:rtl/>
        </w:rPr>
        <w:t>רבה</w:t>
      </w:r>
      <w:r>
        <w:rPr>
          <w:rFonts w:hint="cs"/>
          <w:rtl/>
        </w:rPr>
        <w:t>.</w:t>
      </w:r>
      <w:r w:rsidRPr="006D2011">
        <w:rPr>
          <w:rtl/>
        </w:rPr>
        <w:t xml:space="preserve"> </w:t>
      </w:r>
      <w:bookmarkStart w:id="7244" w:name="_ETM_Q15_665439"/>
      <w:bookmarkEnd w:id="7244"/>
      <w:r w:rsidRPr="006D2011">
        <w:rPr>
          <w:rtl/>
        </w:rPr>
        <w:t xml:space="preserve">הייתי </w:t>
      </w:r>
      <w:bookmarkStart w:id="7245" w:name="_ETM_Q15_665769"/>
      <w:bookmarkEnd w:id="7245"/>
      <w:r w:rsidRPr="006D2011">
        <w:rPr>
          <w:rtl/>
        </w:rPr>
        <w:t xml:space="preserve">ממשיך </w:t>
      </w:r>
      <w:bookmarkStart w:id="7246" w:name="_ETM_Q15_666340"/>
      <w:bookmarkEnd w:id="7246"/>
      <w:r w:rsidRPr="006D2011">
        <w:rPr>
          <w:rtl/>
        </w:rPr>
        <w:t xml:space="preserve">בדיון </w:t>
      </w:r>
      <w:bookmarkStart w:id="7247" w:name="_ETM_Q15_666939"/>
      <w:bookmarkEnd w:id="7247"/>
      <w:r w:rsidRPr="006D2011">
        <w:rPr>
          <w:rtl/>
        </w:rPr>
        <w:t xml:space="preserve">הזה </w:t>
      </w:r>
      <w:bookmarkStart w:id="7248" w:name="_ETM_Q15_667209"/>
      <w:bookmarkEnd w:id="7248"/>
      <w:r w:rsidRPr="006D2011">
        <w:rPr>
          <w:rtl/>
        </w:rPr>
        <w:t xml:space="preserve">שאתה </w:t>
      </w:r>
      <w:bookmarkStart w:id="7249" w:name="_ETM_Q15_667599"/>
      <w:bookmarkEnd w:id="7249"/>
      <w:r>
        <w:rPr>
          <w:rFonts w:hint="cs"/>
          <w:rtl/>
        </w:rPr>
        <w:t>העלית.</w:t>
      </w:r>
      <w:r w:rsidRPr="006D2011">
        <w:rPr>
          <w:rtl/>
        </w:rPr>
        <w:t xml:space="preserve"> </w:t>
      </w:r>
      <w:bookmarkStart w:id="7250" w:name="_ETM_Q15_669309"/>
      <w:bookmarkEnd w:id="7250"/>
      <w:r w:rsidRPr="006D2011">
        <w:rPr>
          <w:rtl/>
        </w:rPr>
        <w:t xml:space="preserve">אנחנו </w:t>
      </w:r>
      <w:bookmarkStart w:id="7251" w:name="_ETM_Q15_669669"/>
      <w:bookmarkEnd w:id="7251"/>
      <w:r w:rsidRPr="006D2011">
        <w:rPr>
          <w:rtl/>
        </w:rPr>
        <w:t xml:space="preserve">גם </w:t>
      </w:r>
      <w:bookmarkStart w:id="7252" w:name="_ETM_Q15_669849"/>
      <w:bookmarkEnd w:id="7252"/>
      <w:r w:rsidRPr="006D2011">
        <w:rPr>
          <w:rtl/>
        </w:rPr>
        <w:t xml:space="preserve">יודעים </w:t>
      </w:r>
      <w:bookmarkStart w:id="7253" w:name="_ETM_Q15_670090"/>
      <w:bookmarkEnd w:id="7253"/>
      <w:r w:rsidRPr="006D2011">
        <w:rPr>
          <w:rtl/>
        </w:rPr>
        <w:t xml:space="preserve">מה </w:t>
      </w:r>
      <w:bookmarkStart w:id="7254" w:name="_ETM_Q15_670239"/>
      <w:bookmarkEnd w:id="7254"/>
      <w:r w:rsidRPr="006D2011">
        <w:rPr>
          <w:rtl/>
        </w:rPr>
        <w:t xml:space="preserve">מקור </w:t>
      </w:r>
      <w:bookmarkStart w:id="7255" w:name="_ETM_Q15_670599"/>
      <w:bookmarkEnd w:id="7255"/>
      <w:r w:rsidRPr="006D2011">
        <w:rPr>
          <w:rtl/>
        </w:rPr>
        <w:t xml:space="preserve">הכספים </w:t>
      </w:r>
      <w:bookmarkStart w:id="7256" w:name="_ETM_Q15_671290"/>
      <w:bookmarkEnd w:id="7256"/>
      <w:r w:rsidRPr="006D2011">
        <w:rPr>
          <w:rtl/>
        </w:rPr>
        <w:t xml:space="preserve">של </w:t>
      </w:r>
      <w:bookmarkStart w:id="7257" w:name="_ETM_Q15_671499"/>
      <w:bookmarkEnd w:id="7257"/>
      <w:r w:rsidRPr="006D2011">
        <w:rPr>
          <w:rtl/>
        </w:rPr>
        <w:t xml:space="preserve">מכירת </w:t>
      </w:r>
      <w:bookmarkStart w:id="7258" w:name="_ETM_Q15_672159"/>
      <w:bookmarkStart w:id="7259" w:name="_ETM_Q15_674610"/>
      <w:bookmarkEnd w:id="7258"/>
      <w:bookmarkEnd w:id="7259"/>
      <w:r w:rsidRPr="006D2011">
        <w:rPr>
          <w:rtl/>
        </w:rPr>
        <w:t xml:space="preserve">כל </w:t>
      </w:r>
      <w:bookmarkStart w:id="7260" w:name="_ETM_Q15_675090"/>
      <w:bookmarkEnd w:id="7260"/>
      <w:r w:rsidRPr="006D2011">
        <w:rPr>
          <w:rtl/>
        </w:rPr>
        <w:t xml:space="preserve">האוכל </w:t>
      </w:r>
      <w:bookmarkStart w:id="7261" w:name="_ETM_Q15_675630"/>
      <w:bookmarkEnd w:id="7261"/>
      <w:r w:rsidRPr="006D2011">
        <w:rPr>
          <w:rtl/>
        </w:rPr>
        <w:t xml:space="preserve">שנכנס </w:t>
      </w:r>
      <w:bookmarkStart w:id="7262" w:name="_ETM_Q15_676200"/>
      <w:bookmarkEnd w:id="7262"/>
      <w:r w:rsidRPr="006D2011">
        <w:rPr>
          <w:rtl/>
        </w:rPr>
        <w:t xml:space="preserve">לשם </w:t>
      </w:r>
      <w:bookmarkStart w:id="7263" w:name="_ETM_Q15_676560"/>
      <w:bookmarkEnd w:id="7263"/>
      <w:r w:rsidRPr="006D2011">
        <w:rPr>
          <w:rtl/>
        </w:rPr>
        <w:t xml:space="preserve">ומגיע </w:t>
      </w:r>
      <w:bookmarkStart w:id="7264" w:name="_ETM_Q15_676950"/>
      <w:bookmarkEnd w:id="7264"/>
      <w:r w:rsidRPr="006D2011">
        <w:rPr>
          <w:rtl/>
        </w:rPr>
        <w:t xml:space="preserve">לידי </w:t>
      </w:r>
      <w:bookmarkStart w:id="7265" w:name="_ETM_Q15_677280"/>
      <w:bookmarkEnd w:id="7265"/>
      <w:r w:rsidRPr="006D2011">
        <w:rPr>
          <w:rtl/>
        </w:rPr>
        <w:t>חמאס</w:t>
      </w:r>
      <w:r>
        <w:rPr>
          <w:rFonts w:hint="cs"/>
          <w:rtl/>
        </w:rPr>
        <w:t>.</w:t>
      </w:r>
      <w:r w:rsidRPr="006D2011">
        <w:rPr>
          <w:rtl/>
        </w:rPr>
        <w:t xml:space="preserve"> </w:t>
      </w:r>
      <w:bookmarkStart w:id="7266" w:name="_ETM_Q15_678310"/>
      <w:bookmarkStart w:id="7267" w:name="_ETM_Q15_666965"/>
      <w:bookmarkEnd w:id="7266"/>
      <w:bookmarkEnd w:id="7267"/>
    </w:p>
    <w:p w:rsidR="00EE3C9F" w:rsidRDefault="00EE3C9F" w:rsidP="00BA5475">
      <w:pPr>
        <w:rPr>
          <w:rtl/>
        </w:rPr>
      </w:pPr>
      <w:bookmarkStart w:id="7268" w:name="_ETM_Q15_667013"/>
      <w:bookmarkStart w:id="7269" w:name="_ETM_Q15_667108"/>
      <w:bookmarkEnd w:id="7268"/>
      <w:bookmarkEnd w:id="7269"/>
    </w:p>
    <w:p w:rsidR="00EE3C9F" w:rsidRDefault="00EE3C9F" w:rsidP="00BA5475">
      <w:pPr>
        <w:rPr>
          <w:rtl/>
        </w:rPr>
      </w:pPr>
      <w:bookmarkStart w:id="7270" w:name="_ETM_Q15_667210"/>
      <w:bookmarkEnd w:id="7270"/>
      <w:r w:rsidRPr="006D2011">
        <w:rPr>
          <w:rtl/>
        </w:rPr>
        <w:t>בבקשה</w:t>
      </w:r>
      <w:r>
        <w:rPr>
          <w:rFonts w:hint="cs"/>
          <w:rtl/>
        </w:rPr>
        <w:t>,</w:t>
      </w:r>
      <w:r w:rsidRPr="006D2011">
        <w:rPr>
          <w:rtl/>
        </w:rPr>
        <w:t xml:space="preserve"> </w:t>
      </w:r>
      <w:bookmarkStart w:id="7271" w:name="_ETM_Q15_679989"/>
      <w:bookmarkEnd w:id="7271"/>
      <w:r w:rsidRPr="006D2011">
        <w:rPr>
          <w:rtl/>
        </w:rPr>
        <w:t xml:space="preserve">חברת </w:t>
      </w:r>
      <w:bookmarkStart w:id="7272" w:name="_ETM_Q15_680409"/>
      <w:bookmarkEnd w:id="7272"/>
      <w:r w:rsidRPr="006D2011">
        <w:rPr>
          <w:rtl/>
        </w:rPr>
        <w:t xml:space="preserve">הכנסת </w:t>
      </w:r>
      <w:bookmarkStart w:id="7273" w:name="_ETM_Q15_680769"/>
      <w:bookmarkEnd w:id="7273"/>
      <w:r w:rsidRPr="006D2011">
        <w:rPr>
          <w:rtl/>
        </w:rPr>
        <w:t>דיסטל</w:t>
      </w:r>
      <w:r>
        <w:rPr>
          <w:rFonts w:hint="cs"/>
          <w:rtl/>
        </w:rPr>
        <w:t>,</w:t>
      </w:r>
      <w:r w:rsidRPr="006D2011">
        <w:rPr>
          <w:rtl/>
        </w:rPr>
        <w:t xml:space="preserve"> </w:t>
      </w:r>
      <w:bookmarkStart w:id="7274" w:name="_ETM_Q15_681129"/>
      <w:bookmarkEnd w:id="7274"/>
      <w:r w:rsidRPr="006D2011">
        <w:rPr>
          <w:rtl/>
        </w:rPr>
        <w:t xml:space="preserve">תסכמי </w:t>
      </w:r>
      <w:bookmarkStart w:id="7275" w:name="_ETM_Q15_681730"/>
      <w:bookmarkEnd w:id="7275"/>
      <w:r w:rsidRPr="006D2011">
        <w:rPr>
          <w:rtl/>
        </w:rPr>
        <w:t xml:space="preserve">את </w:t>
      </w:r>
      <w:bookmarkStart w:id="7276" w:name="_ETM_Q15_681879"/>
      <w:bookmarkEnd w:id="7276"/>
      <w:r w:rsidRPr="006D2011">
        <w:rPr>
          <w:rtl/>
        </w:rPr>
        <w:t xml:space="preserve">הדיון </w:t>
      </w:r>
      <w:bookmarkStart w:id="7277" w:name="_ETM_Q15_682840"/>
      <w:bookmarkEnd w:id="7277"/>
      <w:r w:rsidRPr="006D2011">
        <w:rPr>
          <w:rtl/>
        </w:rPr>
        <w:t xml:space="preserve">ונעבור </w:t>
      </w:r>
      <w:bookmarkStart w:id="7278" w:name="_ETM_Q15_683319"/>
      <w:bookmarkEnd w:id="7278"/>
      <w:r w:rsidRPr="006D2011">
        <w:rPr>
          <w:rtl/>
        </w:rPr>
        <w:t>להצבעה</w:t>
      </w:r>
      <w:r>
        <w:rPr>
          <w:rFonts w:hint="cs"/>
          <w:rtl/>
        </w:rPr>
        <w:t>.</w:t>
      </w:r>
      <w:r w:rsidRPr="00CE6955">
        <w:rPr>
          <w:rtl/>
        </w:rPr>
        <w:t xml:space="preserve"> </w:t>
      </w:r>
      <w:bookmarkStart w:id="7279" w:name="_ETM_Q15_691430"/>
      <w:bookmarkEnd w:id="7279"/>
      <w:r w:rsidRPr="006D2011">
        <w:rPr>
          <w:rtl/>
        </w:rPr>
        <w:t>בבקשה</w:t>
      </w:r>
      <w:r>
        <w:rPr>
          <w:rFonts w:hint="cs"/>
          <w:rtl/>
        </w:rPr>
        <w:t>,</w:t>
      </w:r>
      <w:r w:rsidRPr="006D2011">
        <w:rPr>
          <w:rtl/>
        </w:rPr>
        <w:t xml:space="preserve"> </w:t>
      </w:r>
      <w:bookmarkStart w:id="7280" w:name="_ETM_Q15_692000"/>
      <w:bookmarkEnd w:id="7280"/>
      <w:r w:rsidRPr="006D2011">
        <w:rPr>
          <w:rtl/>
        </w:rPr>
        <w:t>גברתי</w:t>
      </w:r>
      <w:r>
        <w:rPr>
          <w:rFonts w:hint="cs"/>
          <w:rtl/>
        </w:rPr>
        <w:t>.</w:t>
      </w:r>
    </w:p>
    <w:p w:rsidR="00EE3C9F" w:rsidRDefault="00EE3C9F" w:rsidP="00BA5475">
      <w:pPr>
        <w:rPr>
          <w:rtl/>
        </w:rPr>
      </w:pPr>
    </w:p>
    <w:p w:rsidR="00EE3C9F" w:rsidRDefault="00EE3C9F" w:rsidP="00BA5475">
      <w:pPr>
        <w:pStyle w:val="a4"/>
        <w:rPr>
          <w:rtl/>
        </w:rPr>
      </w:pPr>
      <w:bookmarkStart w:id="7281" w:name="_ETM_Q15_677350"/>
      <w:bookmarkStart w:id="7282" w:name="ET_speaker_6149_23"/>
      <w:bookmarkEnd w:id="7281"/>
      <w:r w:rsidRPr="00C63C24">
        <w:rPr>
          <w:rStyle w:val="TagStyle"/>
          <w:rtl/>
        </w:rPr>
        <w:t xml:space="preserve"> &lt;&lt; דובר &gt;&gt;</w:t>
      </w:r>
      <w:r w:rsidRPr="00CE6955">
        <w:rPr>
          <w:rStyle w:val="TagStyle"/>
          <w:rtl/>
        </w:rPr>
        <w:t xml:space="preserve"> </w:t>
      </w:r>
      <w:bookmarkStart w:id="7283" w:name="_Toc181130782"/>
      <w:bookmarkStart w:id="7284" w:name="_Toc181131211"/>
      <w:r>
        <w:rPr>
          <w:rtl/>
        </w:rPr>
        <w:t>גלית דיסטל אטבריאן (</w:t>
      </w:r>
      <w:r>
        <w:rPr>
          <w:rFonts w:hint="cs"/>
          <w:rtl/>
        </w:rPr>
        <w:t>הליכוד</w:t>
      </w:r>
      <w:r>
        <w:rPr>
          <w:rtl/>
        </w:rPr>
        <w:t>):</w:t>
      </w:r>
      <w:bookmarkEnd w:id="7283"/>
      <w:bookmarkEnd w:id="7284"/>
      <w:r w:rsidRPr="00CE6955">
        <w:rPr>
          <w:rStyle w:val="TagStyle"/>
          <w:rtl/>
        </w:rPr>
        <w:t xml:space="preserve"> </w:t>
      </w:r>
      <w:r w:rsidRPr="00C63C24">
        <w:rPr>
          <w:rStyle w:val="TagStyle"/>
          <w:rtl/>
        </w:rPr>
        <w:t xml:space="preserve">&lt;&lt; דובר &gt;&gt; </w:t>
      </w:r>
      <w:r>
        <w:rPr>
          <w:rtl/>
        </w:rPr>
        <w:t xml:space="preserve">   </w:t>
      </w:r>
      <w:bookmarkEnd w:id="7282"/>
    </w:p>
    <w:p w:rsidR="00EE3C9F" w:rsidRDefault="00EE3C9F" w:rsidP="00453316">
      <w:pPr>
        <w:rPr>
          <w:rtl/>
        </w:rPr>
      </w:pPr>
    </w:p>
    <w:p w:rsidR="00EE3C9F" w:rsidRDefault="00EE3C9F" w:rsidP="00104E53">
      <w:pPr>
        <w:rPr>
          <w:rtl/>
        </w:rPr>
      </w:pPr>
      <w:bookmarkStart w:id="7285" w:name="_ETM_Q15_680000"/>
      <w:bookmarkEnd w:id="7285"/>
      <w:r w:rsidRPr="006D2011">
        <w:rPr>
          <w:rtl/>
        </w:rPr>
        <w:t xml:space="preserve"> </w:t>
      </w:r>
      <w:bookmarkStart w:id="7286" w:name="_ETM_Q15_688000"/>
      <w:bookmarkStart w:id="7287" w:name="_ETM_Q15_693489"/>
      <w:bookmarkEnd w:id="7286"/>
      <w:bookmarkEnd w:id="7287"/>
      <w:r>
        <w:rPr>
          <w:rFonts w:hint="cs"/>
          <w:rtl/>
        </w:rPr>
        <w:t>תודה,</w:t>
      </w:r>
      <w:bookmarkStart w:id="7288" w:name="_ETM_Q15_693579"/>
      <w:bookmarkEnd w:id="7288"/>
      <w:r w:rsidRPr="006D2011">
        <w:rPr>
          <w:rtl/>
        </w:rPr>
        <w:t xml:space="preserve"> </w:t>
      </w:r>
      <w:bookmarkStart w:id="7289" w:name="_ETM_Q15_693819"/>
      <w:bookmarkEnd w:id="7289"/>
      <w:r w:rsidRPr="006D2011">
        <w:rPr>
          <w:rtl/>
        </w:rPr>
        <w:t xml:space="preserve">אדוני </w:t>
      </w:r>
      <w:bookmarkStart w:id="7290" w:name="_ETM_Q15_694030"/>
      <w:bookmarkEnd w:id="7290"/>
      <w:r w:rsidRPr="006D2011">
        <w:rPr>
          <w:rtl/>
        </w:rPr>
        <w:t>היושב-ראש</w:t>
      </w:r>
      <w:r w:rsidR="00104E53">
        <w:rPr>
          <w:rFonts w:hint="cs"/>
          <w:rtl/>
        </w:rPr>
        <w:t>.</w:t>
      </w:r>
      <w:r w:rsidRPr="006D2011">
        <w:rPr>
          <w:rtl/>
        </w:rPr>
        <w:t xml:space="preserve"> </w:t>
      </w:r>
      <w:bookmarkStart w:id="7291" w:name="_ETM_Q15_695079"/>
      <w:bookmarkEnd w:id="7291"/>
      <w:r w:rsidRPr="006D2011">
        <w:rPr>
          <w:rtl/>
        </w:rPr>
        <w:t xml:space="preserve">אני </w:t>
      </w:r>
      <w:bookmarkStart w:id="7292" w:name="_ETM_Q15_695439"/>
      <w:bookmarkEnd w:id="7292"/>
      <w:r w:rsidRPr="006D2011">
        <w:rPr>
          <w:rtl/>
        </w:rPr>
        <w:t xml:space="preserve">עולה </w:t>
      </w:r>
      <w:bookmarkStart w:id="7293" w:name="_ETM_Q15_695650"/>
      <w:bookmarkEnd w:id="7293"/>
      <w:r w:rsidRPr="006D2011">
        <w:rPr>
          <w:rtl/>
        </w:rPr>
        <w:t xml:space="preserve">לפה </w:t>
      </w:r>
      <w:bookmarkStart w:id="7294" w:name="_ETM_Q15_695980"/>
      <w:bookmarkEnd w:id="7294"/>
      <w:r w:rsidRPr="006D2011">
        <w:rPr>
          <w:rtl/>
        </w:rPr>
        <w:t xml:space="preserve">כדי </w:t>
      </w:r>
      <w:bookmarkStart w:id="7295" w:name="_ETM_Q15_696429"/>
      <w:bookmarkEnd w:id="7295"/>
      <w:r w:rsidRPr="006D2011">
        <w:rPr>
          <w:rtl/>
        </w:rPr>
        <w:t xml:space="preserve">לענות </w:t>
      </w:r>
      <w:bookmarkStart w:id="7296" w:name="_ETM_Q15_697329"/>
      <w:bookmarkEnd w:id="7296"/>
      <w:r w:rsidRPr="006D2011">
        <w:rPr>
          <w:rtl/>
        </w:rPr>
        <w:t xml:space="preserve">לנאומיו </w:t>
      </w:r>
      <w:bookmarkStart w:id="7297" w:name="_ETM_Q15_697900"/>
      <w:bookmarkEnd w:id="7297"/>
      <w:r w:rsidRPr="006D2011">
        <w:rPr>
          <w:rtl/>
        </w:rPr>
        <w:t xml:space="preserve">של </w:t>
      </w:r>
      <w:bookmarkStart w:id="7298" w:name="_ETM_Q15_698909"/>
      <w:bookmarkEnd w:id="7298"/>
      <w:r w:rsidRPr="006D2011">
        <w:rPr>
          <w:rtl/>
        </w:rPr>
        <w:t xml:space="preserve">חבר </w:t>
      </w:r>
      <w:bookmarkStart w:id="7299" w:name="_ETM_Q15_699209"/>
      <w:bookmarkEnd w:id="7299"/>
      <w:r w:rsidRPr="006D2011">
        <w:rPr>
          <w:rtl/>
        </w:rPr>
        <w:t xml:space="preserve">הכנסת </w:t>
      </w:r>
      <w:bookmarkStart w:id="7300" w:name="_ETM_Q15_699569"/>
      <w:bookmarkEnd w:id="7300"/>
      <w:r w:rsidRPr="006D2011">
        <w:rPr>
          <w:rtl/>
        </w:rPr>
        <w:t xml:space="preserve">מיקי </w:t>
      </w:r>
      <w:bookmarkStart w:id="7301" w:name="_ETM_Q15_699870"/>
      <w:bookmarkEnd w:id="7301"/>
      <w:r w:rsidRPr="006D2011">
        <w:rPr>
          <w:rtl/>
        </w:rPr>
        <w:t>לוי</w:t>
      </w:r>
      <w:r>
        <w:rPr>
          <w:rFonts w:hint="cs"/>
          <w:rtl/>
        </w:rPr>
        <w:t>.</w:t>
      </w:r>
      <w:r w:rsidRPr="006D2011">
        <w:rPr>
          <w:rtl/>
        </w:rPr>
        <w:t xml:space="preserve"> </w:t>
      </w:r>
      <w:bookmarkStart w:id="7302" w:name="_ETM_Q15_701679"/>
      <w:bookmarkEnd w:id="7302"/>
      <w:r w:rsidRPr="006D2011">
        <w:rPr>
          <w:rtl/>
        </w:rPr>
        <w:t xml:space="preserve">אני </w:t>
      </w:r>
      <w:bookmarkStart w:id="7303" w:name="_ETM_Q15_701829"/>
      <w:bookmarkEnd w:id="7303"/>
      <w:r w:rsidRPr="006D2011">
        <w:rPr>
          <w:rtl/>
        </w:rPr>
        <w:t xml:space="preserve">אשמח </w:t>
      </w:r>
      <w:bookmarkStart w:id="7304" w:name="_ETM_Q15_702519"/>
      <w:bookmarkEnd w:id="7304"/>
      <w:r w:rsidRPr="006D2011">
        <w:rPr>
          <w:rtl/>
        </w:rPr>
        <w:t xml:space="preserve">אם </w:t>
      </w:r>
      <w:bookmarkStart w:id="7305" w:name="_ETM_Q15_702670"/>
      <w:bookmarkEnd w:id="7305"/>
      <w:r w:rsidRPr="006D2011">
        <w:rPr>
          <w:rtl/>
        </w:rPr>
        <w:t>תקשיב</w:t>
      </w:r>
      <w:r>
        <w:rPr>
          <w:rFonts w:hint="cs"/>
          <w:rtl/>
        </w:rPr>
        <w:t>,</w:t>
      </w:r>
      <w:r w:rsidRPr="006D2011">
        <w:rPr>
          <w:rtl/>
        </w:rPr>
        <w:t xml:space="preserve"> </w:t>
      </w:r>
      <w:bookmarkStart w:id="7306" w:name="_ETM_Q15_703059"/>
      <w:bookmarkEnd w:id="7306"/>
      <w:r w:rsidRPr="006D2011">
        <w:rPr>
          <w:rtl/>
        </w:rPr>
        <w:t xml:space="preserve">חבר </w:t>
      </w:r>
      <w:bookmarkStart w:id="7307" w:name="_ETM_Q15_703299"/>
      <w:bookmarkEnd w:id="7307"/>
      <w:r w:rsidRPr="006D2011">
        <w:rPr>
          <w:rtl/>
        </w:rPr>
        <w:t xml:space="preserve">הכנסת </w:t>
      </w:r>
      <w:bookmarkStart w:id="7308" w:name="_ETM_Q15_703689"/>
      <w:bookmarkEnd w:id="7308"/>
      <w:r w:rsidRPr="006D2011">
        <w:rPr>
          <w:rtl/>
        </w:rPr>
        <w:t>לוי</w:t>
      </w:r>
      <w:r>
        <w:rPr>
          <w:rFonts w:hint="cs"/>
          <w:rtl/>
        </w:rPr>
        <w:t>.</w:t>
      </w:r>
      <w:r w:rsidRPr="006D2011">
        <w:rPr>
          <w:rtl/>
        </w:rPr>
        <w:t xml:space="preserve"> </w:t>
      </w:r>
      <w:bookmarkStart w:id="7309" w:name="_ETM_Q15_705010"/>
      <w:bookmarkEnd w:id="7309"/>
      <w:r w:rsidRPr="006D2011">
        <w:rPr>
          <w:rtl/>
        </w:rPr>
        <w:t>ובכן</w:t>
      </w:r>
      <w:r>
        <w:rPr>
          <w:rFonts w:hint="cs"/>
          <w:rtl/>
        </w:rPr>
        <w:t>,</w:t>
      </w:r>
      <w:r w:rsidRPr="006D2011">
        <w:rPr>
          <w:rtl/>
        </w:rPr>
        <w:t xml:space="preserve"> </w:t>
      </w:r>
      <w:bookmarkStart w:id="7310" w:name="_ETM_Q15_705429"/>
      <w:bookmarkEnd w:id="7310"/>
      <w:r w:rsidRPr="006D2011">
        <w:rPr>
          <w:rtl/>
        </w:rPr>
        <w:t>לא</w:t>
      </w:r>
      <w:r>
        <w:rPr>
          <w:rFonts w:hint="cs"/>
          <w:rtl/>
        </w:rPr>
        <w:t>.</w:t>
      </w:r>
      <w:r w:rsidRPr="006D2011">
        <w:rPr>
          <w:rtl/>
        </w:rPr>
        <w:t xml:space="preserve"> </w:t>
      </w:r>
      <w:bookmarkStart w:id="7311" w:name="_ETM_Q15_705610"/>
      <w:bookmarkEnd w:id="7311"/>
      <w:r w:rsidRPr="006D2011">
        <w:rPr>
          <w:rtl/>
        </w:rPr>
        <w:t>אוקיי</w:t>
      </w:r>
      <w:r>
        <w:rPr>
          <w:rFonts w:hint="cs"/>
          <w:rtl/>
        </w:rPr>
        <w:t>,</w:t>
      </w:r>
      <w:r w:rsidRPr="006D2011">
        <w:rPr>
          <w:rtl/>
        </w:rPr>
        <w:t xml:space="preserve"> </w:t>
      </w:r>
      <w:bookmarkStart w:id="7312" w:name="_ETM_Q15_706150"/>
      <w:bookmarkEnd w:id="7312"/>
      <w:r w:rsidRPr="006D2011">
        <w:rPr>
          <w:rtl/>
        </w:rPr>
        <w:t xml:space="preserve">אז </w:t>
      </w:r>
      <w:bookmarkStart w:id="7313" w:name="_ETM_Q15_706330"/>
      <w:bookmarkEnd w:id="7313"/>
      <w:r w:rsidRPr="006D2011">
        <w:rPr>
          <w:rtl/>
        </w:rPr>
        <w:t xml:space="preserve">אני </w:t>
      </w:r>
      <w:bookmarkStart w:id="7314" w:name="_ETM_Q15_706480"/>
      <w:bookmarkEnd w:id="7314"/>
      <w:r w:rsidRPr="006D2011">
        <w:rPr>
          <w:rtl/>
        </w:rPr>
        <w:t xml:space="preserve">אומר </w:t>
      </w:r>
      <w:bookmarkStart w:id="7315" w:name="_ETM_Q15_706690"/>
      <w:bookmarkEnd w:id="7315"/>
      <w:r w:rsidRPr="006D2011">
        <w:rPr>
          <w:rtl/>
        </w:rPr>
        <w:t xml:space="preserve">את </w:t>
      </w:r>
      <w:bookmarkStart w:id="7316" w:name="_ETM_Q15_706809"/>
      <w:bookmarkEnd w:id="7316"/>
      <w:r w:rsidRPr="006D2011">
        <w:rPr>
          <w:rtl/>
        </w:rPr>
        <w:t xml:space="preserve">זה </w:t>
      </w:r>
      <w:bookmarkStart w:id="7317" w:name="_ETM_Q15_706900"/>
      <w:bookmarkEnd w:id="7317"/>
      <w:r w:rsidRPr="006D2011">
        <w:rPr>
          <w:rtl/>
        </w:rPr>
        <w:t>לחלל</w:t>
      </w:r>
      <w:r>
        <w:rPr>
          <w:rFonts w:hint="cs"/>
          <w:rtl/>
        </w:rPr>
        <w:t>.</w:t>
      </w:r>
      <w:r w:rsidRPr="006D2011">
        <w:rPr>
          <w:rtl/>
        </w:rPr>
        <w:t xml:space="preserve"> </w:t>
      </w:r>
      <w:bookmarkStart w:id="7318" w:name="_ETM_Q15_708110"/>
      <w:bookmarkEnd w:id="7318"/>
      <w:r w:rsidRPr="006D2011">
        <w:rPr>
          <w:rtl/>
        </w:rPr>
        <w:t xml:space="preserve">יש </w:t>
      </w:r>
      <w:bookmarkStart w:id="7319" w:name="_ETM_Q15_708290"/>
      <w:bookmarkEnd w:id="7319"/>
      <w:r w:rsidRPr="006D2011">
        <w:rPr>
          <w:rtl/>
        </w:rPr>
        <w:t xml:space="preserve">פה </w:t>
      </w:r>
      <w:bookmarkStart w:id="7320" w:name="_ETM_Q15_708440"/>
      <w:bookmarkEnd w:id="7320"/>
      <w:r w:rsidRPr="006D2011">
        <w:rPr>
          <w:rtl/>
        </w:rPr>
        <w:t>בעיה</w:t>
      </w:r>
      <w:r>
        <w:rPr>
          <w:rFonts w:hint="cs"/>
          <w:rtl/>
        </w:rPr>
        <w:t>.</w:t>
      </w:r>
      <w:r w:rsidRPr="006D2011">
        <w:rPr>
          <w:rtl/>
        </w:rPr>
        <w:t xml:space="preserve"> </w:t>
      </w:r>
      <w:bookmarkStart w:id="7321" w:name="_ETM_Q15_708950"/>
      <w:bookmarkEnd w:id="7321"/>
      <w:r w:rsidRPr="006D2011">
        <w:rPr>
          <w:rtl/>
        </w:rPr>
        <w:t xml:space="preserve">יש </w:t>
      </w:r>
      <w:bookmarkStart w:id="7322" w:name="_ETM_Q15_709190"/>
      <w:bookmarkEnd w:id="7322"/>
      <w:r w:rsidRPr="006D2011">
        <w:rPr>
          <w:rtl/>
        </w:rPr>
        <w:t xml:space="preserve">פה </w:t>
      </w:r>
      <w:bookmarkStart w:id="7323" w:name="_ETM_Q15_709520"/>
      <w:bookmarkEnd w:id="7323"/>
      <w:r w:rsidRPr="006D2011">
        <w:rPr>
          <w:rtl/>
        </w:rPr>
        <w:t xml:space="preserve">פיל </w:t>
      </w:r>
      <w:bookmarkStart w:id="7324" w:name="_ETM_Q15_709880"/>
      <w:bookmarkEnd w:id="7324"/>
      <w:r w:rsidRPr="006D2011">
        <w:rPr>
          <w:rtl/>
        </w:rPr>
        <w:t xml:space="preserve">ורוד </w:t>
      </w:r>
      <w:bookmarkStart w:id="7325" w:name="_ETM_Q15_710360"/>
      <w:bookmarkEnd w:id="7325"/>
      <w:r w:rsidRPr="006D2011">
        <w:rPr>
          <w:rtl/>
        </w:rPr>
        <w:t>בחדר</w:t>
      </w:r>
      <w:r w:rsidR="00104E53">
        <w:rPr>
          <w:rFonts w:hint="cs"/>
          <w:rtl/>
        </w:rPr>
        <w:t>,</w:t>
      </w:r>
      <w:r w:rsidRPr="006D2011">
        <w:rPr>
          <w:rtl/>
        </w:rPr>
        <w:t xml:space="preserve"> </w:t>
      </w:r>
      <w:bookmarkStart w:id="7326" w:name="_ETM_Q15_710929"/>
      <w:bookmarkEnd w:id="7326"/>
      <w:r w:rsidRPr="006D2011">
        <w:rPr>
          <w:rtl/>
        </w:rPr>
        <w:t xml:space="preserve">וצריך </w:t>
      </w:r>
      <w:bookmarkStart w:id="7327" w:name="_ETM_Q15_711230"/>
      <w:bookmarkEnd w:id="7327"/>
      <w:r w:rsidRPr="006D2011">
        <w:rPr>
          <w:rtl/>
        </w:rPr>
        <w:t xml:space="preserve">לדבר </w:t>
      </w:r>
      <w:bookmarkStart w:id="7328" w:name="_ETM_Q15_711590"/>
      <w:bookmarkEnd w:id="7328"/>
      <w:r w:rsidRPr="006D2011">
        <w:rPr>
          <w:rtl/>
        </w:rPr>
        <w:t>עליו</w:t>
      </w:r>
      <w:r>
        <w:rPr>
          <w:rFonts w:hint="cs"/>
          <w:rtl/>
        </w:rPr>
        <w:t>.</w:t>
      </w:r>
      <w:r w:rsidRPr="006D2011">
        <w:rPr>
          <w:rtl/>
        </w:rPr>
        <w:t xml:space="preserve"> </w:t>
      </w:r>
      <w:bookmarkStart w:id="7329" w:name="_ETM_Q15_713520"/>
      <w:bookmarkEnd w:id="7329"/>
      <w:r w:rsidRPr="006D2011">
        <w:rPr>
          <w:rtl/>
        </w:rPr>
        <w:t xml:space="preserve">אוכלוסייה </w:t>
      </w:r>
      <w:bookmarkStart w:id="7330" w:name="_ETM_Q15_714360"/>
      <w:bookmarkEnd w:id="7330"/>
      <w:r w:rsidRPr="006D2011">
        <w:rPr>
          <w:rtl/>
        </w:rPr>
        <w:t xml:space="preserve">גדולה </w:t>
      </w:r>
      <w:bookmarkStart w:id="7331" w:name="_ETM_Q15_714960"/>
      <w:bookmarkEnd w:id="7331"/>
      <w:r w:rsidRPr="006D2011">
        <w:rPr>
          <w:rtl/>
        </w:rPr>
        <w:t xml:space="preserve">מאוד </w:t>
      </w:r>
      <w:bookmarkStart w:id="7332" w:name="_ETM_Q15_715290"/>
      <w:bookmarkEnd w:id="7332"/>
      <w:r w:rsidRPr="006D2011">
        <w:rPr>
          <w:rtl/>
        </w:rPr>
        <w:t xml:space="preserve">בישראל </w:t>
      </w:r>
      <w:bookmarkStart w:id="7333" w:name="_ETM_Q15_716890"/>
      <w:bookmarkEnd w:id="7333"/>
      <w:r w:rsidRPr="006D2011">
        <w:rPr>
          <w:rtl/>
        </w:rPr>
        <w:t xml:space="preserve">לא </w:t>
      </w:r>
      <w:bookmarkStart w:id="7334" w:name="_ETM_Q15_717190"/>
      <w:bookmarkEnd w:id="7334"/>
      <w:r w:rsidRPr="006D2011">
        <w:rPr>
          <w:rtl/>
        </w:rPr>
        <w:t xml:space="preserve">נותנת </w:t>
      </w:r>
      <w:bookmarkStart w:id="7335" w:name="_ETM_Q15_717580"/>
      <w:bookmarkEnd w:id="7335"/>
      <w:r w:rsidRPr="006D2011">
        <w:rPr>
          <w:rtl/>
        </w:rPr>
        <w:t xml:space="preserve">את </w:t>
      </w:r>
      <w:bookmarkStart w:id="7336" w:name="_ETM_Q15_717700"/>
      <w:bookmarkEnd w:id="7336"/>
      <w:r>
        <w:rPr>
          <w:rFonts w:hint="cs"/>
          <w:rtl/>
        </w:rPr>
        <w:t>א</w:t>
      </w:r>
      <w:r w:rsidRPr="006D2011">
        <w:rPr>
          <w:rtl/>
        </w:rPr>
        <w:t xml:space="preserve">מונה </w:t>
      </w:r>
      <w:bookmarkStart w:id="7337" w:name="_ETM_Q15_718030"/>
      <w:bookmarkEnd w:id="7337"/>
      <w:r w:rsidRPr="006D2011">
        <w:rPr>
          <w:rtl/>
        </w:rPr>
        <w:t xml:space="preserve">יותר </w:t>
      </w:r>
      <w:bookmarkStart w:id="7338" w:name="_ETM_Q15_718450"/>
      <w:bookmarkEnd w:id="7338"/>
      <w:r w:rsidRPr="006D2011">
        <w:rPr>
          <w:rtl/>
        </w:rPr>
        <w:t xml:space="preserve">בבית </w:t>
      </w:r>
      <w:bookmarkStart w:id="7339" w:name="_ETM_Q15_718720"/>
      <w:bookmarkEnd w:id="7339"/>
      <w:r w:rsidRPr="006D2011">
        <w:rPr>
          <w:rtl/>
        </w:rPr>
        <w:t xml:space="preserve">המשפט </w:t>
      </w:r>
      <w:bookmarkStart w:id="7340" w:name="_ETM_Q15_719080"/>
      <w:bookmarkEnd w:id="7340"/>
      <w:r w:rsidRPr="006D2011">
        <w:rPr>
          <w:rtl/>
        </w:rPr>
        <w:t>העליון</w:t>
      </w:r>
      <w:r>
        <w:rPr>
          <w:rFonts w:hint="cs"/>
          <w:rtl/>
        </w:rPr>
        <w:t>.</w:t>
      </w:r>
      <w:r w:rsidRPr="006D2011">
        <w:rPr>
          <w:rtl/>
        </w:rPr>
        <w:t xml:space="preserve"> </w:t>
      </w:r>
      <w:bookmarkStart w:id="7341" w:name="_ETM_Q15_719440"/>
      <w:bookmarkEnd w:id="7341"/>
      <w:r w:rsidRPr="006D2011">
        <w:rPr>
          <w:rtl/>
        </w:rPr>
        <w:t xml:space="preserve">זה </w:t>
      </w:r>
      <w:bookmarkStart w:id="7342" w:name="_ETM_Q15_719620"/>
      <w:bookmarkEnd w:id="7342"/>
      <w:r w:rsidRPr="006D2011">
        <w:rPr>
          <w:rtl/>
        </w:rPr>
        <w:t>מצב</w:t>
      </w:r>
      <w:r>
        <w:rPr>
          <w:rFonts w:hint="cs"/>
          <w:rtl/>
        </w:rPr>
        <w:t>.</w:t>
      </w:r>
      <w:r w:rsidRPr="006D2011">
        <w:rPr>
          <w:rtl/>
        </w:rPr>
        <w:t xml:space="preserve"> </w:t>
      </w:r>
      <w:bookmarkStart w:id="7343" w:name="_ETM_Q15_720520"/>
      <w:bookmarkEnd w:id="7343"/>
      <w:r w:rsidRPr="006D2011">
        <w:rPr>
          <w:rtl/>
        </w:rPr>
        <w:t xml:space="preserve">זה </w:t>
      </w:r>
      <w:bookmarkStart w:id="7344" w:name="_ETM_Q15_720670"/>
      <w:bookmarkEnd w:id="7344"/>
      <w:r w:rsidRPr="006D2011">
        <w:rPr>
          <w:rtl/>
        </w:rPr>
        <w:t>מצב</w:t>
      </w:r>
      <w:r>
        <w:rPr>
          <w:rFonts w:hint="cs"/>
          <w:rtl/>
        </w:rPr>
        <w:t>,</w:t>
      </w:r>
      <w:r w:rsidRPr="006D2011">
        <w:rPr>
          <w:rtl/>
        </w:rPr>
        <w:t xml:space="preserve"> </w:t>
      </w:r>
      <w:bookmarkStart w:id="7345" w:name="_ETM_Q15_721000"/>
      <w:bookmarkEnd w:id="7345"/>
      <w:r w:rsidRPr="006D2011">
        <w:rPr>
          <w:rtl/>
        </w:rPr>
        <w:t xml:space="preserve">אנחנו </w:t>
      </w:r>
      <w:bookmarkStart w:id="7346" w:name="_ETM_Q15_721240"/>
      <w:bookmarkEnd w:id="7346"/>
      <w:r w:rsidRPr="006D2011">
        <w:rPr>
          <w:rtl/>
        </w:rPr>
        <w:t xml:space="preserve">רואים </w:t>
      </w:r>
      <w:bookmarkStart w:id="7347" w:name="_ETM_Q15_721390"/>
      <w:bookmarkEnd w:id="7347"/>
      <w:r w:rsidRPr="006D2011">
        <w:rPr>
          <w:rtl/>
        </w:rPr>
        <w:t xml:space="preserve">אותו </w:t>
      </w:r>
      <w:bookmarkStart w:id="7348" w:name="_ETM_Q15_721540"/>
      <w:bookmarkEnd w:id="7348"/>
      <w:r w:rsidRPr="006D2011">
        <w:rPr>
          <w:rtl/>
        </w:rPr>
        <w:t xml:space="preserve">משתקף </w:t>
      </w:r>
      <w:bookmarkStart w:id="7349" w:name="_ETM_Q15_721960"/>
      <w:bookmarkEnd w:id="7349"/>
      <w:r w:rsidRPr="006D2011">
        <w:rPr>
          <w:rtl/>
        </w:rPr>
        <w:t>ברשתות</w:t>
      </w:r>
      <w:r>
        <w:rPr>
          <w:rFonts w:hint="cs"/>
          <w:rtl/>
        </w:rPr>
        <w:t>,</w:t>
      </w:r>
      <w:r w:rsidRPr="006D2011">
        <w:rPr>
          <w:rtl/>
        </w:rPr>
        <w:t xml:space="preserve"> </w:t>
      </w:r>
      <w:bookmarkStart w:id="7350" w:name="_ETM_Q15_723080"/>
      <w:bookmarkEnd w:id="7350"/>
      <w:r w:rsidRPr="006D2011">
        <w:rPr>
          <w:rtl/>
        </w:rPr>
        <w:t xml:space="preserve">אנחנו </w:t>
      </w:r>
      <w:bookmarkStart w:id="7351" w:name="_ETM_Q15_723410"/>
      <w:bookmarkEnd w:id="7351"/>
      <w:r w:rsidRPr="006D2011">
        <w:rPr>
          <w:rtl/>
        </w:rPr>
        <w:t xml:space="preserve">רואים </w:t>
      </w:r>
      <w:bookmarkStart w:id="7352" w:name="_ETM_Q15_723559"/>
      <w:bookmarkEnd w:id="7352"/>
      <w:r w:rsidRPr="006D2011">
        <w:rPr>
          <w:rtl/>
        </w:rPr>
        <w:t xml:space="preserve">אותו </w:t>
      </w:r>
      <w:bookmarkStart w:id="7353" w:name="_ETM_Q15_723709"/>
      <w:bookmarkEnd w:id="7353"/>
      <w:r w:rsidRPr="006D2011">
        <w:rPr>
          <w:rtl/>
        </w:rPr>
        <w:t xml:space="preserve">משתקף </w:t>
      </w:r>
      <w:bookmarkStart w:id="7354" w:name="_ETM_Q15_724129"/>
      <w:bookmarkEnd w:id="7354"/>
      <w:r w:rsidRPr="006D2011">
        <w:rPr>
          <w:rtl/>
        </w:rPr>
        <w:t xml:space="preserve">בהפגנות </w:t>
      </w:r>
      <w:bookmarkStart w:id="7355" w:name="_ETM_Q15_724640"/>
      <w:bookmarkEnd w:id="7355"/>
      <w:r w:rsidRPr="006D2011">
        <w:rPr>
          <w:rtl/>
        </w:rPr>
        <w:t>הימין</w:t>
      </w:r>
      <w:r>
        <w:rPr>
          <w:rFonts w:hint="cs"/>
          <w:rtl/>
        </w:rPr>
        <w:t>,</w:t>
      </w:r>
      <w:r w:rsidRPr="006D2011">
        <w:rPr>
          <w:rtl/>
        </w:rPr>
        <w:t xml:space="preserve"> </w:t>
      </w:r>
      <w:bookmarkStart w:id="7356" w:name="_ETM_Q15_725540"/>
      <w:bookmarkEnd w:id="7356"/>
      <w:r w:rsidRPr="006D2011">
        <w:rPr>
          <w:rtl/>
        </w:rPr>
        <w:t xml:space="preserve">אנחנו </w:t>
      </w:r>
      <w:bookmarkStart w:id="7357" w:name="_ETM_Q15_725870"/>
      <w:bookmarkEnd w:id="7357"/>
      <w:r w:rsidRPr="006D2011">
        <w:rPr>
          <w:rtl/>
        </w:rPr>
        <w:t xml:space="preserve">שומעים </w:t>
      </w:r>
      <w:bookmarkStart w:id="7358" w:name="_ETM_Q15_726110"/>
      <w:bookmarkEnd w:id="7358"/>
      <w:r w:rsidRPr="006D2011">
        <w:rPr>
          <w:rtl/>
        </w:rPr>
        <w:t xml:space="preserve">את </w:t>
      </w:r>
      <w:bookmarkStart w:id="7359" w:name="_ETM_Q15_726200"/>
      <w:bookmarkEnd w:id="7359"/>
      <w:r w:rsidRPr="006D2011">
        <w:rPr>
          <w:rtl/>
        </w:rPr>
        <w:t xml:space="preserve">זה </w:t>
      </w:r>
      <w:bookmarkStart w:id="7360" w:name="_ETM_Q15_726390"/>
      <w:bookmarkEnd w:id="7360"/>
      <w:r>
        <w:rPr>
          <w:rFonts w:hint="cs"/>
          <w:rtl/>
        </w:rPr>
        <w:t>ב</w:t>
      </w:r>
      <w:r w:rsidRPr="006D2011">
        <w:rPr>
          <w:rtl/>
        </w:rPr>
        <w:t xml:space="preserve">תקשורת </w:t>
      </w:r>
      <w:bookmarkStart w:id="7361" w:name="_ETM_Q15_726870"/>
      <w:bookmarkEnd w:id="7361"/>
      <w:r w:rsidRPr="006D2011">
        <w:rPr>
          <w:rtl/>
        </w:rPr>
        <w:t>הימנית</w:t>
      </w:r>
      <w:r>
        <w:rPr>
          <w:rFonts w:hint="cs"/>
          <w:rtl/>
        </w:rPr>
        <w:t xml:space="preserve"> </w:t>
      </w:r>
      <w:r>
        <w:rPr>
          <w:rFonts w:hint="eastAsia"/>
        </w:rPr>
        <w:t>–</w:t>
      </w:r>
      <w:r w:rsidRPr="006D2011">
        <w:rPr>
          <w:rtl/>
        </w:rPr>
        <w:t xml:space="preserve"> </w:t>
      </w:r>
      <w:bookmarkStart w:id="7362" w:name="_ETM_Q15_727740"/>
      <w:bookmarkEnd w:id="7362"/>
      <w:r w:rsidRPr="006D2011">
        <w:rPr>
          <w:rtl/>
        </w:rPr>
        <w:t xml:space="preserve">הציבור </w:t>
      </w:r>
      <w:bookmarkStart w:id="7363" w:name="_ETM_Q15_728280"/>
      <w:bookmarkEnd w:id="7363"/>
      <w:r w:rsidRPr="006D2011">
        <w:rPr>
          <w:rtl/>
        </w:rPr>
        <w:t xml:space="preserve">הימני </w:t>
      </w:r>
      <w:bookmarkStart w:id="7364" w:name="_ETM_Q15_728790"/>
      <w:bookmarkEnd w:id="7364"/>
      <w:r w:rsidRPr="006D2011">
        <w:rPr>
          <w:rtl/>
        </w:rPr>
        <w:t xml:space="preserve">לאומי </w:t>
      </w:r>
      <w:bookmarkStart w:id="7365" w:name="_ETM_Q15_729590"/>
      <w:bookmarkEnd w:id="7365"/>
      <w:r w:rsidRPr="006D2011">
        <w:rPr>
          <w:rtl/>
        </w:rPr>
        <w:t xml:space="preserve">לא </w:t>
      </w:r>
      <w:bookmarkStart w:id="7366" w:name="_ETM_Q15_730340"/>
      <w:bookmarkEnd w:id="7366"/>
      <w:r>
        <w:rPr>
          <w:rtl/>
        </w:rPr>
        <w:t>נות</w:t>
      </w:r>
      <w:r>
        <w:rPr>
          <w:rFonts w:hint="cs"/>
          <w:rtl/>
        </w:rPr>
        <w:t xml:space="preserve">ן </w:t>
      </w:r>
      <w:bookmarkStart w:id="7367" w:name="_ETM_Q15_729000"/>
      <w:bookmarkEnd w:id="7367"/>
      <w:r>
        <w:rPr>
          <w:rFonts w:hint="cs"/>
          <w:rtl/>
        </w:rPr>
        <w:t>א</w:t>
      </w:r>
      <w:r w:rsidRPr="006D2011">
        <w:rPr>
          <w:rtl/>
        </w:rPr>
        <w:t xml:space="preserve">ת </w:t>
      </w:r>
      <w:bookmarkStart w:id="7368" w:name="_ETM_Q15_730819"/>
      <w:bookmarkEnd w:id="7368"/>
      <w:r w:rsidRPr="006D2011">
        <w:rPr>
          <w:rtl/>
        </w:rPr>
        <w:t xml:space="preserve">מבטחו </w:t>
      </w:r>
      <w:bookmarkStart w:id="7369" w:name="_ETM_Q15_731300"/>
      <w:bookmarkEnd w:id="7369"/>
      <w:r w:rsidRPr="006D2011">
        <w:rPr>
          <w:rtl/>
        </w:rPr>
        <w:t xml:space="preserve">יותר </w:t>
      </w:r>
      <w:bookmarkStart w:id="7370" w:name="_ETM_Q15_731599"/>
      <w:bookmarkEnd w:id="7370"/>
      <w:r w:rsidRPr="006D2011">
        <w:rPr>
          <w:rtl/>
        </w:rPr>
        <w:t xml:space="preserve">בבית </w:t>
      </w:r>
      <w:bookmarkStart w:id="7371" w:name="_ETM_Q15_731929"/>
      <w:bookmarkEnd w:id="7371"/>
      <w:r w:rsidRPr="006D2011">
        <w:rPr>
          <w:rtl/>
        </w:rPr>
        <w:t xml:space="preserve">המשפט </w:t>
      </w:r>
      <w:bookmarkStart w:id="7372" w:name="_ETM_Q15_732319"/>
      <w:bookmarkEnd w:id="7372"/>
      <w:r w:rsidRPr="006D2011">
        <w:rPr>
          <w:rtl/>
        </w:rPr>
        <w:t>העליון</w:t>
      </w:r>
      <w:r>
        <w:rPr>
          <w:rFonts w:hint="cs"/>
          <w:rtl/>
        </w:rPr>
        <w:t>.</w:t>
      </w:r>
      <w:r w:rsidRPr="006D2011">
        <w:rPr>
          <w:rtl/>
        </w:rPr>
        <w:t xml:space="preserve"> </w:t>
      </w:r>
      <w:bookmarkStart w:id="7373" w:name="_ETM_Q15_732999"/>
      <w:bookmarkEnd w:id="7373"/>
      <w:r w:rsidRPr="006D2011">
        <w:rPr>
          <w:rtl/>
        </w:rPr>
        <w:t xml:space="preserve">הוא </w:t>
      </w:r>
      <w:bookmarkStart w:id="7374" w:name="_ETM_Q15_733209"/>
      <w:bookmarkEnd w:id="7374"/>
      <w:r w:rsidRPr="006D2011">
        <w:rPr>
          <w:rtl/>
        </w:rPr>
        <w:t xml:space="preserve">לא </w:t>
      </w:r>
      <w:bookmarkStart w:id="7375" w:name="_ETM_Q15_733329"/>
      <w:bookmarkEnd w:id="7375"/>
      <w:r w:rsidRPr="006D2011">
        <w:rPr>
          <w:rtl/>
        </w:rPr>
        <w:t xml:space="preserve">מרגיש </w:t>
      </w:r>
      <w:bookmarkStart w:id="7376" w:name="_ETM_Q15_733839"/>
      <w:bookmarkStart w:id="7377" w:name="_ETM_Q15_733959"/>
      <w:bookmarkEnd w:id="7376"/>
      <w:bookmarkEnd w:id="7377"/>
      <w:r>
        <w:rPr>
          <w:rFonts w:hint="cs"/>
          <w:rtl/>
        </w:rPr>
        <w:t>ש</w:t>
      </w:r>
      <w:r w:rsidRPr="006D2011">
        <w:rPr>
          <w:rtl/>
        </w:rPr>
        <w:t xml:space="preserve">בית </w:t>
      </w:r>
      <w:bookmarkStart w:id="7378" w:name="_ETM_Q15_734109"/>
      <w:bookmarkEnd w:id="7378"/>
      <w:r w:rsidRPr="006D2011">
        <w:rPr>
          <w:rtl/>
        </w:rPr>
        <w:t xml:space="preserve">המשפט </w:t>
      </w:r>
      <w:bookmarkStart w:id="7379" w:name="_ETM_Q15_734439"/>
      <w:bookmarkEnd w:id="7379"/>
      <w:r w:rsidRPr="006D2011">
        <w:rPr>
          <w:rtl/>
        </w:rPr>
        <w:t xml:space="preserve">העליון </w:t>
      </w:r>
      <w:bookmarkStart w:id="7380" w:name="_ETM_Q15_734829"/>
      <w:bookmarkEnd w:id="7380"/>
      <w:r w:rsidRPr="006D2011">
        <w:rPr>
          <w:rtl/>
        </w:rPr>
        <w:t xml:space="preserve">ושופטיו </w:t>
      </w:r>
      <w:bookmarkStart w:id="7381" w:name="_ETM_Q15_735429"/>
      <w:bookmarkEnd w:id="7381"/>
      <w:r w:rsidRPr="006D2011">
        <w:rPr>
          <w:rtl/>
        </w:rPr>
        <w:t xml:space="preserve">מייצגים </w:t>
      </w:r>
      <w:bookmarkStart w:id="7382" w:name="_ETM_Q15_735999"/>
      <w:bookmarkEnd w:id="7382"/>
      <w:r w:rsidRPr="006D2011">
        <w:rPr>
          <w:rtl/>
        </w:rPr>
        <w:t>אותו</w:t>
      </w:r>
      <w:r>
        <w:rPr>
          <w:rFonts w:hint="cs"/>
          <w:rtl/>
        </w:rPr>
        <w:t>,</w:t>
      </w:r>
      <w:r w:rsidRPr="006D2011">
        <w:rPr>
          <w:rtl/>
        </w:rPr>
        <w:t xml:space="preserve"> </w:t>
      </w:r>
      <w:bookmarkStart w:id="7383" w:name="_ETM_Q15_736569"/>
      <w:bookmarkEnd w:id="7383"/>
      <w:r w:rsidRPr="006D2011">
        <w:rPr>
          <w:rtl/>
        </w:rPr>
        <w:t xml:space="preserve">משמיעים </w:t>
      </w:r>
      <w:bookmarkStart w:id="7384" w:name="_ETM_Q15_736960"/>
      <w:bookmarkEnd w:id="7384"/>
      <w:r w:rsidRPr="006D2011">
        <w:rPr>
          <w:rtl/>
        </w:rPr>
        <w:t xml:space="preserve">את </w:t>
      </w:r>
      <w:bookmarkStart w:id="7385" w:name="_ETM_Q15_737050"/>
      <w:bookmarkEnd w:id="7385"/>
      <w:r w:rsidRPr="006D2011">
        <w:rPr>
          <w:rtl/>
        </w:rPr>
        <w:t xml:space="preserve">הקול </w:t>
      </w:r>
      <w:bookmarkStart w:id="7386" w:name="_ETM_Q15_737409"/>
      <w:bookmarkEnd w:id="7386"/>
      <w:r w:rsidRPr="006D2011">
        <w:rPr>
          <w:rtl/>
        </w:rPr>
        <w:t>שלו</w:t>
      </w:r>
      <w:r>
        <w:rPr>
          <w:rFonts w:hint="cs"/>
          <w:rtl/>
        </w:rPr>
        <w:t>,</w:t>
      </w:r>
      <w:r w:rsidRPr="006D2011">
        <w:rPr>
          <w:rtl/>
        </w:rPr>
        <w:t xml:space="preserve"> </w:t>
      </w:r>
      <w:bookmarkStart w:id="7387" w:name="_ETM_Q15_737679"/>
      <w:bookmarkEnd w:id="7387"/>
      <w:r w:rsidRPr="006D2011">
        <w:rPr>
          <w:rtl/>
        </w:rPr>
        <w:t xml:space="preserve">דומים </w:t>
      </w:r>
      <w:bookmarkStart w:id="7388" w:name="_ETM_Q15_738159"/>
      <w:bookmarkEnd w:id="7388"/>
      <w:r w:rsidRPr="006D2011">
        <w:rPr>
          <w:rtl/>
        </w:rPr>
        <w:t>ל</w:t>
      </w:r>
      <w:r>
        <w:rPr>
          <w:rFonts w:hint="cs"/>
          <w:rtl/>
        </w:rPr>
        <w:t>ו,</w:t>
      </w:r>
      <w:r w:rsidRPr="006D2011">
        <w:rPr>
          <w:rtl/>
        </w:rPr>
        <w:t xml:space="preserve"> </w:t>
      </w:r>
      <w:bookmarkStart w:id="7389" w:name="_ETM_Q15_738669"/>
      <w:bookmarkEnd w:id="7389"/>
      <w:r w:rsidRPr="006D2011">
        <w:rPr>
          <w:rtl/>
        </w:rPr>
        <w:t xml:space="preserve">מכניסים </w:t>
      </w:r>
      <w:bookmarkStart w:id="7390" w:name="_ETM_Q15_739179"/>
      <w:bookmarkEnd w:id="7390"/>
      <w:r w:rsidRPr="006D2011">
        <w:rPr>
          <w:rtl/>
        </w:rPr>
        <w:t xml:space="preserve">שופטים </w:t>
      </w:r>
      <w:bookmarkStart w:id="7391" w:name="_ETM_Q15_739690"/>
      <w:bookmarkEnd w:id="7391"/>
      <w:r w:rsidRPr="006D2011">
        <w:rPr>
          <w:rtl/>
        </w:rPr>
        <w:t xml:space="preserve">שדומים </w:t>
      </w:r>
      <w:bookmarkStart w:id="7392" w:name="_ETM_Q15_740199"/>
      <w:bookmarkEnd w:id="7392"/>
      <w:r w:rsidRPr="006D2011">
        <w:rPr>
          <w:rtl/>
        </w:rPr>
        <w:t>לו</w:t>
      </w:r>
      <w:r>
        <w:rPr>
          <w:rFonts w:hint="cs"/>
          <w:rtl/>
        </w:rPr>
        <w:t>.</w:t>
      </w:r>
      <w:bookmarkStart w:id="7393" w:name="_ETM_Q15_740630"/>
      <w:bookmarkStart w:id="7394" w:name="_ETM_Q15_740960"/>
      <w:bookmarkEnd w:id="7393"/>
      <w:bookmarkEnd w:id="7394"/>
      <w:r>
        <w:rPr>
          <w:rFonts w:hint="cs"/>
          <w:rtl/>
        </w:rPr>
        <w:t xml:space="preserve"> בעיה.</w:t>
      </w:r>
      <w:r w:rsidRPr="006D2011">
        <w:rPr>
          <w:rtl/>
        </w:rPr>
        <w:t xml:space="preserve"> </w:t>
      </w:r>
      <w:bookmarkStart w:id="7395" w:name="_ETM_Q15_741380"/>
      <w:bookmarkEnd w:id="7395"/>
      <w:r w:rsidRPr="006D2011">
        <w:rPr>
          <w:rtl/>
        </w:rPr>
        <w:t xml:space="preserve">הבעיה </w:t>
      </w:r>
      <w:bookmarkStart w:id="7396" w:name="_ETM_Q15_741770"/>
      <w:bookmarkEnd w:id="7396"/>
      <w:r w:rsidRPr="006D2011">
        <w:rPr>
          <w:rtl/>
        </w:rPr>
        <w:t xml:space="preserve">הזו </w:t>
      </w:r>
      <w:bookmarkStart w:id="7397" w:name="_ETM_Q15_741949"/>
      <w:bookmarkEnd w:id="7397"/>
      <w:r w:rsidRPr="006D2011">
        <w:rPr>
          <w:rtl/>
        </w:rPr>
        <w:t>קיימת</w:t>
      </w:r>
      <w:r>
        <w:rPr>
          <w:rFonts w:hint="cs"/>
          <w:rtl/>
        </w:rPr>
        <w:t>,</w:t>
      </w:r>
      <w:r w:rsidRPr="006D2011">
        <w:rPr>
          <w:rtl/>
        </w:rPr>
        <w:t xml:space="preserve"> </w:t>
      </w:r>
      <w:bookmarkStart w:id="7398" w:name="_ETM_Q15_742550"/>
      <w:bookmarkEnd w:id="7398"/>
      <w:r w:rsidRPr="006D2011">
        <w:rPr>
          <w:rtl/>
        </w:rPr>
        <w:t xml:space="preserve">לא </w:t>
      </w:r>
      <w:bookmarkStart w:id="7399" w:name="_ETM_Q15_742699"/>
      <w:bookmarkEnd w:id="7399"/>
      <w:r w:rsidRPr="006D2011">
        <w:rPr>
          <w:rtl/>
        </w:rPr>
        <w:t xml:space="preserve">גלית </w:t>
      </w:r>
      <w:bookmarkStart w:id="7400" w:name="_ETM_Q15_743030"/>
      <w:bookmarkEnd w:id="7400"/>
      <w:r>
        <w:rPr>
          <w:rFonts w:hint="cs"/>
          <w:rtl/>
        </w:rPr>
        <w:t>דיסטל</w:t>
      </w:r>
      <w:r w:rsidRPr="006D2011">
        <w:rPr>
          <w:rtl/>
        </w:rPr>
        <w:t xml:space="preserve"> </w:t>
      </w:r>
      <w:bookmarkStart w:id="7401" w:name="_ETM_Q15_743270"/>
      <w:bookmarkEnd w:id="7401"/>
      <w:r w:rsidRPr="006D2011">
        <w:rPr>
          <w:rtl/>
        </w:rPr>
        <w:t xml:space="preserve">המציאה </w:t>
      </w:r>
      <w:bookmarkStart w:id="7402" w:name="_ETM_Q15_743630"/>
      <w:bookmarkEnd w:id="7402"/>
      <w:r w:rsidRPr="006D2011">
        <w:rPr>
          <w:rtl/>
        </w:rPr>
        <w:t>אותה</w:t>
      </w:r>
      <w:r>
        <w:rPr>
          <w:rFonts w:hint="cs"/>
          <w:rtl/>
        </w:rPr>
        <w:t>.</w:t>
      </w:r>
      <w:bookmarkStart w:id="7403" w:name="_ETM_Q15_744750"/>
      <w:bookmarkEnd w:id="7403"/>
    </w:p>
    <w:p w:rsidR="00EE3C9F" w:rsidRDefault="00EE3C9F" w:rsidP="00BA5475">
      <w:pPr>
        <w:rPr>
          <w:rtl/>
        </w:rPr>
      </w:pPr>
    </w:p>
    <w:p w:rsidR="005E33C0" w:rsidRDefault="00EE3C9F" w:rsidP="00026397">
      <w:pPr>
        <w:rPr>
          <w:rtl/>
          <w:lang w:eastAsia="he-IL"/>
        </w:rPr>
      </w:pPr>
      <w:bookmarkStart w:id="7404" w:name="_ETM_Q15_743000"/>
      <w:bookmarkStart w:id="7405" w:name="_ETM_Q15_745040"/>
      <w:bookmarkEnd w:id="7404"/>
      <w:bookmarkEnd w:id="7405"/>
      <w:r>
        <w:rPr>
          <w:rFonts w:hint="cs"/>
          <w:rtl/>
        </w:rPr>
        <w:t>האסון</w:t>
      </w:r>
      <w:r w:rsidRPr="006D2011">
        <w:rPr>
          <w:rtl/>
        </w:rPr>
        <w:t xml:space="preserve"> </w:t>
      </w:r>
      <w:bookmarkStart w:id="7406" w:name="_ETM_Q15_745250"/>
      <w:bookmarkEnd w:id="7406"/>
      <w:r w:rsidRPr="006D2011">
        <w:rPr>
          <w:rtl/>
        </w:rPr>
        <w:t xml:space="preserve">של </w:t>
      </w:r>
      <w:bookmarkStart w:id="7407" w:name="_ETM_Q15_745400"/>
      <w:bookmarkEnd w:id="7407"/>
      <w:r w:rsidRPr="006D2011">
        <w:rPr>
          <w:rtl/>
        </w:rPr>
        <w:t xml:space="preserve">7 </w:t>
      </w:r>
      <w:bookmarkStart w:id="7408" w:name="_ETM_Q15_745790"/>
      <w:bookmarkEnd w:id="7408"/>
      <w:r w:rsidRPr="006D2011">
        <w:rPr>
          <w:rtl/>
        </w:rPr>
        <w:t xml:space="preserve">באוקטובר </w:t>
      </w:r>
      <w:bookmarkStart w:id="7409" w:name="_ETM_Q15_746420"/>
      <w:bookmarkEnd w:id="7409"/>
      <w:r w:rsidRPr="006D2011">
        <w:rPr>
          <w:rtl/>
        </w:rPr>
        <w:t xml:space="preserve">וכל </w:t>
      </w:r>
      <w:bookmarkStart w:id="7410" w:name="_ETM_Q15_746720"/>
      <w:bookmarkEnd w:id="7410"/>
      <w:r w:rsidRPr="006D2011">
        <w:rPr>
          <w:rtl/>
        </w:rPr>
        <w:t xml:space="preserve">מה </w:t>
      </w:r>
      <w:bookmarkStart w:id="7411" w:name="_ETM_Q15_746840"/>
      <w:bookmarkEnd w:id="7411"/>
      <w:r w:rsidRPr="006D2011">
        <w:rPr>
          <w:rtl/>
        </w:rPr>
        <w:t xml:space="preserve">שקרה </w:t>
      </w:r>
      <w:bookmarkStart w:id="7412" w:name="_ETM_Q15_747260"/>
      <w:bookmarkEnd w:id="7412"/>
      <w:r w:rsidRPr="006D2011">
        <w:rPr>
          <w:rtl/>
        </w:rPr>
        <w:t xml:space="preserve">מאז </w:t>
      </w:r>
      <w:bookmarkStart w:id="7413" w:name="_ETM_Q15_748100"/>
      <w:bookmarkEnd w:id="7413"/>
      <w:r w:rsidRPr="006D2011">
        <w:rPr>
          <w:rtl/>
        </w:rPr>
        <w:t xml:space="preserve">לא </w:t>
      </w:r>
      <w:bookmarkStart w:id="7414" w:name="_ETM_Q15_748400"/>
      <w:bookmarkEnd w:id="7414"/>
      <w:r w:rsidRPr="006D2011">
        <w:rPr>
          <w:rtl/>
        </w:rPr>
        <w:t xml:space="preserve">קרה </w:t>
      </w:r>
      <w:bookmarkStart w:id="7415" w:name="_ETM_Q15_748760"/>
      <w:bookmarkEnd w:id="7415"/>
      <w:r w:rsidRPr="006D2011">
        <w:rPr>
          <w:rtl/>
        </w:rPr>
        <w:t>למגזר</w:t>
      </w:r>
      <w:bookmarkStart w:id="7416" w:name="_ETM_Q15_749270"/>
      <w:bookmarkEnd w:id="7416"/>
      <w:r>
        <w:rPr>
          <w:rFonts w:hint="cs"/>
          <w:rtl/>
        </w:rPr>
        <w:t xml:space="preserve"> אחד,</w:t>
      </w:r>
      <w:r w:rsidRPr="006D2011">
        <w:rPr>
          <w:rtl/>
        </w:rPr>
        <w:t xml:space="preserve"> </w:t>
      </w:r>
      <w:bookmarkStart w:id="7417" w:name="_ETM_Q15_749540"/>
      <w:bookmarkEnd w:id="7417"/>
      <w:r w:rsidRPr="006D2011">
        <w:rPr>
          <w:rtl/>
        </w:rPr>
        <w:t xml:space="preserve">הוא </w:t>
      </w:r>
      <w:bookmarkStart w:id="7418" w:name="_ETM_Q15_749630"/>
      <w:bookmarkEnd w:id="7418"/>
      <w:r w:rsidRPr="006D2011">
        <w:rPr>
          <w:rtl/>
        </w:rPr>
        <w:t>קר</w:t>
      </w:r>
      <w:bookmarkStart w:id="7419" w:name="_ETM_Q15_749960"/>
      <w:bookmarkEnd w:id="7419"/>
      <w:r>
        <w:rPr>
          <w:rFonts w:hint="cs"/>
          <w:rtl/>
        </w:rPr>
        <w:t xml:space="preserve">ה </w:t>
      </w:r>
      <w:r w:rsidRPr="006D2011">
        <w:rPr>
          <w:rtl/>
        </w:rPr>
        <w:t xml:space="preserve">לכלל </w:t>
      </w:r>
      <w:bookmarkStart w:id="7420" w:name="_ETM_Q15_750500"/>
      <w:bookmarkEnd w:id="7420"/>
      <w:r w:rsidRPr="006D2011">
        <w:rPr>
          <w:rtl/>
        </w:rPr>
        <w:t xml:space="preserve">הציבור </w:t>
      </w:r>
      <w:bookmarkStart w:id="7421" w:name="_ETM_Q15_751010"/>
      <w:bookmarkEnd w:id="7421"/>
      <w:r w:rsidRPr="006D2011">
        <w:rPr>
          <w:rtl/>
        </w:rPr>
        <w:t>בישראל</w:t>
      </w:r>
      <w:r>
        <w:rPr>
          <w:rFonts w:hint="cs"/>
          <w:rtl/>
        </w:rPr>
        <w:t>.</w:t>
      </w:r>
      <w:r w:rsidRPr="006D2011">
        <w:rPr>
          <w:rtl/>
        </w:rPr>
        <w:t xml:space="preserve"> </w:t>
      </w:r>
      <w:bookmarkStart w:id="7422" w:name="TOR_Q16"/>
      <w:bookmarkEnd w:id="7422"/>
      <w:r w:rsidR="005E33C0">
        <w:rPr>
          <w:rFonts w:hint="cs"/>
          <w:rtl/>
          <w:lang w:eastAsia="he-IL"/>
        </w:rPr>
        <w:t xml:space="preserve">הוא קרה לחילונים והוא קרה לחרדים והוא קרה לדתיים והוא קרה לאנשי הפריפריה </w:t>
      </w:r>
      <w:bookmarkStart w:id="7423" w:name="_ETM_Q16_158000"/>
      <w:bookmarkEnd w:id="7423"/>
      <w:r w:rsidR="005E33C0">
        <w:rPr>
          <w:rFonts w:hint="cs"/>
          <w:rtl/>
          <w:lang w:eastAsia="he-IL"/>
        </w:rPr>
        <w:t xml:space="preserve">והוא קרה לקיבוצים והוא קרה לאנשי המרכז והוא קרא לאשכנזים והוא קרה למזרחים והוא קרה </w:t>
      </w:r>
      <w:bookmarkStart w:id="7424" w:name="_ETM_Q16_164000"/>
      <w:bookmarkEnd w:id="7424"/>
      <w:r w:rsidR="005E33C0">
        <w:rPr>
          <w:rFonts w:hint="cs"/>
          <w:rtl/>
          <w:lang w:eastAsia="he-IL"/>
        </w:rPr>
        <w:t xml:space="preserve">לערבים ישראלים גם, וגם לדרוזים. הוא פגע בכולנו, אין מגזר אחד בישראל שלא נפגע מהדבר הזה. ולכן, ועדת חקירה צריכה להיות כזאת שהיא </w:t>
      </w:r>
      <w:bookmarkStart w:id="7425" w:name="_ETM_Q16_179000"/>
      <w:bookmarkEnd w:id="7425"/>
      <w:r w:rsidR="005E33C0">
        <w:rPr>
          <w:rFonts w:hint="cs"/>
          <w:rtl/>
          <w:lang w:eastAsia="he-IL"/>
        </w:rPr>
        <w:t>אמונה על כלל אזרחי ישראל ולא רק על האנשים הנכונים.</w:t>
      </w:r>
      <w:bookmarkStart w:id="7426" w:name="_ETM_Q16_184000"/>
      <w:bookmarkEnd w:id="7426"/>
      <w:r w:rsidR="005E33C0">
        <w:rPr>
          <w:rFonts w:hint="cs"/>
          <w:rtl/>
          <w:lang w:eastAsia="he-IL"/>
        </w:rPr>
        <w:t xml:space="preserve"> היא צריכה להיות ועדת חקירה כזו שמשקפת את האמון של </w:t>
      </w:r>
      <w:bookmarkStart w:id="7427" w:name="_ETM_Q16_190000"/>
      <w:bookmarkEnd w:id="7427"/>
      <w:r w:rsidR="005E33C0">
        <w:rPr>
          <w:rFonts w:hint="cs"/>
          <w:rtl/>
          <w:lang w:eastAsia="he-IL"/>
        </w:rPr>
        <w:t xml:space="preserve">כולם. והציבור המודחק, הציבור </w:t>
      </w:r>
      <w:proofErr w:type="spellStart"/>
      <w:r w:rsidR="005E33C0">
        <w:rPr>
          <w:rFonts w:hint="cs"/>
          <w:rtl/>
          <w:lang w:eastAsia="he-IL"/>
        </w:rPr>
        <w:t>הליכודי</w:t>
      </w:r>
      <w:proofErr w:type="spellEnd"/>
      <w:r w:rsidR="005E33C0">
        <w:rPr>
          <w:rFonts w:hint="cs"/>
          <w:rtl/>
          <w:lang w:eastAsia="he-IL"/>
        </w:rPr>
        <w:t xml:space="preserve"> או הציבור </w:t>
      </w:r>
      <w:bookmarkStart w:id="7428" w:name="_ETM_Q16_196000"/>
      <w:bookmarkEnd w:id="7428"/>
      <w:r w:rsidR="005E33C0">
        <w:rPr>
          <w:rFonts w:hint="cs"/>
          <w:rtl/>
          <w:lang w:eastAsia="he-IL"/>
        </w:rPr>
        <w:t xml:space="preserve">הדתי-לאומי או הציבור החרדי או הציבור האתיופי או </w:t>
      </w:r>
      <w:bookmarkStart w:id="7429" w:name="_ETM_Q16_201000"/>
      <w:bookmarkEnd w:id="7429"/>
      <w:r w:rsidR="005E33C0">
        <w:rPr>
          <w:rFonts w:hint="cs"/>
          <w:rtl/>
          <w:lang w:eastAsia="he-IL"/>
        </w:rPr>
        <w:t xml:space="preserve">הציבור הדרוזי, אלה ציבורים שהם קצת אחורה, הם לא בפרונט, </w:t>
      </w:r>
      <w:bookmarkStart w:id="7430" w:name="_ETM_Q16_206000"/>
      <w:bookmarkEnd w:id="7430"/>
      <w:r w:rsidR="005E33C0">
        <w:rPr>
          <w:rFonts w:hint="cs"/>
          <w:rtl/>
          <w:lang w:eastAsia="he-IL"/>
        </w:rPr>
        <w:t xml:space="preserve">אין להם קול, אין להם ערוצים, את זה יש רק לציבור אחד מסוים. אבל הם </w:t>
      </w:r>
      <w:bookmarkStart w:id="7431" w:name="_ETM_Q16_210000"/>
      <w:bookmarkEnd w:id="7431"/>
      <w:r w:rsidR="005E33C0">
        <w:rPr>
          <w:rFonts w:hint="cs"/>
          <w:rtl/>
          <w:lang w:eastAsia="he-IL"/>
        </w:rPr>
        <w:t>קיימים, והם גם דורשים תשובות, והם גם רוצים שקיפות</w:t>
      </w:r>
      <w:bookmarkStart w:id="7432" w:name="_ETM_Q16_217000"/>
      <w:bookmarkEnd w:id="7432"/>
      <w:r w:rsidR="005E33C0">
        <w:rPr>
          <w:rFonts w:hint="cs"/>
          <w:rtl/>
          <w:lang w:eastAsia="he-IL"/>
        </w:rPr>
        <w:t xml:space="preserve"> מלאה. ושקיפות מלאה תגיע רק אם ועדה אמיתית תוקם בהרכב </w:t>
      </w:r>
      <w:bookmarkStart w:id="7433" w:name="_ETM_Q16_222000"/>
      <w:bookmarkEnd w:id="7433"/>
      <w:r w:rsidR="005E33C0">
        <w:rPr>
          <w:rFonts w:hint="cs"/>
          <w:rtl/>
          <w:lang w:eastAsia="he-IL"/>
        </w:rPr>
        <w:t xml:space="preserve">שמתואם ומוסכם על האופוזיציה והקואליציה גם יחד. </w:t>
      </w:r>
    </w:p>
    <w:p w:rsidR="005E33C0" w:rsidRDefault="005E33C0" w:rsidP="00026397">
      <w:pPr>
        <w:ind w:firstLine="0"/>
        <w:rPr>
          <w:rtl/>
          <w:lang w:eastAsia="he-IL"/>
        </w:rPr>
      </w:pPr>
      <w:bookmarkStart w:id="7434" w:name="_ETM_Q16_210241"/>
      <w:bookmarkStart w:id="7435" w:name="_ETM_Q16_210301"/>
      <w:bookmarkStart w:id="7436" w:name="_ETM_Q16_210381"/>
      <w:bookmarkEnd w:id="7434"/>
      <w:bookmarkEnd w:id="7435"/>
      <w:bookmarkEnd w:id="7436"/>
    </w:p>
    <w:p w:rsidR="005E33C0" w:rsidRDefault="005E33C0" w:rsidP="00026397">
      <w:pPr>
        <w:rPr>
          <w:rtl/>
          <w:lang w:eastAsia="he-IL"/>
        </w:rPr>
      </w:pPr>
      <w:bookmarkStart w:id="7437" w:name="_ETM_Q16_210448"/>
      <w:bookmarkEnd w:id="7437"/>
      <w:r>
        <w:rPr>
          <w:rFonts w:hint="cs"/>
          <w:rtl/>
          <w:lang w:eastAsia="he-IL"/>
        </w:rPr>
        <w:t xml:space="preserve">למה כמעט </w:t>
      </w:r>
      <w:bookmarkStart w:id="7438" w:name="_ETM_Q16_229000"/>
      <w:bookmarkEnd w:id="7438"/>
      <w:r>
        <w:rPr>
          <w:rFonts w:hint="cs"/>
          <w:rtl/>
          <w:lang w:eastAsia="he-IL"/>
        </w:rPr>
        <w:t xml:space="preserve">חצי עם, אם לא יותר, איבד אמון בשופטי העליון </w:t>
      </w:r>
      <w:r>
        <w:rPr>
          <w:rFonts w:hint="eastAsia"/>
          <w:rtl/>
          <w:lang w:eastAsia="he-IL"/>
        </w:rPr>
        <w:t>–</w:t>
      </w:r>
      <w:r>
        <w:rPr>
          <w:rFonts w:hint="cs"/>
          <w:rtl/>
          <w:lang w:eastAsia="he-IL"/>
        </w:rPr>
        <w:t xml:space="preserve"> זו</w:t>
      </w:r>
      <w:bookmarkStart w:id="7439" w:name="_ETM_Q16_235000"/>
      <w:bookmarkEnd w:id="7439"/>
      <w:r>
        <w:rPr>
          <w:rFonts w:hint="cs"/>
          <w:rtl/>
          <w:lang w:eastAsia="he-IL"/>
        </w:rPr>
        <w:t xml:space="preserve"> שאלה אחרת, אבל זה המצב הנתון, וכל עוד זה </w:t>
      </w:r>
      <w:bookmarkStart w:id="7440" w:name="_ETM_Q16_238000"/>
      <w:bookmarkEnd w:id="7440"/>
      <w:r>
        <w:rPr>
          <w:rFonts w:hint="cs"/>
          <w:rtl/>
          <w:lang w:eastAsia="he-IL"/>
        </w:rPr>
        <w:t xml:space="preserve">המצב הנתון, לא ניתן שתקום ועדת חקירה שחצי עם ישים </w:t>
      </w:r>
      <w:bookmarkStart w:id="7441" w:name="_ETM_Q16_242000"/>
      <w:bookmarkEnd w:id="7441"/>
      <w:r>
        <w:rPr>
          <w:rFonts w:hint="cs"/>
          <w:rtl/>
          <w:lang w:eastAsia="he-IL"/>
        </w:rPr>
        <w:t xml:space="preserve">את מבטחו בה וחצי עם לא. לכולם צריכים לספק </w:t>
      </w:r>
      <w:bookmarkStart w:id="7442" w:name="_ETM_Q16_245000"/>
      <w:bookmarkEnd w:id="7442"/>
      <w:r>
        <w:rPr>
          <w:rFonts w:hint="cs"/>
          <w:rtl/>
          <w:lang w:eastAsia="he-IL"/>
        </w:rPr>
        <w:t>תשובות, כולם ראויים לקבל תשובות</w:t>
      </w:r>
      <w:r w:rsidR="00104E53">
        <w:rPr>
          <w:rFonts w:hint="cs"/>
          <w:rtl/>
          <w:lang w:eastAsia="he-IL"/>
        </w:rPr>
        <w:t>,</w:t>
      </w:r>
      <w:r>
        <w:rPr>
          <w:rFonts w:hint="cs"/>
          <w:rtl/>
          <w:lang w:eastAsia="he-IL"/>
        </w:rPr>
        <w:t xml:space="preserve"> וכולם צריכים לחוש בנוח ובאמון</w:t>
      </w:r>
      <w:bookmarkStart w:id="7443" w:name="_ETM_Q16_250000"/>
      <w:bookmarkEnd w:id="7443"/>
      <w:r>
        <w:rPr>
          <w:rFonts w:hint="cs"/>
          <w:rtl/>
          <w:lang w:eastAsia="he-IL"/>
        </w:rPr>
        <w:t xml:space="preserve"> מלא מול ועדת חקירה. בעד שקיפות, בעד שאלות, בעד </w:t>
      </w:r>
      <w:r w:rsidR="00104E53">
        <w:rPr>
          <w:rFonts w:hint="cs"/>
          <w:rtl/>
          <w:lang w:eastAsia="he-IL"/>
        </w:rPr>
        <w:t>ה</w:t>
      </w:r>
      <w:r>
        <w:rPr>
          <w:rFonts w:hint="cs"/>
          <w:rtl/>
          <w:lang w:eastAsia="he-IL"/>
        </w:rPr>
        <w:t>שאלות</w:t>
      </w:r>
      <w:bookmarkStart w:id="7444" w:name="_ETM_Q16_258000"/>
      <w:bookmarkEnd w:id="7444"/>
      <w:r>
        <w:rPr>
          <w:rFonts w:hint="cs"/>
          <w:rtl/>
          <w:lang w:eastAsia="he-IL"/>
        </w:rPr>
        <w:t xml:space="preserve"> הכי עמוקות, לקיחת </w:t>
      </w:r>
      <w:r w:rsidR="00104E53">
        <w:rPr>
          <w:rFonts w:hint="cs"/>
          <w:rtl/>
          <w:lang w:eastAsia="he-IL"/>
        </w:rPr>
        <w:t>ה</w:t>
      </w:r>
      <w:r>
        <w:rPr>
          <w:rFonts w:hint="cs"/>
          <w:rtl/>
          <w:lang w:eastAsia="he-IL"/>
        </w:rPr>
        <w:t xml:space="preserve">אחריות הכי גדולה שיש, אבל כל עוד </w:t>
      </w:r>
      <w:bookmarkStart w:id="7445" w:name="_ETM_Q16_262000"/>
      <w:bookmarkEnd w:id="7445"/>
      <w:r>
        <w:rPr>
          <w:rFonts w:hint="cs"/>
          <w:rtl/>
          <w:lang w:eastAsia="he-IL"/>
        </w:rPr>
        <w:t xml:space="preserve">הציבור מרגיש שהאנשים שיושבים בוועדה ומי שעומד בראשה אמונים על כולם, לא רק על חצי. תודה רבה. </w:t>
      </w:r>
    </w:p>
    <w:p w:rsidR="005E33C0" w:rsidRPr="004C58B1" w:rsidRDefault="005E33C0" w:rsidP="00026397">
      <w:pPr>
        <w:rPr>
          <w:rtl/>
        </w:rPr>
      </w:pPr>
      <w:bookmarkStart w:id="7446" w:name="_ETM_Q16_267000"/>
      <w:bookmarkEnd w:id="7446"/>
    </w:p>
    <w:p w:rsidR="005E33C0" w:rsidRDefault="005E33C0" w:rsidP="00026397">
      <w:pPr>
        <w:pStyle w:val="af6"/>
        <w:keepNext/>
        <w:rPr>
          <w:rtl/>
        </w:rPr>
      </w:pPr>
      <w:bookmarkStart w:id="7447" w:name="_ETM_Q16_266000"/>
      <w:bookmarkEnd w:id="7447"/>
      <w:r w:rsidRPr="004C58B1">
        <w:rPr>
          <w:rStyle w:val="TagStyle"/>
          <w:rtl/>
        </w:rPr>
        <w:t>&lt;&lt; יור &gt;&gt;</w:t>
      </w:r>
      <w:r w:rsidRPr="000A729F">
        <w:rPr>
          <w:rStyle w:val="TagStyle"/>
          <w:rtl/>
        </w:rPr>
        <w:t xml:space="preserve"> </w:t>
      </w:r>
      <w:r>
        <w:rPr>
          <w:rtl/>
        </w:rPr>
        <w:t>היו"ר מאיר כהן:</w:t>
      </w:r>
      <w:r w:rsidRPr="000A729F">
        <w:rPr>
          <w:rStyle w:val="TagStyle"/>
          <w:rtl/>
        </w:rPr>
        <w:t xml:space="preserve"> </w:t>
      </w:r>
      <w:r w:rsidRPr="004C58B1">
        <w:rPr>
          <w:rStyle w:val="TagStyle"/>
          <w:rtl/>
        </w:rPr>
        <w:t>&lt;&lt; יור &gt;&gt;</w:t>
      </w:r>
      <w:r>
        <w:rPr>
          <w:rtl/>
        </w:rPr>
        <w:t xml:space="preserve">  </w:t>
      </w:r>
    </w:p>
    <w:p w:rsidR="005E33C0" w:rsidRDefault="005E33C0" w:rsidP="00453316">
      <w:pPr>
        <w:rPr>
          <w:rtl/>
          <w:lang w:eastAsia="he-IL"/>
        </w:rPr>
      </w:pPr>
    </w:p>
    <w:p w:rsidR="005E33C0" w:rsidRDefault="005E33C0" w:rsidP="00026397">
      <w:pPr>
        <w:rPr>
          <w:rtl/>
          <w:lang w:eastAsia="he-IL"/>
        </w:rPr>
      </w:pPr>
      <w:r>
        <w:rPr>
          <w:rFonts w:hint="cs"/>
          <w:rtl/>
          <w:lang w:eastAsia="he-IL"/>
        </w:rPr>
        <w:t>תודה</w:t>
      </w:r>
      <w:bookmarkStart w:id="7448" w:name="_ETM_Q16_269000"/>
      <w:bookmarkEnd w:id="7448"/>
      <w:r>
        <w:rPr>
          <w:rFonts w:hint="cs"/>
          <w:rtl/>
          <w:lang w:eastAsia="he-IL"/>
        </w:rPr>
        <w:t xml:space="preserve"> רבה, גברתי. אם כן, חברים </w:t>
      </w:r>
      <w:r w:rsidR="00453316">
        <w:rPr>
          <w:rFonts w:hint="cs"/>
          <w:rtl/>
          <w:lang w:eastAsia="he-IL"/>
        </w:rPr>
        <w:t>– – –</w:t>
      </w:r>
      <w:r>
        <w:rPr>
          <w:rFonts w:hint="cs"/>
          <w:rtl/>
          <w:lang w:eastAsia="he-IL"/>
        </w:rPr>
        <w:t xml:space="preserve"> </w:t>
      </w:r>
    </w:p>
    <w:p w:rsidR="005E33C0" w:rsidRDefault="005E33C0" w:rsidP="00026397">
      <w:pPr>
        <w:rPr>
          <w:rtl/>
          <w:lang w:eastAsia="he-IL"/>
        </w:rPr>
      </w:pPr>
      <w:bookmarkStart w:id="7449" w:name="_ETM_Q16_275000"/>
      <w:bookmarkEnd w:id="7449"/>
    </w:p>
    <w:p w:rsidR="005E33C0" w:rsidRDefault="005E33C0" w:rsidP="00026397">
      <w:pPr>
        <w:pStyle w:val="af5"/>
        <w:keepNext/>
        <w:rPr>
          <w:rtl/>
        </w:rPr>
      </w:pPr>
      <w:bookmarkStart w:id="7450" w:name="ET_interruption_5084_14"/>
      <w:r w:rsidRPr="004C58B1">
        <w:rPr>
          <w:rStyle w:val="TagStyle"/>
          <w:rtl/>
        </w:rPr>
        <w:t xml:space="preserve"> &lt;&lt; קריאה &gt;&gt;</w:t>
      </w:r>
      <w:r w:rsidRPr="008657DA">
        <w:rPr>
          <w:rStyle w:val="TagStyle"/>
          <w:rtl/>
        </w:rPr>
        <w:t xml:space="preserve"> </w:t>
      </w:r>
      <w:r>
        <w:rPr>
          <w:rtl/>
        </w:rPr>
        <w:t>מיקי לוי (יש עתיד):</w:t>
      </w:r>
      <w:r w:rsidRPr="008657DA">
        <w:rPr>
          <w:rStyle w:val="TagStyle"/>
          <w:rtl/>
        </w:rPr>
        <w:t xml:space="preserve"> </w:t>
      </w:r>
      <w:r w:rsidRPr="004C58B1">
        <w:rPr>
          <w:rStyle w:val="TagStyle"/>
          <w:rtl/>
        </w:rPr>
        <w:t>&lt;&lt; קריאה &gt;&gt;</w:t>
      </w:r>
      <w:r>
        <w:rPr>
          <w:rtl/>
        </w:rPr>
        <w:t xml:space="preserve">  </w:t>
      </w:r>
      <w:bookmarkEnd w:id="7450"/>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אבל נתניהו רק לפני שנה וחצי, שנה וחצי </w:t>
      </w:r>
      <w:r>
        <w:rPr>
          <w:rFonts w:hint="eastAsia"/>
          <w:rtl/>
          <w:lang w:eastAsia="he-IL"/>
        </w:rPr>
        <w:t>–</w:t>
      </w:r>
      <w:r>
        <w:rPr>
          <w:rFonts w:hint="cs"/>
          <w:rtl/>
          <w:lang w:eastAsia="he-IL"/>
        </w:rPr>
        <w:t xml:space="preserve"> כן ועדה ממלכתית. לא לפני עשר שנים, שנה וחצי. צבועים. </w:t>
      </w:r>
    </w:p>
    <w:p w:rsidR="005E33C0" w:rsidRDefault="005E33C0" w:rsidP="00026397">
      <w:pPr>
        <w:rPr>
          <w:rtl/>
          <w:lang w:eastAsia="he-IL"/>
        </w:rPr>
      </w:pPr>
    </w:p>
    <w:p w:rsidR="005E33C0" w:rsidRDefault="005E33C0" w:rsidP="00026397">
      <w:pPr>
        <w:pStyle w:val="af6"/>
        <w:keepNext/>
        <w:rPr>
          <w:rtl/>
        </w:rPr>
      </w:pPr>
      <w:r w:rsidRPr="004C58B1">
        <w:rPr>
          <w:rStyle w:val="TagStyle"/>
          <w:rtl/>
        </w:rPr>
        <w:t xml:space="preserve"> &lt;&lt; יור &gt;&gt;</w:t>
      </w:r>
      <w:r w:rsidRPr="008657DA">
        <w:rPr>
          <w:rStyle w:val="TagStyle"/>
          <w:rtl/>
        </w:rPr>
        <w:t xml:space="preserve"> </w:t>
      </w:r>
      <w:r>
        <w:rPr>
          <w:rtl/>
        </w:rPr>
        <w:t>היו"ר מאיר כהן:</w:t>
      </w:r>
      <w:r w:rsidRPr="008657DA">
        <w:rPr>
          <w:rStyle w:val="TagStyle"/>
          <w:rtl/>
        </w:rPr>
        <w:t xml:space="preserve"> </w:t>
      </w:r>
      <w:r w:rsidRPr="004C58B1">
        <w:rPr>
          <w:rStyle w:val="TagStyle"/>
          <w:rtl/>
        </w:rPr>
        <w:t>&lt;&lt; יור &gt;&gt;</w:t>
      </w:r>
      <w:r>
        <w:rPr>
          <w:rtl/>
        </w:rPr>
        <w:t xml:space="preserve">  </w:t>
      </w:r>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תודה רבה. </w:t>
      </w:r>
      <w:bookmarkStart w:id="7451" w:name="_ETM_Q16_278000"/>
      <w:bookmarkEnd w:id="7451"/>
      <w:r>
        <w:rPr>
          <w:rFonts w:hint="cs"/>
          <w:rtl/>
          <w:lang w:eastAsia="he-IL"/>
        </w:rPr>
        <w:t xml:space="preserve">חברים, אני מבקש מכל חברי הכנסת לשבת, אנחנו </w:t>
      </w:r>
      <w:bookmarkStart w:id="7452" w:name="_ETM_Q16_282000"/>
      <w:bookmarkEnd w:id="7452"/>
      <w:r>
        <w:rPr>
          <w:rFonts w:hint="cs"/>
          <w:rtl/>
          <w:lang w:eastAsia="he-IL"/>
        </w:rPr>
        <w:t xml:space="preserve">עוברים להצבעה. </w:t>
      </w:r>
    </w:p>
    <w:p w:rsidR="005E33C0" w:rsidRDefault="005E33C0" w:rsidP="00026397">
      <w:pPr>
        <w:rPr>
          <w:rtl/>
          <w:lang w:eastAsia="he-IL"/>
        </w:rPr>
      </w:pPr>
      <w:bookmarkStart w:id="7453" w:name="_ETM_Q16_284925"/>
      <w:bookmarkStart w:id="7454" w:name="_ETM_Q16_284970"/>
      <w:bookmarkStart w:id="7455" w:name="_ETM_Q16_285069"/>
      <w:bookmarkEnd w:id="7453"/>
      <w:bookmarkEnd w:id="7454"/>
      <w:bookmarkEnd w:id="7455"/>
    </w:p>
    <w:p w:rsidR="005E33C0" w:rsidRDefault="005E33C0" w:rsidP="00AD2538">
      <w:pPr>
        <w:rPr>
          <w:rtl/>
          <w:lang w:eastAsia="he-IL"/>
        </w:rPr>
      </w:pPr>
      <w:bookmarkStart w:id="7456" w:name="_ETM_Q16_285129"/>
      <w:bookmarkEnd w:id="7456"/>
      <w:r>
        <w:rPr>
          <w:rFonts w:hint="cs"/>
          <w:rtl/>
          <w:lang w:eastAsia="he-IL"/>
        </w:rPr>
        <w:t xml:space="preserve">אנחנו מצביעים על הצעת חוק התכנון והבנייה </w:t>
      </w:r>
      <w:bookmarkStart w:id="7457" w:name="_ETM_Q16_284000"/>
      <w:bookmarkEnd w:id="7457"/>
      <w:r>
        <w:rPr>
          <w:rFonts w:hint="cs"/>
          <w:rtl/>
          <w:lang w:eastAsia="he-IL"/>
        </w:rPr>
        <w:t>(תיקון מס' 158) (היתר לבתים מאזנים בייעוד קרקע למטרת מגורים), התשפ"ה</w:t>
      </w:r>
      <w:r>
        <w:rPr>
          <w:rFonts w:hint="eastAsia"/>
          <w:rtl/>
          <w:lang w:eastAsia="he-IL"/>
        </w:rPr>
        <w:t>–</w:t>
      </w:r>
      <w:r>
        <w:rPr>
          <w:rFonts w:hint="cs"/>
          <w:rtl/>
          <w:lang w:eastAsia="he-IL"/>
        </w:rPr>
        <w:t>2024, בקריאה ראשונה</w:t>
      </w:r>
      <w:r w:rsidR="00AD2538">
        <w:rPr>
          <w:rFonts w:hint="cs"/>
          <w:rtl/>
          <w:lang w:eastAsia="he-IL"/>
        </w:rPr>
        <w:t>.</w:t>
      </w:r>
      <w:r>
        <w:rPr>
          <w:rFonts w:hint="cs"/>
          <w:rtl/>
          <w:lang w:eastAsia="he-IL"/>
        </w:rPr>
        <w:t xml:space="preserve"> בבקשה, מי בעד ומי נגד</w:t>
      </w:r>
      <w:r w:rsidR="00AD2538">
        <w:rPr>
          <w:rFonts w:hint="cs"/>
          <w:rtl/>
          <w:lang w:eastAsia="he-IL"/>
        </w:rPr>
        <w:t>?</w:t>
      </w:r>
      <w:r>
        <w:rPr>
          <w:rFonts w:hint="cs"/>
          <w:rtl/>
          <w:lang w:eastAsia="he-IL"/>
        </w:rPr>
        <w:t xml:space="preserve"> </w:t>
      </w:r>
    </w:p>
    <w:p w:rsidR="005E33C0" w:rsidRPr="008657DA" w:rsidRDefault="005E33C0" w:rsidP="00026397">
      <w:pPr>
        <w:rPr>
          <w:rtl/>
          <w:lang w:eastAsia="he-IL"/>
        </w:rPr>
      </w:pPr>
      <w:bookmarkStart w:id="7458" w:name="_ETM_Q16_303000"/>
      <w:bookmarkEnd w:id="7458"/>
    </w:p>
    <w:p w:rsidR="005E33C0" w:rsidRDefault="005E33C0" w:rsidP="00026397">
      <w:pPr>
        <w:pStyle w:val="af1"/>
        <w:keepNext/>
        <w:rPr>
          <w:rtl/>
          <w:lang w:eastAsia="he-IL"/>
        </w:rPr>
      </w:pPr>
      <w:r>
        <w:rPr>
          <w:rtl/>
          <w:lang w:eastAsia="he-IL"/>
        </w:rPr>
        <w:t>הצבעה מס'</w:t>
      </w:r>
      <w:r>
        <w:rPr>
          <w:rFonts w:hint="cs"/>
          <w:rtl/>
          <w:lang w:eastAsia="he-IL"/>
        </w:rPr>
        <w:t xml:space="preserve"> 9</w:t>
      </w:r>
    </w:p>
    <w:p w:rsidR="005E33C0" w:rsidRDefault="005E33C0" w:rsidP="00026397">
      <w:pPr>
        <w:pStyle w:val="--"/>
        <w:keepNext/>
        <w:rPr>
          <w:rtl/>
          <w:lang w:eastAsia="he-IL"/>
        </w:rPr>
      </w:pPr>
    </w:p>
    <w:p w:rsidR="005E33C0" w:rsidRDefault="005E33C0" w:rsidP="00026397">
      <w:pPr>
        <w:pStyle w:val="--"/>
        <w:keepNext/>
        <w:rPr>
          <w:rtl/>
          <w:lang w:eastAsia="he-IL"/>
        </w:rPr>
      </w:pPr>
      <w:r>
        <w:rPr>
          <w:rtl/>
          <w:lang w:eastAsia="he-IL"/>
        </w:rPr>
        <w:t>בעד ההצעה להעביר את הצעת החוק לוועדה –</w:t>
      </w:r>
      <w:r>
        <w:rPr>
          <w:rFonts w:hint="cs"/>
          <w:rtl/>
          <w:lang w:eastAsia="he-IL"/>
        </w:rPr>
        <w:t xml:space="preserve"> 21</w:t>
      </w:r>
    </w:p>
    <w:p w:rsidR="005E33C0" w:rsidRDefault="005E33C0" w:rsidP="00026397">
      <w:pPr>
        <w:pStyle w:val="--"/>
        <w:keepNext/>
        <w:rPr>
          <w:rtl/>
          <w:lang w:eastAsia="he-IL"/>
        </w:rPr>
      </w:pPr>
      <w:r>
        <w:rPr>
          <w:rtl/>
          <w:lang w:eastAsia="he-IL"/>
        </w:rPr>
        <w:t xml:space="preserve">נגד – </w:t>
      </w:r>
      <w:r>
        <w:rPr>
          <w:rFonts w:hint="cs"/>
          <w:rtl/>
          <w:lang w:eastAsia="he-IL"/>
        </w:rPr>
        <w:t>אין</w:t>
      </w:r>
    </w:p>
    <w:p w:rsidR="005E33C0" w:rsidRDefault="005E33C0" w:rsidP="0002639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E33C0" w:rsidRDefault="005E33C0" w:rsidP="00026397">
      <w:pPr>
        <w:pStyle w:val="af2"/>
        <w:rPr>
          <w:rtl/>
          <w:lang w:eastAsia="he-IL"/>
        </w:rPr>
      </w:pPr>
      <w:r>
        <w:rPr>
          <w:rtl/>
          <w:lang w:eastAsia="he-IL"/>
        </w:rPr>
        <w:t>ההצעה להעביר את הצעת חוק</w:t>
      </w:r>
      <w:r>
        <w:rPr>
          <w:rFonts w:hint="cs"/>
          <w:rtl/>
          <w:lang w:eastAsia="he-IL"/>
        </w:rPr>
        <w:t xml:space="preserve"> התכנון והבנייה (תיקון מס' 158) (היתר לבתים מאזנים בייעוד קרקע למטרת מגורים), התשפ"ה</w:t>
      </w:r>
      <w:r>
        <w:rPr>
          <w:rFonts w:hint="eastAsia"/>
          <w:rtl/>
          <w:lang w:eastAsia="he-IL"/>
        </w:rPr>
        <w:t>–</w:t>
      </w:r>
      <w:r>
        <w:rPr>
          <w:rFonts w:hint="cs"/>
          <w:rtl/>
          <w:lang w:eastAsia="he-IL"/>
        </w:rPr>
        <w:t>2024, לוועדת הפנים והגנת הסביבה נתקבלה.</w:t>
      </w:r>
    </w:p>
    <w:p w:rsidR="005E33C0" w:rsidRDefault="005E33C0" w:rsidP="00026397">
      <w:pPr>
        <w:rPr>
          <w:rtl/>
          <w:lang w:eastAsia="he-IL"/>
        </w:rPr>
      </w:pPr>
    </w:p>
    <w:p w:rsidR="005E33C0" w:rsidRDefault="005E33C0" w:rsidP="00026397">
      <w:pPr>
        <w:pStyle w:val="af6"/>
        <w:keepNext/>
        <w:rPr>
          <w:rtl/>
        </w:rPr>
      </w:pPr>
      <w:r w:rsidRPr="004C58B1">
        <w:rPr>
          <w:rStyle w:val="TagStyle"/>
          <w:rtl/>
        </w:rPr>
        <w:t xml:space="preserve"> &lt;&lt; יור &gt;&gt;</w:t>
      </w:r>
      <w:r w:rsidRPr="008657DA">
        <w:rPr>
          <w:rStyle w:val="TagStyle"/>
          <w:rtl/>
        </w:rPr>
        <w:t xml:space="preserve"> </w:t>
      </w:r>
      <w:r>
        <w:rPr>
          <w:rtl/>
        </w:rPr>
        <w:t>היו"ר מאיר כהן:</w:t>
      </w:r>
      <w:r w:rsidRPr="008657DA">
        <w:rPr>
          <w:rStyle w:val="TagStyle"/>
          <w:rtl/>
        </w:rPr>
        <w:t xml:space="preserve"> </w:t>
      </w:r>
      <w:r w:rsidRPr="004C58B1">
        <w:rPr>
          <w:rStyle w:val="TagStyle"/>
          <w:rtl/>
        </w:rPr>
        <w:t>&lt;&lt; יור &gt;&gt;</w:t>
      </w:r>
      <w:r>
        <w:rPr>
          <w:rtl/>
        </w:rPr>
        <w:t xml:space="preserve">  </w:t>
      </w:r>
    </w:p>
    <w:p w:rsidR="005E33C0" w:rsidRDefault="005E33C0" w:rsidP="00453316">
      <w:pPr>
        <w:rPr>
          <w:rtl/>
          <w:lang w:eastAsia="he-IL"/>
        </w:rPr>
      </w:pPr>
    </w:p>
    <w:p w:rsidR="005E33C0" w:rsidRDefault="005E33C0" w:rsidP="00DD162B">
      <w:pPr>
        <w:rPr>
          <w:rtl/>
          <w:lang w:eastAsia="he-IL"/>
        </w:rPr>
      </w:pPr>
      <w:bookmarkStart w:id="7459" w:name="_ETM_Q16_308000"/>
      <w:bookmarkEnd w:id="7459"/>
      <w:r>
        <w:rPr>
          <w:rFonts w:hint="cs"/>
          <w:rtl/>
          <w:lang w:eastAsia="he-IL"/>
        </w:rPr>
        <w:t xml:space="preserve">21 </w:t>
      </w:r>
      <w:bookmarkStart w:id="7460" w:name="_ETM_Q16_310000"/>
      <w:bookmarkEnd w:id="7460"/>
      <w:r>
        <w:rPr>
          <w:rFonts w:hint="cs"/>
          <w:rtl/>
          <w:lang w:eastAsia="he-IL"/>
        </w:rPr>
        <w:t xml:space="preserve">בעד, אין מתנגדים, אין נמנעים. אני קובע כי הצעת חוק </w:t>
      </w:r>
      <w:bookmarkStart w:id="7461" w:name="_ETM_Q16_319000"/>
      <w:bookmarkEnd w:id="7461"/>
      <w:r>
        <w:rPr>
          <w:rFonts w:hint="cs"/>
          <w:rtl/>
          <w:lang w:eastAsia="he-IL"/>
        </w:rPr>
        <w:t>התכנון והבנייה (תיקון מס' 158) (היתר לבתים מאזנים בייעוד קרקע למטרת מגורים), התשפ"ה</w:t>
      </w:r>
      <w:r>
        <w:rPr>
          <w:rFonts w:hint="eastAsia"/>
          <w:rtl/>
          <w:lang w:eastAsia="he-IL"/>
        </w:rPr>
        <w:t>–</w:t>
      </w:r>
      <w:r>
        <w:rPr>
          <w:rFonts w:hint="cs"/>
          <w:rtl/>
          <w:lang w:eastAsia="he-IL"/>
        </w:rPr>
        <w:t>2024, אושרה בקריאה ראשונה ותחזור לדיון בוועדת הפנים והגנת הסביבה</w:t>
      </w:r>
      <w:bookmarkStart w:id="7462" w:name="_ETM_Q16_327000"/>
      <w:bookmarkEnd w:id="7462"/>
      <w:r>
        <w:rPr>
          <w:rFonts w:hint="cs"/>
          <w:rtl/>
          <w:lang w:eastAsia="he-IL"/>
        </w:rPr>
        <w:t xml:space="preserve"> לצורך הכנתה לקריאה שנייה ושלישית. איחוליי, </w:t>
      </w:r>
      <w:bookmarkStart w:id="7463" w:name="_ETM_Q16_330000"/>
      <w:bookmarkEnd w:id="7463"/>
      <w:r>
        <w:rPr>
          <w:rFonts w:hint="cs"/>
          <w:rtl/>
          <w:lang w:eastAsia="he-IL"/>
        </w:rPr>
        <w:t xml:space="preserve">מיכל וגלית, זה חוק טוב. </w:t>
      </w:r>
    </w:p>
    <w:p w:rsidR="00DD162B" w:rsidRDefault="00DD162B" w:rsidP="00DD162B">
      <w:pPr>
        <w:rPr>
          <w:rtl/>
          <w:lang w:eastAsia="he-IL"/>
        </w:rPr>
      </w:pPr>
    </w:p>
    <w:p w:rsidR="00DD162B" w:rsidRDefault="00DD162B" w:rsidP="00DD162B">
      <w:pPr>
        <w:rPr>
          <w:rtl/>
          <w:lang w:eastAsia="he-IL"/>
        </w:rPr>
      </w:pPr>
    </w:p>
    <w:p w:rsidR="005E33C0" w:rsidRDefault="005E33C0" w:rsidP="00026397">
      <w:pPr>
        <w:pStyle w:val="a6"/>
        <w:rPr>
          <w:rtl/>
          <w:lang w:eastAsia="he-IL"/>
        </w:rPr>
      </w:pPr>
      <w:bookmarkStart w:id="7464" w:name="ET_subject_מסמכים_שהונחו_על_שולחן__6"/>
      <w:r w:rsidRPr="004C58B1">
        <w:rPr>
          <w:rStyle w:val="TagStyle"/>
          <w:rtl/>
        </w:rPr>
        <w:t xml:space="preserve"> &lt;&lt; נושא &gt;&gt;</w:t>
      </w:r>
      <w:r w:rsidRPr="000A729F">
        <w:rPr>
          <w:rStyle w:val="TagStyle"/>
          <w:rtl/>
        </w:rPr>
        <w:t xml:space="preserve"> </w:t>
      </w:r>
      <w:bookmarkStart w:id="7465" w:name="_Toc181130783"/>
      <w:bookmarkStart w:id="7466" w:name="_Toc181131212"/>
      <w:r>
        <w:rPr>
          <w:rtl/>
          <w:lang w:eastAsia="he-IL"/>
        </w:rPr>
        <w:t>מסמכים שהונחו על שולחן הכנסת</w:t>
      </w:r>
      <w:bookmarkEnd w:id="7465"/>
      <w:bookmarkEnd w:id="7466"/>
      <w:r w:rsidRPr="000A729F">
        <w:rPr>
          <w:rStyle w:val="TagStyle"/>
          <w:rtl/>
        </w:rPr>
        <w:t xml:space="preserve"> </w:t>
      </w:r>
      <w:r w:rsidRPr="004C58B1">
        <w:rPr>
          <w:rStyle w:val="TagStyle"/>
          <w:rtl/>
        </w:rPr>
        <w:t>&lt;&lt; נושא &gt;&gt;</w:t>
      </w:r>
      <w:r>
        <w:rPr>
          <w:rtl/>
          <w:lang w:eastAsia="he-IL"/>
        </w:rPr>
        <w:t xml:space="preserve">  </w:t>
      </w:r>
      <w:bookmarkEnd w:id="7464"/>
    </w:p>
    <w:p w:rsidR="005E33C0" w:rsidRDefault="005E33C0" w:rsidP="00453316">
      <w:pPr>
        <w:rPr>
          <w:rtl/>
          <w:lang w:eastAsia="he-IL"/>
        </w:rPr>
      </w:pPr>
    </w:p>
    <w:p w:rsidR="005E33C0" w:rsidRDefault="005E33C0" w:rsidP="00026397">
      <w:pPr>
        <w:pStyle w:val="af6"/>
        <w:keepNext/>
        <w:rPr>
          <w:rtl/>
        </w:rPr>
      </w:pPr>
      <w:r w:rsidRPr="004C58B1">
        <w:rPr>
          <w:rStyle w:val="TagStyle"/>
          <w:rtl/>
        </w:rPr>
        <w:t xml:space="preserve"> &lt;&lt; יור &gt;&gt;</w:t>
      </w:r>
      <w:r w:rsidRPr="000A729F">
        <w:rPr>
          <w:rStyle w:val="TagStyle"/>
          <w:rtl/>
        </w:rPr>
        <w:t xml:space="preserve"> </w:t>
      </w:r>
      <w:r>
        <w:rPr>
          <w:rtl/>
        </w:rPr>
        <w:t>היו"ר מאיר כהן:</w:t>
      </w:r>
      <w:r w:rsidRPr="000A729F">
        <w:rPr>
          <w:rStyle w:val="TagStyle"/>
          <w:rtl/>
        </w:rPr>
        <w:t xml:space="preserve"> </w:t>
      </w:r>
      <w:r w:rsidRPr="004C58B1">
        <w:rPr>
          <w:rStyle w:val="TagStyle"/>
          <w:rtl/>
        </w:rPr>
        <w:t>&lt;&lt; יור &gt;&gt;</w:t>
      </w:r>
      <w:r>
        <w:rPr>
          <w:rtl/>
        </w:rPr>
        <w:t xml:space="preserve">  </w:t>
      </w:r>
    </w:p>
    <w:p w:rsidR="005E33C0" w:rsidRDefault="005E33C0" w:rsidP="00453316">
      <w:pPr>
        <w:rPr>
          <w:rtl/>
          <w:lang w:eastAsia="he-IL"/>
        </w:rPr>
      </w:pPr>
    </w:p>
    <w:p w:rsidR="005E33C0" w:rsidRDefault="005E33C0" w:rsidP="00026397">
      <w:pPr>
        <w:rPr>
          <w:rtl/>
          <w:lang w:eastAsia="he-IL"/>
        </w:rPr>
      </w:pPr>
      <w:bookmarkStart w:id="7467" w:name="_ETM_Q16_360000"/>
      <w:bookmarkEnd w:id="7467"/>
      <w:r>
        <w:rPr>
          <w:rFonts w:hint="cs"/>
          <w:rtl/>
          <w:lang w:eastAsia="he-IL"/>
        </w:rPr>
        <w:t xml:space="preserve">הודעה לסגנית מזכיר הכנסת, גברתי. </w:t>
      </w:r>
    </w:p>
    <w:p w:rsidR="005E33C0" w:rsidRDefault="005E33C0" w:rsidP="00026397">
      <w:pPr>
        <w:rPr>
          <w:rtl/>
          <w:lang w:eastAsia="he-IL"/>
        </w:rPr>
      </w:pPr>
      <w:bookmarkStart w:id="7468" w:name="_ETM_Q16_362000"/>
      <w:bookmarkEnd w:id="7468"/>
    </w:p>
    <w:p w:rsidR="005E33C0" w:rsidRDefault="005E33C0" w:rsidP="00026397">
      <w:pPr>
        <w:pStyle w:val="a4"/>
        <w:keepNext/>
        <w:rPr>
          <w:rtl/>
        </w:rPr>
      </w:pPr>
      <w:bookmarkStart w:id="7469" w:name="ET_speaker_6316_8"/>
      <w:r w:rsidRPr="004C58B1">
        <w:rPr>
          <w:rStyle w:val="TagStyle"/>
          <w:rtl/>
        </w:rPr>
        <w:t xml:space="preserve"> &lt;&lt; דובר &gt;&gt;</w:t>
      </w:r>
      <w:r w:rsidRPr="000A729F">
        <w:rPr>
          <w:rStyle w:val="TagStyle"/>
          <w:rtl/>
        </w:rPr>
        <w:t xml:space="preserve"> </w:t>
      </w:r>
      <w:bookmarkStart w:id="7470" w:name="_Toc181130784"/>
      <w:bookmarkStart w:id="7471" w:name="_Toc181131213"/>
      <w:r>
        <w:rPr>
          <w:rtl/>
        </w:rPr>
        <w:t>סגנית מזכיר הכנסת ראדה חסייסי:</w:t>
      </w:r>
      <w:bookmarkEnd w:id="7470"/>
      <w:bookmarkEnd w:id="7471"/>
      <w:r w:rsidRPr="000A729F">
        <w:rPr>
          <w:rStyle w:val="TagStyle"/>
          <w:rtl/>
        </w:rPr>
        <w:t xml:space="preserve"> </w:t>
      </w:r>
      <w:r w:rsidRPr="004C58B1">
        <w:rPr>
          <w:rStyle w:val="TagStyle"/>
          <w:rtl/>
        </w:rPr>
        <w:t>&lt;&lt; דובר &gt;&gt;</w:t>
      </w:r>
      <w:r>
        <w:rPr>
          <w:rtl/>
        </w:rPr>
        <w:t xml:space="preserve">  </w:t>
      </w:r>
      <w:bookmarkEnd w:id="7469"/>
    </w:p>
    <w:p w:rsidR="005E33C0" w:rsidRDefault="005E33C0" w:rsidP="00453316">
      <w:pPr>
        <w:rPr>
          <w:rtl/>
          <w:lang w:eastAsia="he-IL"/>
        </w:rPr>
      </w:pPr>
    </w:p>
    <w:p w:rsidR="005E33C0" w:rsidRDefault="005E33C0" w:rsidP="00AC0CD4">
      <w:pPr>
        <w:rPr>
          <w:rtl/>
          <w:lang w:eastAsia="he-IL"/>
        </w:rPr>
      </w:pPr>
      <w:r>
        <w:rPr>
          <w:rFonts w:hint="cs"/>
          <w:rtl/>
          <w:lang w:eastAsia="he-IL"/>
        </w:rPr>
        <w:t>ברשות יושב-ראש הישיבה, אני מתכבדת להודיעכם, כי הונחה היום על שולחן הכנסת, לקריאה שנייה ולקריאה שלישית</w:t>
      </w:r>
      <w:r w:rsidR="00AC0CD4">
        <w:rPr>
          <w:rFonts w:hint="cs"/>
          <w:rtl/>
          <w:lang w:eastAsia="he-IL"/>
        </w:rPr>
        <w:t>,</w:t>
      </w:r>
      <w:r>
        <w:rPr>
          <w:rFonts w:hint="cs"/>
          <w:rtl/>
          <w:lang w:eastAsia="he-IL"/>
        </w:rPr>
        <w:t xml:space="preserve"> הצעת חוק איסור העסקת עובדי הוראה ושלילת תקציב ממוסדות חינוך עקב הזדהות עם מעשה טרור או עם ארגון טרור (תיקוני חקיקה), התשפ"ה</w:t>
      </w:r>
      <w:r>
        <w:rPr>
          <w:rFonts w:hint="eastAsia"/>
          <w:rtl/>
          <w:lang w:eastAsia="he-IL"/>
        </w:rPr>
        <w:t>–</w:t>
      </w:r>
      <w:r>
        <w:rPr>
          <w:rFonts w:hint="cs"/>
          <w:rtl/>
          <w:lang w:eastAsia="he-IL"/>
        </w:rPr>
        <w:t xml:space="preserve">2024, שהחזירה ועדת החינוך, התרבות והספורט. תודה. </w:t>
      </w:r>
    </w:p>
    <w:p w:rsidR="005E33C0" w:rsidRDefault="005E33C0" w:rsidP="00026397">
      <w:pPr>
        <w:rPr>
          <w:rtl/>
          <w:lang w:eastAsia="he-IL"/>
        </w:rPr>
      </w:pPr>
      <w:bookmarkStart w:id="7472" w:name="_ETM_Q16_381000"/>
      <w:bookmarkEnd w:id="7472"/>
    </w:p>
    <w:p w:rsidR="005E33C0" w:rsidRDefault="005E33C0" w:rsidP="00026397">
      <w:pPr>
        <w:pStyle w:val="af6"/>
        <w:keepNext/>
        <w:rPr>
          <w:rtl/>
        </w:rPr>
      </w:pPr>
      <w:bookmarkStart w:id="7473" w:name="ET_yor_6597_17"/>
      <w:r w:rsidRPr="004C58B1">
        <w:rPr>
          <w:rStyle w:val="TagStyle"/>
          <w:rtl/>
        </w:rPr>
        <w:t xml:space="preserve"> &lt;&lt; יור &gt;&gt;</w:t>
      </w:r>
      <w:r w:rsidRPr="008657DA">
        <w:rPr>
          <w:rStyle w:val="TagStyle"/>
          <w:rtl/>
        </w:rPr>
        <w:t xml:space="preserve"> </w:t>
      </w:r>
      <w:r>
        <w:rPr>
          <w:rtl/>
        </w:rPr>
        <w:t>היו"ר מאיר כהן:</w:t>
      </w:r>
      <w:r w:rsidRPr="008657DA">
        <w:rPr>
          <w:rStyle w:val="TagStyle"/>
          <w:rtl/>
        </w:rPr>
        <w:t xml:space="preserve"> </w:t>
      </w:r>
      <w:r w:rsidRPr="004C58B1">
        <w:rPr>
          <w:rStyle w:val="TagStyle"/>
          <w:rtl/>
        </w:rPr>
        <w:t>&lt;&lt; יור &gt;&gt;</w:t>
      </w:r>
      <w:r>
        <w:rPr>
          <w:rtl/>
        </w:rPr>
        <w:t xml:space="preserve">  </w:t>
      </w:r>
      <w:bookmarkEnd w:id="7473"/>
    </w:p>
    <w:p w:rsidR="005E33C0" w:rsidRDefault="005E33C0" w:rsidP="00453316">
      <w:pPr>
        <w:rPr>
          <w:rtl/>
          <w:lang w:eastAsia="he-IL"/>
        </w:rPr>
      </w:pPr>
    </w:p>
    <w:p w:rsidR="005E33C0" w:rsidRDefault="005E33C0" w:rsidP="00DD162B">
      <w:pPr>
        <w:rPr>
          <w:rtl/>
          <w:lang w:eastAsia="he-IL"/>
        </w:rPr>
      </w:pPr>
      <w:bookmarkStart w:id="7474" w:name="_ETM_Q16_382000"/>
      <w:bookmarkEnd w:id="7474"/>
      <w:r>
        <w:rPr>
          <w:rFonts w:hint="cs"/>
          <w:rtl/>
          <w:lang w:eastAsia="he-IL"/>
        </w:rPr>
        <w:t xml:space="preserve">תודה רבה. </w:t>
      </w:r>
    </w:p>
    <w:p w:rsidR="00DD162B" w:rsidRDefault="00DD162B" w:rsidP="00DD162B">
      <w:pPr>
        <w:rPr>
          <w:rtl/>
          <w:lang w:eastAsia="he-IL"/>
        </w:rPr>
      </w:pPr>
    </w:p>
    <w:p w:rsidR="00DD162B" w:rsidRDefault="00DD162B" w:rsidP="00DD162B">
      <w:pPr>
        <w:rPr>
          <w:lang w:eastAsia="he-IL"/>
        </w:rPr>
      </w:pPr>
    </w:p>
    <w:p w:rsidR="005E33C0" w:rsidRDefault="005E33C0" w:rsidP="00026397">
      <w:pPr>
        <w:pStyle w:val="a6"/>
        <w:rPr>
          <w:rtl/>
          <w:lang w:eastAsia="he-IL"/>
        </w:rPr>
      </w:pPr>
      <w:bookmarkStart w:id="7475" w:name="ET_hatsach_643543_9"/>
      <w:r w:rsidRPr="004C58B1">
        <w:rPr>
          <w:rStyle w:val="TagStyle"/>
          <w:rtl/>
        </w:rPr>
        <w:t xml:space="preserve"> &lt;&lt; הצח &gt;&gt;</w:t>
      </w:r>
      <w:r w:rsidRPr="000A729F">
        <w:rPr>
          <w:rStyle w:val="TagStyle"/>
          <w:rtl/>
        </w:rPr>
        <w:t xml:space="preserve"> </w:t>
      </w:r>
      <w:bookmarkStart w:id="7476" w:name="_Toc181130785"/>
      <w:bookmarkStart w:id="7477" w:name="_Toc181131214"/>
      <w:r>
        <w:rPr>
          <w:rtl/>
          <w:lang w:eastAsia="he-IL"/>
        </w:rPr>
        <w:t>הצעת חוק רישוי עסקים (תיקון מס' 39) (פטור מרישוי עסק לקייטנה</w:t>
      </w:r>
      <w:r w:rsidR="00104E53">
        <w:rPr>
          <w:rFonts w:hint="cs"/>
          <w:rtl/>
          <w:lang w:eastAsia="he-IL"/>
        </w:rPr>
        <w:t>,</w:t>
      </w:r>
      <w:r>
        <w:rPr>
          <w:rtl/>
          <w:lang w:eastAsia="he-IL"/>
        </w:rPr>
        <w:t xml:space="preserve"> לתנועות נוער ולארגוני נוער), התשפ"ה–2024</w:t>
      </w:r>
      <w:bookmarkEnd w:id="7476"/>
      <w:bookmarkEnd w:id="7477"/>
      <w:r w:rsidRPr="000A729F">
        <w:rPr>
          <w:rStyle w:val="TagStyle"/>
          <w:rtl/>
        </w:rPr>
        <w:t xml:space="preserve"> </w:t>
      </w:r>
      <w:r w:rsidRPr="004C58B1">
        <w:rPr>
          <w:rStyle w:val="TagStyle"/>
          <w:rtl/>
        </w:rPr>
        <w:t>&lt;&lt; הצח &gt;&gt;</w:t>
      </w:r>
      <w:r>
        <w:rPr>
          <w:rtl/>
          <w:lang w:eastAsia="he-IL"/>
        </w:rPr>
        <w:t xml:space="preserve">  </w:t>
      </w:r>
      <w:bookmarkEnd w:id="7475"/>
    </w:p>
    <w:p w:rsidR="005E33C0" w:rsidRDefault="005E33C0" w:rsidP="00026397">
      <w:pPr>
        <w:rPr>
          <w:rtl/>
          <w:lang w:eastAsia="he-IL"/>
        </w:rPr>
      </w:pPr>
      <w:r>
        <w:rPr>
          <w:rFonts w:hint="cs"/>
          <w:rtl/>
          <w:lang w:eastAsia="he-IL"/>
        </w:rPr>
        <w:t>[רשומות (הצעות חוק, חוב' כ/1062).]</w:t>
      </w:r>
    </w:p>
    <w:p w:rsidR="005E33C0" w:rsidRDefault="005E33C0" w:rsidP="00026397">
      <w:pPr>
        <w:pStyle w:val="-0"/>
        <w:rPr>
          <w:rtl/>
          <w:lang w:eastAsia="he-IL"/>
        </w:rPr>
      </w:pPr>
      <w:bookmarkStart w:id="7478" w:name="_ETM_Q16_329389"/>
      <w:bookmarkStart w:id="7479" w:name="_ETM_Q16_329478"/>
      <w:bookmarkEnd w:id="7478"/>
      <w:bookmarkEnd w:id="7479"/>
      <w:r>
        <w:rPr>
          <w:rtl/>
          <w:lang w:eastAsia="he-IL"/>
        </w:rPr>
        <w:t>(קריאה ראשונה)</w:t>
      </w:r>
    </w:p>
    <w:p w:rsidR="005E33C0" w:rsidRDefault="005E33C0" w:rsidP="00453316">
      <w:pPr>
        <w:rPr>
          <w:rtl/>
          <w:lang w:eastAsia="he-IL"/>
        </w:rPr>
      </w:pPr>
    </w:p>
    <w:p w:rsidR="005E33C0" w:rsidRDefault="005E33C0" w:rsidP="00026397">
      <w:pPr>
        <w:pStyle w:val="af6"/>
        <w:keepNext/>
        <w:rPr>
          <w:rtl/>
        </w:rPr>
      </w:pPr>
      <w:r w:rsidRPr="004C58B1">
        <w:rPr>
          <w:rStyle w:val="TagStyle"/>
          <w:rtl/>
        </w:rPr>
        <w:t xml:space="preserve"> &lt;&lt; יור &gt;&gt;</w:t>
      </w:r>
      <w:r w:rsidRPr="000A729F">
        <w:rPr>
          <w:rStyle w:val="TagStyle"/>
          <w:rtl/>
        </w:rPr>
        <w:t xml:space="preserve"> </w:t>
      </w:r>
      <w:r>
        <w:rPr>
          <w:rtl/>
        </w:rPr>
        <w:t>היו"ר מאיר כהן:</w:t>
      </w:r>
      <w:r w:rsidRPr="000A729F">
        <w:rPr>
          <w:rStyle w:val="TagStyle"/>
          <w:rtl/>
        </w:rPr>
        <w:t xml:space="preserve"> </w:t>
      </w:r>
      <w:r w:rsidRPr="004C58B1">
        <w:rPr>
          <w:rStyle w:val="TagStyle"/>
          <w:rtl/>
        </w:rPr>
        <w:t>&lt;&lt; יור &gt;&gt;</w:t>
      </w:r>
      <w:r>
        <w:rPr>
          <w:rtl/>
        </w:rPr>
        <w:t xml:space="preserve">  </w:t>
      </w:r>
    </w:p>
    <w:p w:rsidR="005E33C0" w:rsidRDefault="005E33C0" w:rsidP="00453316">
      <w:pPr>
        <w:rPr>
          <w:rtl/>
          <w:lang w:eastAsia="he-IL"/>
        </w:rPr>
      </w:pPr>
    </w:p>
    <w:p w:rsidR="005E33C0" w:rsidRDefault="005E33C0" w:rsidP="00104E53">
      <w:pPr>
        <w:rPr>
          <w:rtl/>
          <w:lang w:eastAsia="he-IL"/>
        </w:rPr>
      </w:pPr>
      <w:r>
        <w:rPr>
          <w:rFonts w:hint="cs"/>
          <w:rtl/>
          <w:lang w:eastAsia="he-IL"/>
        </w:rPr>
        <w:t>נעבור לנושא הבא על סדר-היום:</w:t>
      </w:r>
      <w:bookmarkStart w:id="7480" w:name="_ETM_Q16_335000"/>
      <w:bookmarkEnd w:id="7480"/>
      <w:r>
        <w:rPr>
          <w:rFonts w:hint="cs"/>
          <w:lang w:eastAsia="he-IL"/>
        </w:rPr>
        <w:t xml:space="preserve"> </w:t>
      </w:r>
      <w:r>
        <w:rPr>
          <w:rFonts w:hint="cs"/>
          <w:rtl/>
          <w:lang w:eastAsia="he-IL"/>
        </w:rPr>
        <w:t xml:space="preserve">הצעת חוק רישוי עסקים (תיקון מס' 39) </w:t>
      </w:r>
      <w:r w:rsidR="00104E53">
        <w:rPr>
          <w:rFonts w:hint="cs"/>
          <w:rtl/>
          <w:lang w:eastAsia="he-IL"/>
        </w:rPr>
        <w:t>(</w:t>
      </w:r>
      <w:r>
        <w:rPr>
          <w:rFonts w:hint="cs"/>
          <w:rtl/>
          <w:lang w:eastAsia="he-IL"/>
        </w:rPr>
        <w:t xml:space="preserve">פטור מרישוי עסק </w:t>
      </w:r>
      <w:bookmarkStart w:id="7481" w:name="_ETM_Q16_340000"/>
      <w:bookmarkEnd w:id="7481"/>
      <w:r>
        <w:rPr>
          <w:rFonts w:hint="cs"/>
          <w:rtl/>
          <w:lang w:eastAsia="he-IL"/>
        </w:rPr>
        <w:t>לקייטנה, לתנועות נוער ולארגוני נוער</w:t>
      </w:r>
      <w:r w:rsidR="00104E53">
        <w:rPr>
          <w:rFonts w:hint="cs"/>
          <w:rtl/>
          <w:lang w:eastAsia="he-IL"/>
        </w:rPr>
        <w:t>)</w:t>
      </w:r>
      <w:r>
        <w:rPr>
          <w:rFonts w:hint="cs"/>
          <w:rtl/>
          <w:lang w:eastAsia="he-IL"/>
        </w:rPr>
        <w:t>, התשפ"ה</w:t>
      </w:r>
      <w:r>
        <w:rPr>
          <w:rFonts w:hint="eastAsia"/>
          <w:rtl/>
          <w:lang w:eastAsia="he-IL"/>
        </w:rPr>
        <w:t>–</w:t>
      </w:r>
      <w:r>
        <w:rPr>
          <w:rFonts w:hint="cs"/>
          <w:rtl/>
          <w:lang w:eastAsia="he-IL"/>
        </w:rPr>
        <w:t xml:space="preserve">2024, של חבר הכנסת </w:t>
      </w:r>
      <w:bookmarkStart w:id="7482" w:name="_ETM_Q16_344000"/>
      <w:bookmarkEnd w:id="7482"/>
      <w:r>
        <w:rPr>
          <w:rFonts w:hint="cs"/>
          <w:rtl/>
          <w:lang w:eastAsia="he-IL"/>
        </w:rPr>
        <w:t xml:space="preserve">אליהו רביבו, לקריאה ראשונה. אני מזמין את חבר הכנסת אליהו </w:t>
      </w:r>
      <w:bookmarkStart w:id="7483" w:name="_ETM_Q16_352000"/>
      <w:bookmarkEnd w:id="7483"/>
      <w:r>
        <w:rPr>
          <w:rFonts w:hint="cs"/>
          <w:rtl/>
          <w:lang w:eastAsia="he-IL"/>
        </w:rPr>
        <w:t>רביבו, להציג את הצעת החוק. מה שנקרא רביבו</w:t>
      </w:r>
      <w:bookmarkStart w:id="7484" w:name="_ETM_Q16_384000"/>
      <w:bookmarkEnd w:id="7484"/>
      <w:r>
        <w:rPr>
          <w:rFonts w:hint="cs"/>
          <w:rtl/>
          <w:lang w:eastAsia="he-IL"/>
        </w:rPr>
        <w:t xml:space="preserve"> אל-עזיז. עשר דקות לרשותך, אדוני. </w:t>
      </w:r>
      <w:bookmarkStart w:id="7485" w:name="_ETM_Q16_388000"/>
      <w:bookmarkEnd w:id="7485"/>
    </w:p>
    <w:p w:rsidR="005E33C0" w:rsidRDefault="005E33C0" w:rsidP="00026397">
      <w:pPr>
        <w:rPr>
          <w:rtl/>
          <w:lang w:eastAsia="he-IL"/>
        </w:rPr>
      </w:pPr>
      <w:bookmarkStart w:id="7486" w:name="_ETM_Q16_386000"/>
      <w:bookmarkEnd w:id="7486"/>
    </w:p>
    <w:p w:rsidR="005E33C0" w:rsidRDefault="005E33C0" w:rsidP="00026397">
      <w:pPr>
        <w:pStyle w:val="a4"/>
        <w:keepNext/>
        <w:rPr>
          <w:rtl/>
        </w:rPr>
      </w:pPr>
      <w:bookmarkStart w:id="7487" w:name="ET_speaker_6360_43"/>
      <w:r w:rsidRPr="00B02652">
        <w:rPr>
          <w:rStyle w:val="TagStyle"/>
          <w:rtl/>
        </w:rPr>
        <w:t xml:space="preserve"> &lt;&lt; דובר &gt;&gt; </w:t>
      </w:r>
      <w:bookmarkStart w:id="7488" w:name="_Toc181130786"/>
      <w:bookmarkStart w:id="7489" w:name="_Toc181131215"/>
      <w:r>
        <w:rPr>
          <w:rtl/>
        </w:rPr>
        <w:t>אליהו רביבו (הליכוד):</w:t>
      </w:r>
      <w:bookmarkEnd w:id="7488"/>
      <w:bookmarkEnd w:id="7489"/>
      <w:r w:rsidRPr="00B02652">
        <w:rPr>
          <w:rStyle w:val="TagStyle"/>
          <w:rtl/>
        </w:rPr>
        <w:t xml:space="preserve"> &lt;&lt; דובר &gt;&gt;</w:t>
      </w:r>
      <w:r>
        <w:rPr>
          <w:rtl/>
        </w:rPr>
        <w:t xml:space="preserve">   </w:t>
      </w:r>
      <w:bookmarkEnd w:id="7487"/>
    </w:p>
    <w:p w:rsidR="005E33C0" w:rsidRDefault="005E33C0" w:rsidP="00453316">
      <w:pPr>
        <w:rPr>
          <w:rtl/>
          <w:lang w:eastAsia="he-IL"/>
        </w:rPr>
      </w:pPr>
    </w:p>
    <w:p w:rsidR="005E33C0" w:rsidRDefault="005E33C0" w:rsidP="00104E53">
      <w:pPr>
        <w:rPr>
          <w:rtl/>
          <w:lang w:eastAsia="he-IL"/>
        </w:rPr>
      </w:pPr>
      <w:r>
        <w:rPr>
          <w:rFonts w:hint="cs"/>
          <w:rtl/>
          <w:lang w:eastAsia="he-IL"/>
        </w:rPr>
        <w:t>השם יתברך, אני אעשה את זה בהרבה פחות</w:t>
      </w:r>
      <w:r w:rsidR="00104E53">
        <w:rPr>
          <w:rFonts w:hint="cs"/>
          <w:rtl/>
          <w:lang w:eastAsia="he-IL"/>
        </w:rPr>
        <w:t>.</w:t>
      </w:r>
      <w:r>
        <w:rPr>
          <w:rFonts w:hint="cs"/>
          <w:rtl/>
          <w:lang w:eastAsia="he-IL"/>
        </w:rPr>
        <w:t xml:space="preserve"> זה חוק </w:t>
      </w:r>
      <w:bookmarkStart w:id="7490" w:name="_ETM_Q16_391000"/>
      <w:bookmarkEnd w:id="7490"/>
      <w:r>
        <w:rPr>
          <w:rFonts w:hint="cs"/>
          <w:rtl/>
          <w:lang w:eastAsia="he-IL"/>
        </w:rPr>
        <w:t xml:space="preserve">שיש לו תמיכה רחבה ולא צריך לנמק אותו יותר מדי, </w:t>
      </w:r>
      <w:bookmarkStart w:id="7491" w:name="_ETM_Q16_395000"/>
      <w:bookmarkStart w:id="7492" w:name="_ETM_Q16_394000"/>
      <w:bookmarkEnd w:id="7491"/>
      <w:bookmarkEnd w:id="7492"/>
      <w:r>
        <w:rPr>
          <w:rFonts w:hint="cs"/>
          <w:rtl/>
          <w:lang w:eastAsia="he-IL"/>
        </w:rPr>
        <w:t xml:space="preserve">כי הצורך שלו בכלל הגיע מתוך מקום אבסורדי של </w:t>
      </w:r>
      <w:bookmarkStart w:id="7493" w:name="_ETM_Q16_397000"/>
      <w:bookmarkEnd w:id="7493"/>
      <w:r>
        <w:rPr>
          <w:rFonts w:hint="cs"/>
          <w:rtl/>
          <w:lang w:eastAsia="he-IL"/>
        </w:rPr>
        <w:t>לקונה</w:t>
      </w:r>
      <w:r w:rsidR="00104E53">
        <w:rPr>
          <w:rFonts w:hint="cs"/>
          <w:rtl/>
          <w:lang w:eastAsia="he-IL"/>
        </w:rPr>
        <w:t>,</w:t>
      </w:r>
      <w:r>
        <w:rPr>
          <w:rFonts w:hint="cs"/>
          <w:rtl/>
          <w:lang w:eastAsia="he-IL"/>
        </w:rPr>
        <w:t xml:space="preserve"> אבל אני מבקש רק לעדכן את אדוני היושב-ראש שי</w:t>
      </w:r>
      <w:bookmarkStart w:id="7494" w:name="_ETM_Q16_402000"/>
      <w:bookmarkEnd w:id="7494"/>
      <w:r>
        <w:rPr>
          <w:rFonts w:hint="cs"/>
          <w:rtl/>
          <w:lang w:eastAsia="he-IL"/>
        </w:rPr>
        <w:t xml:space="preserve">ש איזושהי טעות סופר. הצעת החוק עוסקת במתן פטור </w:t>
      </w:r>
      <w:bookmarkStart w:id="7495" w:name="_ETM_Q16_409000"/>
      <w:bookmarkEnd w:id="7495"/>
      <w:r>
        <w:rPr>
          <w:rFonts w:hint="cs"/>
          <w:rtl/>
          <w:lang w:eastAsia="he-IL"/>
        </w:rPr>
        <w:t xml:space="preserve">רישוי עסק לקייטנה של ארגוני נוער ולא תנועות נוער, שכן </w:t>
      </w:r>
      <w:bookmarkStart w:id="7496" w:name="_ETM_Q16_415000"/>
      <w:bookmarkEnd w:id="7496"/>
      <w:r>
        <w:rPr>
          <w:rFonts w:hint="cs"/>
          <w:rtl/>
          <w:lang w:eastAsia="he-IL"/>
        </w:rPr>
        <w:t xml:space="preserve">תנועות נוער כבר זוכים לכך. </w:t>
      </w:r>
    </w:p>
    <w:p w:rsidR="005E33C0" w:rsidRDefault="005E33C0" w:rsidP="00026397">
      <w:pPr>
        <w:rPr>
          <w:rtl/>
          <w:lang w:eastAsia="he-IL"/>
        </w:rPr>
      </w:pPr>
      <w:bookmarkStart w:id="7497" w:name="_ETM_Q16_416000"/>
      <w:bookmarkEnd w:id="7497"/>
    </w:p>
    <w:p w:rsidR="005E33C0" w:rsidRDefault="005E33C0" w:rsidP="00026397">
      <w:pPr>
        <w:pStyle w:val="af6"/>
        <w:keepNext/>
        <w:rPr>
          <w:rtl/>
        </w:rPr>
      </w:pPr>
      <w:bookmarkStart w:id="7498" w:name="ET_yor_6597_21"/>
      <w:r w:rsidRPr="004C58B1">
        <w:rPr>
          <w:rStyle w:val="TagStyle"/>
          <w:rtl/>
        </w:rPr>
        <w:t xml:space="preserve"> &lt;&lt; יור &gt;&gt;</w:t>
      </w:r>
      <w:r w:rsidRPr="008657DA">
        <w:rPr>
          <w:rStyle w:val="TagStyle"/>
          <w:rtl/>
        </w:rPr>
        <w:t xml:space="preserve"> </w:t>
      </w:r>
      <w:r>
        <w:rPr>
          <w:rtl/>
        </w:rPr>
        <w:t>היו"ר מאיר כהן:</w:t>
      </w:r>
      <w:r w:rsidRPr="008657DA">
        <w:rPr>
          <w:rStyle w:val="TagStyle"/>
          <w:rtl/>
        </w:rPr>
        <w:t xml:space="preserve"> </w:t>
      </w:r>
      <w:r w:rsidRPr="004C58B1">
        <w:rPr>
          <w:rStyle w:val="TagStyle"/>
          <w:rtl/>
        </w:rPr>
        <w:t>&lt;&lt; יור &gt;&gt;</w:t>
      </w:r>
      <w:r>
        <w:rPr>
          <w:rtl/>
        </w:rPr>
        <w:t xml:space="preserve">  </w:t>
      </w:r>
      <w:bookmarkEnd w:id="7498"/>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כך כתוב, אני אתקן את </w:t>
      </w:r>
      <w:bookmarkStart w:id="7499" w:name="_ETM_Q16_418000"/>
      <w:bookmarkEnd w:id="7499"/>
      <w:r>
        <w:rPr>
          <w:rFonts w:hint="cs"/>
          <w:rtl/>
          <w:lang w:eastAsia="he-IL"/>
        </w:rPr>
        <w:t xml:space="preserve">זה. כלומר, ההצעה היא הצעת חוק רישוי עסקים </w:t>
      </w:r>
      <w:r>
        <w:rPr>
          <w:rFonts w:hint="eastAsia"/>
          <w:rtl/>
          <w:lang w:eastAsia="he-IL"/>
        </w:rPr>
        <w:t>–</w:t>
      </w:r>
      <w:r>
        <w:rPr>
          <w:rFonts w:hint="cs"/>
          <w:rtl/>
          <w:lang w:eastAsia="he-IL"/>
        </w:rPr>
        <w:t xml:space="preserve"> פטור מרישוי </w:t>
      </w:r>
      <w:bookmarkStart w:id="7500" w:name="_ETM_Q16_424000"/>
      <w:bookmarkEnd w:id="7500"/>
      <w:r>
        <w:rPr>
          <w:rFonts w:hint="cs"/>
          <w:rtl/>
          <w:lang w:eastAsia="he-IL"/>
        </w:rPr>
        <w:t xml:space="preserve">עסק לקייטנה ולארגוני נוער. </w:t>
      </w:r>
    </w:p>
    <w:p w:rsidR="005E33C0" w:rsidRDefault="005E33C0" w:rsidP="00026397">
      <w:pPr>
        <w:pStyle w:val="-"/>
        <w:keepNext/>
        <w:rPr>
          <w:rtl/>
        </w:rPr>
      </w:pPr>
      <w:bookmarkStart w:id="7501" w:name="_ETM_Q16_425000"/>
      <w:bookmarkStart w:id="7502" w:name="_ETM_Q16_426000"/>
      <w:bookmarkStart w:id="7503" w:name="ET_speakercontinue_אליהו_רביבו_הלי_35"/>
      <w:bookmarkEnd w:id="7501"/>
      <w:bookmarkEnd w:id="7502"/>
      <w:r w:rsidRPr="00596306">
        <w:rPr>
          <w:rStyle w:val="TagStyle"/>
          <w:rtl/>
        </w:rPr>
        <w:t xml:space="preserve"> </w:t>
      </w:r>
      <w:bookmarkEnd w:id="7503"/>
    </w:p>
    <w:p w:rsidR="005E33C0" w:rsidRDefault="005E33C0" w:rsidP="00026397">
      <w:pPr>
        <w:pStyle w:val="-"/>
        <w:keepNext/>
        <w:rPr>
          <w:rtl/>
        </w:rPr>
      </w:pPr>
      <w:bookmarkStart w:id="7504" w:name="ET_speakercontinue_6360_41"/>
      <w:r w:rsidRPr="00B02652">
        <w:rPr>
          <w:rStyle w:val="TagStyle"/>
          <w:rtl/>
        </w:rPr>
        <w:t xml:space="preserve"> &lt;&lt; דובר_המשך &gt;&gt; </w:t>
      </w:r>
      <w:r>
        <w:rPr>
          <w:rtl/>
        </w:rPr>
        <w:t>אליהו רביבו (הליכוד):</w:t>
      </w:r>
      <w:r w:rsidRPr="00B02652">
        <w:rPr>
          <w:rStyle w:val="TagStyle"/>
          <w:rtl/>
        </w:rPr>
        <w:t xml:space="preserve"> &lt;&lt; דובר_המשך &gt;&gt;</w:t>
      </w:r>
      <w:r>
        <w:rPr>
          <w:rtl/>
        </w:rPr>
        <w:t xml:space="preserve">   </w:t>
      </w:r>
      <w:bookmarkEnd w:id="7504"/>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לקייטנה לארגוני נוער. </w:t>
      </w:r>
    </w:p>
    <w:p w:rsidR="005E33C0" w:rsidRDefault="005E33C0" w:rsidP="00026397">
      <w:pPr>
        <w:rPr>
          <w:rtl/>
          <w:lang w:eastAsia="he-IL"/>
        </w:rPr>
      </w:pPr>
      <w:bookmarkStart w:id="7505" w:name="_ETM_Q16_430000"/>
      <w:bookmarkEnd w:id="7505"/>
    </w:p>
    <w:p w:rsidR="005E33C0" w:rsidRDefault="005E33C0" w:rsidP="00026397">
      <w:pPr>
        <w:pStyle w:val="af5"/>
        <w:keepNext/>
        <w:rPr>
          <w:rtl/>
        </w:rPr>
      </w:pPr>
      <w:bookmarkStart w:id="7506" w:name="ET_interruption_5726_23"/>
      <w:r w:rsidRPr="004C58B1">
        <w:rPr>
          <w:rStyle w:val="TagStyle"/>
          <w:rtl/>
        </w:rPr>
        <w:t xml:space="preserve"> &lt;&lt; קריאה &gt;&gt;</w:t>
      </w:r>
      <w:r w:rsidRPr="008657DA">
        <w:rPr>
          <w:rStyle w:val="TagStyle"/>
          <w:rtl/>
        </w:rPr>
        <w:t xml:space="preserve"> </w:t>
      </w:r>
      <w:r>
        <w:rPr>
          <w:rtl/>
        </w:rPr>
        <w:t>ינון אזולאי (ש"ס):</w:t>
      </w:r>
      <w:r w:rsidRPr="008657DA">
        <w:rPr>
          <w:rStyle w:val="TagStyle"/>
          <w:rtl/>
        </w:rPr>
        <w:t xml:space="preserve"> </w:t>
      </w:r>
      <w:r w:rsidRPr="004C58B1">
        <w:rPr>
          <w:rStyle w:val="TagStyle"/>
          <w:rtl/>
        </w:rPr>
        <w:t>&lt;&lt; קריאה &gt;&gt;</w:t>
      </w:r>
      <w:r>
        <w:rPr>
          <w:rtl/>
        </w:rPr>
        <w:t xml:space="preserve">  </w:t>
      </w:r>
      <w:bookmarkEnd w:id="7506"/>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קייטנה לארגוני נוער. </w:t>
      </w:r>
    </w:p>
    <w:p w:rsidR="005E33C0" w:rsidRDefault="005E33C0" w:rsidP="00453316">
      <w:pPr>
        <w:rPr>
          <w:rtl/>
          <w:lang w:eastAsia="he-IL"/>
        </w:rPr>
      </w:pPr>
      <w:bookmarkStart w:id="7507" w:name="_ETM_Q16_429000"/>
      <w:bookmarkEnd w:id="7507"/>
    </w:p>
    <w:p w:rsidR="005E33C0" w:rsidRDefault="005E33C0" w:rsidP="00026397">
      <w:pPr>
        <w:pStyle w:val="af6"/>
        <w:keepNext/>
        <w:rPr>
          <w:rtl/>
        </w:rPr>
      </w:pPr>
      <w:bookmarkStart w:id="7508" w:name="ET_yor_6597_25"/>
      <w:r w:rsidRPr="004C58B1">
        <w:rPr>
          <w:rStyle w:val="TagStyle"/>
          <w:rtl/>
        </w:rPr>
        <w:t xml:space="preserve"> &lt;&lt; יור &gt;&gt;</w:t>
      </w:r>
      <w:r w:rsidRPr="008657DA">
        <w:rPr>
          <w:rStyle w:val="TagStyle"/>
          <w:rtl/>
        </w:rPr>
        <w:t xml:space="preserve"> </w:t>
      </w:r>
      <w:r>
        <w:rPr>
          <w:rtl/>
        </w:rPr>
        <w:t>היו"ר מאיר כהן:</w:t>
      </w:r>
      <w:r w:rsidRPr="008657DA">
        <w:rPr>
          <w:rStyle w:val="TagStyle"/>
          <w:rtl/>
        </w:rPr>
        <w:t xml:space="preserve"> </w:t>
      </w:r>
      <w:r w:rsidRPr="004C58B1">
        <w:rPr>
          <w:rStyle w:val="TagStyle"/>
          <w:rtl/>
        </w:rPr>
        <w:t>&lt;&lt; יור &gt;&gt;</w:t>
      </w:r>
      <w:r>
        <w:rPr>
          <w:rtl/>
        </w:rPr>
        <w:t xml:space="preserve">  </w:t>
      </w:r>
      <w:bookmarkEnd w:id="7508"/>
    </w:p>
    <w:p w:rsidR="005E33C0" w:rsidRDefault="005E33C0" w:rsidP="00453316">
      <w:pPr>
        <w:rPr>
          <w:rtl/>
          <w:lang w:eastAsia="he-IL"/>
        </w:rPr>
      </w:pPr>
    </w:p>
    <w:p w:rsidR="005E33C0" w:rsidRDefault="005E33C0" w:rsidP="00026397">
      <w:pPr>
        <w:rPr>
          <w:rtl/>
          <w:lang w:eastAsia="he-IL"/>
        </w:rPr>
      </w:pPr>
      <w:bookmarkStart w:id="7509" w:name="_ETM_Q16_433000"/>
      <w:bookmarkEnd w:id="7509"/>
      <w:r>
        <w:rPr>
          <w:rFonts w:hint="cs"/>
          <w:rtl/>
          <w:lang w:eastAsia="he-IL"/>
        </w:rPr>
        <w:t xml:space="preserve">תוקן. תודה רבה, ינון. </w:t>
      </w:r>
    </w:p>
    <w:p w:rsidR="005E33C0" w:rsidRDefault="005E33C0" w:rsidP="00026397">
      <w:pPr>
        <w:rPr>
          <w:rtl/>
          <w:lang w:eastAsia="he-IL"/>
        </w:rPr>
      </w:pPr>
      <w:bookmarkStart w:id="7510" w:name="_ETM_Q16_440000"/>
      <w:bookmarkEnd w:id="7510"/>
    </w:p>
    <w:p w:rsidR="005E33C0" w:rsidRDefault="005E33C0" w:rsidP="00026397">
      <w:pPr>
        <w:pStyle w:val="-"/>
        <w:keepNext/>
        <w:rPr>
          <w:rtl/>
        </w:rPr>
      </w:pPr>
      <w:bookmarkStart w:id="7511" w:name="ET_speakercontinue_6360_39"/>
      <w:r w:rsidRPr="00B02652">
        <w:rPr>
          <w:rStyle w:val="TagStyle"/>
          <w:rtl/>
        </w:rPr>
        <w:t xml:space="preserve"> &lt;&lt; דובר_המשך &gt;&gt; </w:t>
      </w:r>
      <w:r>
        <w:rPr>
          <w:rtl/>
        </w:rPr>
        <w:t>אליהו רביבו (הליכוד):</w:t>
      </w:r>
      <w:r w:rsidRPr="00B02652">
        <w:rPr>
          <w:rStyle w:val="TagStyle"/>
          <w:rtl/>
        </w:rPr>
        <w:t xml:space="preserve"> &lt;&lt; דובר_המשך &gt;&gt;</w:t>
      </w:r>
      <w:r>
        <w:rPr>
          <w:rtl/>
        </w:rPr>
        <w:t xml:space="preserve">   </w:t>
      </w:r>
      <w:bookmarkEnd w:id="7511"/>
    </w:p>
    <w:p w:rsidR="005E33C0" w:rsidRDefault="005E33C0" w:rsidP="00453316">
      <w:pPr>
        <w:rPr>
          <w:rtl/>
          <w:lang w:eastAsia="he-IL"/>
        </w:rPr>
      </w:pPr>
    </w:p>
    <w:p w:rsidR="005E33C0" w:rsidRDefault="005E33C0" w:rsidP="00026397">
      <w:pPr>
        <w:rPr>
          <w:rtl/>
          <w:lang w:eastAsia="he-IL"/>
        </w:rPr>
      </w:pPr>
      <w:bookmarkStart w:id="7512" w:name="_ETM_Q16_443277"/>
      <w:bookmarkStart w:id="7513" w:name="_ETM_Q16_441000"/>
      <w:bookmarkEnd w:id="7512"/>
      <w:bookmarkEnd w:id="7513"/>
      <w:r>
        <w:rPr>
          <w:rFonts w:hint="cs"/>
          <w:rtl/>
          <w:lang w:eastAsia="he-IL"/>
        </w:rPr>
        <w:t>אדוני היושב-ראש, מכובדי השר, חבריי</w:t>
      </w:r>
      <w:bookmarkStart w:id="7514" w:name="_ETM_Q16_442000"/>
      <w:bookmarkEnd w:id="7514"/>
      <w:r>
        <w:rPr>
          <w:rFonts w:hint="cs"/>
          <w:rtl/>
          <w:lang w:eastAsia="he-IL"/>
        </w:rPr>
        <w:t xml:space="preserve"> חברי הכנסת, בימים המורכבים הללו חובה על המשכן </w:t>
      </w:r>
      <w:bookmarkStart w:id="7515" w:name="_ETM_Q16_450000"/>
      <w:bookmarkEnd w:id="7515"/>
      <w:r>
        <w:rPr>
          <w:rFonts w:hint="cs"/>
          <w:rtl/>
          <w:lang w:eastAsia="he-IL"/>
        </w:rPr>
        <w:t xml:space="preserve">הזה, על כל יושביו, לסייע ככל הניתן במאבק המדינה לתקומה </w:t>
      </w:r>
      <w:bookmarkStart w:id="7516" w:name="_ETM_Q16_456000"/>
      <w:bookmarkEnd w:id="7516"/>
      <w:r>
        <w:rPr>
          <w:rFonts w:hint="cs"/>
          <w:rtl/>
          <w:lang w:eastAsia="he-IL"/>
        </w:rPr>
        <w:t xml:space="preserve">ולהבסת אויבינו, להחזרת </w:t>
      </w:r>
      <w:proofErr w:type="spellStart"/>
      <w:r>
        <w:rPr>
          <w:rFonts w:hint="cs"/>
          <w:rtl/>
          <w:lang w:eastAsia="he-IL"/>
        </w:rPr>
        <w:t>חטופינו</w:t>
      </w:r>
      <w:proofErr w:type="spellEnd"/>
      <w:r>
        <w:rPr>
          <w:rFonts w:hint="cs"/>
          <w:rtl/>
          <w:lang w:eastAsia="he-IL"/>
        </w:rPr>
        <w:t xml:space="preserve"> ולשיקום הנפגעים והמשק. לצד זאת, ישנם </w:t>
      </w:r>
      <w:bookmarkStart w:id="7517" w:name="_ETM_Q16_466000"/>
      <w:bookmarkEnd w:id="7517"/>
      <w:r>
        <w:rPr>
          <w:rFonts w:hint="cs"/>
          <w:rtl/>
          <w:lang w:eastAsia="he-IL"/>
        </w:rPr>
        <w:t>נושאים חשובים נוספים הדורשים התייחסות ותיקון בהסכמה רחבה ולמען</w:t>
      </w:r>
      <w:bookmarkStart w:id="7518" w:name="_ETM_Q16_473000"/>
      <w:bookmarkEnd w:id="7518"/>
      <w:r>
        <w:rPr>
          <w:rFonts w:hint="cs"/>
          <w:rtl/>
          <w:lang w:eastAsia="he-IL"/>
        </w:rPr>
        <w:t xml:space="preserve"> הציבור כולו. אחד מאלו הוא הפטור מרישוי עסק לקייטנות</w:t>
      </w:r>
      <w:bookmarkStart w:id="7519" w:name="_ETM_Q16_478000"/>
      <w:bookmarkEnd w:id="7519"/>
      <w:r>
        <w:rPr>
          <w:rFonts w:hint="cs"/>
          <w:rtl/>
          <w:lang w:eastAsia="he-IL"/>
        </w:rPr>
        <w:t xml:space="preserve"> לארגוני נוער. </w:t>
      </w:r>
    </w:p>
    <w:p w:rsidR="005E33C0" w:rsidRDefault="005E33C0" w:rsidP="00026397">
      <w:pPr>
        <w:rPr>
          <w:rtl/>
          <w:lang w:eastAsia="he-IL"/>
        </w:rPr>
      </w:pPr>
    </w:p>
    <w:p w:rsidR="005E33C0" w:rsidRDefault="005E33C0" w:rsidP="00026397">
      <w:pPr>
        <w:rPr>
          <w:rtl/>
          <w:lang w:eastAsia="he-IL"/>
        </w:rPr>
      </w:pPr>
      <w:bookmarkStart w:id="7520" w:name="_ETM_Q16_480000"/>
      <w:bookmarkEnd w:id="7520"/>
      <w:r>
        <w:rPr>
          <w:rFonts w:hint="cs"/>
          <w:rtl/>
          <w:lang w:eastAsia="he-IL"/>
        </w:rPr>
        <w:t xml:space="preserve">בקיץ שעבר היו מחנות רבים וקייטנות נוער רבות, </w:t>
      </w:r>
      <w:bookmarkStart w:id="7521" w:name="_ETM_Q16_485000"/>
      <w:bookmarkEnd w:id="7521"/>
      <w:r>
        <w:rPr>
          <w:rFonts w:hint="cs"/>
          <w:rtl/>
          <w:lang w:eastAsia="he-IL"/>
        </w:rPr>
        <w:t xml:space="preserve">שאת חלקם הפעילו גופים פרטיים, את חלקם הובילו תנועות הנוער </w:t>
      </w:r>
      <w:bookmarkStart w:id="7522" w:name="_ETM_Q16_487000"/>
      <w:bookmarkEnd w:id="7522"/>
      <w:r>
        <w:rPr>
          <w:rFonts w:hint="cs"/>
          <w:rtl/>
          <w:lang w:eastAsia="he-IL"/>
        </w:rPr>
        <w:t xml:space="preserve">ואת חלקם הפעילו ארגוני הנוער. גם תנועות הנוער וגם ארגוני </w:t>
      </w:r>
      <w:bookmarkStart w:id="7523" w:name="_ETM_Q16_492000"/>
      <w:bookmarkEnd w:id="7523"/>
      <w:r>
        <w:rPr>
          <w:rFonts w:hint="cs"/>
          <w:rtl/>
          <w:lang w:eastAsia="he-IL"/>
        </w:rPr>
        <w:t xml:space="preserve">הנוער עוסקים בחינוך בלתי פורמלי, החיוני כל כך להתפתחות הנוער, </w:t>
      </w:r>
      <w:bookmarkStart w:id="7524" w:name="_ETM_Q16_501000"/>
      <w:bookmarkEnd w:id="7524"/>
      <w:r>
        <w:rPr>
          <w:rFonts w:hint="cs"/>
          <w:rtl/>
          <w:lang w:eastAsia="he-IL"/>
        </w:rPr>
        <w:t xml:space="preserve">מעבירים הדרכות וסיורים ולפעמים גם כן קייטנות. קייטנה היום מוגדרת </w:t>
      </w:r>
      <w:bookmarkStart w:id="7525" w:name="_ETM_Q16_508000"/>
      <w:bookmarkEnd w:id="7525"/>
      <w:r>
        <w:rPr>
          <w:rFonts w:hint="cs"/>
          <w:rtl/>
          <w:lang w:eastAsia="he-IL"/>
        </w:rPr>
        <w:t xml:space="preserve">כפעילות חוץ הכוללת לינה של שלושה לילות לפחות, והיא </w:t>
      </w:r>
      <w:bookmarkStart w:id="7526" w:name="_ETM_Q16_516000"/>
      <w:bookmarkEnd w:id="7526"/>
      <w:r>
        <w:rPr>
          <w:rFonts w:hint="cs"/>
          <w:rtl/>
          <w:lang w:eastAsia="he-IL"/>
        </w:rPr>
        <w:t xml:space="preserve">דורשת רישוי עסק. </w:t>
      </w:r>
      <w:bookmarkStart w:id="7527" w:name="_ETM_Q16_519000"/>
      <w:bookmarkEnd w:id="7527"/>
      <w:r>
        <w:rPr>
          <w:rFonts w:hint="cs"/>
          <w:rtl/>
          <w:lang w:eastAsia="he-IL"/>
        </w:rPr>
        <w:t>תנועות נוער פטורות מרישוי העסק וארגוני הנוער</w:t>
      </w:r>
      <w:bookmarkStart w:id="7528" w:name="_ETM_Q16_521000"/>
      <w:bookmarkEnd w:id="7528"/>
      <w:r>
        <w:rPr>
          <w:rFonts w:hint="cs"/>
          <w:rtl/>
          <w:lang w:eastAsia="he-IL"/>
        </w:rPr>
        <w:t xml:space="preserve"> לא פטורים. למה</w:t>
      </w:r>
      <w:bookmarkStart w:id="7529" w:name="_ETM_Q16_419000"/>
      <w:bookmarkStart w:id="7530" w:name="_ETM_Q16_392000"/>
      <w:bookmarkEnd w:id="7529"/>
      <w:bookmarkEnd w:id="7530"/>
      <w:r>
        <w:rPr>
          <w:rFonts w:hint="cs"/>
          <w:rtl/>
          <w:lang w:eastAsia="he-IL"/>
        </w:rPr>
        <w:t>? איפה מיכל, שאלת אותי למה, הבטחתי לך תשובה:</w:t>
      </w:r>
      <w:r>
        <w:rPr>
          <w:rFonts w:hint="cs"/>
          <w:lang w:eastAsia="he-IL"/>
        </w:rPr>
        <w:t xml:space="preserve"> </w:t>
      </w:r>
      <w:bookmarkStart w:id="7531" w:name="_ETM_Q16_530000"/>
      <w:bookmarkEnd w:id="7531"/>
      <w:r>
        <w:rPr>
          <w:rFonts w:hint="cs"/>
          <w:rtl/>
          <w:lang w:eastAsia="he-IL"/>
        </w:rPr>
        <w:t xml:space="preserve">ככה. פשוט ככה. מדינת ישראל לקחה כמעט כל סמינר חוץ והפכה אותו למשימה ביורוקרטית בלתי </w:t>
      </w:r>
      <w:bookmarkStart w:id="7532" w:name="_ETM_Q16_541000"/>
      <w:bookmarkEnd w:id="7532"/>
      <w:r>
        <w:rPr>
          <w:rFonts w:hint="cs"/>
          <w:rtl/>
          <w:lang w:eastAsia="he-IL"/>
        </w:rPr>
        <w:t xml:space="preserve">נסבלת ועל גבול הבלתי אפשרית. </w:t>
      </w:r>
    </w:p>
    <w:p w:rsidR="005E33C0" w:rsidRDefault="005E33C0" w:rsidP="00026397">
      <w:pPr>
        <w:rPr>
          <w:rtl/>
          <w:lang w:eastAsia="he-IL"/>
        </w:rPr>
      </w:pPr>
    </w:p>
    <w:p w:rsidR="005E33C0" w:rsidRDefault="005E33C0" w:rsidP="00104E53">
      <w:pPr>
        <w:rPr>
          <w:rtl/>
          <w:lang w:eastAsia="he-IL"/>
        </w:rPr>
      </w:pPr>
      <w:bookmarkStart w:id="7533" w:name="_ETM_Q16_546000"/>
      <w:bookmarkEnd w:id="7533"/>
      <w:r>
        <w:rPr>
          <w:rFonts w:hint="cs"/>
          <w:rtl/>
          <w:lang w:eastAsia="he-IL"/>
        </w:rPr>
        <w:t xml:space="preserve">אדוני היושב-ראש, אני מתכבד להביא את הצעת חוק פטור מרישוי עסק לקייטנה לארגוני נוער לקריאה הראשונה, </w:t>
      </w:r>
      <w:bookmarkStart w:id="7534" w:name="_ETM_Q16_553000"/>
      <w:bookmarkEnd w:id="7534"/>
      <w:r>
        <w:rPr>
          <w:rFonts w:hint="cs"/>
          <w:rtl/>
          <w:lang w:eastAsia="he-IL"/>
        </w:rPr>
        <w:t>ולהשוות את הכללים החלים על תנועות הנוער גם כן על</w:t>
      </w:r>
      <w:bookmarkStart w:id="7535" w:name="_ETM_Q16_560000"/>
      <w:bookmarkEnd w:id="7535"/>
      <w:r>
        <w:rPr>
          <w:rFonts w:hint="cs"/>
          <w:rtl/>
          <w:lang w:eastAsia="he-IL"/>
        </w:rPr>
        <w:t xml:space="preserve"> ארגוני הנוער. כמו שהוא פשוט, ככה הוא נצרך. </w:t>
      </w:r>
      <w:bookmarkStart w:id="7536" w:name="_ETM_Q16_564000"/>
      <w:bookmarkEnd w:id="7536"/>
      <w:r>
        <w:rPr>
          <w:rFonts w:hint="cs"/>
          <w:rtl/>
          <w:lang w:eastAsia="he-IL"/>
        </w:rPr>
        <w:t xml:space="preserve">אני </w:t>
      </w:r>
      <w:bookmarkStart w:id="7537" w:name="_ETM_Q16_565000"/>
      <w:bookmarkEnd w:id="7537"/>
      <w:r>
        <w:rPr>
          <w:rFonts w:hint="cs"/>
          <w:rtl/>
          <w:lang w:eastAsia="he-IL"/>
        </w:rPr>
        <w:t xml:space="preserve">מבקש להודות ליושב-ראש ועדת הפנים חבר הכנסת יעקב אשר </w:t>
      </w:r>
      <w:bookmarkStart w:id="7538" w:name="_ETM_Q16_570000"/>
      <w:bookmarkEnd w:id="7538"/>
      <w:r>
        <w:rPr>
          <w:rFonts w:hint="cs"/>
          <w:rtl/>
          <w:lang w:eastAsia="he-IL"/>
        </w:rPr>
        <w:t>על הקידום המהיר כל כך של הצעת החוק הזאת</w:t>
      </w:r>
      <w:bookmarkStart w:id="7539" w:name="_ETM_Q16_573000"/>
      <w:bookmarkEnd w:id="7539"/>
      <w:r>
        <w:rPr>
          <w:rFonts w:hint="cs"/>
          <w:rtl/>
          <w:lang w:eastAsia="he-IL"/>
        </w:rPr>
        <w:t xml:space="preserve">, וליושב-ראש ועדת החינוך, חברי הטוב יוסף טייב, </w:t>
      </w:r>
      <w:bookmarkStart w:id="7540" w:name="_ETM_Q16_578000"/>
      <w:bookmarkEnd w:id="7540"/>
      <w:r>
        <w:rPr>
          <w:rFonts w:hint="cs"/>
          <w:rtl/>
          <w:lang w:eastAsia="he-IL"/>
        </w:rPr>
        <w:t xml:space="preserve">על השותפות למהלך החשוב הזה ודחיפתו. אני מבקש להודות גם </w:t>
      </w:r>
      <w:bookmarkStart w:id="7541" w:name="_ETM_Q16_585000"/>
      <w:bookmarkEnd w:id="7541"/>
      <w:r>
        <w:rPr>
          <w:rFonts w:hint="cs"/>
          <w:rtl/>
          <w:lang w:eastAsia="he-IL"/>
        </w:rPr>
        <w:t xml:space="preserve">כן לשר הפנים, לשר החינוך ולשר המשפטים, תודה לכם </w:t>
      </w:r>
      <w:bookmarkStart w:id="7542" w:name="_ETM_Q16_588000"/>
      <w:bookmarkEnd w:id="7542"/>
      <w:r>
        <w:rPr>
          <w:rFonts w:hint="cs"/>
          <w:rtl/>
          <w:lang w:eastAsia="he-IL"/>
        </w:rPr>
        <w:t>על התגייסותכם למהלך החשוב הזה, ואני קורא לכם מכאן להמשיך</w:t>
      </w:r>
      <w:bookmarkStart w:id="7543" w:name="_ETM_Q16_592000"/>
      <w:bookmarkEnd w:id="7543"/>
      <w:r>
        <w:rPr>
          <w:rFonts w:hint="cs"/>
          <w:rtl/>
          <w:lang w:eastAsia="he-IL"/>
        </w:rPr>
        <w:t xml:space="preserve"> ולדחוף באותה יעילות ובאותו כוח, כי התיקון הזה נחוץ והכרחי</w:t>
      </w:r>
      <w:bookmarkStart w:id="7544" w:name="_ETM_Q16_602000"/>
      <w:bookmarkEnd w:id="7544"/>
      <w:r w:rsidR="00104E53">
        <w:rPr>
          <w:rFonts w:hint="cs"/>
          <w:rtl/>
          <w:lang w:eastAsia="he-IL"/>
        </w:rPr>
        <w:t>.</w:t>
      </w:r>
      <w:r>
        <w:rPr>
          <w:rFonts w:hint="cs"/>
          <w:rtl/>
          <w:lang w:eastAsia="he-IL"/>
        </w:rPr>
        <w:t xml:space="preserve"> ניתן להעביר אותו ביחד במהרה ובהסכמה רחבה. אני </w:t>
      </w:r>
      <w:bookmarkStart w:id="7545" w:name="_ETM_Q16_606000"/>
      <w:bookmarkEnd w:id="7545"/>
      <w:r>
        <w:rPr>
          <w:rFonts w:hint="cs"/>
          <w:rtl/>
          <w:lang w:eastAsia="he-IL"/>
        </w:rPr>
        <w:t>מבקש ומצפה מכלל חברי הבית שניאות</w:t>
      </w:r>
      <w:r>
        <w:rPr>
          <w:rFonts w:hint="eastAsia"/>
          <w:rtl/>
          <w:lang w:eastAsia="he-IL"/>
        </w:rPr>
        <w:t>ו</w:t>
      </w:r>
      <w:r>
        <w:rPr>
          <w:rFonts w:hint="cs"/>
          <w:rtl/>
          <w:lang w:eastAsia="he-IL"/>
        </w:rPr>
        <w:t xml:space="preserve"> להישאר עד </w:t>
      </w:r>
      <w:bookmarkStart w:id="7546" w:name="_ETM_Q16_613000"/>
      <w:bookmarkEnd w:id="7546"/>
      <w:r>
        <w:rPr>
          <w:rFonts w:hint="cs"/>
          <w:rtl/>
          <w:lang w:eastAsia="he-IL"/>
        </w:rPr>
        <w:t xml:space="preserve">השעה הזאת להצביע בעד החוק. תודה רבה. </w:t>
      </w:r>
    </w:p>
    <w:p w:rsidR="005E33C0" w:rsidRDefault="005E33C0" w:rsidP="00026397">
      <w:pPr>
        <w:rPr>
          <w:rtl/>
          <w:lang w:eastAsia="he-IL"/>
        </w:rPr>
      </w:pPr>
    </w:p>
    <w:p w:rsidR="005E33C0" w:rsidRDefault="005E33C0" w:rsidP="00026397">
      <w:pPr>
        <w:pStyle w:val="af6"/>
        <w:keepNext/>
        <w:rPr>
          <w:rtl/>
        </w:rPr>
      </w:pPr>
      <w:bookmarkStart w:id="7547" w:name="ET_yor_6597_13"/>
      <w:r w:rsidRPr="004C58B1">
        <w:rPr>
          <w:rStyle w:val="TagStyle"/>
          <w:rtl/>
        </w:rPr>
        <w:t xml:space="preserve"> &lt;&lt; יור &gt;&gt;</w:t>
      </w:r>
      <w:r w:rsidRPr="00FE23CB">
        <w:rPr>
          <w:rStyle w:val="TagStyle"/>
          <w:rtl/>
        </w:rPr>
        <w:t xml:space="preserve"> </w:t>
      </w:r>
      <w:r>
        <w:rPr>
          <w:rtl/>
        </w:rPr>
        <w:t>היו"ר מאיר כהן:</w:t>
      </w:r>
      <w:r w:rsidRPr="00FE23CB">
        <w:rPr>
          <w:rStyle w:val="TagStyle"/>
          <w:rtl/>
        </w:rPr>
        <w:t xml:space="preserve"> </w:t>
      </w:r>
      <w:r w:rsidRPr="004C58B1">
        <w:rPr>
          <w:rStyle w:val="TagStyle"/>
          <w:rtl/>
        </w:rPr>
        <w:t>&lt;&lt; יור &gt;&gt;</w:t>
      </w:r>
      <w:r>
        <w:rPr>
          <w:rtl/>
        </w:rPr>
        <w:t xml:space="preserve">  </w:t>
      </w:r>
      <w:bookmarkEnd w:id="7547"/>
    </w:p>
    <w:p w:rsidR="005E33C0" w:rsidRDefault="005E33C0" w:rsidP="00453316">
      <w:pPr>
        <w:rPr>
          <w:rtl/>
          <w:lang w:eastAsia="he-IL"/>
        </w:rPr>
      </w:pPr>
    </w:p>
    <w:p w:rsidR="005E33C0" w:rsidRDefault="005E33C0" w:rsidP="00104E53">
      <w:pPr>
        <w:rPr>
          <w:rtl/>
          <w:lang w:eastAsia="he-IL"/>
        </w:rPr>
      </w:pPr>
      <w:r>
        <w:rPr>
          <w:rFonts w:hint="cs"/>
          <w:rtl/>
          <w:lang w:eastAsia="he-IL"/>
        </w:rPr>
        <w:t>תודה, אדוני,</w:t>
      </w:r>
      <w:bookmarkStart w:id="7548" w:name="_ETM_Q16_614000"/>
      <w:bookmarkEnd w:id="7548"/>
      <w:r>
        <w:rPr>
          <w:rFonts w:hint="cs"/>
          <w:rtl/>
          <w:lang w:eastAsia="he-IL"/>
        </w:rPr>
        <w:t xml:space="preserve"> תודה רבה. אנחנו עוברים לדיון האישי. חבר הכנסת ווליד טאהא </w:t>
      </w:r>
      <w:r>
        <w:rPr>
          <w:rtl/>
          <w:lang w:eastAsia="he-IL"/>
        </w:rPr>
        <w:t>–</w:t>
      </w:r>
      <w:r>
        <w:rPr>
          <w:rFonts w:hint="cs"/>
          <w:rtl/>
          <w:lang w:eastAsia="he-IL"/>
        </w:rPr>
        <w:t xml:space="preserve"> לא נמצא; חמד עמאר, אדוני?</w:t>
      </w:r>
      <w:r>
        <w:rPr>
          <w:rFonts w:hint="cs"/>
          <w:lang w:eastAsia="he-IL"/>
        </w:rPr>
        <w:t xml:space="preserve"> </w:t>
      </w:r>
      <w:bookmarkStart w:id="7549" w:name="_ETM_Q16_624000"/>
      <w:bookmarkEnd w:id="7549"/>
      <w:r>
        <w:rPr>
          <w:rFonts w:hint="cs"/>
          <w:rtl/>
          <w:lang w:eastAsia="he-IL"/>
        </w:rPr>
        <w:t xml:space="preserve">מוותר; חברת הכנסת שרון ניר </w:t>
      </w:r>
      <w:r>
        <w:rPr>
          <w:rtl/>
          <w:lang w:eastAsia="he-IL"/>
        </w:rPr>
        <w:t>–</w:t>
      </w:r>
      <w:r>
        <w:rPr>
          <w:rFonts w:hint="cs"/>
          <w:rtl/>
          <w:lang w:eastAsia="he-IL"/>
        </w:rPr>
        <w:t xml:space="preserve"> מוותרת; חברת הכנסת עאידה</w:t>
      </w:r>
      <w:bookmarkStart w:id="7550" w:name="_ETM_Q16_628000"/>
      <w:bookmarkEnd w:id="7550"/>
      <w:r>
        <w:rPr>
          <w:rFonts w:hint="cs"/>
          <w:rtl/>
          <w:lang w:eastAsia="he-IL"/>
        </w:rPr>
        <w:t xml:space="preserve"> תומא סלימאן </w:t>
      </w:r>
      <w:r>
        <w:rPr>
          <w:rtl/>
          <w:lang w:eastAsia="he-IL"/>
        </w:rPr>
        <w:t>–</w:t>
      </w:r>
      <w:r>
        <w:rPr>
          <w:rFonts w:hint="cs"/>
          <w:rtl/>
          <w:lang w:eastAsia="he-IL"/>
        </w:rPr>
        <w:t xml:space="preserve"> לא נמצאת; דן אילוז </w:t>
      </w:r>
      <w:r>
        <w:rPr>
          <w:rtl/>
          <w:lang w:eastAsia="he-IL"/>
        </w:rPr>
        <w:t>–</w:t>
      </w:r>
      <w:r>
        <w:rPr>
          <w:rFonts w:hint="cs"/>
          <w:rtl/>
          <w:lang w:eastAsia="he-IL"/>
        </w:rPr>
        <w:t xml:space="preserve"> לא </w:t>
      </w:r>
      <w:bookmarkStart w:id="7551" w:name="_ETM_Q16_631000"/>
      <w:bookmarkEnd w:id="7551"/>
      <w:r>
        <w:rPr>
          <w:rFonts w:hint="cs"/>
          <w:rtl/>
          <w:lang w:eastAsia="he-IL"/>
        </w:rPr>
        <w:t xml:space="preserve">נמצא; יוסף עטאונה; אימאן ח'טיב יאסין; </w:t>
      </w:r>
      <w:bookmarkStart w:id="7552" w:name="_ETM_Q16_634000"/>
      <w:bookmarkEnd w:id="7552"/>
      <w:r>
        <w:rPr>
          <w:rFonts w:hint="cs"/>
          <w:rtl/>
          <w:lang w:eastAsia="he-IL"/>
        </w:rPr>
        <w:t xml:space="preserve">ואליד אלהואשלה; עודד פורר; יצחק פינדרוס; יאסר חוג'יראת; </w:t>
      </w:r>
      <w:bookmarkStart w:id="7553" w:name="_ETM_Q16_644000"/>
      <w:bookmarkEnd w:id="7553"/>
      <w:r>
        <w:rPr>
          <w:rFonts w:hint="cs"/>
          <w:rtl/>
          <w:lang w:eastAsia="he-IL"/>
        </w:rPr>
        <w:t xml:space="preserve">עופר כסיף; גלית דיסטל, חברת הכנסת? איימן עודה; </w:t>
      </w:r>
      <w:bookmarkStart w:id="7554" w:name="_ETM_Q16_647000"/>
      <w:bookmarkEnd w:id="7554"/>
      <w:r>
        <w:rPr>
          <w:rFonts w:hint="cs"/>
          <w:rtl/>
          <w:lang w:eastAsia="he-IL"/>
        </w:rPr>
        <w:t>גלעד קריב</w:t>
      </w:r>
      <w:r w:rsidR="00104E53">
        <w:rPr>
          <w:rFonts w:hint="cs"/>
          <w:rtl/>
          <w:lang w:eastAsia="he-IL"/>
        </w:rPr>
        <w:t>.</w:t>
      </w:r>
      <w:r>
        <w:rPr>
          <w:rFonts w:hint="cs"/>
          <w:rtl/>
          <w:lang w:eastAsia="he-IL"/>
        </w:rPr>
        <w:t xml:space="preserve"> מיקי לוי, בבקשה</w:t>
      </w:r>
      <w:r w:rsidR="00104E53">
        <w:rPr>
          <w:rFonts w:hint="cs"/>
          <w:rtl/>
          <w:lang w:eastAsia="he-IL"/>
        </w:rPr>
        <w:t>,</w:t>
      </w:r>
      <w:r>
        <w:rPr>
          <w:rFonts w:hint="cs"/>
          <w:rtl/>
          <w:lang w:eastAsia="he-IL"/>
        </w:rPr>
        <w:t xml:space="preserve"> ואחריו </w:t>
      </w:r>
      <w:r>
        <w:rPr>
          <w:rtl/>
          <w:lang w:eastAsia="he-IL"/>
        </w:rPr>
        <w:t>–</w:t>
      </w:r>
      <w:r>
        <w:rPr>
          <w:rFonts w:hint="cs"/>
          <w:rtl/>
          <w:lang w:eastAsia="he-IL"/>
        </w:rPr>
        <w:t xml:space="preserve"> ניסים ואטורי</w:t>
      </w:r>
      <w:bookmarkStart w:id="7555" w:name="_ETM_Q16_659000"/>
      <w:bookmarkEnd w:id="7555"/>
      <w:r>
        <w:rPr>
          <w:rFonts w:hint="cs"/>
          <w:rtl/>
          <w:lang w:eastAsia="he-IL"/>
        </w:rPr>
        <w:t xml:space="preserve"> ואביחי בוארון. </w:t>
      </w:r>
    </w:p>
    <w:p w:rsidR="005E33C0" w:rsidRDefault="005E33C0" w:rsidP="00026397">
      <w:pPr>
        <w:rPr>
          <w:rtl/>
          <w:lang w:eastAsia="he-IL"/>
        </w:rPr>
      </w:pPr>
      <w:bookmarkStart w:id="7556" w:name="_ETM_Q16_619000"/>
      <w:bookmarkEnd w:id="7556"/>
    </w:p>
    <w:p w:rsidR="005E33C0" w:rsidRDefault="005E33C0" w:rsidP="00026397">
      <w:pPr>
        <w:pStyle w:val="a4"/>
        <w:keepNext/>
        <w:rPr>
          <w:rtl/>
        </w:rPr>
      </w:pPr>
      <w:r w:rsidRPr="004C58B1">
        <w:rPr>
          <w:rStyle w:val="TagStyle"/>
          <w:rtl/>
        </w:rPr>
        <w:t xml:space="preserve"> &lt;&lt; דובר &gt;&gt;</w:t>
      </w:r>
      <w:r w:rsidRPr="00FE23CB">
        <w:rPr>
          <w:rStyle w:val="TagStyle"/>
          <w:rtl/>
        </w:rPr>
        <w:t xml:space="preserve"> </w:t>
      </w:r>
      <w:bookmarkStart w:id="7557" w:name="_Toc181130787"/>
      <w:bookmarkStart w:id="7558" w:name="_Toc181131216"/>
      <w:r>
        <w:rPr>
          <w:rtl/>
        </w:rPr>
        <w:t>מיקי לוי (יש עתיד):</w:t>
      </w:r>
      <w:bookmarkEnd w:id="7557"/>
      <w:bookmarkEnd w:id="7558"/>
      <w:r w:rsidRPr="00FE23CB">
        <w:rPr>
          <w:rStyle w:val="TagStyle"/>
          <w:rtl/>
        </w:rPr>
        <w:t xml:space="preserve"> </w:t>
      </w:r>
      <w:r w:rsidRPr="004C58B1">
        <w:rPr>
          <w:rStyle w:val="TagStyle"/>
          <w:rtl/>
        </w:rPr>
        <w:t>&lt;&lt; דובר &gt;&gt;</w:t>
      </w:r>
      <w:r>
        <w:rPr>
          <w:rtl/>
        </w:rPr>
        <w:t xml:space="preserve">  </w:t>
      </w:r>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אדוני היושב בראש, אי-אפשר להנדס את העובדות. בינואר 2022, שנה לפני המלחמה, פחות, ראש הממשלה נתניהו דרש הקמת ועדת חקירה ממלכתית. אז כן היה אפשר להאמין בשופטים </w:t>
      </w:r>
      <w:bookmarkStart w:id="7559" w:name="_ETM_Q16_683000"/>
      <w:bookmarkEnd w:id="7559"/>
      <w:r>
        <w:rPr>
          <w:rFonts w:hint="cs"/>
          <w:rtl/>
          <w:lang w:eastAsia="he-IL"/>
        </w:rPr>
        <w:t xml:space="preserve">ובבית המשפט העליון? אז זה היה בסדר? </w:t>
      </w:r>
    </w:p>
    <w:p w:rsidR="005E33C0" w:rsidRPr="004C58B1" w:rsidRDefault="005E33C0" w:rsidP="00026397">
      <w:pPr>
        <w:rPr>
          <w:rtl/>
        </w:rPr>
      </w:pPr>
      <w:bookmarkStart w:id="7560" w:name="ET_interruption_6149_15"/>
    </w:p>
    <w:p w:rsidR="005E33C0" w:rsidRDefault="005E33C0" w:rsidP="00026397">
      <w:pPr>
        <w:pStyle w:val="af5"/>
        <w:keepNext/>
        <w:rPr>
          <w:rtl/>
        </w:rPr>
      </w:pPr>
      <w:bookmarkStart w:id="7561" w:name="_ETM_Q16_661000"/>
      <w:bookmarkEnd w:id="7561"/>
      <w:r w:rsidRPr="004C58B1">
        <w:rPr>
          <w:rStyle w:val="TagStyle"/>
          <w:rtl/>
        </w:rPr>
        <w:t xml:space="preserve"> &lt;&lt; קריאה &gt;&gt;</w:t>
      </w:r>
      <w:r w:rsidRPr="00FE23CB">
        <w:rPr>
          <w:rStyle w:val="TagStyle"/>
          <w:rtl/>
        </w:rPr>
        <w:t xml:space="preserve"> </w:t>
      </w:r>
      <w:r>
        <w:rPr>
          <w:rtl/>
        </w:rPr>
        <w:t>גלית דיסטל אטבריאן (הליכוד):</w:t>
      </w:r>
      <w:r w:rsidRPr="00FE23CB">
        <w:rPr>
          <w:rStyle w:val="TagStyle"/>
          <w:rtl/>
        </w:rPr>
        <w:t xml:space="preserve"> </w:t>
      </w:r>
      <w:r w:rsidRPr="004C58B1">
        <w:rPr>
          <w:rStyle w:val="TagStyle"/>
          <w:rtl/>
        </w:rPr>
        <w:t>&lt;&lt; קריאה &gt;&gt;</w:t>
      </w:r>
      <w:r>
        <w:rPr>
          <w:rtl/>
        </w:rPr>
        <w:t xml:space="preserve">  </w:t>
      </w:r>
      <w:bookmarkEnd w:id="7560"/>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אתה מדבר אליי? אתה לא הקשבת לי, אז גם אני לא מקשיבה. </w:t>
      </w:r>
    </w:p>
    <w:p w:rsidR="005E33C0" w:rsidRDefault="005E33C0" w:rsidP="00026397">
      <w:pPr>
        <w:rPr>
          <w:rtl/>
          <w:lang w:eastAsia="he-IL"/>
        </w:rPr>
      </w:pPr>
    </w:p>
    <w:p w:rsidR="005E33C0" w:rsidRDefault="005E33C0" w:rsidP="00026397">
      <w:pPr>
        <w:pStyle w:val="-"/>
        <w:keepNext/>
        <w:rPr>
          <w:rtl/>
        </w:rPr>
      </w:pPr>
      <w:bookmarkStart w:id="7562" w:name="ET_speakercontinue_5084_16"/>
      <w:r w:rsidRPr="004C58B1">
        <w:rPr>
          <w:rStyle w:val="TagStyle"/>
          <w:rtl/>
        </w:rPr>
        <w:t xml:space="preserve"> &lt;&lt; דובר_המשך &gt;&gt;</w:t>
      </w:r>
      <w:r w:rsidRPr="00FE23CB">
        <w:rPr>
          <w:rStyle w:val="TagStyle"/>
          <w:rtl/>
        </w:rPr>
        <w:t xml:space="preserve"> </w:t>
      </w:r>
      <w:r>
        <w:rPr>
          <w:rtl/>
        </w:rPr>
        <w:t>מיקי לוי (יש עתיד):</w:t>
      </w:r>
      <w:r w:rsidRPr="00FE23CB">
        <w:rPr>
          <w:rStyle w:val="TagStyle"/>
          <w:rtl/>
        </w:rPr>
        <w:t xml:space="preserve"> </w:t>
      </w:r>
      <w:r w:rsidRPr="004C58B1">
        <w:rPr>
          <w:rStyle w:val="TagStyle"/>
          <w:rtl/>
        </w:rPr>
        <w:t>&lt;&lt; דובר_המשך &gt;&gt;</w:t>
      </w:r>
      <w:r>
        <w:rPr>
          <w:rtl/>
        </w:rPr>
        <w:t xml:space="preserve">  </w:t>
      </w:r>
      <w:bookmarkEnd w:id="7562"/>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לכן, הטענה </w:t>
      </w:r>
      <w:r>
        <w:rPr>
          <w:rFonts w:hint="eastAsia"/>
          <w:rtl/>
          <w:lang w:eastAsia="he-IL"/>
        </w:rPr>
        <w:t>–</w:t>
      </w:r>
      <w:r>
        <w:rPr>
          <w:rFonts w:hint="cs"/>
          <w:rtl/>
          <w:lang w:eastAsia="he-IL"/>
        </w:rPr>
        <w:t xml:space="preserve"> נהדר </w:t>
      </w:r>
      <w:r>
        <w:rPr>
          <w:rFonts w:hint="eastAsia"/>
          <w:rtl/>
          <w:lang w:eastAsia="he-IL"/>
        </w:rPr>
        <w:t>–</w:t>
      </w:r>
      <w:r>
        <w:rPr>
          <w:rFonts w:hint="cs"/>
          <w:rtl/>
          <w:lang w:eastAsia="he-IL"/>
        </w:rPr>
        <w:t xml:space="preserve"> הטענה הזאת </w:t>
      </w:r>
      <w:bookmarkStart w:id="7563" w:name="_ETM_Q16_699000"/>
      <w:bookmarkEnd w:id="7563"/>
      <w:r>
        <w:rPr>
          <w:rFonts w:hint="cs"/>
          <w:rtl/>
          <w:lang w:eastAsia="he-IL"/>
        </w:rPr>
        <w:t xml:space="preserve">משוללת יסוד. משוללת יסוד. שנה, שנה לפני, בית המשפט העליון והשופטים היו בסדר. שנה אחרי הם לא בסדר. ואת זה אומרת מי שאמרה על הטייסים: הם נפולת של נמושות, לא מעניין אותי מה הם </w:t>
      </w:r>
      <w:bookmarkStart w:id="7564" w:name="_ETM_Q16_723000"/>
      <w:bookmarkEnd w:id="7564"/>
      <w:r>
        <w:rPr>
          <w:rFonts w:hint="cs"/>
          <w:rtl/>
          <w:lang w:eastAsia="he-IL"/>
        </w:rPr>
        <w:t xml:space="preserve">עשו למען המדינה. </w:t>
      </w:r>
    </w:p>
    <w:p w:rsidR="005E33C0" w:rsidRDefault="005E33C0" w:rsidP="00026397">
      <w:pPr>
        <w:rPr>
          <w:rtl/>
          <w:lang w:eastAsia="he-IL"/>
        </w:rPr>
      </w:pPr>
    </w:p>
    <w:p w:rsidR="005E33C0" w:rsidRDefault="005E33C0" w:rsidP="00026397">
      <w:pPr>
        <w:pStyle w:val="af5"/>
        <w:keepNext/>
        <w:rPr>
          <w:rtl/>
        </w:rPr>
      </w:pPr>
      <w:bookmarkStart w:id="7565" w:name="ET_interruption_6149_17"/>
      <w:r w:rsidRPr="004C58B1">
        <w:rPr>
          <w:rStyle w:val="TagStyle"/>
          <w:rtl/>
        </w:rPr>
        <w:t xml:space="preserve"> &lt;&lt; קריאה &gt;&gt;</w:t>
      </w:r>
      <w:r w:rsidRPr="00FE23CB">
        <w:rPr>
          <w:rStyle w:val="TagStyle"/>
          <w:rtl/>
        </w:rPr>
        <w:t xml:space="preserve"> </w:t>
      </w:r>
      <w:r>
        <w:rPr>
          <w:rtl/>
        </w:rPr>
        <w:t>גלית דיסטל אטבריאן (הליכוד):</w:t>
      </w:r>
      <w:r w:rsidRPr="00FE23CB">
        <w:rPr>
          <w:rStyle w:val="TagStyle"/>
          <w:rtl/>
        </w:rPr>
        <w:t xml:space="preserve"> </w:t>
      </w:r>
      <w:r w:rsidRPr="004C58B1">
        <w:rPr>
          <w:rStyle w:val="TagStyle"/>
          <w:rtl/>
        </w:rPr>
        <w:t>&lt;&lt; קריאה &gt;&gt;</w:t>
      </w:r>
      <w:r>
        <w:rPr>
          <w:rtl/>
        </w:rPr>
        <w:t xml:space="preserve">  </w:t>
      </w:r>
      <w:bookmarkEnd w:id="7565"/>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אל תשקר, לא להמציא. </w:t>
      </w:r>
    </w:p>
    <w:p w:rsidR="005E33C0" w:rsidRDefault="005E33C0" w:rsidP="00026397">
      <w:pPr>
        <w:rPr>
          <w:rtl/>
          <w:lang w:eastAsia="he-IL"/>
        </w:rPr>
      </w:pPr>
    </w:p>
    <w:p w:rsidR="005E33C0" w:rsidRDefault="005E33C0" w:rsidP="00026397">
      <w:pPr>
        <w:pStyle w:val="-"/>
        <w:keepNext/>
        <w:rPr>
          <w:rtl/>
        </w:rPr>
      </w:pPr>
      <w:bookmarkStart w:id="7566" w:name="ET_speakercontinue_5084_28"/>
      <w:r w:rsidRPr="004C58B1">
        <w:rPr>
          <w:rStyle w:val="TagStyle"/>
          <w:rtl/>
        </w:rPr>
        <w:t xml:space="preserve"> &lt;&lt; דובר_המשך &gt;&gt;</w:t>
      </w:r>
      <w:r w:rsidRPr="00E04F6D">
        <w:rPr>
          <w:rStyle w:val="TagStyle"/>
          <w:rtl/>
        </w:rPr>
        <w:t xml:space="preserve"> </w:t>
      </w:r>
      <w:r>
        <w:rPr>
          <w:rtl/>
        </w:rPr>
        <w:t>מיקי לוי (יש עתיד):</w:t>
      </w:r>
      <w:r w:rsidRPr="00E04F6D">
        <w:rPr>
          <w:rStyle w:val="TagStyle"/>
          <w:rtl/>
        </w:rPr>
        <w:t xml:space="preserve"> </w:t>
      </w:r>
      <w:r w:rsidRPr="004C58B1">
        <w:rPr>
          <w:rStyle w:val="TagStyle"/>
          <w:rtl/>
        </w:rPr>
        <w:t>&lt;&lt; דובר_המשך &gt;&gt;</w:t>
      </w:r>
      <w:r>
        <w:rPr>
          <w:rtl/>
        </w:rPr>
        <w:t xml:space="preserve">  </w:t>
      </w:r>
      <w:bookmarkEnd w:id="7566"/>
    </w:p>
    <w:p w:rsidR="005E33C0" w:rsidRDefault="005E33C0" w:rsidP="00453316">
      <w:pPr>
        <w:rPr>
          <w:rtl/>
          <w:lang w:eastAsia="he-IL"/>
        </w:rPr>
      </w:pPr>
    </w:p>
    <w:p w:rsidR="005E33C0" w:rsidRDefault="005E33C0" w:rsidP="00026397">
      <w:pPr>
        <w:rPr>
          <w:rtl/>
          <w:lang w:eastAsia="he-IL"/>
        </w:rPr>
      </w:pPr>
      <w:r>
        <w:rPr>
          <w:rFonts w:hint="cs"/>
          <w:rtl/>
          <w:lang w:eastAsia="he-IL"/>
        </w:rPr>
        <w:t xml:space="preserve">אני בזה להם אחד-אחד. </w:t>
      </w:r>
    </w:p>
    <w:p w:rsidR="005E33C0" w:rsidRDefault="005E33C0" w:rsidP="00026397">
      <w:pPr>
        <w:rPr>
          <w:rtl/>
          <w:lang w:eastAsia="he-IL"/>
        </w:rPr>
      </w:pPr>
      <w:bookmarkStart w:id="7567" w:name="_ETM_Q16_726000"/>
      <w:bookmarkEnd w:id="7567"/>
    </w:p>
    <w:p w:rsidR="005E33C0" w:rsidRDefault="005E33C0" w:rsidP="00026397">
      <w:pPr>
        <w:pStyle w:val="af5"/>
        <w:keepNext/>
        <w:rPr>
          <w:rtl/>
        </w:rPr>
      </w:pPr>
      <w:bookmarkStart w:id="7568" w:name="ET_interruption_6149_29"/>
      <w:r w:rsidRPr="004C58B1">
        <w:rPr>
          <w:rStyle w:val="TagStyle"/>
          <w:rtl/>
        </w:rPr>
        <w:t xml:space="preserve"> &lt;&lt; קריאה &gt;&gt;</w:t>
      </w:r>
      <w:r w:rsidRPr="00E04F6D">
        <w:rPr>
          <w:rStyle w:val="TagStyle"/>
          <w:rtl/>
        </w:rPr>
        <w:t xml:space="preserve"> </w:t>
      </w:r>
      <w:r>
        <w:rPr>
          <w:rtl/>
        </w:rPr>
        <w:t>גלית דיסטל אטבריאן (הליכוד):</w:t>
      </w:r>
      <w:r w:rsidRPr="00E04F6D">
        <w:rPr>
          <w:rStyle w:val="TagStyle"/>
          <w:rtl/>
        </w:rPr>
        <w:t xml:space="preserve"> </w:t>
      </w:r>
      <w:r w:rsidRPr="004C58B1">
        <w:rPr>
          <w:rStyle w:val="TagStyle"/>
          <w:rtl/>
        </w:rPr>
        <w:t>&lt;&lt; קריאה &gt;&gt;</w:t>
      </w:r>
      <w:r>
        <w:rPr>
          <w:rtl/>
        </w:rPr>
        <w:t xml:space="preserve">  </w:t>
      </w:r>
      <w:bookmarkEnd w:id="7568"/>
    </w:p>
    <w:p w:rsidR="005E33C0" w:rsidRDefault="005E33C0" w:rsidP="00453316">
      <w:pPr>
        <w:rPr>
          <w:rtl/>
          <w:lang w:eastAsia="he-IL"/>
        </w:rPr>
      </w:pPr>
    </w:p>
    <w:p w:rsidR="005E33C0" w:rsidRPr="00E04F6D" w:rsidRDefault="005E33C0" w:rsidP="00026397">
      <w:pPr>
        <w:rPr>
          <w:rtl/>
          <w:lang w:eastAsia="he-IL"/>
        </w:rPr>
      </w:pPr>
      <w:bookmarkStart w:id="7569" w:name="_ETM_Q16_727000"/>
      <w:bookmarkEnd w:id="7569"/>
      <w:r>
        <w:rPr>
          <w:rFonts w:hint="cs"/>
          <w:rtl/>
          <w:lang w:eastAsia="he-IL"/>
        </w:rPr>
        <w:t xml:space="preserve">קראתי להם "סרבנים", למה אתה משקר? </w:t>
      </w:r>
      <w:bookmarkStart w:id="7570" w:name="_ETM_Q16_732000"/>
      <w:bookmarkEnd w:id="7570"/>
    </w:p>
    <w:p w:rsidR="005E33C0" w:rsidRDefault="005E33C0" w:rsidP="00026397">
      <w:pPr>
        <w:rPr>
          <w:rtl/>
          <w:lang w:eastAsia="he-IL"/>
        </w:rPr>
      </w:pPr>
    </w:p>
    <w:p w:rsidR="005E33C0" w:rsidRDefault="005E33C0" w:rsidP="00026397">
      <w:pPr>
        <w:pStyle w:val="-"/>
        <w:keepNext/>
        <w:rPr>
          <w:rtl/>
        </w:rPr>
      </w:pPr>
      <w:bookmarkStart w:id="7571" w:name="ET_speakercontinue_5084_30"/>
      <w:r w:rsidRPr="004C58B1">
        <w:rPr>
          <w:rStyle w:val="TagStyle"/>
          <w:rtl/>
        </w:rPr>
        <w:t xml:space="preserve"> &lt;&lt; דובר_המשך &gt;&gt;</w:t>
      </w:r>
      <w:r w:rsidRPr="00E04F6D">
        <w:rPr>
          <w:rStyle w:val="TagStyle"/>
          <w:rtl/>
        </w:rPr>
        <w:t xml:space="preserve"> </w:t>
      </w:r>
      <w:r>
        <w:rPr>
          <w:rtl/>
        </w:rPr>
        <w:t>מיקי לוי (יש עתיד):</w:t>
      </w:r>
      <w:r w:rsidRPr="00E04F6D">
        <w:rPr>
          <w:rStyle w:val="TagStyle"/>
          <w:rtl/>
        </w:rPr>
        <w:t xml:space="preserve"> </w:t>
      </w:r>
      <w:r w:rsidRPr="004C58B1">
        <w:rPr>
          <w:rStyle w:val="TagStyle"/>
          <w:rtl/>
        </w:rPr>
        <w:t>&lt;&lt; דובר_המשך &gt;&gt;</w:t>
      </w:r>
      <w:r>
        <w:rPr>
          <w:rtl/>
        </w:rPr>
        <w:t xml:space="preserve">  </w:t>
      </w:r>
      <w:bookmarkEnd w:id="7571"/>
    </w:p>
    <w:p w:rsidR="005E33C0" w:rsidRDefault="005E33C0" w:rsidP="00453316">
      <w:pPr>
        <w:rPr>
          <w:rtl/>
          <w:lang w:eastAsia="he-IL"/>
        </w:rPr>
      </w:pPr>
    </w:p>
    <w:p w:rsidR="005E33C0" w:rsidRDefault="005E33C0" w:rsidP="00026397">
      <w:pPr>
        <w:rPr>
          <w:rtl/>
          <w:lang w:eastAsia="he-IL"/>
        </w:rPr>
      </w:pPr>
      <w:bookmarkStart w:id="7572" w:name="_ETM_Q16_728000"/>
      <w:bookmarkEnd w:id="7572"/>
      <w:r>
        <w:rPr>
          <w:rFonts w:hint="cs"/>
          <w:rtl/>
          <w:lang w:eastAsia="he-IL"/>
        </w:rPr>
        <w:t xml:space="preserve">אתם לא פטריוטים, לא ציונים, כך אמרה. </w:t>
      </w:r>
    </w:p>
    <w:p w:rsidR="005E33C0" w:rsidRDefault="005E33C0" w:rsidP="00026397">
      <w:pPr>
        <w:rPr>
          <w:rtl/>
          <w:lang w:eastAsia="he-IL"/>
        </w:rPr>
      </w:pPr>
    </w:p>
    <w:p w:rsidR="005E33C0" w:rsidRDefault="005E33C0" w:rsidP="00026397">
      <w:pPr>
        <w:pStyle w:val="af5"/>
        <w:keepNext/>
        <w:rPr>
          <w:rtl/>
        </w:rPr>
      </w:pPr>
      <w:bookmarkStart w:id="7573" w:name="ET_interruption_6149_31"/>
      <w:r w:rsidRPr="004C58B1">
        <w:rPr>
          <w:rStyle w:val="TagStyle"/>
          <w:rtl/>
        </w:rPr>
        <w:t xml:space="preserve"> &lt;&lt; קריאה &gt;&gt;</w:t>
      </w:r>
      <w:r w:rsidRPr="00E04F6D">
        <w:rPr>
          <w:rStyle w:val="TagStyle"/>
          <w:rtl/>
        </w:rPr>
        <w:t xml:space="preserve"> </w:t>
      </w:r>
      <w:r>
        <w:rPr>
          <w:rtl/>
        </w:rPr>
        <w:t>גלית דיסטל אטבריאן (הליכוד):</w:t>
      </w:r>
      <w:r w:rsidRPr="00E04F6D">
        <w:rPr>
          <w:rStyle w:val="TagStyle"/>
          <w:rtl/>
        </w:rPr>
        <w:t xml:space="preserve"> </w:t>
      </w:r>
      <w:r w:rsidRPr="004C58B1">
        <w:rPr>
          <w:rStyle w:val="TagStyle"/>
          <w:rtl/>
        </w:rPr>
        <w:t>&lt;&lt; קריאה &gt;&gt;</w:t>
      </w:r>
      <w:r>
        <w:rPr>
          <w:rtl/>
        </w:rPr>
        <w:t xml:space="preserve">  </w:t>
      </w:r>
      <w:bookmarkEnd w:id="7573"/>
    </w:p>
    <w:p w:rsidR="005E33C0" w:rsidRDefault="005E33C0" w:rsidP="00453316">
      <w:pPr>
        <w:rPr>
          <w:rtl/>
          <w:lang w:eastAsia="he-IL"/>
        </w:rPr>
      </w:pPr>
    </w:p>
    <w:p w:rsidR="005E33C0" w:rsidRDefault="005E33C0" w:rsidP="00026397">
      <w:pPr>
        <w:rPr>
          <w:rtl/>
          <w:lang w:eastAsia="he-IL"/>
        </w:rPr>
      </w:pPr>
      <w:r>
        <w:rPr>
          <w:rFonts w:hint="cs"/>
          <w:rtl/>
          <w:lang w:eastAsia="he-IL"/>
        </w:rPr>
        <w:t>אל תמציא</w:t>
      </w:r>
      <w:bookmarkStart w:id="7574" w:name="_ETM_Q16_733000"/>
      <w:bookmarkEnd w:id="7574"/>
      <w:r>
        <w:rPr>
          <w:rFonts w:hint="cs"/>
          <w:rtl/>
          <w:lang w:eastAsia="he-IL"/>
        </w:rPr>
        <w:t xml:space="preserve">. לא להמציא. לא להמציא. אמרתי </w:t>
      </w:r>
      <w:bookmarkStart w:id="7575" w:name="_ETM_Q16_729000"/>
      <w:bookmarkEnd w:id="7575"/>
      <w:r>
        <w:rPr>
          <w:rFonts w:hint="cs"/>
          <w:rtl/>
          <w:lang w:eastAsia="he-IL"/>
        </w:rPr>
        <w:t>על הסרבנים, אני עדיין אומרת על הסרבנים, אל תשקר. למה אתה משקר?</w:t>
      </w:r>
    </w:p>
    <w:p w:rsidR="005E33C0" w:rsidRDefault="005E33C0" w:rsidP="00026397">
      <w:pPr>
        <w:rPr>
          <w:rtl/>
          <w:lang w:eastAsia="he-IL"/>
        </w:rPr>
      </w:pPr>
    </w:p>
    <w:p w:rsidR="005E33C0" w:rsidRDefault="005E33C0" w:rsidP="00026397">
      <w:pPr>
        <w:pStyle w:val="-"/>
        <w:keepNext/>
        <w:rPr>
          <w:rtl/>
        </w:rPr>
      </w:pPr>
      <w:bookmarkStart w:id="7576" w:name="ET_speakercontinue_5084_32"/>
      <w:r w:rsidRPr="004C58B1">
        <w:rPr>
          <w:rStyle w:val="TagStyle"/>
          <w:rtl/>
        </w:rPr>
        <w:t xml:space="preserve"> &lt;&lt; דובר_המשך &gt;&gt;</w:t>
      </w:r>
      <w:r w:rsidRPr="00E04F6D">
        <w:rPr>
          <w:rStyle w:val="TagStyle"/>
          <w:rtl/>
        </w:rPr>
        <w:t xml:space="preserve"> </w:t>
      </w:r>
      <w:r>
        <w:rPr>
          <w:rtl/>
        </w:rPr>
        <w:t>מיקי לוי (יש עתיד):</w:t>
      </w:r>
      <w:r w:rsidRPr="00E04F6D">
        <w:rPr>
          <w:rStyle w:val="TagStyle"/>
          <w:rtl/>
        </w:rPr>
        <w:t xml:space="preserve"> </w:t>
      </w:r>
      <w:r w:rsidRPr="004C58B1">
        <w:rPr>
          <w:rStyle w:val="TagStyle"/>
          <w:rtl/>
        </w:rPr>
        <w:t>&lt;&lt; דובר_המשך &gt;&gt;</w:t>
      </w:r>
      <w:r>
        <w:rPr>
          <w:rtl/>
        </w:rPr>
        <w:t xml:space="preserve">  </w:t>
      </w:r>
      <w:bookmarkEnd w:id="7576"/>
    </w:p>
    <w:p w:rsidR="005E33C0" w:rsidRDefault="005E33C0" w:rsidP="00453316">
      <w:pPr>
        <w:rPr>
          <w:rtl/>
          <w:lang w:eastAsia="he-IL"/>
        </w:rPr>
      </w:pPr>
    </w:p>
    <w:p w:rsidR="005E33C0" w:rsidRDefault="005E33C0" w:rsidP="00026397">
      <w:pPr>
        <w:rPr>
          <w:rtl/>
          <w:lang w:eastAsia="he-IL"/>
        </w:rPr>
      </w:pPr>
      <w:bookmarkStart w:id="7577" w:name="_ETM_Q16_741000"/>
      <w:bookmarkStart w:id="7578" w:name="_ETM_Q16_740000"/>
      <w:bookmarkEnd w:id="7577"/>
      <w:bookmarkEnd w:id="7578"/>
      <w:r>
        <w:rPr>
          <w:rFonts w:hint="cs"/>
          <w:rtl/>
          <w:lang w:eastAsia="he-IL"/>
        </w:rPr>
        <w:t xml:space="preserve">הטייסים מלח הארץ </w:t>
      </w:r>
      <w:r>
        <w:rPr>
          <w:rFonts w:hint="eastAsia"/>
          <w:rtl/>
          <w:lang w:eastAsia="he-IL"/>
        </w:rPr>
        <w:t>–</w:t>
      </w:r>
      <w:r>
        <w:rPr>
          <w:rFonts w:hint="cs"/>
          <w:rtl/>
          <w:lang w:eastAsia="he-IL"/>
        </w:rPr>
        <w:t xml:space="preserve"> אתם לא מלח הארץ.</w:t>
      </w:r>
      <w:bookmarkStart w:id="7579" w:name="_ETM_Q16_749000"/>
      <w:bookmarkEnd w:id="7579"/>
      <w:r>
        <w:rPr>
          <w:rFonts w:hint="cs"/>
          <w:rtl/>
          <w:lang w:eastAsia="he-IL"/>
        </w:rPr>
        <w:t xml:space="preserve"> </w:t>
      </w:r>
    </w:p>
    <w:p w:rsidR="005E33C0" w:rsidRDefault="005E33C0" w:rsidP="00026397">
      <w:pPr>
        <w:rPr>
          <w:rtl/>
          <w:lang w:eastAsia="he-IL"/>
        </w:rPr>
      </w:pPr>
    </w:p>
    <w:p w:rsidR="005E33C0" w:rsidRDefault="005E33C0" w:rsidP="00026397">
      <w:pPr>
        <w:pStyle w:val="af5"/>
        <w:keepNext/>
        <w:rPr>
          <w:rtl/>
        </w:rPr>
      </w:pPr>
      <w:bookmarkStart w:id="7580" w:name="ET_interruption_6149_33"/>
      <w:r w:rsidRPr="004C58B1">
        <w:rPr>
          <w:rStyle w:val="TagStyle"/>
          <w:rtl/>
        </w:rPr>
        <w:t xml:space="preserve"> &lt;&lt; קריאה &gt;&gt;</w:t>
      </w:r>
      <w:r w:rsidRPr="00E04F6D">
        <w:rPr>
          <w:rStyle w:val="TagStyle"/>
          <w:rtl/>
        </w:rPr>
        <w:t xml:space="preserve"> </w:t>
      </w:r>
      <w:r>
        <w:rPr>
          <w:rtl/>
        </w:rPr>
        <w:t>גלית דיסטל אטבריאן (הליכוד):</w:t>
      </w:r>
      <w:r w:rsidRPr="00E04F6D">
        <w:rPr>
          <w:rStyle w:val="TagStyle"/>
          <w:rtl/>
        </w:rPr>
        <w:t xml:space="preserve"> </w:t>
      </w:r>
      <w:r w:rsidRPr="004C58B1">
        <w:rPr>
          <w:rStyle w:val="TagStyle"/>
          <w:rtl/>
        </w:rPr>
        <w:t>&lt;&lt; קריאה &gt;&gt;</w:t>
      </w:r>
      <w:r>
        <w:rPr>
          <w:rtl/>
        </w:rPr>
        <w:t xml:space="preserve">  </w:t>
      </w:r>
      <w:bookmarkEnd w:id="7580"/>
    </w:p>
    <w:p w:rsidR="005E33C0" w:rsidRDefault="005E33C0" w:rsidP="00453316">
      <w:pPr>
        <w:rPr>
          <w:rtl/>
          <w:lang w:eastAsia="he-IL"/>
        </w:rPr>
      </w:pPr>
    </w:p>
    <w:p w:rsidR="005E33C0" w:rsidRDefault="005E33C0" w:rsidP="00026397">
      <w:pPr>
        <w:rPr>
          <w:rtl/>
          <w:lang w:eastAsia="he-IL"/>
        </w:rPr>
      </w:pPr>
      <w:bookmarkStart w:id="7581" w:name="_ETM_Q16_744000"/>
      <w:bookmarkEnd w:id="7581"/>
      <w:r>
        <w:rPr>
          <w:rFonts w:hint="cs"/>
          <w:rtl/>
          <w:lang w:eastAsia="he-IL"/>
        </w:rPr>
        <w:t xml:space="preserve">אל תשקר, אתה אדם מבוגר. תכבד את עצמך, לא </w:t>
      </w:r>
      <w:bookmarkStart w:id="7582" w:name="_ETM_Q16_750000"/>
      <w:bookmarkEnd w:id="7582"/>
      <w:r>
        <w:rPr>
          <w:rFonts w:hint="cs"/>
          <w:rtl/>
          <w:lang w:eastAsia="he-IL"/>
        </w:rPr>
        <w:t xml:space="preserve">לשקר. </w:t>
      </w:r>
    </w:p>
    <w:p w:rsidR="005E33C0" w:rsidRDefault="005E33C0" w:rsidP="00026397">
      <w:pPr>
        <w:rPr>
          <w:rtl/>
          <w:lang w:eastAsia="he-IL"/>
        </w:rPr>
      </w:pPr>
    </w:p>
    <w:p w:rsidR="00826536" w:rsidRDefault="00826536" w:rsidP="00026397">
      <w:pPr>
        <w:pStyle w:val="-"/>
        <w:keepNext/>
        <w:rPr>
          <w:rtl/>
        </w:rPr>
      </w:pPr>
      <w:bookmarkStart w:id="7583" w:name="ET_speakercontinue_5084_8"/>
      <w:r w:rsidRPr="000C40EA">
        <w:rPr>
          <w:rStyle w:val="TagStyle"/>
          <w:rtl/>
        </w:rPr>
        <w:t xml:space="preserve">&lt;&lt; דובר_המשך &gt;&gt; </w:t>
      </w:r>
      <w:r>
        <w:rPr>
          <w:rtl/>
        </w:rPr>
        <w:t>מיקי לוי (יש עתיד):</w:t>
      </w:r>
      <w:r w:rsidRPr="000C40EA">
        <w:rPr>
          <w:rStyle w:val="TagStyle"/>
          <w:rtl/>
        </w:rPr>
        <w:t xml:space="preserve"> &lt;&lt; דובר_המשך &gt;&gt;</w:t>
      </w:r>
      <w:r>
        <w:rPr>
          <w:rtl/>
        </w:rPr>
        <w:t xml:space="preserve">   </w:t>
      </w:r>
      <w:bookmarkEnd w:id="7583"/>
    </w:p>
    <w:p w:rsidR="00826536" w:rsidRDefault="00826536" w:rsidP="00453316">
      <w:pPr>
        <w:rPr>
          <w:rtl/>
        </w:rPr>
      </w:pPr>
    </w:p>
    <w:p w:rsidR="00826536" w:rsidRDefault="00826536" w:rsidP="00026397">
      <w:pPr>
        <w:rPr>
          <w:rtl/>
        </w:rPr>
      </w:pPr>
      <w:r>
        <w:rPr>
          <w:rFonts w:hint="cs"/>
          <w:rtl/>
        </w:rPr>
        <w:t xml:space="preserve">וכל מה שדיברו על טייסת הפטישים, 69. </w:t>
      </w:r>
    </w:p>
    <w:p w:rsidR="00826536" w:rsidRDefault="00826536" w:rsidP="00026397">
      <w:pPr>
        <w:rPr>
          <w:rtl/>
        </w:rPr>
      </w:pPr>
    </w:p>
    <w:p w:rsidR="00826536" w:rsidRDefault="00826536" w:rsidP="00026397">
      <w:pPr>
        <w:pStyle w:val="af5"/>
        <w:keepNext/>
        <w:rPr>
          <w:rtl/>
        </w:rPr>
      </w:pPr>
      <w:bookmarkStart w:id="7584" w:name="ET_interruption_6149_9"/>
      <w:r w:rsidRPr="000C40EA">
        <w:rPr>
          <w:rStyle w:val="TagStyle"/>
          <w:rtl/>
        </w:rPr>
        <w:t xml:space="preserve"> &lt;&lt; קריאה &gt;&gt; </w:t>
      </w:r>
      <w:r>
        <w:rPr>
          <w:rtl/>
        </w:rPr>
        <w:t>גלית דיסטל אטבריאן (הליכוד):</w:t>
      </w:r>
      <w:r w:rsidRPr="000C40EA">
        <w:rPr>
          <w:rStyle w:val="TagStyle"/>
          <w:rtl/>
        </w:rPr>
        <w:t xml:space="preserve"> &lt;&lt; קריאה &gt;&gt;</w:t>
      </w:r>
      <w:r>
        <w:rPr>
          <w:rtl/>
        </w:rPr>
        <w:t xml:space="preserve">   </w:t>
      </w:r>
      <w:bookmarkEnd w:id="7584"/>
    </w:p>
    <w:p w:rsidR="00826536" w:rsidRDefault="00826536" w:rsidP="00453316">
      <w:pPr>
        <w:rPr>
          <w:rtl/>
        </w:rPr>
      </w:pPr>
    </w:p>
    <w:p w:rsidR="00826536" w:rsidRDefault="00826536" w:rsidP="00026397">
      <w:pPr>
        <w:rPr>
          <w:rtl/>
        </w:rPr>
      </w:pPr>
      <w:r>
        <w:rPr>
          <w:rFonts w:hint="cs"/>
          <w:rtl/>
        </w:rPr>
        <w:t xml:space="preserve">לא לשקר. לא לשקר. </w:t>
      </w:r>
    </w:p>
    <w:p w:rsidR="00826536" w:rsidRDefault="00826536" w:rsidP="00026397">
      <w:pPr>
        <w:rPr>
          <w:rtl/>
        </w:rPr>
      </w:pPr>
      <w:bookmarkStart w:id="7585" w:name="_ETM_Q17_151000"/>
      <w:bookmarkEnd w:id="7585"/>
    </w:p>
    <w:p w:rsidR="00826536" w:rsidRDefault="00826536" w:rsidP="00026397">
      <w:pPr>
        <w:pStyle w:val="-"/>
        <w:keepNext/>
        <w:rPr>
          <w:rtl/>
        </w:rPr>
      </w:pPr>
      <w:bookmarkStart w:id="7586" w:name="ET_speakercontinue_5084_10"/>
      <w:r w:rsidRPr="000C40EA">
        <w:rPr>
          <w:rStyle w:val="TagStyle"/>
          <w:rtl/>
        </w:rPr>
        <w:t xml:space="preserve"> &lt;&lt; דובר_המשך &gt;&gt; </w:t>
      </w:r>
      <w:r>
        <w:rPr>
          <w:rtl/>
        </w:rPr>
        <w:t>מיקי לוי (יש עתיד):</w:t>
      </w:r>
      <w:r w:rsidRPr="000C40EA">
        <w:rPr>
          <w:rStyle w:val="TagStyle"/>
          <w:rtl/>
        </w:rPr>
        <w:t xml:space="preserve"> &lt;&lt; דובר_המשך &gt;&gt;</w:t>
      </w:r>
      <w:r>
        <w:rPr>
          <w:rtl/>
        </w:rPr>
        <w:t xml:space="preserve">   </w:t>
      </w:r>
      <w:bookmarkEnd w:id="7586"/>
    </w:p>
    <w:p w:rsidR="00826536" w:rsidRDefault="00826536" w:rsidP="00453316">
      <w:pPr>
        <w:rPr>
          <w:rtl/>
        </w:rPr>
      </w:pPr>
    </w:p>
    <w:p w:rsidR="00826536" w:rsidRDefault="00826536" w:rsidP="00026397">
      <w:pPr>
        <w:rPr>
          <w:rtl/>
        </w:rPr>
      </w:pPr>
      <w:bookmarkStart w:id="7587" w:name="_ETM_Q17_153000"/>
      <w:bookmarkEnd w:id="7587"/>
      <w:r>
        <w:rPr>
          <w:rFonts w:hint="cs"/>
          <w:rtl/>
        </w:rPr>
        <w:t>סגן אלוף נ', טייס קרב 20 שנה, טייס פעיל מטייסת 69, הפטישים – אלה שהפציצו באיראן</w:t>
      </w:r>
      <w:bookmarkStart w:id="7588" w:name="_ETM_Q17_167000"/>
      <w:bookmarkEnd w:id="7588"/>
      <w:r>
        <w:rPr>
          <w:rFonts w:hint="cs"/>
          <w:rtl/>
        </w:rPr>
        <w:t xml:space="preserve"> – כך הוא אמר לאחר הדברים שלה: </w:t>
      </w:r>
      <w:r w:rsidR="00026397">
        <w:rPr>
          <w:rFonts w:hint="cs"/>
          <w:rtl/>
        </w:rPr>
        <w:t>"</w:t>
      </w:r>
      <w:r>
        <w:rPr>
          <w:rFonts w:hint="cs"/>
          <w:rtl/>
        </w:rPr>
        <w:t xml:space="preserve">הלוחמים מטייסת 69 </w:t>
      </w:r>
      <w:bookmarkStart w:id="7589" w:name="_ETM_Q17_172000"/>
      <w:bookmarkEnd w:id="7589"/>
      <w:r>
        <w:rPr>
          <w:rFonts w:hint="cs"/>
          <w:rtl/>
        </w:rPr>
        <w:t xml:space="preserve">ימשיכו לשרת את ישראל היהודית והדמוקרטית מעבר לקווי האויב </w:t>
      </w:r>
      <w:bookmarkStart w:id="7590" w:name="_ETM_Q17_182000"/>
      <w:bookmarkEnd w:id="7590"/>
      <w:r>
        <w:rPr>
          <w:rFonts w:hint="cs"/>
          <w:rtl/>
        </w:rPr>
        <w:t xml:space="preserve">בכל עת </w:t>
      </w:r>
      <w:r w:rsidR="00453316">
        <w:rPr>
          <w:rFonts w:hint="cs"/>
          <w:rtl/>
        </w:rPr>
        <w:t>– – –</w:t>
      </w:r>
      <w:r w:rsidR="00026397">
        <w:rPr>
          <w:rFonts w:hint="cs"/>
          <w:rtl/>
        </w:rPr>
        <w:t xml:space="preserve"> </w:t>
      </w:r>
      <w:r>
        <w:rPr>
          <w:rFonts w:hint="cs"/>
          <w:rtl/>
        </w:rPr>
        <w:t xml:space="preserve">החלטנו לעצור </w:t>
      </w:r>
      <w:r w:rsidR="00026397">
        <w:rPr>
          <w:rFonts w:hint="cs"/>
          <w:rtl/>
        </w:rPr>
        <w:t xml:space="preserve">ליום אחד </w:t>
      </w:r>
      <w:r>
        <w:rPr>
          <w:rFonts w:hint="cs"/>
          <w:rtl/>
        </w:rPr>
        <w:t>את האימונים</w:t>
      </w:r>
      <w:r w:rsidR="00026397">
        <w:rPr>
          <w:rFonts w:hint="cs"/>
          <w:rtl/>
        </w:rPr>
        <w:t>",</w:t>
      </w:r>
      <w:r>
        <w:rPr>
          <w:rFonts w:hint="cs"/>
          <w:rtl/>
        </w:rPr>
        <w:t xml:space="preserve"> יום אחד</w:t>
      </w:r>
      <w:r w:rsidR="00026397">
        <w:rPr>
          <w:rFonts w:hint="cs"/>
          <w:rtl/>
        </w:rPr>
        <w:t>, "</w:t>
      </w:r>
      <w:r>
        <w:rPr>
          <w:rFonts w:hint="cs"/>
          <w:rtl/>
        </w:rPr>
        <w:t>ולדבר על התהליכים המדאיגים</w:t>
      </w:r>
      <w:r w:rsidR="00026397">
        <w:rPr>
          <w:rFonts w:hint="cs"/>
          <w:rtl/>
        </w:rPr>
        <w:t>"</w:t>
      </w:r>
      <w:r>
        <w:rPr>
          <w:rFonts w:hint="cs"/>
          <w:rtl/>
        </w:rPr>
        <w:t xml:space="preserve"> במדינה. כך אמר סגן אלוף </w:t>
      </w:r>
      <w:bookmarkStart w:id="7591" w:name="_ETM_Q17_189000"/>
      <w:bookmarkEnd w:id="7591"/>
      <w:r>
        <w:rPr>
          <w:rFonts w:hint="cs"/>
          <w:rtl/>
        </w:rPr>
        <w:t xml:space="preserve">נ'. </w:t>
      </w:r>
    </w:p>
    <w:p w:rsidR="00826536" w:rsidRDefault="00826536" w:rsidP="00026397">
      <w:pPr>
        <w:rPr>
          <w:rtl/>
        </w:rPr>
      </w:pPr>
      <w:bookmarkStart w:id="7592" w:name="_ETM_Q17_192580"/>
      <w:bookmarkStart w:id="7593" w:name="_ETM_Q17_192629"/>
      <w:bookmarkEnd w:id="7592"/>
      <w:bookmarkEnd w:id="7593"/>
    </w:p>
    <w:p w:rsidR="00826536" w:rsidRDefault="00826536" w:rsidP="00026397">
      <w:pPr>
        <w:rPr>
          <w:rtl/>
        </w:rPr>
      </w:pPr>
      <w:bookmarkStart w:id="7594" w:name="_ETM_Q17_192944"/>
      <w:bookmarkStart w:id="7595" w:name="_ETM_Q17_193000"/>
      <w:bookmarkEnd w:id="7594"/>
      <w:bookmarkEnd w:id="7595"/>
      <w:r>
        <w:rPr>
          <w:rFonts w:hint="cs"/>
          <w:rtl/>
        </w:rPr>
        <w:t xml:space="preserve">טייסים יקרים, אני </w:t>
      </w:r>
      <w:r>
        <w:rPr>
          <w:rtl/>
        </w:rPr>
        <w:t>–</w:t>
      </w:r>
      <w:r>
        <w:rPr>
          <w:rFonts w:hint="cs"/>
          <w:rtl/>
        </w:rPr>
        <w:t xml:space="preserve"> הבית הזה, אני </w:t>
      </w:r>
      <w:bookmarkStart w:id="7596" w:name="_ETM_Q17_199000"/>
      <w:bookmarkEnd w:id="7596"/>
      <w:r>
        <w:rPr>
          <w:rFonts w:hint="cs"/>
          <w:rtl/>
        </w:rPr>
        <w:t xml:space="preserve">מאמין שכולו, אולי חוץ מאחת </w:t>
      </w:r>
      <w:r>
        <w:rPr>
          <w:rtl/>
        </w:rPr>
        <w:t>–</w:t>
      </w:r>
      <w:r>
        <w:rPr>
          <w:rFonts w:hint="cs"/>
          <w:rtl/>
        </w:rPr>
        <w:t xml:space="preserve"> טייסים יקרים </w:t>
      </w:r>
      <w:r w:rsidR="00453316">
        <w:rPr>
          <w:rFonts w:hint="cs"/>
          <w:rtl/>
        </w:rPr>
        <w:t>– – –</w:t>
      </w:r>
      <w:r>
        <w:rPr>
          <w:rFonts w:hint="cs"/>
          <w:rtl/>
        </w:rPr>
        <w:t xml:space="preserve"> </w:t>
      </w:r>
    </w:p>
    <w:p w:rsidR="00826536" w:rsidRDefault="00826536" w:rsidP="009635F5">
      <w:pPr>
        <w:rPr>
          <w:rtl/>
        </w:rPr>
      </w:pPr>
    </w:p>
    <w:p w:rsidR="00826536" w:rsidRDefault="00826536" w:rsidP="00026397">
      <w:pPr>
        <w:pStyle w:val="af5"/>
        <w:keepNext/>
        <w:rPr>
          <w:rtl/>
        </w:rPr>
      </w:pPr>
      <w:bookmarkStart w:id="7597" w:name="ET_interruption_6462_11"/>
      <w:r w:rsidRPr="00D2055E">
        <w:rPr>
          <w:rStyle w:val="TagStyle"/>
          <w:rtl/>
        </w:rPr>
        <w:t xml:space="preserve"> &lt;&lt; קריאה &gt;&gt; </w:t>
      </w:r>
      <w:r>
        <w:rPr>
          <w:rtl/>
        </w:rPr>
        <w:t>שר התפוצות והמאבק באנטישמיות עמיחי שיקלי:</w:t>
      </w:r>
      <w:r w:rsidRPr="00D2055E">
        <w:rPr>
          <w:rStyle w:val="TagStyle"/>
          <w:rtl/>
        </w:rPr>
        <w:t xml:space="preserve"> &lt;&lt; קריאה &gt;&gt;</w:t>
      </w:r>
      <w:r>
        <w:rPr>
          <w:rtl/>
        </w:rPr>
        <w:t xml:space="preserve">   </w:t>
      </w:r>
      <w:bookmarkEnd w:id="7597"/>
    </w:p>
    <w:p w:rsidR="00826536" w:rsidRDefault="00826536" w:rsidP="00453316">
      <w:pPr>
        <w:rPr>
          <w:rtl/>
        </w:rPr>
      </w:pPr>
    </w:p>
    <w:p w:rsidR="00826536" w:rsidRPr="00D2055E" w:rsidRDefault="00826536" w:rsidP="00026397">
      <w:pPr>
        <w:rPr>
          <w:rtl/>
        </w:rPr>
      </w:pPr>
      <w:r>
        <w:rPr>
          <w:rFonts w:hint="cs"/>
          <w:rtl/>
        </w:rPr>
        <w:t xml:space="preserve">אתה תומך בלעצור ימי מילואים בגלל חקיקה </w:t>
      </w:r>
      <w:r w:rsidR="00453316">
        <w:rPr>
          <w:rFonts w:hint="cs"/>
          <w:rtl/>
        </w:rPr>
        <w:t>– – –</w:t>
      </w:r>
      <w:r>
        <w:rPr>
          <w:rFonts w:hint="cs"/>
          <w:rtl/>
        </w:rPr>
        <w:t xml:space="preserve"> שאלה האם אתה תומך </w:t>
      </w:r>
      <w:r w:rsidR="00453316">
        <w:rPr>
          <w:rFonts w:hint="cs"/>
          <w:rtl/>
        </w:rPr>
        <w:t>– – –</w:t>
      </w:r>
    </w:p>
    <w:p w:rsidR="00826536" w:rsidRDefault="00826536" w:rsidP="009635F5">
      <w:pPr>
        <w:rPr>
          <w:rtl/>
        </w:rPr>
      </w:pPr>
    </w:p>
    <w:p w:rsidR="00826536" w:rsidRDefault="00826536" w:rsidP="00026397">
      <w:pPr>
        <w:pStyle w:val="-"/>
        <w:keepNext/>
        <w:rPr>
          <w:rtl/>
        </w:rPr>
      </w:pPr>
      <w:bookmarkStart w:id="7598" w:name="ET_speakercontinue_5084_12"/>
      <w:r w:rsidRPr="00D2055E">
        <w:rPr>
          <w:rStyle w:val="TagStyle"/>
          <w:rtl/>
        </w:rPr>
        <w:t xml:space="preserve"> &lt;&lt; דובר_המשך &gt;&gt; </w:t>
      </w:r>
      <w:r>
        <w:rPr>
          <w:rtl/>
        </w:rPr>
        <w:t>מיקי לוי (יש עתיד):</w:t>
      </w:r>
      <w:r w:rsidRPr="00D2055E">
        <w:rPr>
          <w:rStyle w:val="TagStyle"/>
          <w:rtl/>
        </w:rPr>
        <w:t xml:space="preserve"> &lt;&lt; דובר_המשך &gt;&gt;</w:t>
      </w:r>
      <w:r>
        <w:rPr>
          <w:rtl/>
        </w:rPr>
        <w:t xml:space="preserve">   </w:t>
      </w:r>
      <w:bookmarkEnd w:id="7598"/>
    </w:p>
    <w:p w:rsidR="00826536" w:rsidRDefault="00826536" w:rsidP="00453316">
      <w:pPr>
        <w:rPr>
          <w:rtl/>
        </w:rPr>
      </w:pPr>
    </w:p>
    <w:p w:rsidR="00826536" w:rsidRDefault="00826536" w:rsidP="00104E53">
      <w:pPr>
        <w:rPr>
          <w:rtl/>
        </w:rPr>
      </w:pPr>
      <w:bookmarkStart w:id="7599" w:name="_ETM_Q17_204000"/>
      <w:bookmarkEnd w:id="7599"/>
      <w:r>
        <w:rPr>
          <w:rFonts w:hint="cs"/>
          <w:rtl/>
        </w:rPr>
        <w:t xml:space="preserve">אני מציע לך לקחת את האמירות שלך </w:t>
      </w:r>
      <w:r w:rsidR="00104E53">
        <w:rPr>
          <w:rFonts w:hint="cs"/>
          <w:rtl/>
        </w:rPr>
        <w:t>ש</w:t>
      </w:r>
      <w:r>
        <w:rPr>
          <w:rFonts w:hint="cs"/>
          <w:rtl/>
        </w:rPr>
        <w:t xml:space="preserve">אנחנו לא </w:t>
      </w:r>
      <w:bookmarkStart w:id="7600" w:name="_ETM_Q17_208000"/>
      <w:bookmarkEnd w:id="7600"/>
      <w:r>
        <w:rPr>
          <w:rFonts w:hint="cs"/>
          <w:rtl/>
        </w:rPr>
        <w:t xml:space="preserve">עוד כוכב </w:t>
      </w:r>
      <w:r w:rsidR="00104E53">
        <w:rPr>
          <w:rFonts w:hint="cs"/>
          <w:rtl/>
        </w:rPr>
        <w:t>ב</w:t>
      </w:r>
      <w:r>
        <w:rPr>
          <w:rFonts w:hint="cs"/>
          <w:rtl/>
        </w:rPr>
        <w:t xml:space="preserve">דגל האמריקאי </w:t>
      </w:r>
      <w:r w:rsidR="00104E53">
        <w:rPr>
          <w:rFonts w:hint="eastAsia"/>
          <w:rtl/>
        </w:rPr>
        <w:t>–</w:t>
      </w:r>
      <w:r w:rsidR="00104E53">
        <w:rPr>
          <w:rFonts w:hint="cs"/>
          <w:rtl/>
        </w:rPr>
        <w:t xml:space="preserve"> </w:t>
      </w:r>
      <w:r>
        <w:rPr>
          <w:rFonts w:hint="cs"/>
          <w:rtl/>
        </w:rPr>
        <w:t xml:space="preserve">אנחנו כוכב </w:t>
      </w:r>
      <w:r w:rsidR="00104E53">
        <w:rPr>
          <w:rFonts w:hint="cs"/>
          <w:rtl/>
        </w:rPr>
        <w:t>ב</w:t>
      </w:r>
      <w:r>
        <w:rPr>
          <w:rFonts w:hint="cs"/>
          <w:rtl/>
        </w:rPr>
        <w:t xml:space="preserve">דגל האמריקאי. </w:t>
      </w:r>
    </w:p>
    <w:p w:rsidR="00826536" w:rsidRDefault="00826536" w:rsidP="00026397">
      <w:pPr>
        <w:rPr>
          <w:rtl/>
        </w:rPr>
      </w:pPr>
    </w:p>
    <w:p w:rsidR="00826536" w:rsidRDefault="00826536" w:rsidP="00026397">
      <w:pPr>
        <w:pStyle w:val="af5"/>
        <w:keepNext/>
        <w:rPr>
          <w:rtl/>
        </w:rPr>
      </w:pPr>
      <w:r w:rsidRPr="00D2055E">
        <w:rPr>
          <w:rStyle w:val="TagStyle"/>
          <w:rtl/>
        </w:rPr>
        <w:t xml:space="preserve">&lt;&lt; קריאה &gt;&gt; </w:t>
      </w:r>
      <w:r>
        <w:rPr>
          <w:rtl/>
        </w:rPr>
        <w:t>שר התפוצות והמאבק באנטישמיות עמיחי שיקלי:</w:t>
      </w:r>
      <w:r w:rsidRPr="00D2055E">
        <w:rPr>
          <w:rStyle w:val="TagStyle"/>
          <w:rtl/>
        </w:rPr>
        <w:t xml:space="preserve"> &lt;&lt; קריאה &gt;&gt;</w:t>
      </w:r>
      <w:r>
        <w:rPr>
          <w:rtl/>
        </w:rPr>
        <w:t xml:space="preserve">   </w:t>
      </w:r>
    </w:p>
    <w:p w:rsidR="00826536" w:rsidRDefault="00826536" w:rsidP="00026397">
      <w:pPr>
        <w:rPr>
          <w:rtl/>
        </w:rPr>
      </w:pPr>
    </w:p>
    <w:p w:rsidR="00826536" w:rsidRDefault="00826536" w:rsidP="009635F5">
      <w:pPr>
        <w:rPr>
          <w:rtl/>
        </w:rPr>
      </w:pPr>
      <w:r>
        <w:rPr>
          <w:rFonts w:hint="cs"/>
          <w:rtl/>
        </w:rPr>
        <w:t xml:space="preserve">האם אתה כדי לדון </w:t>
      </w:r>
      <w:r w:rsidR="00453316">
        <w:rPr>
          <w:rFonts w:hint="cs"/>
          <w:rtl/>
        </w:rPr>
        <w:t>– – –</w:t>
      </w:r>
      <w:r>
        <w:rPr>
          <w:rFonts w:hint="cs"/>
          <w:rtl/>
        </w:rPr>
        <w:t xml:space="preserve"> </w:t>
      </w:r>
    </w:p>
    <w:p w:rsidR="00826536" w:rsidRDefault="00826536" w:rsidP="009635F5">
      <w:pPr>
        <w:rPr>
          <w:rtl/>
        </w:rPr>
      </w:pPr>
    </w:p>
    <w:p w:rsidR="00826536" w:rsidRDefault="00826536" w:rsidP="00026397">
      <w:pPr>
        <w:pStyle w:val="-"/>
        <w:keepNext/>
        <w:rPr>
          <w:rtl/>
        </w:rPr>
      </w:pPr>
      <w:bookmarkStart w:id="7601" w:name="ET_speakercontinue_5084_13"/>
      <w:r w:rsidRPr="009414FA">
        <w:rPr>
          <w:rStyle w:val="TagStyle"/>
          <w:rtl/>
        </w:rPr>
        <w:t xml:space="preserve"> &lt;&lt; דובר_המשך &gt;&gt; </w:t>
      </w:r>
      <w:r>
        <w:rPr>
          <w:rtl/>
        </w:rPr>
        <w:t>מיקי לוי (יש עתיד):</w:t>
      </w:r>
      <w:r w:rsidRPr="009414FA">
        <w:rPr>
          <w:rStyle w:val="TagStyle"/>
          <w:rtl/>
        </w:rPr>
        <w:t xml:space="preserve"> &lt;&lt; דובר_המשך &gt;&gt;</w:t>
      </w:r>
      <w:r>
        <w:rPr>
          <w:rtl/>
        </w:rPr>
        <w:t xml:space="preserve">   </w:t>
      </w:r>
      <w:bookmarkEnd w:id="7601"/>
    </w:p>
    <w:p w:rsidR="00826536" w:rsidRDefault="00826536" w:rsidP="00453316">
      <w:pPr>
        <w:rPr>
          <w:rtl/>
        </w:rPr>
      </w:pPr>
    </w:p>
    <w:p w:rsidR="00826536" w:rsidRDefault="00826536" w:rsidP="00026397">
      <w:pPr>
        <w:rPr>
          <w:rtl/>
        </w:rPr>
      </w:pPr>
      <w:r>
        <w:rPr>
          <w:rFonts w:hint="cs"/>
          <w:rtl/>
        </w:rPr>
        <w:t xml:space="preserve">מותר להם. </w:t>
      </w:r>
    </w:p>
    <w:p w:rsidR="00826536" w:rsidRDefault="00826536" w:rsidP="00026397">
      <w:pPr>
        <w:rPr>
          <w:rtl/>
        </w:rPr>
      </w:pPr>
    </w:p>
    <w:p w:rsidR="00826536" w:rsidRDefault="00826536" w:rsidP="00026397">
      <w:pPr>
        <w:pStyle w:val="af5"/>
        <w:keepNext/>
        <w:rPr>
          <w:rtl/>
        </w:rPr>
      </w:pPr>
      <w:r w:rsidRPr="00D2055E">
        <w:rPr>
          <w:rStyle w:val="TagStyle"/>
          <w:rtl/>
        </w:rPr>
        <w:t xml:space="preserve">&lt;&lt; קריאה &gt;&gt; </w:t>
      </w:r>
      <w:r>
        <w:rPr>
          <w:rtl/>
        </w:rPr>
        <w:t>שר התפוצות והמאבק באנטישמיות עמיחי שיקלי:</w:t>
      </w:r>
      <w:r w:rsidRPr="00D2055E">
        <w:rPr>
          <w:rStyle w:val="TagStyle"/>
          <w:rtl/>
        </w:rPr>
        <w:t xml:space="preserve"> &lt;&lt; קריאה &gt;&gt;</w:t>
      </w:r>
      <w:r>
        <w:rPr>
          <w:rtl/>
        </w:rPr>
        <w:t xml:space="preserve">   </w:t>
      </w:r>
    </w:p>
    <w:p w:rsidR="00826536" w:rsidRDefault="00826536" w:rsidP="00026397">
      <w:pPr>
        <w:rPr>
          <w:rtl/>
        </w:rPr>
      </w:pPr>
    </w:p>
    <w:p w:rsidR="00826536" w:rsidRDefault="00826536" w:rsidP="009635F5">
      <w:pPr>
        <w:rPr>
          <w:rtl/>
        </w:rPr>
      </w:pPr>
      <w:bookmarkStart w:id="7602" w:name="_ETM_Q17_215000"/>
      <w:bookmarkEnd w:id="7602"/>
      <w:r>
        <w:rPr>
          <w:rFonts w:hint="cs"/>
          <w:rtl/>
        </w:rPr>
        <w:t xml:space="preserve">תתבייש. תתבייש. </w:t>
      </w:r>
    </w:p>
    <w:p w:rsidR="00826536" w:rsidRDefault="00826536" w:rsidP="009635F5">
      <w:pPr>
        <w:rPr>
          <w:rtl/>
        </w:rPr>
      </w:pPr>
    </w:p>
    <w:p w:rsidR="00826536" w:rsidRDefault="00826536" w:rsidP="00026397">
      <w:pPr>
        <w:pStyle w:val="-"/>
        <w:keepNext/>
        <w:rPr>
          <w:rtl/>
        </w:rPr>
      </w:pPr>
      <w:bookmarkStart w:id="7603" w:name="ET_speakercontinue_5084_14"/>
      <w:r w:rsidRPr="009414FA">
        <w:rPr>
          <w:rStyle w:val="TagStyle"/>
          <w:rtl/>
        </w:rPr>
        <w:t xml:space="preserve"> &lt;&lt; דובר_המשך &gt;&gt; </w:t>
      </w:r>
      <w:r>
        <w:rPr>
          <w:rtl/>
        </w:rPr>
        <w:t>מיקי לוי (יש עתיד):</w:t>
      </w:r>
      <w:r w:rsidRPr="009414FA">
        <w:rPr>
          <w:rStyle w:val="TagStyle"/>
          <w:rtl/>
        </w:rPr>
        <w:t xml:space="preserve"> &lt;&lt; דובר_המשך &gt;&gt;</w:t>
      </w:r>
      <w:r>
        <w:rPr>
          <w:rtl/>
        </w:rPr>
        <w:t xml:space="preserve">   </w:t>
      </w:r>
      <w:bookmarkEnd w:id="7603"/>
    </w:p>
    <w:p w:rsidR="00826536" w:rsidRDefault="00826536" w:rsidP="00453316">
      <w:pPr>
        <w:rPr>
          <w:rtl/>
        </w:rPr>
      </w:pPr>
    </w:p>
    <w:p w:rsidR="00826536" w:rsidRDefault="00826536" w:rsidP="00026397">
      <w:pPr>
        <w:rPr>
          <w:rtl/>
        </w:rPr>
      </w:pPr>
      <w:r>
        <w:rPr>
          <w:rFonts w:hint="cs"/>
          <w:rtl/>
        </w:rPr>
        <w:t xml:space="preserve">שר במדינת ישראל. </w:t>
      </w:r>
      <w:bookmarkStart w:id="7604" w:name="_ETM_Q17_220000"/>
      <w:bookmarkEnd w:id="7604"/>
    </w:p>
    <w:p w:rsidR="00826536" w:rsidRDefault="00826536" w:rsidP="00026397">
      <w:pPr>
        <w:rPr>
          <w:rtl/>
        </w:rPr>
      </w:pPr>
    </w:p>
    <w:p w:rsidR="00826536" w:rsidRDefault="00826536" w:rsidP="00026397">
      <w:pPr>
        <w:pStyle w:val="af6"/>
        <w:keepNext/>
        <w:rPr>
          <w:rtl/>
        </w:rPr>
      </w:pPr>
      <w:r w:rsidRPr="009414FA">
        <w:rPr>
          <w:rStyle w:val="TagStyle"/>
          <w:rtl/>
        </w:rPr>
        <w:t xml:space="preserve"> &lt;&lt; יור &gt;&gt; </w:t>
      </w:r>
      <w:r>
        <w:rPr>
          <w:rtl/>
        </w:rPr>
        <w:t>היו"ר מאיר כהן:</w:t>
      </w:r>
      <w:r w:rsidRPr="009414FA">
        <w:rPr>
          <w:rStyle w:val="TagStyle"/>
          <w:rtl/>
        </w:rPr>
        <w:t xml:space="preserve"> &lt;&lt; יור &gt;&gt;</w:t>
      </w:r>
      <w:r>
        <w:rPr>
          <w:rtl/>
        </w:rPr>
        <w:t xml:space="preserve">   </w:t>
      </w:r>
    </w:p>
    <w:p w:rsidR="00826536" w:rsidRDefault="00826536" w:rsidP="00453316">
      <w:pPr>
        <w:rPr>
          <w:rtl/>
        </w:rPr>
      </w:pPr>
    </w:p>
    <w:p w:rsidR="00826536" w:rsidRDefault="00826536" w:rsidP="00026397">
      <w:pPr>
        <w:rPr>
          <w:rtl/>
        </w:rPr>
      </w:pPr>
      <w:r>
        <w:rPr>
          <w:rFonts w:hint="cs"/>
          <w:rtl/>
        </w:rPr>
        <w:t xml:space="preserve">תחסוך את זה. זהו. אתה באמת שר. </w:t>
      </w:r>
    </w:p>
    <w:p w:rsidR="00826536" w:rsidRDefault="00826536" w:rsidP="00026397">
      <w:pPr>
        <w:rPr>
          <w:rtl/>
        </w:rPr>
      </w:pPr>
      <w:bookmarkStart w:id="7605" w:name="_ETM_Q17_230000"/>
      <w:bookmarkEnd w:id="7605"/>
    </w:p>
    <w:p w:rsidR="00826536" w:rsidRDefault="00826536" w:rsidP="00026397">
      <w:pPr>
        <w:pStyle w:val="-"/>
        <w:keepNext/>
        <w:rPr>
          <w:rtl/>
        </w:rPr>
      </w:pPr>
      <w:r w:rsidRPr="009414FA">
        <w:rPr>
          <w:rStyle w:val="TagStyle"/>
          <w:rtl/>
        </w:rPr>
        <w:t xml:space="preserve"> &lt;&lt; דובר_המשך &gt;&gt; </w:t>
      </w:r>
      <w:r>
        <w:rPr>
          <w:rtl/>
        </w:rPr>
        <w:t>מיקי לוי (יש עתיד):</w:t>
      </w:r>
      <w:r w:rsidRPr="009414FA">
        <w:rPr>
          <w:rStyle w:val="TagStyle"/>
          <w:rtl/>
        </w:rPr>
        <w:t xml:space="preserve"> &lt;&lt; דובר_המשך &gt;&gt;</w:t>
      </w:r>
      <w:r>
        <w:rPr>
          <w:rtl/>
        </w:rPr>
        <w:t xml:space="preserve">   </w:t>
      </w:r>
    </w:p>
    <w:p w:rsidR="00826536" w:rsidRDefault="00826536" w:rsidP="00453316">
      <w:pPr>
        <w:rPr>
          <w:rtl/>
        </w:rPr>
      </w:pPr>
    </w:p>
    <w:p w:rsidR="00826536" w:rsidRPr="009414FA" w:rsidRDefault="00826536" w:rsidP="00026397">
      <w:pPr>
        <w:rPr>
          <w:rtl/>
        </w:rPr>
      </w:pPr>
      <w:bookmarkStart w:id="7606" w:name="_ETM_Q17_231000"/>
      <w:bookmarkEnd w:id="7606"/>
      <w:r>
        <w:rPr>
          <w:rFonts w:hint="cs"/>
          <w:rtl/>
        </w:rPr>
        <w:t xml:space="preserve">שר במדינת ישראל, </w:t>
      </w:r>
      <w:bookmarkStart w:id="7607" w:name="_ETM_Q17_227000"/>
      <w:bookmarkEnd w:id="7607"/>
      <w:r>
        <w:rPr>
          <w:rFonts w:hint="cs"/>
          <w:rtl/>
        </w:rPr>
        <w:t xml:space="preserve">ואני מצטט את סגן אלוף נ'. </w:t>
      </w:r>
    </w:p>
    <w:p w:rsidR="00826536" w:rsidRDefault="00826536" w:rsidP="00026397">
      <w:pPr>
        <w:rPr>
          <w:rtl/>
        </w:rPr>
      </w:pPr>
    </w:p>
    <w:p w:rsidR="00826536" w:rsidRDefault="00826536" w:rsidP="00026397">
      <w:pPr>
        <w:pStyle w:val="af5"/>
        <w:keepNext/>
        <w:rPr>
          <w:rtl/>
        </w:rPr>
      </w:pPr>
      <w:bookmarkStart w:id="7608" w:name="_ETM_Q17_224000"/>
      <w:bookmarkEnd w:id="7608"/>
      <w:r w:rsidRPr="00D2055E">
        <w:rPr>
          <w:rStyle w:val="TagStyle"/>
          <w:rtl/>
        </w:rPr>
        <w:t xml:space="preserve">&lt;&lt; קריאה &gt;&gt; </w:t>
      </w:r>
      <w:r>
        <w:rPr>
          <w:rtl/>
        </w:rPr>
        <w:t>שר התפוצות והמאבק באנטישמיות עמיחי שיקלי:</w:t>
      </w:r>
      <w:r w:rsidRPr="00D2055E">
        <w:rPr>
          <w:rStyle w:val="TagStyle"/>
          <w:rtl/>
        </w:rPr>
        <w:t xml:space="preserve"> &lt;&lt; קריאה &gt;&gt;</w:t>
      </w:r>
      <w:r>
        <w:rPr>
          <w:rtl/>
        </w:rPr>
        <w:t xml:space="preserve">   </w:t>
      </w:r>
    </w:p>
    <w:p w:rsidR="00826536" w:rsidRDefault="00826536" w:rsidP="00026397">
      <w:pPr>
        <w:rPr>
          <w:rtl/>
        </w:rPr>
      </w:pPr>
    </w:p>
    <w:p w:rsidR="00826536" w:rsidRDefault="00826536" w:rsidP="00453316">
      <w:pPr>
        <w:rPr>
          <w:rtl/>
          <w:lang w:eastAsia="he-IL"/>
        </w:rPr>
      </w:pPr>
      <w:r>
        <w:rPr>
          <w:rFonts w:hint="cs"/>
          <w:rtl/>
          <w:lang w:eastAsia="he-IL"/>
        </w:rPr>
        <w:t xml:space="preserve">אף חייל אין לו זכות לעמדות פוליטיות </w:t>
      </w:r>
      <w:r w:rsidR="00453316">
        <w:rPr>
          <w:rFonts w:hint="cs"/>
          <w:rtl/>
          <w:lang w:eastAsia="he-IL"/>
        </w:rPr>
        <w:t>– – –</w:t>
      </w:r>
      <w:r w:rsidR="00104E53">
        <w:rPr>
          <w:rFonts w:hint="cs"/>
          <w:rtl/>
          <w:lang w:eastAsia="he-IL"/>
        </w:rPr>
        <w:t xml:space="preserve"> </w:t>
      </w:r>
      <w:r>
        <w:rPr>
          <w:rFonts w:hint="cs"/>
          <w:rtl/>
          <w:lang w:eastAsia="he-IL"/>
        </w:rPr>
        <w:t xml:space="preserve">צבא זה צבא </w:t>
      </w:r>
      <w:r w:rsidR="00453316">
        <w:rPr>
          <w:rFonts w:hint="cs"/>
          <w:rtl/>
          <w:lang w:eastAsia="he-IL"/>
        </w:rPr>
        <w:t>– – –</w:t>
      </w:r>
      <w:r w:rsidR="00104E53">
        <w:rPr>
          <w:rFonts w:hint="cs"/>
          <w:rtl/>
          <w:lang w:eastAsia="he-IL"/>
        </w:rPr>
        <w:t xml:space="preserve"> </w:t>
      </w:r>
    </w:p>
    <w:p w:rsidR="00826536" w:rsidRDefault="00826536" w:rsidP="00026397">
      <w:pPr>
        <w:rPr>
          <w:rtl/>
          <w:lang w:eastAsia="he-IL"/>
        </w:rPr>
      </w:pPr>
    </w:p>
    <w:p w:rsidR="00826536" w:rsidRDefault="00826536" w:rsidP="00026397">
      <w:pPr>
        <w:pStyle w:val="-"/>
        <w:keepNext/>
        <w:rPr>
          <w:rtl/>
        </w:rPr>
      </w:pPr>
      <w:r w:rsidRPr="00780A43">
        <w:rPr>
          <w:rStyle w:val="TagStyle"/>
          <w:rtl/>
        </w:rPr>
        <w:t xml:space="preserve"> &lt;&lt; דובר_המשך &gt;&gt; </w:t>
      </w:r>
      <w:r>
        <w:rPr>
          <w:rtl/>
        </w:rPr>
        <w:t>מיקי לוי (יש עתיד):</w:t>
      </w:r>
      <w:r w:rsidRPr="00780A43">
        <w:rPr>
          <w:rStyle w:val="TagStyle"/>
          <w:rtl/>
        </w:rPr>
        <w:t xml:space="preserve"> &lt;&lt; דובר_המשך &gt;&gt;</w:t>
      </w:r>
      <w:r>
        <w:rPr>
          <w:rtl/>
        </w:rPr>
        <w:t xml:space="preserve">   </w:t>
      </w:r>
    </w:p>
    <w:p w:rsidR="00826536" w:rsidRDefault="00826536" w:rsidP="00453316">
      <w:pPr>
        <w:rPr>
          <w:rtl/>
          <w:lang w:eastAsia="he-IL"/>
        </w:rPr>
      </w:pPr>
    </w:p>
    <w:p w:rsidR="00826536" w:rsidRDefault="00826536" w:rsidP="00026397">
      <w:pPr>
        <w:rPr>
          <w:rtl/>
          <w:lang w:eastAsia="he-IL"/>
        </w:rPr>
      </w:pPr>
      <w:r>
        <w:rPr>
          <w:rFonts w:hint="cs"/>
          <w:rtl/>
          <w:lang w:eastAsia="he-IL"/>
        </w:rPr>
        <w:t>סגן אלוף נ',</w:t>
      </w:r>
      <w:bookmarkStart w:id="7609" w:name="_ETM_Q17_233000"/>
      <w:bookmarkEnd w:id="7609"/>
      <w:r>
        <w:rPr>
          <w:rFonts w:hint="cs"/>
          <w:rtl/>
          <w:lang w:eastAsia="he-IL"/>
        </w:rPr>
        <w:t xml:space="preserve"> טייס קרב מטייסת הפטישים. טייסים יקרים, אני מצדיע לכם,</w:t>
      </w:r>
      <w:bookmarkStart w:id="7610" w:name="_ETM_Q17_243000"/>
      <w:bookmarkEnd w:id="7610"/>
      <w:r>
        <w:rPr>
          <w:rFonts w:hint="cs"/>
          <w:rtl/>
          <w:lang w:eastAsia="he-IL"/>
        </w:rPr>
        <w:t xml:space="preserve"> אל תשימו לב לשר הזה. </w:t>
      </w:r>
    </w:p>
    <w:p w:rsidR="00826536" w:rsidRDefault="00826536" w:rsidP="00026397">
      <w:pPr>
        <w:rPr>
          <w:rtl/>
          <w:lang w:eastAsia="he-IL"/>
        </w:rPr>
      </w:pPr>
    </w:p>
    <w:p w:rsidR="00826536" w:rsidRDefault="00826536" w:rsidP="00026397">
      <w:pPr>
        <w:pStyle w:val="af5"/>
        <w:keepNext/>
        <w:rPr>
          <w:rtl/>
        </w:rPr>
      </w:pPr>
      <w:r w:rsidRPr="00D2055E">
        <w:rPr>
          <w:rStyle w:val="TagStyle"/>
          <w:rtl/>
        </w:rPr>
        <w:t xml:space="preserve">&lt;&lt; קריאה &gt;&gt; </w:t>
      </w:r>
      <w:r>
        <w:rPr>
          <w:rtl/>
        </w:rPr>
        <w:t>שר התפוצות והמאבק באנטישמיות עמיחי שיקלי:</w:t>
      </w:r>
      <w:r w:rsidRPr="00D2055E">
        <w:rPr>
          <w:rStyle w:val="TagStyle"/>
          <w:rtl/>
        </w:rPr>
        <w:t xml:space="preserve"> &lt;&lt; קריאה &gt;&gt;</w:t>
      </w:r>
      <w:r>
        <w:rPr>
          <w:rtl/>
        </w:rPr>
        <w:t xml:space="preserve">   </w:t>
      </w:r>
    </w:p>
    <w:p w:rsidR="00826536" w:rsidRDefault="00826536" w:rsidP="00026397">
      <w:pPr>
        <w:rPr>
          <w:rtl/>
          <w:lang w:eastAsia="he-IL"/>
        </w:rPr>
      </w:pPr>
    </w:p>
    <w:p w:rsidR="00826536" w:rsidRDefault="00453316" w:rsidP="00026397">
      <w:pPr>
        <w:rPr>
          <w:rtl/>
          <w:lang w:eastAsia="he-IL"/>
        </w:rPr>
      </w:pPr>
      <w:r>
        <w:rPr>
          <w:rFonts w:hint="cs"/>
          <w:rtl/>
          <w:lang w:eastAsia="he-IL"/>
        </w:rPr>
        <w:t>– – –</w:t>
      </w:r>
      <w:r w:rsidR="00826536">
        <w:rPr>
          <w:rFonts w:hint="cs"/>
          <w:rtl/>
          <w:lang w:eastAsia="he-IL"/>
        </w:rPr>
        <w:t xml:space="preserve"> </w:t>
      </w:r>
    </w:p>
    <w:p w:rsidR="00826536" w:rsidRDefault="00826536" w:rsidP="00026397">
      <w:pPr>
        <w:rPr>
          <w:rtl/>
          <w:lang w:eastAsia="he-IL"/>
        </w:rPr>
      </w:pPr>
    </w:p>
    <w:p w:rsidR="00826536" w:rsidRDefault="00826536" w:rsidP="00026397">
      <w:pPr>
        <w:pStyle w:val="-"/>
        <w:keepNext/>
        <w:rPr>
          <w:rtl/>
        </w:rPr>
      </w:pPr>
      <w:bookmarkStart w:id="7611" w:name="ET_speakercontinue_5084_17"/>
      <w:r w:rsidRPr="009414FA">
        <w:rPr>
          <w:rStyle w:val="TagStyle"/>
          <w:rtl/>
        </w:rPr>
        <w:t xml:space="preserve"> &lt;&lt; דובר_המשך &gt;&gt; </w:t>
      </w:r>
      <w:r>
        <w:rPr>
          <w:rtl/>
        </w:rPr>
        <w:t>מיקי לוי (יש עתיד):</w:t>
      </w:r>
      <w:r w:rsidRPr="009414FA">
        <w:rPr>
          <w:rStyle w:val="TagStyle"/>
          <w:rtl/>
        </w:rPr>
        <w:t xml:space="preserve"> &lt;&lt; דובר_המשך &gt;&gt;</w:t>
      </w:r>
      <w:r>
        <w:rPr>
          <w:rtl/>
        </w:rPr>
        <w:t xml:space="preserve">   </w:t>
      </w:r>
      <w:bookmarkEnd w:id="7611"/>
    </w:p>
    <w:p w:rsidR="00826536" w:rsidRDefault="00826536" w:rsidP="00453316">
      <w:pPr>
        <w:rPr>
          <w:rtl/>
          <w:lang w:eastAsia="he-IL"/>
        </w:rPr>
      </w:pPr>
    </w:p>
    <w:p w:rsidR="00826536" w:rsidRDefault="00826536" w:rsidP="00026397">
      <w:pPr>
        <w:rPr>
          <w:rtl/>
          <w:lang w:eastAsia="he-IL"/>
        </w:rPr>
      </w:pPr>
      <w:r>
        <w:rPr>
          <w:rFonts w:hint="cs"/>
          <w:rtl/>
          <w:lang w:eastAsia="he-IL"/>
        </w:rPr>
        <w:t xml:space="preserve">לא צריך </w:t>
      </w:r>
      <w:bookmarkStart w:id="7612" w:name="_ETM_Q17_241000"/>
      <w:bookmarkEnd w:id="7612"/>
      <w:r>
        <w:rPr>
          <w:rFonts w:hint="cs"/>
          <w:rtl/>
          <w:lang w:eastAsia="he-IL"/>
        </w:rPr>
        <w:t xml:space="preserve">לשים לב לשר הזה ולעוד כל מיני אמירות. טייסים יקרים, </w:t>
      </w:r>
      <w:bookmarkStart w:id="7613" w:name="_ETM_Q17_253000"/>
      <w:bookmarkEnd w:id="7613"/>
      <w:r>
        <w:rPr>
          <w:rFonts w:hint="cs"/>
          <w:rtl/>
          <w:lang w:eastAsia="he-IL"/>
        </w:rPr>
        <w:t xml:space="preserve">אני מצדיע לכם. הוכחתם אומץ לב, יוזמה מקצועית, מקצועיות, ביצועים שעוד יילמדו על ידי חילות אוויר </w:t>
      </w:r>
      <w:bookmarkStart w:id="7614" w:name="_ETM_Q17_265000"/>
      <w:bookmarkEnd w:id="7614"/>
      <w:r>
        <w:rPr>
          <w:rFonts w:hint="cs"/>
          <w:rtl/>
          <w:lang w:eastAsia="he-IL"/>
        </w:rPr>
        <w:t>בעולם. ביצוע מושלם. אתם כן ציונים, אתם כן מלח הארץ</w:t>
      </w:r>
      <w:bookmarkStart w:id="7615" w:name="_ETM_Q17_274000"/>
      <w:bookmarkEnd w:id="7615"/>
      <w:r>
        <w:rPr>
          <w:rFonts w:hint="cs"/>
          <w:rtl/>
          <w:lang w:eastAsia="he-IL"/>
        </w:rPr>
        <w:t xml:space="preserve"> ואתם כן פטריוטים. אוהבים אתכם. </w:t>
      </w:r>
    </w:p>
    <w:p w:rsidR="00826536" w:rsidRDefault="00826536" w:rsidP="00026397">
      <w:pPr>
        <w:rPr>
          <w:rtl/>
          <w:lang w:eastAsia="he-IL"/>
        </w:rPr>
      </w:pPr>
    </w:p>
    <w:p w:rsidR="00826536" w:rsidRDefault="00826536" w:rsidP="00026397">
      <w:pPr>
        <w:pStyle w:val="af6"/>
        <w:keepNext/>
        <w:rPr>
          <w:rtl/>
        </w:rPr>
      </w:pPr>
      <w:r w:rsidRPr="00780A43">
        <w:rPr>
          <w:rStyle w:val="TagStyle"/>
          <w:rtl/>
        </w:rPr>
        <w:t xml:space="preserve"> &lt;&lt; יור &gt;&gt; </w:t>
      </w:r>
      <w:r>
        <w:rPr>
          <w:rtl/>
        </w:rPr>
        <w:t>היו"ר מאיר כהן:</w:t>
      </w:r>
      <w:r w:rsidRPr="00780A43">
        <w:rPr>
          <w:rStyle w:val="TagStyle"/>
          <w:rtl/>
        </w:rPr>
        <w:t xml:space="preserve"> &lt;&lt; יור &gt;&gt;</w:t>
      </w:r>
      <w:r>
        <w:rPr>
          <w:rtl/>
        </w:rPr>
        <w:t xml:space="preserve">   </w:t>
      </w:r>
    </w:p>
    <w:p w:rsidR="00826536" w:rsidRDefault="00826536" w:rsidP="00453316">
      <w:pPr>
        <w:rPr>
          <w:rtl/>
          <w:lang w:eastAsia="he-IL"/>
        </w:rPr>
      </w:pPr>
    </w:p>
    <w:p w:rsidR="00826536" w:rsidRDefault="00826536" w:rsidP="00453316">
      <w:pPr>
        <w:rPr>
          <w:rtl/>
          <w:lang w:eastAsia="he-IL"/>
        </w:rPr>
      </w:pPr>
      <w:r>
        <w:rPr>
          <w:rFonts w:hint="cs"/>
          <w:rtl/>
          <w:lang w:eastAsia="he-IL"/>
        </w:rPr>
        <w:t>תודה רבה, אדוני. אם כן, אני מבקש מכולם לשבת. חבר הכנסת רביבו,</w:t>
      </w:r>
      <w:bookmarkStart w:id="7616" w:name="_ETM_Q17_278000"/>
      <w:bookmarkEnd w:id="7616"/>
      <w:r>
        <w:rPr>
          <w:rFonts w:hint="cs"/>
          <w:rtl/>
          <w:lang w:eastAsia="he-IL"/>
        </w:rPr>
        <w:t xml:space="preserve"> אתה רוצה לסכם?</w:t>
      </w:r>
      <w:r w:rsidR="00453316">
        <w:rPr>
          <w:rFonts w:hint="cs"/>
          <w:rtl/>
          <w:lang w:eastAsia="he-IL"/>
        </w:rPr>
        <w:t xml:space="preserve"> </w:t>
      </w:r>
      <w:r>
        <w:rPr>
          <w:rFonts w:hint="cs"/>
          <w:rtl/>
          <w:lang w:eastAsia="he-IL"/>
        </w:rPr>
        <w:t>רגע, יש עוד שני דוברים.</w:t>
      </w:r>
      <w:bookmarkStart w:id="7617" w:name="_ETM_Q17_283000"/>
      <w:bookmarkEnd w:id="7617"/>
      <w:r>
        <w:rPr>
          <w:rFonts w:hint="cs"/>
          <w:rtl/>
          <w:lang w:eastAsia="he-IL"/>
        </w:rPr>
        <w:t xml:space="preserve"> ניסים ואטורי </w:t>
      </w:r>
      <w:r w:rsidR="00026397">
        <w:rPr>
          <w:rFonts w:hint="cs"/>
          <w:rtl/>
          <w:lang w:eastAsia="he-IL"/>
        </w:rPr>
        <w:t>ו</w:t>
      </w:r>
      <w:r>
        <w:rPr>
          <w:rFonts w:hint="cs"/>
          <w:rtl/>
          <w:lang w:eastAsia="he-IL"/>
        </w:rPr>
        <w:t xml:space="preserve">אביחי בוארון לא נמצאים כאן </w:t>
      </w:r>
      <w:r w:rsidR="00026397">
        <w:rPr>
          <w:rFonts w:hint="eastAsia"/>
          <w:rtl/>
          <w:lang w:eastAsia="he-IL"/>
        </w:rPr>
        <w:t>–</w:t>
      </w:r>
      <w:r w:rsidR="00026397">
        <w:rPr>
          <w:rFonts w:hint="cs"/>
          <w:rtl/>
          <w:lang w:eastAsia="he-IL"/>
        </w:rPr>
        <w:t xml:space="preserve"> </w:t>
      </w:r>
      <w:r>
        <w:rPr>
          <w:rFonts w:hint="cs"/>
          <w:rtl/>
          <w:lang w:eastAsia="he-IL"/>
        </w:rPr>
        <w:t>אביחי, בבקשה</w:t>
      </w:r>
      <w:bookmarkStart w:id="7618" w:name="_ETM_Q17_292000"/>
      <w:bookmarkEnd w:id="7618"/>
      <w:r w:rsidR="00026397">
        <w:rPr>
          <w:rFonts w:hint="cs"/>
          <w:rtl/>
          <w:lang w:eastAsia="he-IL"/>
        </w:rPr>
        <w:t>,</w:t>
      </w:r>
      <w:r>
        <w:rPr>
          <w:rFonts w:hint="cs"/>
          <w:rtl/>
          <w:lang w:eastAsia="he-IL"/>
        </w:rPr>
        <w:t xml:space="preserve"> אדוני. </w:t>
      </w:r>
    </w:p>
    <w:p w:rsidR="00826536" w:rsidRDefault="00826536" w:rsidP="00026397">
      <w:pPr>
        <w:rPr>
          <w:rtl/>
          <w:lang w:eastAsia="he-IL"/>
        </w:rPr>
      </w:pPr>
    </w:p>
    <w:p w:rsidR="00826536" w:rsidRDefault="00826536" w:rsidP="00026397">
      <w:pPr>
        <w:pStyle w:val="af5"/>
        <w:keepNext/>
        <w:rPr>
          <w:rtl/>
        </w:rPr>
      </w:pPr>
      <w:bookmarkStart w:id="7619" w:name="ET_interruption_6360_19"/>
      <w:r w:rsidRPr="009414FA">
        <w:rPr>
          <w:rStyle w:val="TagStyle"/>
          <w:rtl/>
        </w:rPr>
        <w:t xml:space="preserve"> &lt;&lt; קריאה &gt;&gt; </w:t>
      </w:r>
      <w:r>
        <w:rPr>
          <w:rtl/>
        </w:rPr>
        <w:t>אליהו רביבו (הליכוד):</w:t>
      </w:r>
      <w:r w:rsidRPr="009414FA">
        <w:rPr>
          <w:rStyle w:val="TagStyle"/>
          <w:rtl/>
        </w:rPr>
        <w:t xml:space="preserve"> &lt;&lt; קריאה &gt;&gt;</w:t>
      </w:r>
      <w:r>
        <w:rPr>
          <w:rtl/>
        </w:rPr>
        <w:t xml:space="preserve">   </w:t>
      </w:r>
      <w:bookmarkEnd w:id="7619"/>
    </w:p>
    <w:p w:rsidR="00826536" w:rsidRDefault="00826536" w:rsidP="00453316">
      <w:pPr>
        <w:rPr>
          <w:rtl/>
          <w:lang w:eastAsia="he-IL"/>
        </w:rPr>
      </w:pPr>
    </w:p>
    <w:p w:rsidR="00826536" w:rsidRDefault="00826536" w:rsidP="00026397">
      <w:pPr>
        <w:rPr>
          <w:rtl/>
          <w:lang w:eastAsia="he-IL"/>
        </w:rPr>
      </w:pPr>
      <w:r>
        <w:rPr>
          <w:rFonts w:hint="cs"/>
          <w:rtl/>
          <w:lang w:eastAsia="he-IL"/>
        </w:rPr>
        <w:t xml:space="preserve">אני מבקש לסכם. </w:t>
      </w:r>
    </w:p>
    <w:p w:rsidR="00826536" w:rsidRPr="009414FA" w:rsidRDefault="00826536" w:rsidP="00026397">
      <w:pPr>
        <w:rPr>
          <w:rtl/>
          <w:lang w:eastAsia="he-IL"/>
        </w:rPr>
      </w:pPr>
      <w:bookmarkStart w:id="7620" w:name="_ETM_Q17_291000"/>
      <w:bookmarkEnd w:id="7620"/>
    </w:p>
    <w:p w:rsidR="00826536" w:rsidRDefault="00826536" w:rsidP="00026397">
      <w:pPr>
        <w:pStyle w:val="af5"/>
        <w:keepNext/>
        <w:rPr>
          <w:rtl/>
        </w:rPr>
      </w:pPr>
      <w:bookmarkStart w:id="7621" w:name="ET_interruption_5726_20"/>
      <w:r w:rsidRPr="009414FA">
        <w:rPr>
          <w:rStyle w:val="TagStyle"/>
          <w:rtl/>
        </w:rPr>
        <w:t xml:space="preserve">&lt;&lt; קריאה &gt;&gt; </w:t>
      </w:r>
      <w:r>
        <w:rPr>
          <w:rtl/>
        </w:rPr>
        <w:t>ינון אזולאי (ש"ס):</w:t>
      </w:r>
      <w:r w:rsidRPr="009414FA">
        <w:rPr>
          <w:rStyle w:val="TagStyle"/>
          <w:rtl/>
        </w:rPr>
        <w:t xml:space="preserve"> &lt;&lt; קריאה &gt;&gt;</w:t>
      </w:r>
      <w:r>
        <w:rPr>
          <w:rtl/>
        </w:rPr>
        <w:t xml:space="preserve">   </w:t>
      </w:r>
      <w:bookmarkEnd w:id="7621"/>
    </w:p>
    <w:p w:rsidR="00826536" w:rsidRDefault="00826536" w:rsidP="00453316">
      <w:pPr>
        <w:rPr>
          <w:rtl/>
          <w:lang w:eastAsia="he-IL"/>
        </w:rPr>
      </w:pPr>
    </w:p>
    <w:p w:rsidR="00826536" w:rsidRDefault="00826536" w:rsidP="00026397">
      <w:pPr>
        <w:rPr>
          <w:rtl/>
          <w:lang w:eastAsia="he-IL"/>
        </w:rPr>
      </w:pPr>
      <w:r>
        <w:rPr>
          <w:rFonts w:hint="cs"/>
          <w:rtl/>
          <w:lang w:eastAsia="he-IL"/>
        </w:rPr>
        <w:t xml:space="preserve">חלאס, לא לסכם. </w:t>
      </w:r>
    </w:p>
    <w:p w:rsidR="00826536" w:rsidRDefault="00826536" w:rsidP="00026397">
      <w:pPr>
        <w:rPr>
          <w:rtl/>
          <w:lang w:eastAsia="he-IL"/>
        </w:rPr>
      </w:pPr>
    </w:p>
    <w:p w:rsidR="00826536" w:rsidRDefault="00826536" w:rsidP="00026397">
      <w:pPr>
        <w:pStyle w:val="af6"/>
        <w:keepNext/>
        <w:rPr>
          <w:rtl/>
        </w:rPr>
      </w:pPr>
      <w:r w:rsidRPr="009414FA">
        <w:rPr>
          <w:rStyle w:val="TagStyle"/>
          <w:rtl/>
        </w:rPr>
        <w:t xml:space="preserve"> &lt;&lt; יור &gt;&gt; </w:t>
      </w:r>
      <w:r>
        <w:rPr>
          <w:rtl/>
        </w:rPr>
        <w:t>היו"ר מאיר כהן:</w:t>
      </w:r>
      <w:r w:rsidRPr="009414FA">
        <w:rPr>
          <w:rStyle w:val="TagStyle"/>
          <w:rtl/>
        </w:rPr>
        <w:t xml:space="preserve"> &lt;&lt; יור &gt;&gt;</w:t>
      </w:r>
      <w:r>
        <w:rPr>
          <w:rtl/>
        </w:rPr>
        <w:t xml:space="preserve">   </w:t>
      </w:r>
    </w:p>
    <w:p w:rsidR="00826536" w:rsidRDefault="00826536" w:rsidP="00453316">
      <w:pPr>
        <w:rPr>
          <w:rtl/>
          <w:lang w:eastAsia="he-IL"/>
        </w:rPr>
      </w:pPr>
    </w:p>
    <w:p w:rsidR="00826536" w:rsidRDefault="00826536" w:rsidP="00026397">
      <w:pPr>
        <w:rPr>
          <w:rtl/>
          <w:lang w:eastAsia="he-IL"/>
        </w:rPr>
      </w:pPr>
      <w:r>
        <w:rPr>
          <w:rFonts w:hint="cs"/>
          <w:rtl/>
          <w:lang w:eastAsia="he-IL"/>
        </w:rPr>
        <w:t xml:space="preserve">חבר </w:t>
      </w:r>
      <w:bookmarkStart w:id="7622" w:name="_ETM_Q17_306000"/>
      <w:bookmarkEnd w:id="7622"/>
      <w:r>
        <w:rPr>
          <w:rFonts w:hint="cs"/>
          <w:rtl/>
          <w:lang w:eastAsia="he-IL"/>
        </w:rPr>
        <w:t>הכנסת ינון אזולאי, אתה לא מאפשר לו לסכם את הדיון?</w:t>
      </w:r>
      <w:bookmarkStart w:id="7623" w:name="_ETM_Q17_311000"/>
      <w:bookmarkEnd w:id="7623"/>
      <w:r>
        <w:rPr>
          <w:rFonts w:hint="cs"/>
          <w:rtl/>
          <w:lang w:eastAsia="he-IL"/>
        </w:rPr>
        <w:t xml:space="preserve"> אני רוצה להבין. </w:t>
      </w:r>
    </w:p>
    <w:p w:rsidR="00826536" w:rsidRDefault="00826536" w:rsidP="00026397">
      <w:pPr>
        <w:rPr>
          <w:rtl/>
          <w:lang w:eastAsia="he-IL"/>
        </w:rPr>
      </w:pPr>
      <w:bookmarkStart w:id="7624" w:name="_ETM_Q17_317000"/>
      <w:bookmarkEnd w:id="7624"/>
    </w:p>
    <w:p w:rsidR="00826536" w:rsidRDefault="00826536" w:rsidP="00026397">
      <w:pPr>
        <w:pStyle w:val="af5"/>
        <w:keepNext/>
        <w:rPr>
          <w:rtl/>
        </w:rPr>
      </w:pPr>
      <w:bookmarkStart w:id="7625" w:name="ET_interruption_6360_22"/>
      <w:r w:rsidRPr="009414FA">
        <w:rPr>
          <w:rStyle w:val="TagStyle"/>
          <w:rtl/>
        </w:rPr>
        <w:t xml:space="preserve"> &lt;&lt; קריאה &gt;&gt; </w:t>
      </w:r>
      <w:r>
        <w:rPr>
          <w:rtl/>
        </w:rPr>
        <w:t>אליהו רביבו (הליכוד):</w:t>
      </w:r>
      <w:r w:rsidRPr="009414FA">
        <w:rPr>
          <w:rStyle w:val="TagStyle"/>
          <w:rtl/>
        </w:rPr>
        <w:t xml:space="preserve"> &lt;&lt; קריאה &gt;&gt;</w:t>
      </w:r>
      <w:r>
        <w:rPr>
          <w:rtl/>
        </w:rPr>
        <w:t xml:space="preserve">   </w:t>
      </w:r>
      <w:bookmarkEnd w:id="7625"/>
    </w:p>
    <w:p w:rsidR="00826536" w:rsidRDefault="00826536" w:rsidP="00453316">
      <w:pPr>
        <w:rPr>
          <w:rtl/>
          <w:lang w:eastAsia="he-IL"/>
        </w:rPr>
      </w:pPr>
    </w:p>
    <w:p w:rsidR="00826536" w:rsidRDefault="00826536" w:rsidP="00026397">
      <w:pPr>
        <w:rPr>
          <w:rtl/>
          <w:lang w:eastAsia="he-IL"/>
        </w:rPr>
      </w:pPr>
      <w:r>
        <w:rPr>
          <w:rFonts w:hint="cs"/>
          <w:rtl/>
          <w:lang w:eastAsia="he-IL"/>
        </w:rPr>
        <w:t xml:space="preserve">אני לא מסכם. אני לא </w:t>
      </w:r>
      <w:bookmarkStart w:id="7626" w:name="_ETM_Q17_319000"/>
      <w:bookmarkEnd w:id="7626"/>
      <w:r>
        <w:rPr>
          <w:rFonts w:hint="cs"/>
          <w:rtl/>
          <w:lang w:eastAsia="he-IL"/>
        </w:rPr>
        <w:t>מסכ</w:t>
      </w:r>
      <w:bookmarkStart w:id="7627" w:name="_ETM_Q17_320000"/>
      <w:bookmarkEnd w:id="7627"/>
      <w:r>
        <w:rPr>
          <w:rFonts w:hint="cs"/>
          <w:rtl/>
          <w:lang w:eastAsia="he-IL"/>
        </w:rPr>
        <w:t xml:space="preserve">ם. </w:t>
      </w:r>
    </w:p>
    <w:p w:rsidR="00826536" w:rsidRDefault="00826536" w:rsidP="00026397">
      <w:pPr>
        <w:rPr>
          <w:rtl/>
          <w:lang w:eastAsia="he-IL"/>
        </w:rPr>
      </w:pPr>
    </w:p>
    <w:p w:rsidR="00826536" w:rsidRDefault="00826536" w:rsidP="00026397">
      <w:pPr>
        <w:pStyle w:val="af6"/>
        <w:keepNext/>
        <w:rPr>
          <w:rtl/>
        </w:rPr>
      </w:pPr>
      <w:bookmarkStart w:id="7628" w:name="ET_yor_6597_23"/>
      <w:r w:rsidRPr="002B5380">
        <w:rPr>
          <w:rStyle w:val="TagStyle"/>
          <w:rtl/>
        </w:rPr>
        <w:t xml:space="preserve"> &lt;&lt; יור &gt;&gt; </w:t>
      </w:r>
      <w:r>
        <w:rPr>
          <w:rtl/>
        </w:rPr>
        <w:t>היו"ר מאיר כהן:</w:t>
      </w:r>
      <w:r w:rsidRPr="002B5380">
        <w:rPr>
          <w:rStyle w:val="TagStyle"/>
          <w:rtl/>
        </w:rPr>
        <w:t xml:space="preserve"> &lt;&lt; יור &gt;&gt;</w:t>
      </w:r>
      <w:r>
        <w:rPr>
          <w:rtl/>
        </w:rPr>
        <w:t xml:space="preserve">   </w:t>
      </w:r>
      <w:bookmarkEnd w:id="7628"/>
    </w:p>
    <w:p w:rsidR="00826536" w:rsidRDefault="00826536" w:rsidP="00453316">
      <w:pPr>
        <w:rPr>
          <w:rtl/>
          <w:lang w:eastAsia="he-IL"/>
        </w:rPr>
      </w:pPr>
    </w:p>
    <w:p w:rsidR="00826536" w:rsidRPr="002B5380" w:rsidRDefault="00826536" w:rsidP="00026397">
      <w:pPr>
        <w:rPr>
          <w:rtl/>
          <w:lang w:eastAsia="he-IL"/>
        </w:rPr>
      </w:pPr>
      <w:r>
        <w:rPr>
          <w:rFonts w:hint="cs"/>
          <w:rtl/>
          <w:lang w:eastAsia="he-IL"/>
        </w:rPr>
        <w:t xml:space="preserve">בבקשה. שלוש דקות לרשותך. </w:t>
      </w:r>
    </w:p>
    <w:p w:rsidR="00826536" w:rsidRDefault="00826536" w:rsidP="00026397">
      <w:pPr>
        <w:rPr>
          <w:rtl/>
          <w:lang w:eastAsia="he-IL"/>
        </w:rPr>
      </w:pPr>
    </w:p>
    <w:p w:rsidR="00826536" w:rsidRDefault="00826536" w:rsidP="00026397">
      <w:pPr>
        <w:pStyle w:val="a4"/>
        <w:keepNext/>
        <w:rPr>
          <w:rtl/>
        </w:rPr>
      </w:pPr>
      <w:bookmarkStart w:id="7629" w:name="ET_speaker_6549_5"/>
      <w:r w:rsidRPr="00780A43">
        <w:rPr>
          <w:rStyle w:val="TagStyle"/>
          <w:rtl/>
        </w:rPr>
        <w:t xml:space="preserve"> &lt;&lt; דובר &gt;&gt; </w:t>
      </w:r>
      <w:bookmarkStart w:id="7630" w:name="_Toc181130788"/>
      <w:bookmarkStart w:id="7631" w:name="_Toc181131217"/>
      <w:r>
        <w:rPr>
          <w:rtl/>
        </w:rPr>
        <w:t>אביחי אברהם בוארון (הליכוד):</w:t>
      </w:r>
      <w:bookmarkEnd w:id="7630"/>
      <w:bookmarkEnd w:id="7631"/>
      <w:r w:rsidRPr="00780A43">
        <w:rPr>
          <w:rStyle w:val="TagStyle"/>
          <w:rtl/>
        </w:rPr>
        <w:t xml:space="preserve"> &lt;&lt; דובר &gt;&gt;</w:t>
      </w:r>
      <w:r>
        <w:rPr>
          <w:rtl/>
        </w:rPr>
        <w:t xml:space="preserve">   </w:t>
      </w:r>
      <w:bookmarkEnd w:id="7629"/>
    </w:p>
    <w:p w:rsidR="00826536" w:rsidRDefault="00826536" w:rsidP="00453316">
      <w:pPr>
        <w:rPr>
          <w:rtl/>
          <w:lang w:eastAsia="he-IL"/>
        </w:rPr>
      </w:pPr>
    </w:p>
    <w:p w:rsidR="00826536" w:rsidRDefault="00826536" w:rsidP="00104E53">
      <w:pPr>
        <w:rPr>
          <w:rtl/>
          <w:lang w:eastAsia="he-IL"/>
        </w:rPr>
      </w:pPr>
      <w:r>
        <w:rPr>
          <w:rFonts w:hint="cs"/>
          <w:rtl/>
          <w:lang w:eastAsia="he-IL"/>
        </w:rPr>
        <w:t xml:space="preserve">אדוני היושב-ראש, חבריי חברי הכנסת, אני אדבר קצר, ברשותכם. אדוני </w:t>
      </w:r>
      <w:bookmarkStart w:id="7632" w:name="_ETM_Q17_326000"/>
      <w:bookmarkEnd w:id="7632"/>
      <w:r>
        <w:rPr>
          <w:rFonts w:hint="cs"/>
          <w:rtl/>
          <w:lang w:eastAsia="he-IL"/>
        </w:rPr>
        <w:t xml:space="preserve">היושב-ראש, היום השלימה ועדת הכנסת בראשות יושב-ראש הקואליציה חבר הכנסת אופיר כץ </w:t>
      </w:r>
      <w:bookmarkStart w:id="7633" w:name="_ETM_Q17_331000"/>
      <w:bookmarkEnd w:id="7633"/>
      <w:r>
        <w:rPr>
          <w:rFonts w:hint="cs"/>
          <w:rtl/>
          <w:lang w:eastAsia="he-IL"/>
        </w:rPr>
        <w:t xml:space="preserve">את החוק החשוב מאוד של גירוש משפחות מחבלים. אני רוצה לנצל את ההזדמנות בקצרה ולהודות לחבריי חברי הכנסת אופיר כץ, אלמוג כהן, אלי </w:t>
      </w:r>
      <w:bookmarkStart w:id="7634" w:name="_ETM_Q17_350000"/>
      <w:bookmarkEnd w:id="7634"/>
      <w:r>
        <w:rPr>
          <w:rFonts w:hint="cs"/>
          <w:rtl/>
          <w:lang w:eastAsia="he-IL"/>
        </w:rPr>
        <w:t xml:space="preserve">רביבו, חנוך מלביצקי, שהובילו את החוק הזה, ולנצל את ההזדמנות לחזק את יושב-ראש הקואליציה בדבריו החשובים מאוד. </w:t>
      </w:r>
    </w:p>
    <w:p w:rsidR="00826536" w:rsidRDefault="00826536" w:rsidP="00026397">
      <w:pPr>
        <w:rPr>
          <w:rtl/>
          <w:lang w:eastAsia="he-IL"/>
        </w:rPr>
      </w:pPr>
      <w:bookmarkStart w:id="7635" w:name="_ETM_Q17_360472"/>
      <w:bookmarkStart w:id="7636" w:name="_ETM_Q17_360537"/>
      <w:bookmarkStart w:id="7637" w:name="_ETM_Q17_360800"/>
      <w:bookmarkEnd w:id="7635"/>
      <w:bookmarkEnd w:id="7636"/>
      <w:bookmarkEnd w:id="7637"/>
    </w:p>
    <w:p w:rsidR="00826536" w:rsidRDefault="00826536" w:rsidP="00104E53">
      <w:pPr>
        <w:rPr>
          <w:rtl/>
          <w:lang w:eastAsia="he-IL"/>
        </w:rPr>
      </w:pPr>
      <w:bookmarkStart w:id="7638" w:name="_ETM_Q17_360860"/>
      <w:bookmarkEnd w:id="7638"/>
      <w:r>
        <w:rPr>
          <w:rFonts w:hint="cs"/>
          <w:rtl/>
          <w:lang w:eastAsia="he-IL"/>
        </w:rPr>
        <w:t xml:space="preserve">עד היום מערכת המשפט הכניסה מקלות רבים בגלגלי החקיקה בבואנו להגן על </w:t>
      </w:r>
      <w:bookmarkStart w:id="7639" w:name="_ETM_Q17_368000"/>
      <w:bookmarkEnd w:id="7639"/>
      <w:r>
        <w:rPr>
          <w:rFonts w:hint="cs"/>
          <w:rtl/>
          <w:lang w:eastAsia="he-IL"/>
        </w:rPr>
        <w:t xml:space="preserve">אזרחי מדינת ישראל. שמעתי היום את הדברים שאמר חבר הכנסת כץ על כך שלא נוכל לאפשר יותר את ההתנהלות הזאת </w:t>
      </w:r>
      <w:bookmarkStart w:id="7640" w:name="_ETM_Q17_379000"/>
      <w:bookmarkEnd w:id="7640"/>
      <w:r>
        <w:rPr>
          <w:rFonts w:hint="cs"/>
          <w:rtl/>
          <w:lang w:eastAsia="he-IL"/>
        </w:rPr>
        <w:t>שבה אנשי מערכת המשפט, בואו נאמר, מערימים קשיים על מלאכת החקיקה. חב</w:t>
      </w:r>
      <w:r w:rsidR="00104E53">
        <w:rPr>
          <w:rFonts w:hint="cs"/>
          <w:rtl/>
          <w:lang w:eastAsia="he-IL"/>
        </w:rPr>
        <w:t xml:space="preserve">ר הכנסת כץ, אני מבקש ממך לנקוט את </w:t>
      </w:r>
      <w:r>
        <w:rPr>
          <w:rFonts w:hint="cs"/>
          <w:rtl/>
          <w:lang w:eastAsia="he-IL"/>
        </w:rPr>
        <w:t xml:space="preserve">אותו </w:t>
      </w:r>
      <w:r w:rsidR="00104E53">
        <w:rPr>
          <w:rFonts w:hint="cs"/>
          <w:rtl/>
          <w:lang w:eastAsia="he-IL"/>
        </w:rPr>
        <w:t xml:space="preserve">קו, </w:t>
      </w:r>
      <w:r>
        <w:rPr>
          <w:rFonts w:hint="cs"/>
          <w:rtl/>
          <w:lang w:eastAsia="he-IL"/>
        </w:rPr>
        <w:t>אותה עמדה, גם בחקיקה הבאה עלינו לטובה</w:t>
      </w:r>
      <w:r w:rsidR="00104E53">
        <w:rPr>
          <w:rFonts w:hint="cs"/>
          <w:rtl/>
          <w:lang w:eastAsia="he-IL"/>
        </w:rPr>
        <w:t>,</w:t>
      </w:r>
      <w:r>
        <w:rPr>
          <w:rFonts w:hint="cs"/>
          <w:rtl/>
          <w:lang w:eastAsia="he-IL"/>
        </w:rPr>
        <w:t xml:space="preserve"> </w:t>
      </w:r>
      <w:bookmarkStart w:id="7641" w:name="_ETM_Q17_392000"/>
      <w:bookmarkEnd w:id="7641"/>
      <w:r>
        <w:rPr>
          <w:rFonts w:hint="cs"/>
          <w:rtl/>
          <w:lang w:eastAsia="he-IL"/>
        </w:rPr>
        <w:t>כשיטה. בואו</w:t>
      </w:r>
      <w:r w:rsidR="00815DC9">
        <w:rPr>
          <w:rFonts w:hint="cs"/>
          <w:rtl/>
          <w:lang w:eastAsia="he-IL"/>
        </w:rPr>
        <w:t xml:space="preserve"> לא</w:t>
      </w:r>
      <w:r>
        <w:rPr>
          <w:rFonts w:hint="cs"/>
          <w:rtl/>
          <w:lang w:eastAsia="he-IL"/>
        </w:rPr>
        <w:t xml:space="preserve"> ניתן לבג"ץ, נוכח פני העם, לעשות את המלאכה של ביטול </w:t>
      </w:r>
      <w:bookmarkStart w:id="7642" w:name="_ETM_Q17_400000"/>
      <w:bookmarkEnd w:id="7642"/>
      <w:r>
        <w:rPr>
          <w:rFonts w:hint="cs"/>
          <w:rtl/>
          <w:lang w:eastAsia="he-IL"/>
        </w:rPr>
        <w:t>מעשי חקיקה רבים שיצאו מהב</w:t>
      </w:r>
      <w:r w:rsidR="00815DC9">
        <w:rPr>
          <w:rFonts w:hint="cs"/>
          <w:rtl/>
          <w:lang w:eastAsia="he-IL"/>
        </w:rPr>
        <w:t>ית הזה. אין דרך אחרת אלא לנקוט את ה</w:t>
      </w:r>
      <w:r>
        <w:rPr>
          <w:rFonts w:hint="cs"/>
          <w:rtl/>
          <w:lang w:eastAsia="he-IL"/>
        </w:rPr>
        <w:t>דרך הזאת, כדי להחזיר</w:t>
      </w:r>
      <w:bookmarkStart w:id="7643" w:name="_ETM_Q17_410000"/>
      <w:bookmarkEnd w:id="7643"/>
      <w:r>
        <w:rPr>
          <w:rFonts w:hint="cs"/>
          <w:rtl/>
          <w:lang w:eastAsia="he-IL"/>
        </w:rPr>
        <w:t xml:space="preserve"> את האיזון גם לבית הזה וגם למדינת ישראל כולה. תודה </w:t>
      </w:r>
      <w:bookmarkStart w:id="7644" w:name="_ETM_Q17_409000"/>
      <w:bookmarkEnd w:id="7644"/>
      <w:r>
        <w:rPr>
          <w:rFonts w:hint="cs"/>
          <w:rtl/>
          <w:lang w:eastAsia="he-IL"/>
        </w:rPr>
        <w:t xml:space="preserve">רבה. </w:t>
      </w:r>
    </w:p>
    <w:p w:rsidR="00826536" w:rsidRDefault="00826536" w:rsidP="00026397">
      <w:pPr>
        <w:rPr>
          <w:rtl/>
          <w:lang w:eastAsia="he-IL"/>
        </w:rPr>
      </w:pPr>
    </w:p>
    <w:p w:rsidR="00826536" w:rsidRDefault="00826536" w:rsidP="00026397">
      <w:pPr>
        <w:pStyle w:val="af6"/>
        <w:keepNext/>
        <w:rPr>
          <w:rtl/>
        </w:rPr>
      </w:pPr>
      <w:bookmarkStart w:id="7645" w:name="ET_yor_6597_6"/>
      <w:r w:rsidRPr="00780A43">
        <w:rPr>
          <w:rStyle w:val="TagStyle"/>
          <w:rtl/>
        </w:rPr>
        <w:t xml:space="preserve"> &lt;&lt; יור &gt;&gt; </w:t>
      </w:r>
      <w:r>
        <w:rPr>
          <w:rtl/>
        </w:rPr>
        <w:t>היו"ר מאיר כהן:</w:t>
      </w:r>
      <w:r w:rsidRPr="00780A43">
        <w:rPr>
          <w:rStyle w:val="TagStyle"/>
          <w:rtl/>
        </w:rPr>
        <w:t xml:space="preserve"> &lt;&lt; יור &gt;&gt;</w:t>
      </w:r>
      <w:r>
        <w:rPr>
          <w:rtl/>
        </w:rPr>
        <w:t xml:space="preserve">   </w:t>
      </w:r>
      <w:bookmarkEnd w:id="7645"/>
    </w:p>
    <w:p w:rsidR="00826536" w:rsidRDefault="00826536" w:rsidP="00453316">
      <w:pPr>
        <w:rPr>
          <w:rtl/>
          <w:lang w:eastAsia="he-IL"/>
        </w:rPr>
      </w:pPr>
    </w:p>
    <w:p w:rsidR="00026397" w:rsidRDefault="00826536" w:rsidP="00026397">
      <w:pPr>
        <w:rPr>
          <w:rtl/>
          <w:lang w:eastAsia="he-IL"/>
        </w:rPr>
      </w:pPr>
      <w:r>
        <w:rPr>
          <w:rFonts w:hint="cs"/>
          <w:rtl/>
          <w:lang w:eastAsia="he-IL"/>
        </w:rPr>
        <w:t xml:space="preserve">תודה רבה, אדוני. חבר הכנסת רביבו, אנחנו יכולים להצביע? </w:t>
      </w:r>
    </w:p>
    <w:p w:rsidR="00026397" w:rsidRDefault="00026397" w:rsidP="00026397">
      <w:pPr>
        <w:rPr>
          <w:rtl/>
          <w:lang w:eastAsia="he-IL"/>
        </w:rPr>
      </w:pPr>
    </w:p>
    <w:p w:rsidR="00826536" w:rsidRDefault="00826536" w:rsidP="00026397">
      <w:pPr>
        <w:rPr>
          <w:rtl/>
          <w:lang w:eastAsia="he-IL"/>
        </w:rPr>
      </w:pPr>
      <w:r>
        <w:rPr>
          <w:rFonts w:hint="cs"/>
          <w:rtl/>
          <w:lang w:eastAsia="he-IL"/>
        </w:rPr>
        <w:t xml:space="preserve">ובכן, אני מבקש מכולם לשבת. אנחנו עוברים להצבעה על חוק רישוי עסקים (פטור </w:t>
      </w:r>
      <w:bookmarkStart w:id="7646" w:name="_ETM_Q17_425000"/>
      <w:bookmarkEnd w:id="7646"/>
      <w:r>
        <w:rPr>
          <w:rFonts w:hint="cs"/>
          <w:rtl/>
          <w:lang w:eastAsia="he-IL"/>
        </w:rPr>
        <w:t>מרישוי עסק לקייטנה</w:t>
      </w:r>
      <w:bookmarkStart w:id="7647" w:name="_ETM_Q17_429000"/>
      <w:bookmarkEnd w:id="7647"/>
      <w:r>
        <w:rPr>
          <w:rFonts w:hint="cs"/>
          <w:rtl/>
          <w:lang w:eastAsia="he-IL"/>
        </w:rPr>
        <w:t xml:space="preserve"> לתנועות נוער ולארגוני נוער), התשפ"ה</w:t>
      </w:r>
      <w:r>
        <w:rPr>
          <w:rtl/>
          <w:lang w:eastAsia="he-IL"/>
        </w:rPr>
        <w:t>–</w:t>
      </w:r>
      <w:r>
        <w:rPr>
          <w:rFonts w:hint="cs"/>
          <w:rtl/>
          <w:lang w:eastAsia="he-IL"/>
        </w:rPr>
        <w:t xml:space="preserve">2024, של חבר הכנסת אליהו רביבו, בקריאה ראשונה. </w:t>
      </w:r>
      <w:bookmarkStart w:id="7648" w:name="_ETM_Q17_430000"/>
      <w:bookmarkEnd w:id="7648"/>
      <w:r>
        <w:rPr>
          <w:rFonts w:hint="cs"/>
          <w:rtl/>
          <w:lang w:eastAsia="he-IL"/>
        </w:rPr>
        <w:t>מי בעד ומי נגד?</w:t>
      </w:r>
    </w:p>
    <w:p w:rsidR="00826536" w:rsidRDefault="00826536" w:rsidP="00026397">
      <w:pPr>
        <w:rPr>
          <w:rtl/>
          <w:lang w:eastAsia="he-IL"/>
        </w:rPr>
      </w:pPr>
    </w:p>
    <w:p w:rsidR="00826536" w:rsidRDefault="00826536" w:rsidP="00026397">
      <w:pPr>
        <w:pStyle w:val="af1"/>
        <w:keepNext/>
        <w:rPr>
          <w:rtl/>
          <w:lang w:eastAsia="he-IL"/>
        </w:rPr>
      </w:pPr>
      <w:r>
        <w:rPr>
          <w:rtl/>
          <w:lang w:eastAsia="he-IL"/>
        </w:rPr>
        <w:t>הצבעה מס'</w:t>
      </w:r>
      <w:r>
        <w:rPr>
          <w:rFonts w:hint="cs"/>
          <w:rtl/>
          <w:lang w:eastAsia="he-IL"/>
        </w:rPr>
        <w:t xml:space="preserve"> 10</w:t>
      </w:r>
    </w:p>
    <w:p w:rsidR="00826536" w:rsidRDefault="00826536" w:rsidP="00026397">
      <w:pPr>
        <w:pStyle w:val="--"/>
        <w:keepNext/>
        <w:rPr>
          <w:rtl/>
          <w:lang w:eastAsia="he-IL"/>
        </w:rPr>
      </w:pPr>
    </w:p>
    <w:p w:rsidR="00826536" w:rsidRDefault="00826536" w:rsidP="00026397">
      <w:pPr>
        <w:pStyle w:val="--"/>
        <w:keepNext/>
        <w:rPr>
          <w:rtl/>
          <w:lang w:eastAsia="he-IL"/>
        </w:rPr>
      </w:pPr>
      <w:r>
        <w:rPr>
          <w:rtl/>
          <w:lang w:eastAsia="he-IL"/>
        </w:rPr>
        <w:t>בעד ההצעה להעביר את הצעת החוק לוועדה –</w:t>
      </w:r>
      <w:r>
        <w:rPr>
          <w:rFonts w:hint="cs"/>
          <w:rtl/>
          <w:lang w:eastAsia="he-IL"/>
        </w:rPr>
        <w:t xml:space="preserve"> 18</w:t>
      </w:r>
    </w:p>
    <w:p w:rsidR="00826536" w:rsidRDefault="00826536" w:rsidP="00026397">
      <w:pPr>
        <w:pStyle w:val="--"/>
        <w:keepNext/>
        <w:rPr>
          <w:rtl/>
          <w:lang w:eastAsia="he-IL"/>
        </w:rPr>
      </w:pPr>
      <w:r>
        <w:rPr>
          <w:rtl/>
          <w:lang w:eastAsia="he-IL"/>
        </w:rPr>
        <w:t xml:space="preserve">נגד – </w:t>
      </w:r>
      <w:r>
        <w:rPr>
          <w:rFonts w:hint="cs"/>
          <w:rtl/>
          <w:lang w:eastAsia="he-IL"/>
        </w:rPr>
        <w:t>אין</w:t>
      </w:r>
    </w:p>
    <w:p w:rsidR="00826536" w:rsidRDefault="00826536" w:rsidP="00026397">
      <w:pPr>
        <w:pStyle w:val="--"/>
        <w:keepNext/>
        <w:rPr>
          <w:rtl/>
          <w:lang w:eastAsia="he-IL"/>
        </w:rPr>
      </w:pPr>
      <w:r>
        <w:rPr>
          <w:rtl/>
          <w:lang w:eastAsia="he-IL"/>
        </w:rPr>
        <w:t xml:space="preserve">נמנעים – </w:t>
      </w:r>
      <w:r>
        <w:rPr>
          <w:rFonts w:hint="cs"/>
          <w:rtl/>
          <w:lang w:eastAsia="he-IL"/>
        </w:rPr>
        <w:t>אין</w:t>
      </w:r>
    </w:p>
    <w:p w:rsidR="00826536" w:rsidRDefault="00826536" w:rsidP="00026397">
      <w:pPr>
        <w:pStyle w:val="af2"/>
        <w:rPr>
          <w:rtl/>
          <w:lang w:eastAsia="he-IL"/>
        </w:rPr>
      </w:pPr>
      <w:r>
        <w:rPr>
          <w:rtl/>
          <w:lang w:eastAsia="he-IL"/>
        </w:rPr>
        <w:t>ההצעה להעביר את הצעת חוק</w:t>
      </w:r>
      <w:r>
        <w:rPr>
          <w:rFonts w:hint="cs"/>
          <w:rtl/>
          <w:lang w:eastAsia="he-IL"/>
        </w:rPr>
        <w:t xml:space="preserve"> רישוי עסקים (תיקון מס' 39) (פטור מרישוי עסק לקייטנה לתנועות נוער ולארגוני נוער), התשפ"ה</w:t>
      </w:r>
      <w:r>
        <w:rPr>
          <w:rtl/>
          <w:lang w:eastAsia="he-IL"/>
        </w:rPr>
        <w:t>–</w:t>
      </w:r>
      <w:r>
        <w:rPr>
          <w:rFonts w:hint="cs"/>
          <w:rtl/>
          <w:lang w:eastAsia="he-IL"/>
        </w:rPr>
        <w:t xml:space="preserve">2024, לוועדת </w:t>
      </w:r>
      <w:bookmarkStart w:id="7649" w:name="_ETM_Q17_422000"/>
      <w:bookmarkEnd w:id="7649"/>
      <w:r>
        <w:rPr>
          <w:rFonts w:hint="cs"/>
          <w:rtl/>
          <w:lang w:eastAsia="he-IL"/>
        </w:rPr>
        <w:t>הפנים והגנת הסביבה נתקבלה.</w:t>
      </w:r>
    </w:p>
    <w:p w:rsidR="00826536" w:rsidRDefault="00826536" w:rsidP="00026397">
      <w:pPr>
        <w:rPr>
          <w:rtl/>
          <w:lang w:eastAsia="he-IL"/>
        </w:rPr>
      </w:pPr>
    </w:p>
    <w:p w:rsidR="00826536" w:rsidRDefault="00826536" w:rsidP="00026397">
      <w:pPr>
        <w:pStyle w:val="af6"/>
        <w:keepNext/>
        <w:rPr>
          <w:rtl/>
        </w:rPr>
      </w:pPr>
      <w:r w:rsidRPr="00780A43">
        <w:rPr>
          <w:rStyle w:val="TagStyle"/>
          <w:rtl/>
        </w:rPr>
        <w:t xml:space="preserve"> &lt;&lt; יור &gt;&gt; </w:t>
      </w:r>
      <w:r>
        <w:rPr>
          <w:rtl/>
        </w:rPr>
        <w:t>היו"ר מאיר כהן:</w:t>
      </w:r>
      <w:r w:rsidRPr="00780A43">
        <w:rPr>
          <w:rStyle w:val="TagStyle"/>
          <w:rtl/>
        </w:rPr>
        <w:t xml:space="preserve"> &lt;&lt; יור &gt;&gt;</w:t>
      </w:r>
      <w:r>
        <w:rPr>
          <w:rtl/>
        </w:rPr>
        <w:t xml:space="preserve">   </w:t>
      </w:r>
    </w:p>
    <w:p w:rsidR="00826536" w:rsidRDefault="00826536" w:rsidP="00453316">
      <w:pPr>
        <w:rPr>
          <w:rtl/>
          <w:lang w:eastAsia="he-IL"/>
        </w:rPr>
      </w:pPr>
    </w:p>
    <w:p w:rsidR="00826536" w:rsidRDefault="00826536" w:rsidP="00026397">
      <w:pPr>
        <w:rPr>
          <w:rtl/>
          <w:lang w:eastAsia="he-IL"/>
        </w:rPr>
      </w:pPr>
      <w:r>
        <w:rPr>
          <w:rFonts w:hint="cs"/>
          <w:rtl/>
          <w:lang w:eastAsia="he-IL"/>
        </w:rPr>
        <w:t xml:space="preserve">18 בעד, אפס מתנגדים ואפס נמנעים. </w:t>
      </w:r>
      <w:bookmarkStart w:id="7650" w:name="_ETM_Q17_456000"/>
      <w:bookmarkEnd w:id="7650"/>
    </w:p>
    <w:p w:rsidR="00826536" w:rsidRDefault="00826536" w:rsidP="00026397">
      <w:pPr>
        <w:rPr>
          <w:rtl/>
          <w:lang w:eastAsia="he-IL"/>
        </w:rPr>
      </w:pPr>
    </w:p>
    <w:p w:rsidR="00826536" w:rsidRDefault="00826536" w:rsidP="00AD2538">
      <w:pPr>
        <w:rPr>
          <w:rtl/>
          <w:lang w:eastAsia="he-IL"/>
        </w:rPr>
      </w:pPr>
      <w:bookmarkStart w:id="7651" w:name="_ETM_Q17_459000"/>
      <w:bookmarkEnd w:id="7651"/>
      <w:r>
        <w:rPr>
          <w:rFonts w:hint="cs"/>
          <w:rtl/>
          <w:lang w:eastAsia="he-IL"/>
        </w:rPr>
        <w:t xml:space="preserve">אם כן, </w:t>
      </w:r>
      <w:bookmarkStart w:id="7652" w:name="_ETM_Q17_439000"/>
      <w:bookmarkEnd w:id="7652"/>
      <w:r>
        <w:rPr>
          <w:rFonts w:hint="cs"/>
          <w:rtl/>
          <w:lang w:eastAsia="he-IL"/>
        </w:rPr>
        <w:t xml:space="preserve">תם סדר-היום. הישיבה הבאה תתקיים מחר, אם </w:t>
      </w:r>
      <w:bookmarkStart w:id="7653" w:name="_ETM_Q17_462000"/>
      <w:bookmarkEnd w:id="7653"/>
      <w:r>
        <w:rPr>
          <w:rFonts w:hint="cs"/>
          <w:rtl/>
          <w:lang w:eastAsia="he-IL"/>
        </w:rPr>
        <w:t xml:space="preserve">ירצה השם, יום רביעי כ"ח בתשרי התשפ"ה, 30 באוקטובר 2024, </w:t>
      </w:r>
      <w:bookmarkStart w:id="7654" w:name="_ETM_Q17_467000"/>
      <w:bookmarkEnd w:id="7654"/>
      <w:r>
        <w:rPr>
          <w:rFonts w:hint="cs"/>
          <w:rtl/>
          <w:lang w:eastAsia="he-IL"/>
        </w:rPr>
        <w:t xml:space="preserve">בשעה 11:00. ישיבה זו נעולה. </w:t>
      </w:r>
    </w:p>
    <w:p w:rsidR="00826536" w:rsidRDefault="00826536" w:rsidP="00026397">
      <w:pPr>
        <w:rPr>
          <w:rtl/>
          <w:lang w:eastAsia="he-IL"/>
        </w:rPr>
      </w:pPr>
    </w:p>
    <w:p w:rsidR="00826536" w:rsidRPr="00AD2538" w:rsidRDefault="00826536" w:rsidP="00AD2538">
      <w:pPr>
        <w:pStyle w:val="afa"/>
        <w:keepNext/>
        <w:ind w:firstLine="0"/>
        <w:jc w:val="center"/>
        <w:rPr>
          <w:rtl/>
          <w:lang w:eastAsia="he-IL"/>
        </w:rPr>
      </w:pPr>
      <w:bookmarkStart w:id="7655" w:name="ET_meetingend_8"/>
      <w:r w:rsidRPr="00AD2538">
        <w:rPr>
          <w:rStyle w:val="TagStyle"/>
          <w:rtl/>
        </w:rPr>
        <w:t xml:space="preserve">&lt;&lt; סיום &gt;&gt; </w:t>
      </w:r>
      <w:r w:rsidRPr="00AD2538">
        <w:rPr>
          <w:rtl/>
          <w:lang w:eastAsia="he-IL"/>
        </w:rPr>
        <w:t>הישיבה ננעלה בשעה 18:44.</w:t>
      </w:r>
      <w:r w:rsidRPr="00AD2538">
        <w:rPr>
          <w:rStyle w:val="TagStyle"/>
          <w:rtl/>
        </w:rPr>
        <w:t xml:space="preserve"> &lt;&lt; סיום &gt;&gt;</w:t>
      </w:r>
      <w:bookmarkEnd w:id="7655"/>
    </w:p>
    <w:p w:rsidR="00826536" w:rsidRPr="00826536" w:rsidRDefault="00826536" w:rsidP="00EE3C9F">
      <w:pPr>
        <w:rPr>
          <w:rFonts w:hint="cs"/>
          <w:rtl/>
        </w:rPr>
      </w:pPr>
      <w:bookmarkStart w:id="7656" w:name="_GoBack"/>
      <w:bookmarkEnd w:id="7656"/>
    </w:p>
    <w:sectPr w:rsidR="00826536" w:rsidRPr="00826536" w:rsidSect="00E9215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316" w:rsidRDefault="00453316">
      <w:r>
        <w:separator/>
      </w:r>
    </w:p>
  </w:endnote>
  <w:endnote w:type="continuationSeparator" w:id="0">
    <w:p w:rsidR="00453316" w:rsidRDefault="00453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316" w:rsidRDefault="0045331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316" w:rsidRDefault="0045331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316" w:rsidRDefault="0045331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316" w:rsidRDefault="00453316">
      <w:r>
        <w:separator/>
      </w:r>
    </w:p>
  </w:footnote>
  <w:footnote w:type="continuationSeparator" w:id="0">
    <w:p w:rsidR="00453316" w:rsidRDefault="004533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316" w:rsidRDefault="0045331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3316" w:rsidRDefault="0045331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316" w:rsidRDefault="0045331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6248A">
      <w:rPr>
        <w:rStyle w:val="af7"/>
        <w:noProof/>
        <w:rtl/>
      </w:rPr>
      <w:t>73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53316">
      <w:trPr>
        <w:cantSplit/>
        <w:trHeight w:val="421"/>
      </w:trPr>
      <w:tc>
        <w:tcPr>
          <w:tcW w:w="2880" w:type="dxa"/>
        </w:tcPr>
        <w:p w:rsidR="00453316" w:rsidRDefault="00453316" w:rsidP="00BE0137">
          <w:pPr>
            <w:ind w:right="360" w:firstLine="0"/>
            <w:jc w:val="left"/>
          </w:pPr>
          <w:r>
            <w:rPr>
              <w:rtl/>
            </w:rPr>
            <w:t>דברי הכנסת</w:t>
          </w:r>
        </w:p>
      </w:tc>
      <w:tc>
        <w:tcPr>
          <w:tcW w:w="2520" w:type="dxa"/>
        </w:tcPr>
        <w:p w:rsidR="00453316" w:rsidRDefault="00453316" w:rsidP="00BE0137">
          <w:pPr>
            <w:ind w:firstLine="0"/>
            <w:jc w:val="left"/>
          </w:pPr>
          <w:r>
            <w:rPr>
              <w:rtl/>
            </w:rPr>
            <w:t>ישיבה מס' 210</w:t>
          </w:r>
        </w:p>
      </w:tc>
      <w:tc>
        <w:tcPr>
          <w:tcW w:w="2700" w:type="dxa"/>
        </w:tcPr>
        <w:p w:rsidR="00453316" w:rsidRDefault="00453316" w:rsidP="00BE0137">
          <w:pPr>
            <w:ind w:firstLine="0"/>
            <w:jc w:val="left"/>
            <w:rPr>
              <w:rtl/>
            </w:rPr>
          </w:pPr>
          <w:r>
            <w:rPr>
              <w:rtl/>
            </w:rPr>
            <w:t>29/10/2024</w:t>
          </w:r>
        </w:p>
      </w:tc>
    </w:tr>
  </w:tbl>
  <w:p w:rsidR="00453316" w:rsidRPr="000F00C1" w:rsidRDefault="0045331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3316" w:rsidRDefault="004533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D657AF4"/>
    <w:multiLevelType w:val="hybridMultilevel"/>
    <w:tmpl w:val="2B90A762"/>
    <w:lvl w:ilvl="0" w:tplc="243C64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2C604D9"/>
    <w:multiLevelType w:val="hybridMultilevel"/>
    <w:tmpl w:val="FB883112"/>
    <w:lvl w:ilvl="0" w:tplc="0BFC07C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8B"/>
    <w:rsid w:val="00006916"/>
    <w:rsid w:val="00020B8D"/>
    <w:rsid w:val="00026397"/>
    <w:rsid w:val="00036B10"/>
    <w:rsid w:val="00046CCC"/>
    <w:rsid w:val="00050737"/>
    <w:rsid w:val="000559DC"/>
    <w:rsid w:val="00060E55"/>
    <w:rsid w:val="0006248A"/>
    <w:rsid w:val="00062EF7"/>
    <w:rsid w:val="000678FD"/>
    <w:rsid w:val="00067F42"/>
    <w:rsid w:val="0008322C"/>
    <w:rsid w:val="0008749D"/>
    <w:rsid w:val="00092197"/>
    <w:rsid w:val="00093026"/>
    <w:rsid w:val="00097AD7"/>
    <w:rsid w:val="000B0C68"/>
    <w:rsid w:val="000B2EE6"/>
    <w:rsid w:val="000C7A99"/>
    <w:rsid w:val="000E2B67"/>
    <w:rsid w:val="000E4ED1"/>
    <w:rsid w:val="000E54FD"/>
    <w:rsid w:val="000F00C1"/>
    <w:rsid w:val="00104E53"/>
    <w:rsid w:val="001270CE"/>
    <w:rsid w:val="00146DD9"/>
    <w:rsid w:val="00150822"/>
    <w:rsid w:val="00155D84"/>
    <w:rsid w:val="001568E1"/>
    <w:rsid w:val="00167294"/>
    <w:rsid w:val="00171E7F"/>
    <w:rsid w:val="001727A2"/>
    <w:rsid w:val="0017779F"/>
    <w:rsid w:val="0018500C"/>
    <w:rsid w:val="00196822"/>
    <w:rsid w:val="001A74E9"/>
    <w:rsid w:val="001B79C5"/>
    <w:rsid w:val="001C0EA3"/>
    <w:rsid w:val="001C44DA"/>
    <w:rsid w:val="001D39D2"/>
    <w:rsid w:val="001D440C"/>
    <w:rsid w:val="001E7E4F"/>
    <w:rsid w:val="001F6114"/>
    <w:rsid w:val="001F663D"/>
    <w:rsid w:val="00206DA6"/>
    <w:rsid w:val="002158D1"/>
    <w:rsid w:val="002405D7"/>
    <w:rsid w:val="00245249"/>
    <w:rsid w:val="0024645B"/>
    <w:rsid w:val="00261554"/>
    <w:rsid w:val="00272422"/>
    <w:rsid w:val="00275AEA"/>
    <w:rsid w:val="00276754"/>
    <w:rsid w:val="00283D1D"/>
    <w:rsid w:val="00283D7D"/>
    <w:rsid w:val="002863DC"/>
    <w:rsid w:val="00291ACD"/>
    <w:rsid w:val="00292378"/>
    <w:rsid w:val="002B3331"/>
    <w:rsid w:val="002B410F"/>
    <w:rsid w:val="002D0384"/>
    <w:rsid w:val="002D5B7D"/>
    <w:rsid w:val="00300869"/>
    <w:rsid w:val="00302765"/>
    <w:rsid w:val="00310572"/>
    <w:rsid w:val="00312989"/>
    <w:rsid w:val="0033612E"/>
    <w:rsid w:val="00341660"/>
    <w:rsid w:val="003475E7"/>
    <w:rsid w:val="00371162"/>
    <w:rsid w:val="0037534A"/>
    <w:rsid w:val="003854EE"/>
    <w:rsid w:val="00390D1D"/>
    <w:rsid w:val="003B23B0"/>
    <w:rsid w:val="003B431C"/>
    <w:rsid w:val="003C0AB0"/>
    <w:rsid w:val="003C279D"/>
    <w:rsid w:val="003D275C"/>
    <w:rsid w:val="003D28C3"/>
    <w:rsid w:val="003D3DD2"/>
    <w:rsid w:val="003D6D0C"/>
    <w:rsid w:val="003E1A78"/>
    <w:rsid w:val="003E5420"/>
    <w:rsid w:val="003F0A5F"/>
    <w:rsid w:val="00424C94"/>
    <w:rsid w:val="0043243C"/>
    <w:rsid w:val="00440D3D"/>
    <w:rsid w:val="00446B72"/>
    <w:rsid w:val="00451B3A"/>
    <w:rsid w:val="00453316"/>
    <w:rsid w:val="0045524E"/>
    <w:rsid w:val="0046610A"/>
    <w:rsid w:val="00477E1F"/>
    <w:rsid w:val="00492184"/>
    <w:rsid w:val="004965CB"/>
    <w:rsid w:val="004B0A65"/>
    <w:rsid w:val="004B1BE9"/>
    <w:rsid w:val="004B23DC"/>
    <w:rsid w:val="004B3111"/>
    <w:rsid w:val="004D01DC"/>
    <w:rsid w:val="004D2026"/>
    <w:rsid w:val="004D56DD"/>
    <w:rsid w:val="004D76F4"/>
    <w:rsid w:val="00500C0C"/>
    <w:rsid w:val="00504760"/>
    <w:rsid w:val="00515A49"/>
    <w:rsid w:val="005278E4"/>
    <w:rsid w:val="00531921"/>
    <w:rsid w:val="00531E4A"/>
    <w:rsid w:val="00543E1D"/>
    <w:rsid w:val="00551AFF"/>
    <w:rsid w:val="00565DEB"/>
    <w:rsid w:val="005911B3"/>
    <w:rsid w:val="00591FE2"/>
    <w:rsid w:val="005A342D"/>
    <w:rsid w:val="005B2AD3"/>
    <w:rsid w:val="005C363E"/>
    <w:rsid w:val="005D61F3"/>
    <w:rsid w:val="005E33C0"/>
    <w:rsid w:val="005E3ADA"/>
    <w:rsid w:val="00604324"/>
    <w:rsid w:val="00615F7E"/>
    <w:rsid w:val="00617A92"/>
    <w:rsid w:val="0065336F"/>
    <w:rsid w:val="00657954"/>
    <w:rsid w:val="00665DD8"/>
    <w:rsid w:val="00674431"/>
    <w:rsid w:val="00675874"/>
    <w:rsid w:val="00686C4C"/>
    <w:rsid w:val="006A035F"/>
    <w:rsid w:val="006A0CB7"/>
    <w:rsid w:val="006A6CF5"/>
    <w:rsid w:val="006C433B"/>
    <w:rsid w:val="006D268B"/>
    <w:rsid w:val="006E4E4D"/>
    <w:rsid w:val="006F67A6"/>
    <w:rsid w:val="00702755"/>
    <w:rsid w:val="0070352F"/>
    <w:rsid w:val="00717F44"/>
    <w:rsid w:val="007237A0"/>
    <w:rsid w:val="00726D8F"/>
    <w:rsid w:val="007408C3"/>
    <w:rsid w:val="00761B96"/>
    <w:rsid w:val="00776118"/>
    <w:rsid w:val="007E5FE1"/>
    <w:rsid w:val="00815DC9"/>
    <w:rsid w:val="008242E8"/>
    <w:rsid w:val="00826536"/>
    <w:rsid w:val="008306A7"/>
    <w:rsid w:val="00836B57"/>
    <w:rsid w:val="008376FB"/>
    <w:rsid w:val="00841223"/>
    <w:rsid w:val="008452A2"/>
    <w:rsid w:val="00846BE9"/>
    <w:rsid w:val="00850498"/>
    <w:rsid w:val="00853CEC"/>
    <w:rsid w:val="0085514C"/>
    <w:rsid w:val="0086178C"/>
    <w:rsid w:val="00872F66"/>
    <w:rsid w:val="008B1423"/>
    <w:rsid w:val="008B2A11"/>
    <w:rsid w:val="008B38BE"/>
    <w:rsid w:val="008C315C"/>
    <w:rsid w:val="008C341C"/>
    <w:rsid w:val="008D1DFB"/>
    <w:rsid w:val="00905C70"/>
    <w:rsid w:val="00914904"/>
    <w:rsid w:val="0092207C"/>
    <w:rsid w:val="00945E6A"/>
    <w:rsid w:val="00946460"/>
    <w:rsid w:val="009476A5"/>
    <w:rsid w:val="009515F0"/>
    <w:rsid w:val="00951C31"/>
    <w:rsid w:val="0095443E"/>
    <w:rsid w:val="00960796"/>
    <w:rsid w:val="009635F5"/>
    <w:rsid w:val="00970775"/>
    <w:rsid w:val="00970CE0"/>
    <w:rsid w:val="009865F4"/>
    <w:rsid w:val="009900BB"/>
    <w:rsid w:val="00993DA1"/>
    <w:rsid w:val="009A50CE"/>
    <w:rsid w:val="009B50C0"/>
    <w:rsid w:val="009C35BE"/>
    <w:rsid w:val="009F1518"/>
    <w:rsid w:val="00A11A5C"/>
    <w:rsid w:val="00A15971"/>
    <w:rsid w:val="00A16437"/>
    <w:rsid w:val="00A2005A"/>
    <w:rsid w:val="00A20FF3"/>
    <w:rsid w:val="00A30441"/>
    <w:rsid w:val="00A30A21"/>
    <w:rsid w:val="00A35551"/>
    <w:rsid w:val="00A3564F"/>
    <w:rsid w:val="00A36F07"/>
    <w:rsid w:val="00A42DFE"/>
    <w:rsid w:val="00A66020"/>
    <w:rsid w:val="00A719DD"/>
    <w:rsid w:val="00A74344"/>
    <w:rsid w:val="00A83507"/>
    <w:rsid w:val="00AB02EE"/>
    <w:rsid w:val="00AB1070"/>
    <w:rsid w:val="00AC0CD4"/>
    <w:rsid w:val="00AC41C0"/>
    <w:rsid w:val="00AD2538"/>
    <w:rsid w:val="00AD2F00"/>
    <w:rsid w:val="00AD41D8"/>
    <w:rsid w:val="00AE688E"/>
    <w:rsid w:val="00AF14A8"/>
    <w:rsid w:val="00AF4E2C"/>
    <w:rsid w:val="00AF563B"/>
    <w:rsid w:val="00B04B9C"/>
    <w:rsid w:val="00B179E5"/>
    <w:rsid w:val="00B36D34"/>
    <w:rsid w:val="00B36F42"/>
    <w:rsid w:val="00B43239"/>
    <w:rsid w:val="00B632CF"/>
    <w:rsid w:val="00B63F8D"/>
    <w:rsid w:val="00B751FF"/>
    <w:rsid w:val="00BA5475"/>
    <w:rsid w:val="00BB2F43"/>
    <w:rsid w:val="00BD1F57"/>
    <w:rsid w:val="00BD47B7"/>
    <w:rsid w:val="00BD7D35"/>
    <w:rsid w:val="00BE0137"/>
    <w:rsid w:val="00C16F92"/>
    <w:rsid w:val="00C3598A"/>
    <w:rsid w:val="00C36A1D"/>
    <w:rsid w:val="00C51FC3"/>
    <w:rsid w:val="00C5322E"/>
    <w:rsid w:val="00C545B9"/>
    <w:rsid w:val="00C66D38"/>
    <w:rsid w:val="00C740F3"/>
    <w:rsid w:val="00C80434"/>
    <w:rsid w:val="00C8624A"/>
    <w:rsid w:val="00C92A23"/>
    <w:rsid w:val="00CA5363"/>
    <w:rsid w:val="00CB6D60"/>
    <w:rsid w:val="00CC6848"/>
    <w:rsid w:val="00CE5849"/>
    <w:rsid w:val="00D0004F"/>
    <w:rsid w:val="00D154F7"/>
    <w:rsid w:val="00D40271"/>
    <w:rsid w:val="00D55E2B"/>
    <w:rsid w:val="00D64F6D"/>
    <w:rsid w:val="00D7575A"/>
    <w:rsid w:val="00DD162B"/>
    <w:rsid w:val="00DE496E"/>
    <w:rsid w:val="00E035CE"/>
    <w:rsid w:val="00E23F44"/>
    <w:rsid w:val="00E25E6C"/>
    <w:rsid w:val="00E53A84"/>
    <w:rsid w:val="00E550D6"/>
    <w:rsid w:val="00E56AC8"/>
    <w:rsid w:val="00E6097E"/>
    <w:rsid w:val="00E60981"/>
    <w:rsid w:val="00E70603"/>
    <w:rsid w:val="00E91BC3"/>
    <w:rsid w:val="00E92156"/>
    <w:rsid w:val="00E97C82"/>
    <w:rsid w:val="00EA1C29"/>
    <w:rsid w:val="00EA46D4"/>
    <w:rsid w:val="00EC3A7C"/>
    <w:rsid w:val="00ED1A98"/>
    <w:rsid w:val="00EE3C9F"/>
    <w:rsid w:val="00EE5F9F"/>
    <w:rsid w:val="00EE6AC0"/>
    <w:rsid w:val="00F06E5A"/>
    <w:rsid w:val="00F30855"/>
    <w:rsid w:val="00F33902"/>
    <w:rsid w:val="00F45B06"/>
    <w:rsid w:val="00F506F2"/>
    <w:rsid w:val="00F51DF9"/>
    <w:rsid w:val="00F53584"/>
    <w:rsid w:val="00F63084"/>
    <w:rsid w:val="00F84EE2"/>
    <w:rsid w:val="00FC46CB"/>
    <w:rsid w:val="00FC56C8"/>
    <w:rsid w:val="00FC75CA"/>
    <w:rsid w:val="00FD1BF2"/>
    <w:rsid w:val="00FD225E"/>
    <w:rsid w:val="00FD2F34"/>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19D932"/>
  <w15:docId w15:val="{6C0EBBAF-5B37-45EC-A045-B0730F2F6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92156"/>
    <w:rPr>
      <w:rFonts w:cs="Arial"/>
      <w:bCs w:val="0"/>
      <w:vanish/>
      <w:color w:val="010000"/>
      <w:bdr w:val="single" w:sz="4" w:space="0" w:color="FF66FF"/>
    </w:rPr>
  </w:style>
  <w:style w:type="paragraph" w:customStyle="1" w:styleId="ETSpeechToText">
    <w:name w:val="ETSpeechToText"/>
    <w:basedOn w:val="a"/>
    <w:link w:val="ETSpeechToText0"/>
    <w:rsid w:val="001D39D2"/>
    <w:rPr>
      <w:color w:val="999999"/>
    </w:rPr>
  </w:style>
  <w:style w:type="character" w:customStyle="1" w:styleId="ETSpeechToText0">
    <w:name w:val="ETSpeechToText תו"/>
    <w:basedOn w:val="a0"/>
    <w:link w:val="ETSpeechToText"/>
    <w:rsid w:val="001D39D2"/>
    <w:rPr>
      <w:rFonts w:ascii="Arial" w:hAnsi="Arial" w:cs="Arial"/>
      <w:color w:val="999999"/>
      <w:sz w:val="22"/>
      <w:szCs w:val="22"/>
    </w:rPr>
  </w:style>
  <w:style w:type="paragraph" w:styleId="afe">
    <w:name w:val="List Paragraph"/>
    <w:basedOn w:val="a"/>
    <w:uiPriority w:val="34"/>
    <w:qFormat/>
    <w:rsid w:val="00A2005A"/>
    <w:pPr>
      <w:ind w:left="720"/>
      <w:contextualSpacing/>
    </w:pPr>
  </w:style>
  <w:style w:type="character" w:styleId="aff">
    <w:name w:val="Emphasis"/>
    <w:basedOn w:val="a0"/>
    <w:uiPriority w:val="20"/>
    <w:qFormat/>
    <w:rsid w:val="00A2005A"/>
    <w:rPr>
      <w:i/>
      <w:iCs/>
    </w:rPr>
  </w:style>
  <w:style w:type="paragraph" w:styleId="TOC1">
    <w:name w:val="toc 1"/>
    <w:basedOn w:val="a"/>
    <w:next w:val="a"/>
    <w:autoRedefine/>
    <w:uiPriority w:val="39"/>
    <w:unhideWhenUsed/>
    <w:rsid w:val="00026397"/>
    <w:pPr>
      <w:spacing w:after="100"/>
    </w:pPr>
  </w:style>
  <w:style w:type="paragraph" w:styleId="TOC2">
    <w:name w:val="toc 2"/>
    <w:basedOn w:val="a"/>
    <w:next w:val="a"/>
    <w:autoRedefine/>
    <w:uiPriority w:val="39"/>
    <w:unhideWhenUsed/>
    <w:rsid w:val="00026397"/>
    <w:pPr>
      <w:spacing w:after="100"/>
      <w:ind w:left="220"/>
    </w:pPr>
  </w:style>
  <w:style w:type="character" w:styleId="Hyperlink">
    <w:name w:val="Hyperlink"/>
    <w:basedOn w:val="a0"/>
    <w:uiPriority w:val="99"/>
    <w:unhideWhenUsed/>
    <w:rsid w:val="00026397"/>
    <w:rPr>
      <w:color w:val="0000FF" w:themeColor="hyperlink"/>
      <w:u w:val="single"/>
    </w:rPr>
  </w:style>
  <w:style w:type="paragraph" w:styleId="TOC3">
    <w:name w:val="toc 3"/>
    <w:basedOn w:val="a"/>
    <w:next w:val="a"/>
    <w:autoRedefine/>
    <w:semiHidden/>
    <w:unhideWhenUsed/>
    <w:rsid w:val="00026397"/>
    <w:pPr>
      <w:spacing w:after="100"/>
      <w:ind w:left="440"/>
    </w:pPr>
  </w:style>
  <w:style w:type="paragraph" w:styleId="TOC4">
    <w:name w:val="toc 4"/>
    <w:basedOn w:val="a"/>
    <w:next w:val="a"/>
    <w:autoRedefine/>
    <w:semiHidden/>
    <w:unhideWhenUsed/>
    <w:rsid w:val="00026397"/>
    <w:pPr>
      <w:spacing w:after="100"/>
      <w:ind w:left="660"/>
    </w:pPr>
  </w:style>
  <w:style w:type="paragraph" w:styleId="TOC5">
    <w:name w:val="toc 5"/>
    <w:basedOn w:val="a"/>
    <w:next w:val="a"/>
    <w:autoRedefine/>
    <w:semiHidden/>
    <w:unhideWhenUsed/>
    <w:rsid w:val="00026397"/>
    <w:pPr>
      <w:spacing w:after="100"/>
      <w:ind w:left="880"/>
    </w:pPr>
  </w:style>
  <w:style w:type="paragraph" w:styleId="TOC6">
    <w:name w:val="toc 6"/>
    <w:basedOn w:val="a"/>
    <w:next w:val="a"/>
    <w:autoRedefine/>
    <w:semiHidden/>
    <w:unhideWhenUsed/>
    <w:rsid w:val="00026397"/>
    <w:pPr>
      <w:spacing w:after="100"/>
      <w:ind w:left="1100"/>
    </w:pPr>
  </w:style>
  <w:style w:type="paragraph" w:styleId="TOC7">
    <w:name w:val="toc 7"/>
    <w:basedOn w:val="a"/>
    <w:next w:val="a"/>
    <w:autoRedefine/>
    <w:semiHidden/>
    <w:unhideWhenUsed/>
    <w:rsid w:val="00026397"/>
    <w:pPr>
      <w:spacing w:after="100"/>
      <w:ind w:left="1320"/>
    </w:pPr>
  </w:style>
  <w:style w:type="paragraph" w:styleId="TOC8">
    <w:name w:val="toc 8"/>
    <w:basedOn w:val="a"/>
    <w:next w:val="a"/>
    <w:autoRedefine/>
    <w:semiHidden/>
    <w:unhideWhenUsed/>
    <w:rsid w:val="00026397"/>
    <w:pPr>
      <w:spacing w:after="100"/>
      <w:ind w:left="1540"/>
    </w:pPr>
  </w:style>
  <w:style w:type="paragraph" w:styleId="TOC9">
    <w:name w:val="toc 9"/>
    <w:basedOn w:val="a"/>
    <w:next w:val="a"/>
    <w:autoRedefine/>
    <w:semiHidden/>
    <w:unhideWhenUsed/>
    <w:rsid w:val="0002639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TotalTime>
  <Pages>73</Pages>
  <Words>18840</Words>
  <Characters>94205</Characters>
  <Application>Microsoft Office Word</Application>
  <DocSecurity>0</DocSecurity>
  <Lines>785</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61</cp:revision>
  <cp:lastPrinted>1899-12-31T22:00:00Z</cp:lastPrinted>
  <dcterms:created xsi:type="dcterms:W3CDTF">2018-05-03T11:21:00Z</dcterms:created>
  <dcterms:modified xsi:type="dcterms:W3CDTF">2026-01-25T11:00:00Z</dcterms:modified>
</cp:coreProperties>
</file>